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j5jndhc71bg1" w:id="0"/>
      <w:bookmarkEnd w:id="0"/>
      <w:r w:rsidDel="00000000" w:rsidR="00000000" w:rsidRPr="00000000">
        <w:rPr>
          <w:b w:val="1"/>
          <w:bCs w:val="1"/>
          <w:sz w:val="34"/>
          <w:szCs w:val="34"/>
          <w:rtl w:val="0"/>
        </w:rPr>
        <w:t xml:space="preserve">👶 EISP Explained Like You're 10</w:t>
      </w:r>
    </w:p>
    <w:p w:rsidR="00000000" w:rsidDel="00000000" w:rsidP="00000000" w:rsidRDefault="00000000" w:rsidRPr="00000000" w14:paraId="00000002">
      <w:pPr>
        <w:spacing w:after="240" w:before="240" w:lineRule="auto"/>
        <w:rPr/>
      </w:pPr>
      <w:r w:rsidDel="00000000" w:rsidR="00000000" w:rsidRPr="00000000">
        <w:rPr>
          <w:rtl w:val="0"/>
        </w:rPr>
        <w:t xml:space="preserve">Imagine your school has a big building with lots of rooms — the library, the science lab, the principal's office, the gym. </w:t>
      </w:r>
      <w:r w:rsidDel="00000000" w:rsidR="00000000" w:rsidRPr="00000000">
        <w:rPr>
          <w:b w:val="1"/>
          <w:bCs w:val="1"/>
          <w:rtl w:val="0"/>
        </w:rPr>
        <w:t xml:space="preserve">Not everyone should be allowed into every room.</w:t>
      </w:r>
      <w:r w:rsidDel="00000000" w:rsidR="00000000" w:rsidRPr="00000000">
        <w:rPr>
          <w:rtl w:val="0"/>
        </w:rPr>
        <w:t xml:space="preserve"> A student shouldn't be able to walk into the principal's office and change the school records. A janitor shouldn't be able to go into the exam paper storage room.</w:t>
      </w:r>
    </w:p>
    <w:p w:rsidR="00000000" w:rsidDel="00000000" w:rsidP="00000000" w:rsidRDefault="00000000" w:rsidRPr="00000000" w14:paraId="00000003">
      <w:pPr>
        <w:spacing w:after="240" w:before="240" w:lineRule="auto"/>
        <w:rPr/>
      </w:pPr>
      <w:r w:rsidDel="00000000" w:rsidR="00000000" w:rsidRPr="00000000">
        <w:rPr>
          <w:rtl w:val="0"/>
        </w:rPr>
        <w:t xml:space="preserve">So the school has a </w:t>
      </w:r>
      <w:r w:rsidDel="00000000" w:rsidR="00000000" w:rsidRPr="00000000">
        <w:rPr>
          <w:b w:val="1"/>
          <w:bCs w:val="1"/>
          <w:rtl w:val="0"/>
        </w:rPr>
        <w:t xml:space="preserve">security system</w:t>
      </w:r>
      <w:r w:rsidDel="00000000" w:rsidR="00000000" w:rsidRPr="00000000">
        <w:rPr>
          <w:rtl w:val="0"/>
        </w:rPr>
        <w:t xml:space="preserv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You have an </w:t>
      </w:r>
      <w:r w:rsidDel="00000000" w:rsidR="00000000" w:rsidRPr="00000000">
        <w:rPr>
          <w:b w:val="1"/>
          <w:bCs w:val="1"/>
          <w:rtl w:val="0"/>
        </w:rPr>
        <w:t xml:space="preserve">ID card</w:t>
      </w:r>
      <w:r w:rsidDel="00000000" w:rsidR="00000000" w:rsidRPr="00000000">
        <w:rPr>
          <w:rtl w:val="0"/>
        </w:rPr>
        <w:t xml:space="preserve"> (that's like your username and password)</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You swipe the card at the door (that's </w:t>
      </w:r>
      <w:r w:rsidDel="00000000" w:rsidR="00000000" w:rsidRPr="00000000">
        <w:rPr>
          <w:b w:val="1"/>
          <w:bCs w:val="1"/>
          <w:rtl w:val="0"/>
        </w:rPr>
        <w:t xml:space="preserve">authentication</w:t>
      </w:r>
      <w:r w:rsidDel="00000000" w:rsidR="00000000" w:rsidRPr="00000000">
        <w:rPr>
          <w:rtl w:val="0"/>
        </w:rPr>
        <w:t xml:space="preserve"> — proving who you are)</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The door checks what rooms you're allowed in (that's </w:t>
      </w:r>
      <w:r w:rsidDel="00000000" w:rsidR="00000000" w:rsidRPr="00000000">
        <w:rPr>
          <w:b w:val="1"/>
          <w:bCs w:val="1"/>
          <w:rtl w:val="0"/>
        </w:rPr>
        <w:t xml:space="preserve">authorization</w:t>
      </w:r>
      <w:r w:rsidDel="00000000" w:rsidR="00000000" w:rsidRPr="00000000">
        <w:rPr>
          <w:rtl w:val="0"/>
        </w:rPr>
        <w:t xml:space="preserve"> — checking what you can do)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EISP is like building that entire security system, but for a company's computer systems.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features in simple words:</w:t>
      </w:r>
    </w:p>
    <w:p w:rsidR="00000000" w:rsidDel="00000000" w:rsidP="00000000" w:rsidRDefault="00000000" w:rsidRPr="00000000" w14:paraId="00000009">
      <w:pPr>
        <w:spacing w:after="240" w:before="240" w:lineRule="auto"/>
        <w:rPr/>
      </w:pPr>
      <w:r w:rsidDel="00000000" w:rsidR="00000000" w:rsidRPr="00000000">
        <w:rPr>
          <w:rtl w:val="0"/>
        </w:rPr>
        <w:t xml:space="preserve">🔑 </w:t>
      </w:r>
      <w:r w:rsidDel="00000000" w:rsidR="00000000" w:rsidRPr="00000000">
        <w:rPr>
          <w:b w:val="1"/>
          <w:bCs w:val="1"/>
          <w:rtl w:val="0"/>
        </w:rPr>
        <w:t xml:space="preserve">SSO (Single Sign-On)</w:t>
      </w:r>
      <w:r w:rsidDel="00000000" w:rsidR="00000000" w:rsidRPr="00000000">
        <w:rPr>
          <w:rtl w:val="0"/>
        </w:rPr>
        <w:t xml:space="preserve"> — You log in once at the front door and you can go anywhere you're allowed. You don't have to show your ID at every single door.</w:t>
      </w:r>
    </w:p>
    <w:p w:rsidR="00000000" w:rsidDel="00000000" w:rsidP="00000000" w:rsidRDefault="00000000" w:rsidRPr="00000000" w14:paraId="0000000A">
      <w:pPr>
        <w:spacing w:after="240" w:before="240" w:lineRule="auto"/>
        <w:rPr/>
      </w:pPr>
      <w:r w:rsidDel="00000000" w:rsidR="00000000" w:rsidRPr="00000000">
        <w:rPr>
          <w:rtl w:val="0"/>
        </w:rPr>
        <w:t xml:space="preserve">🔐 </w:t>
      </w:r>
      <w:r w:rsidDel="00000000" w:rsidR="00000000" w:rsidRPr="00000000">
        <w:rPr>
          <w:b w:val="1"/>
          <w:bCs w:val="1"/>
          <w:rtl w:val="0"/>
        </w:rPr>
        <w:t xml:space="preserve">MFA</w:t>
      </w:r>
      <w:r w:rsidDel="00000000" w:rsidR="00000000" w:rsidRPr="00000000">
        <w:rPr>
          <w:rtl w:val="0"/>
        </w:rPr>
        <w:t xml:space="preserve"> — The door asks for your ID card AND a secret code from your phone. Even if someone steals your card, they can't get in without your phone.</w:t>
      </w:r>
    </w:p>
    <w:p w:rsidR="00000000" w:rsidDel="00000000" w:rsidP="00000000" w:rsidRDefault="00000000" w:rsidRPr="00000000" w14:paraId="0000000B">
      <w:pPr>
        <w:spacing w:after="240" w:before="240" w:lineRule="auto"/>
        <w:rPr/>
      </w:pPr>
      <w:r w:rsidDel="00000000" w:rsidR="00000000" w:rsidRPr="00000000">
        <w:rPr>
          <w:rtl w:val="0"/>
        </w:rPr>
        <w:t xml:space="preserve">👤 </w:t>
      </w:r>
      <w:r w:rsidDel="00000000" w:rsidR="00000000" w:rsidRPr="00000000">
        <w:rPr>
          <w:b w:val="1"/>
          <w:bCs w:val="1"/>
          <w:rtl w:val="0"/>
        </w:rPr>
        <w:t xml:space="preserve">Identity Lifecycle</w:t>
      </w:r>
      <w:r w:rsidDel="00000000" w:rsidR="00000000" w:rsidRPr="00000000">
        <w:rPr>
          <w:rtl w:val="0"/>
        </w:rPr>
        <w:t xml:space="preserve"> — When a new student joins the school, they automatically get an ID card. When they graduate and leave, the card is automatically deactivated. No manual work needed.</w:t>
      </w:r>
    </w:p>
    <w:p w:rsidR="00000000" w:rsidDel="00000000" w:rsidP="00000000" w:rsidRDefault="00000000" w:rsidRPr="00000000" w14:paraId="0000000C">
      <w:pPr>
        <w:spacing w:after="240" w:before="240" w:lineRule="auto"/>
        <w:rPr/>
      </w:pPr>
      <w:r w:rsidDel="00000000" w:rsidR="00000000" w:rsidRPr="00000000">
        <w:rPr>
          <w:rtl w:val="0"/>
        </w:rPr>
        <w:t xml:space="preserve">🎭 </w:t>
      </w:r>
      <w:r w:rsidDel="00000000" w:rsidR="00000000" w:rsidRPr="00000000">
        <w:rPr>
          <w:b w:val="1"/>
          <w:bCs w:val="1"/>
          <w:rtl w:val="0"/>
        </w:rPr>
        <w:t xml:space="preserve">RBAC (Roles)</w:t>
      </w:r>
      <w:r w:rsidDel="00000000" w:rsidR="00000000" w:rsidRPr="00000000">
        <w:rPr>
          <w:rtl w:val="0"/>
        </w:rPr>
        <w:t xml:space="preserve"> — Instead of deciding individually what 500 employees can access, you create job roles. Everyone with the "Developer" role gets the same access. One change to the role affects everyone in it instantly.</w:t>
      </w:r>
    </w:p>
    <w:p w:rsidR="00000000" w:rsidDel="00000000" w:rsidP="00000000" w:rsidRDefault="00000000" w:rsidRPr="00000000" w14:paraId="0000000D">
      <w:pPr>
        <w:spacing w:after="240" w:before="240" w:lineRule="auto"/>
        <w:rPr/>
      </w:pPr>
      <w:r w:rsidDel="00000000" w:rsidR="00000000" w:rsidRPr="00000000">
        <w:rPr>
          <w:rtl w:val="0"/>
        </w:rPr>
        <w:t xml:space="preserve">🤖 </w:t>
      </w:r>
      <w:r w:rsidDel="00000000" w:rsidR="00000000" w:rsidRPr="00000000">
        <w:rPr>
          <w:b w:val="1"/>
          <w:bCs w:val="1"/>
          <w:rtl w:val="0"/>
        </w:rPr>
        <w:t xml:space="preserve">Machine Identities</w:t>
      </w:r>
      <w:r w:rsidDel="00000000" w:rsidR="00000000" w:rsidRPr="00000000">
        <w:rPr>
          <w:rtl w:val="0"/>
        </w:rPr>
        <w:t xml:space="preserve"> — Even computer programs and apps need to talk to each other securely. HashiCorp Vault is like a secure key cabinet that gives apps their passwords automatically, changes them regularly, and keeps track of who used which key.</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b w:val="1"/>
          <w:bCs w:val="1"/>
          <w:rtl w:val="0"/>
        </w:rPr>
        <w:t xml:space="preserve">Threat Detection</w:t>
      </w:r>
      <w:r w:rsidDel="00000000" w:rsidR="00000000" w:rsidRPr="00000000">
        <w:rPr>
          <w:rtl w:val="0"/>
        </w:rPr>
        <w:t xml:space="preserve"> — Security cameras that watch for suspicious behavior — like if your ID card was used in London and New York at the same time, that's impossible, so an alarm goes off.</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The value it adds:</w:t>
      </w:r>
      <w:r w:rsidDel="00000000" w:rsidR="00000000" w:rsidRPr="00000000">
        <w:rPr>
          <w:rtl w:val="0"/>
        </w:rPr>
        <w:t xml:space="preserve"> Companies spend millions of dollars on these systems. You're building a version of it yourself, which means when you apply for jobs, you can say "I built this" — and that makes you stand out from people who only read about it in textbooks.</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o6e52nszqno6" w:id="1"/>
      <w:bookmarkEnd w:id="1"/>
      <w:r w:rsidDel="00000000" w:rsidR="00000000" w:rsidRPr="00000000">
        <w:rPr>
          <w:rFonts w:ascii="Arial Unicode MS" w:cs="Arial Unicode MS" w:eastAsia="Arial Unicode MS" w:hAnsi="Arial Unicode MS"/>
          <w:b w:val="1"/>
          <w:bCs w:val="1"/>
          <w:sz w:val="34"/>
          <w:szCs w:val="34"/>
          <w:rtl w:val="0"/>
        </w:rPr>
        <w:t xml:space="preserve">❓ Are You Creating IAM Software or Configuring IAM Setup?</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You are configuring an IAM setup — not building IAM software from scratch.</w:t>
      </w:r>
    </w:p>
    <w:p w:rsidR="00000000" w:rsidDel="00000000" w:rsidP="00000000" w:rsidRDefault="00000000" w:rsidRPr="00000000" w14:paraId="00000013">
      <w:pPr>
        <w:spacing w:after="240" w:before="240" w:lineRule="auto"/>
        <w:rPr/>
      </w:pPr>
      <w:r w:rsidDel="00000000" w:rsidR="00000000" w:rsidRPr="00000000">
        <w:rPr>
          <w:rtl w:val="0"/>
        </w:rPr>
        <w:t xml:space="preserve">Here's the clearest way to understand the difference: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Building IAM software</w:t>
      </w:r>
      <w:r w:rsidDel="00000000" w:rsidR="00000000" w:rsidRPr="00000000">
        <w:rPr>
          <w:rtl w:val="0"/>
        </w:rPr>
        <w:t xml:space="preserve"> = Microsoft and Okta's engineers write millions of lines of code to create the authentication system itself. This is what companies like Okta, Microsoft (Entra ID), and now Authentik did.</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Configuring an IAM setup</w:t>
      </w:r>
      <w:r w:rsidDel="00000000" w:rsidR="00000000" w:rsidRPr="00000000">
        <w:rPr>
          <w:rtl w:val="0"/>
        </w:rPr>
        <w:t xml:space="preserve"> = You take those tools that already exist and set them up, connect them together, and customize them for a specific organization. This is what an </w:t>
      </w:r>
      <w:r w:rsidDel="00000000" w:rsidR="00000000" w:rsidRPr="00000000">
        <w:rPr>
          <w:b w:val="1"/>
          <w:bCs w:val="1"/>
          <w:rtl w:val="0"/>
        </w:rPr>
        <w:t xml:space="preserve">IAM Engineer</w:t>
      </w:r>
      <w:r w:rsidDel="00000000" w:rsidR="00000000" w:rsidRPr="00000000">
        <w:rPr>
          <w:rtl w:val="0"/>
        </w:rPr>
        <w:t xml:space="preserve"> does every day at a real company.</w:t>
      </w:r>
    </w:p>
    <w:p w:rsidR="00000000" w:rsidDel="00000000" w:rsidP="00000000" w:rsidRDefault="00000000" w:rsidRPr="00000000" w14:paraId="00000016">
      <w:pPr>
        <w:spacing w:after="240" w:before="240" w:lineRule="auto"/>
        <w:rPr/>
      </w:pPr>
      <w:r w:rsidDel="00000000" w:rsidR="00000000" w:rsidRPr="00000000">
        <w:rPr>
          <w:rtl w:val="0"/>
        </w:rPr>
        <w:t xml:space="preserve">You are doing the </w:t>
      </w:r>
      <w:r w:rsidDel="00000000" w:rsidR="00000000" w:rsidRPr="00000000">
        <w:rPr>
          <w:b w:val="1"/>
          <w:bCs w:val="1"/>
          <w:rtl w:val="0"/>
        </w:rPr>
        <w:t xml:space="preserve">IAM Engineer job</w:t>
      </w:r>
      <w:r w:rsidDel="00000000" w:rsidR="00000000" w:rsidRPr="00000000">
        <w:rPr>
          <w:rtl w:val="0"/>
        </w:rPr>
        <w:t xml:space="preserve"> — which is actually the more employable, real-world skill. Think of it like building a house: you're not manufacturing the bricks, pipes, and electrical panels. You're the architect and contractor who designs the house, selects the right materials, and assembles everything correctly.</w:t>
      </w:r>
    </w:p>
    <w:p w:rsidR="00000000" w:rsidDel="00000000" w:rsidP="00000000" w:rsidRDefault="00000000" w:rsidRPr="00000000" w14:paraId="00000017">
      <w:pPr>
        <w:spacing w:after="240" w:before="240" w:lineRule="auto"/>
        <w:rPr/>
      </w:pPr>
      <w:r w:rsidDel="00000000" w:rsidR="00000000" w:rsidRPr="00000000">
        <w:rPr>
          <w:rtl w:val="0"/>
        </w:rPr>
        <w:t xml:space="preserve">Your EISP project involves: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b w:val="1"/>
          <w:bCs w:val="1"/>
          <w:rtl w:val="0"/>
        </w:rPr>
        <w:t xml:space="preserve">Configuring</w:t>
      </w:r>
      <w:r w:rsidDel="00000000" w:rsidR="00000000" w:rsidRPr="00000000">
        <w:rPr>
          <w:rtl w:val="0"/>
        </w:rPr>
        <w:t xml:space="preserve"> authentik as your IdP</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Writing</w:t>
      </w:r>
      <w:r w:rsidDel="00000000" w:rsidR="00000000" w:rsidRPr="00000000">
        <w:rPr>
          <w:rtl w:val="0"/>
        </w:rPr>
        <w:t xml:space="preserve"> Terraform scripts to provision AWS infrastructure</w:t>
      </w:r>
    </w:p>
    <w:p w:rsidR="00000000" w:rsidDel="00000000" w:rsidP="00000000" w:rsidRDefault="00000000" w:rsidRPr="00000000" w14:paraId="0000001A">
      <w:pPr>
        <w:numPr>
          <w:ilvl w:val="0"/>
          <w:numId w:val="2"/>
        </w:numPr>
        <w:spacing w:after="0" w:afterAutospacing="0" w:before="0" w:beforeAutospacing="0" w:lineRule="auto"/>
        <w:ind w:left="720" w:hanging="360"/>
      </w:pPr>
      <w:r w:rsidDel="00000000" w:rsidR="00000000" w:rsidRPr="00000000">
        <w:rPr>
          <w:b w:val="1"/>
          <w:bCs w:val="1"/>
          <w:rtl w:val="0"/>
        </w:rPr>
        <w:t xml:space="preserve">Writing</w:t>
      </w:r>
      <w:r w:rsidDel="00000000" w:rsidR="00000000" w:rsidRPr="00000000">
        <w:rPr>
          <w:rtl w:val="0"/>
        </w:rPr>
        <w:t xml:space="preserve"> Python scripts to automate provisioning workflows</w:t>
      </w:r>
    </w:p>
    <w:p w:rsidR="00000000" w:rsidDel="00000000" w:rsidP="00000000" w:rsidRDefault="00000000" w:rsidRPr="00000000" w14:paraId="0000001B">
      <w:pPr>
        <w:numPr>
          <w:ilvl w:val="0"/>
          <w:numId w:val="2"/>
        </w:numPr>
        <w:spacing w:after="0" w:afterAutospacing="0" w:before="0" w:beforeAutospacing="0" w:lineRule="auto"/>
        <w:ind w:left="720" w:hanging="360"/>
      </w:pPr>
      <w:r w:rsidDel="00000000" w:rsidR="00000000" w:rsidRPr="00000000">
        <w:rPr>
          <w:b w:val="1"/>
          <w:bCs w:val="1"/>
          <w:rtl w:val="0"/>
        </w:rPr>
        <w:t xml:space="preserve">Designing</w:t>
      </w:r>
      <w:r w:rsidDel="00000000" w:rsidR="00000000" w:rsidRPr="00000000">
        <w:rPr>
          <w:rtl w:val="0"/>
        </w:rPr>
        <w:t xml:space="preserve"> the security architecture and RBAC model</w:t>
      </w:r>
    </w:p>
    <w:p w:rsidR="00000000" w:rsidDel="00000000" w:rsidP="00000000" w:rsidRDefault="00000000" w:rsidRPr="00000000" w14:paraId="0000001C">
      <w:pPr>
        <w:numPr>
          <w:ilvl w:val="0"/>
          <w:numId w:val="2"/>
        </w:numPr>
        <w:spacing w:after="240" w:before="0" w:beforeAutospacing="0" w:lineRule="auto"/>
        <w:ind w:left="720" w:hanging="360"/>
      </w:pPr>
      <w:r w:rsidDel="00000000" w:rsidR="00000000" w:rsidRPr="00000000">
        <w:rPr>
          <w:b w:val="1"/>
          <w:bCs w:val="1"/>
          <w:rtl w:val="0"/>
        </w:rPr>
        <w:t xml:space="preserve">Documenting</w:t>
      </w:r>
      <w:r w:rsidDel="00000000" w:rsidR="00000000" w:rsidRPr="00000000">
        <w:rPr>
          <w:rtl w:val="0"/>
        </w:rPr>
        <w:t xml:space="preserve"> everything to enterprise standards</w:t>
      </w:r>
    </w:p>
    <w:p w:rsidR="00000000" w:rsidDel="00000000" w:rsidP="00000000" w:rsidRDefault="00000000" w:rsidRPr="00000000" w14:paraId="0000001D">
      <w:pPr>
        <w:spacing w:after="240" w:before="240" w:lineRule="auto"/>
        <w:rPr/>
      </w:pPr>
      <w:r w:rsidDel="00000000" w:rsidR="00000000" w:rsidRPr="00000000">
        <w:rPr>
          <w:rtl w:val="0"/>
        </w:rPr>
        <w:t xml:space="preserve">The Python scripts and Terraform code you write are custom automation — that's a form of light development. But you are not building the authentication engine or the secrets management engine itself. You're using Vault and authentik as the engine and building the car around them.</w:t>
      </w:r>
    </w:p>
    <w:p w:rsidR="00000000" w:rsidDel="00000000" w:rsidP="00000000" w:rsidRDefault="00000000" w:rsidRPr="00000000" w14:paraId="0000001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