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4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1"/>
      </w:tblGrid>
      <w:tr w:rsidR="00037230" w:rsidTr="00E20A78">
        <w:trPr>
          <w:trHeight w:val="309"/>
        </w:trPr>
        <w:tc>
          <w:tcPr>
            <w:tcW w:w="15301" w:type="dxa"/>
          </w:tcPr>
          <w:p w:rsidR="00037230" w:rsidRDefault="007D1001" w:rsidP="00E20A78">
            <w:pPr>
              <w:pStyle w:val="TableParagraph"/>
              <w:spacing w:line="275" w:lineRule="exact"/>
              <w:ind w:left="3823" w:right="3819"/>
              <w:rPr>
                <w:b/>
                <w:sz w:val="24"/>
              </w:rPr>
            </w:pPr>
            <w:r>
              <w:rPr>
                <w:b/>
                <w:sz w:val="24"/>
              </w:rPr>
              <w:t>Scheme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Teaching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(Autonomous</w:t>
            </w:r>
            <w:r>
              <w:rPr>
                <w:b/>
                <w:color w:val="C00000"/>
                <w:spacing w:val="-4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Scheme: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2022)</w:t>
            </w:r>
          </w:p>
        </w:tc>
      </w:tr>
      <w:tr w:rsidR="00037230" w:rsidTr="00E20A78">
        <w:trPr>
          <w:trHeight w:val="309"/>
        </w:trPr>
        <w:tc>
          <w:tcPr>
            <w:tcW w:w="15301" w:type="dxa"/>
          </w:tcPr>
          <w:p w:rsidR="00037230" w:rsidRDefault="007D1001" w:rsidP="00E20A78">
            <w:pPr>
              <w:pStyle w:val="TableParagraph"/>
              <w:spacing w:line="275" w:lineRule="exact"/>
              <w:ind w:left="3820" w:right="38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IV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SEMESTER -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Information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Science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&amp;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Engineering</w:t>
            </w:r>
          </w:p>
        </w:tc>
      </w:tr>
    </w:tbl>
    <w:p w:rsidR="002F7F55" w:rsidRDefault="002F7F55"/>
    <w:p w:rsidR="002F7F55" w:rsidRDefault="002F7F55"/>
    <w:p w:rsidR="002F7F55" w:rsidRDefault="002F7F55"/>
    <w:tbl>
      <w:tblPr>
        <w:tblW w:w="1545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83"/>
        <w:gridCol w:w="1641"/>
        <w:gridCol w:w="5245"/>
        <w:gridCol w:w="1701"/>
        <w:gridCol w:w="2409"/>
        <w:gridCol w:w="1952"/>
      </w:tblGrid>
      <w:tr w:rsidR="002F7F55" w:rsidTr="003401E1">
        <w:trPr>
          <w:trHeight w:val="1117"/>
        </w:trPr>
        <w:tc>
          <w:tcPr>
            <w:tcW w:w="821" w:type="dxa"/>
          </w:tcPr>
          <w:p w:rsidR="002F7F55" w:rsidRDefault="002F7F55">
            <w:pPr>
              <w:pStyle w:val="TableParagraph"/>
              <w:spacing w:before="10"/>
              <w:jc w:val="left"/>
              <w:rPr>
                <w:rFonts w:ascii="Cambria"/>
                <w:b/>
                <w:i/>
                <w:sz w:val="23"/>
              </w:rPr>
            </w:pPr>
          </w:p>
          <w:p w:rsidR="002F7F55" w:rsidRDefault="002F7F55">
            <w:pPr>
              <w:pStyle w:val="TableParagraph"/>
              <w:ind w:left="1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:rsidR="002F7F55" w:rsidRDefault="002F7F55">
            <w:pPr>
              <w:pStyle w:val="TableParagraph"/>
              <w:ind w:left="1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83" w:type="dxa"/>
            <w:textDirection w:val="btLr"/>
          </w:tcPr>
          <w:p w:rsidR="002F7F55" w:rsidRDefault="002F7F55">
            <w:pPr>
              <w:pStyle w:val="TableParagraph"/>
              <w:spacing w:before="11"/>
              <w:jc w:val="left"/>
              <w:rPr>
                <w:rFonts w:ascii="Cambria"/>
                <w:b/>
                <w:i/>
                <w:sz w:val="27"/>
              </w:rPr>
            </w:pPr>
          </w:p>
          <w:p w:rsidR="002F7F55" w:rsidRDefault="002F7F55">
            <w:pPr>
              <w:pStyle w:val="TableParagraph"/>
              <w:spacing w:line="247" w:lineRule="auto"/>
              <w:ind w:left="302" w:right="170" w:hanging="11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1641" w:type="dxa"/>
          </w:tcPr>
          <w:p w:rsidR="002F7F55" w:rsidRDefault="002F7F55">
            <w:pPr>
              <w:pStyle w:val="TableParagraph"/>
              <w:spacing w:before="8"/>
              <w:jc w:val="left"/>
              <w:rPr>
                <w:rFonts w:ascii="Cambria"/>
                <w:b/>
                <w:i/>
                <w:sz w:val="35"/>
              </w:rPr>
            </w:pPr>
          </w:p>
          <w:p w:rsidR="002F7F55" w:rsidRDefault="002F7F55">
            <w:pPr>
              <w:pStyle w:val="TableParagraph"/>
              <w:ind w:left="1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245" w:type="dxa"/>
          </w:tcPr>
          <w:p w:rsidR="002F7F55" w:rsidRDefault="002F7F55">
            <w:pPr>
              <w:pStyle w:val="TableParagraph"/>
              <w:spacing w:before="8"/>
              <w:jc w:val="left"/>
              <w:rPr>
                <w:rFonts w:ascii="Cambria"/>
                <w:b/>
                <w:i/>
                <w:sz w:val="35"/>
              </w:rPr>
            </w:pPr>
          </w:p>
          <w:p w:rsidR="002F7F55" w:rsidRDefault="002F7F55">
            <w:pPr>
              <w:pStyle w:val="TableParagraph"/>
              <w:ind w:left="7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701" w:type="dxa"/>
          </w:tcPr>
          <w:p w:rsidR="002F7F55" w:rsidRDefault="002F7F55">
            <w:pPr>
              <w:pStyle w:val="TableParagraph"/>
              <w:spacing w:before="10"/>
              <w:jc w:val="left"/>
              <w:rPr>
                <w:rFonts w:ascii="Cambria"/>
                <w:b/>
                <w:i/>
                <w:sz w:val="23"/>
              </w:rPr>
            </w:pPr>
          </w:p>
          <w:p w:rsidR="002F7F55" w:rsidRDefault="002F7F55">
            <w:pPr>
              <w:pStyle w:val="TableParagraph"/>
              <w:ind w:left="191" w:right="162" w:firstLine="1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Teaching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Department</w:t>
            </w:r>
          </w:p>
        </w:tc>
        <w:tc>
          <w:tcPr>
            <w:tcW w:w="2409" w:type="dxa"/>
            <w:vAlign w:val="center"/>
          </w:tcPr>
          <w:p w:rsidR="002F7F55" w:rsidRDefault="002F7F55" w:rsidP="002F7F55">
            <w:pPr>
              <w:pStyle w:val="TableParagraph"/>
              <w:spacing w:before="10"/>
              <w:rPr>
                <w:rFonts w:ascii="Cambria"/>
                <w:b/>
                <w:i/>
                <w:sz w:val="23"/>
              </w:rPr>
            </w:pPr>
            <w:r>
              <w:rPr>
                <w:rFonts w:ascii="Cambria"/>
                <w:b/>
                <w:i/>
                <w:sz w:val="23"/>
              </w:rPr>
              <w:t>Section A</w:t>
            </w:r>
          </w:p>
        </w:tc>
        <w:tc>
          <w:tcPr>
            <w:tcW w:w="1952" w:type="dxa"/>
            <w:vAlign w:val="center"/>
          </w:tcPr>
          <w:p w:rsidR="002F7F55" w:rsidRDefault="002F7F55" w:rsidP="002F7F55">
            <w:pPr>
              <w:pStyle w:val="TableParagraph"/>
              <w:spacing w:before="10"/>
              <w:rPr>
                <w:rFonts w:ascii="Cambria"/>
                <w:b/>
                <w:i/>
                <w:sz w:val="23"/>
              </w:rPr>
            </w:pPr>
            <w:r>
              <w:rPr>
                <w:rFonts w:ascii="Cambria"/>
                <w:b/>
                <w:i/>
                <w:sz w:val="23"/>
              </w:rPr>
              <w:t>Section B</w:t>
            </w:r>
          </w:p>
        </w:tc>
      </w:tr>
      <w:tr w:rsidR="002F7F55" w:rsidTr="003401E1">
        <w:trPr>
          <w:trHeight w:val="553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138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138"/>
              <w:ind w:left="316" w:right="307"/>
              <w:rPr>
                <w:sz w:val="24"/>
              </w:rPr>
            </w:pPr>
            <w:r>
              <w:rPr>
                <w:sz w:val="24"/>
              </w:rPr>
              <w:t>BS</w:t>
            </w: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138"/>
              <w:ind w:left="157" w:right="153"/>
              <w:rPr>
                <w:sz w:val="24"/>
              </w:rPr>
            </w:pPr>
            <w:r>
              <w:rPr>
                <w:sz w:val="24"/>
              </w:rPr>
              <w:t>BITMA401*</w:t>
            </w:r>
          </w:p>
        </w:tc>
        <w:tc>
          <w:tcPr>
            <w:tcW w:w="5245" w:type="dxa"/>
          </w:tcPr>
          <w:p w:rsidR="002F7F55" w:rsidRDefault="002F7F55" w:rsidP="002F7F55">
            <w:pPr>
              <w:pStyle w:val="TableParagraph"/>
              <w:spacing w:line="276" w:lineRule="exact"/>
              <w:ind w:left="105" w:right="754"/>
              <w:jc w:val="left"/>
              <w:rPr>
                <w:sz w:val="24"/>
              </w:rPr>
            </w:pPr>
            <w:r>
              <w:rPr>
                <w:sz w:val="24"/>
              </w:rPr>
              <w:t>Mathematics-IV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138"/>
              <w:ind w:left="564" w:right="448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2409" w:type="dxa"/>
          </w:tcPr>
          <w:p w:rsidR="002F7F55" w:rsidRDefault="002F7F55" w:rsidP="003401E1">
            <w:pPr>
              <w:pStyle w:val="NoSpacing"/>
            </w:pPr>
          </w:p>
        </w:tc>
        <w:tc>
          <w:tcPr>
            <w:tcW w:w="1952" w:type="dxa"/>
          </w:tcPr>
          <w:p w:rsidR="002F7F55" w:rsidRDefault="002F7F55" w:rsidP="003401E1">
            <w:pPr>
              <w:pStyle w:val="NoSpacing"/>
            </w:pPr>
          </w:p>
        </w:tc>
      </w:tr>
      <w:tr w:rsidR="002F7F55" w:rsidTr="003401E1">
        <w:trPr>
          <w:trHeight w:val="555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137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137"/>
              <w:ind w:left="316" w:right="311"/>
              <w:rPr>
                <w:sz w:val="24"/>
              </w:rPr>
            </w:pPr>
            <w:r>
              <w:rPr>
                <w:sz w:val="24"/>
              </w:rPr>
              <w:t>IPCC</w:t>
            </w: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137"/>
              <w:ind w:left="157" w:right="153"/>
              <w:rPr>
                <w:sz w:val="24"/>
              </w:rPr>
            </w:pPr>
            <w:r>
              <w:rPr>
                <w:sz w:val="24"/>
              </w:rPr>
              <w:t>BISDA402*</w:t>
            </w:r>
          </w:p>
        </w:tc>
        <w:tc>
          <w:tcPr>
            <w:tcW w:w="5245" w:type="dxa"/>
          </w:tcPr>
          <w:p w:rsidR="002F7F55" w:rsidRDefault="002F7F55" w:rsidP="002F7F55">
            <w:pPr>
              <w:pStyle w:val="TableParagraph"/>
              <w:spacing w:line="270" w:lineRule="atLeast"/>
              <w:ind w:left="105" w:right="597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137"/>
              <w:ind w:left="563" w:right="543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2409" w:type="dxa"/>
          </w:tcPr>
          <w:p w:rsidR="002F7F55" w:rsidRDefault="003401E1" w:rsidP="003401E1">
            <w:pPr>
              <w:pStyle w:val="NoSpacing"/>
            </w:pPr>
            <w:r>
              <w:t xml:space="preserve"> Dr. </w:t>
            </w:r>
            <w:proofErr w:type="spellStart"/>
            <w:r>
              <w:t>Prashanth</w:t>
            </w:r>
            <w:proofErr w:type="spellEnd"/>
            <w:r>
              <w:t xml:space="preserve"> M V</w:t>
            </w:r>
          </w:p>
        </w:tc>
        <w:tc>
          <w:tcPr>
            <w:tcW w:w="1952" w:type="dxa"/>
          </w:tcPr>
          <w:p w:rsidR="002F7F55" w:rsidRDefault="002F7F55" w:rsidP="003401E1">
            <w:pPr>
              <w:pStyle w:val="NoSpacing"/>
            </w:pPr>
          </w:p>
        </w:tc>
      </w:tr>
      <w:tr w:rsidR="002F7F55" w:rsidTr="003401E1">
        <w:trPr>
          <w:trHeight w:val="553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135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135"/>
              <w:ind w:left="316" w:right="311"/>
              <w:rPr>
                <w:sz w:val="24"/>
              </w:rPr>
            </w:pPr>
            <w:r>
              <w:rPr>
                <w:sz w:val="24"/>
              </w:rPr>
              <w:t>IPCC</w:t>
            </w: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135"/>
              <w:ind w:left="155" w:right="153"/>
              <w:rPr>
                <w:sz w:val="24"/>
              </w:rPr>
            </w:pPr>
            <w:r>
              <w:rPr>
                <w:sz w:val="24"/>
              </w:rPr>
              <w:t>BISDB403*</w:t>
            </w:r>
          </w:p>
        </w:tc>
        <w:tc>
          <w:tcPr>
            <w:tcW w:w="5245" w:type="dxa"/>
          </w:tcPr>
          <w:p w:rsidR="002F7F55" w:rsidRDefault="002F7F55" w:rsidP="002F7F55">
            <w:pPr>
              <w:pStyle w:val="TableParagraph"/>
              <w:spacing w:line="276" w:lineRule="exact"/>
              <w:ind w:left="105" w:right="489"/>
              <w:jc w:val="lef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135"/>
              <w:ind w:left="563" w:right="543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2409" w:type="dxa"/>
          </w:tcPr>
          <w:p w:rsidR="002F7F55" w:rsidRDefault="003401E1" w:rsidP="003401E1">
            <w:pPr>
              <w:pStyle w:val="NoSpacing"/>
            </w:pPr>
            <w:r>
              <w:t xml:space="preserve"> Dr. </w:t>
            </w:r>
            <w:proofErr w:type="spellStart"/>
            <w:r>
              <w:t>Vartika</w:t>
            </w:r>
            <w:proofErr w:type="spellEnd"/>
            <w:r>
              <w:t xml:space="preserve"> Sharma</w:t>
            </w:r>
            <w:r w:rsidR="00A769F1">
              <w:t xml:space="preserve"> / Rashmi S</w:t>
            </w:r>
          </w:p>
        </w:tc>
        <w:tc>
          <w:tcPr>
            <w:tcW w:w="1952" w:type="dxa"/>
          </w:tcPr>
          <w:p w:rsidR="002F7F55" w:rsidRDefault="002F7F55" w:rsidP="003401E1">
            <w:pPr>
              <w:pStyle w:val="NoSpacing"/>
            </w:pPr>
          </w:p>
        </w:tc>
      </w:tr>
      <w:tr w:rsidR="002F7F55" w:rsidTr="003401E1">
        <w:trPr>
          <w:trHeight w:val="310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15" w:line="273" w:lineRule="exact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15" w:line="273" w:lineRule="exact"/>
              <w:ind w:left="316" w:right="306"/>
              <w:rPr>
                <w:sz w:val="24"/>
              </w:rPr>
            </w:pPr>
            <w:r>
              <w:rPr>
                <w:sz w:val="24"/>
              </w:rPr>
              <w:t>PCC</w:t>
            </w: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15" w:line="273" w:lineRule="exact"/>
              <w:ind w:left="157" w:right="150"/>
              <w:rPr>
                <w:sz w:val="24"/>
              </w:rPr>
            </w:pPr>
            <w:r>
              <w:rPr>
                <w:sz w:val="24"/>
              </w:rPr>
              <w:t>BISSE404#</w:t>
            </w:r>
          </w:p>
        </w:tc>
        <w:tc>
          <w:tcPr>
            <w:tcW w:w="5245" w:type="dxa"/>
          </w:tcPr>
          <w:p w:rsidR="002F7F55" w:rsidRDefault="002F7F55" w:rsidP="002F7F55">
            <w:pPr>
              <w:pStyle w:val="TableParagraph"/>
              <w:spacing w:before="15" w:line="273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15" w:line="273" w:lineRule="exact"/>
              <w:ind w:left="563" w:right="543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2409" w:type="dxa"/>
          </w:tcPr>
          <w:p w:rsidR="002F7F55" w:rsidRDefault="003401E1" w:rsidP="003401E1">
            <w:pPr>
              <w:pStyle w:val="NoSpacing"/>
            </w:pPr>
            <w:r>
              <w:t xml:space="preserve">Dr. </w:t>
            </w:r>
            <w:proofErr w:type="spellStart"/>
            <w:r>
              <w:t>Prema</w:t>
            </w:r>
            <w:proofErr w:type="spellEnd"/>
            <w:r>
              <w:t xml:space="preserve"> N S</w:t>
            </w:r>
            <w:r w:rsidR="00A769F1">
              <w:t xml:space="preserve"> /</w:t>
            </w:r>
          </w:p>
          <w:p w:rsidR="00A769F1" w:rsidRDefault="00A769F1" w:rsidP="003401E1">
            <w:pPr>
              <w:pStyle w:val="NoSpacing"/>
            </w:pPr>
            <w:r>
              <w:t xml:space="preserve">Prof. </w:t>
            </w:r>
            <w:proofErr w:type="spellStart"/>
            <w:r>
              <w:t>Shilpa</w:t>
            </w:r>
            <w:proofErr w:type="spellEnd"/>
            <w:r>
              <w:t xml:space="preserve"> K S</w:t>
            </w:r>
          </w:p>
        </w:tc>
        <w:tc>
          <w:tcPr>
            <w:tcW w:w="1952" w:type="dxa"/>
          </w:tcPr>
          <w:p w:rsidR="002F7F55" w:rsidRDefault="00A769F1" w:rsidP="003401E1">
            <w:pPr>
              <w:pStyle w:val="NoSpacing"/>
            </w:pPr>
            <w:r>
              <w:t xml:space="preserve">Prof. </w:t>
            </w:r>
            <w:proofErr w:type="spellStart"/>
            <w:r>
              <w:t>Shilpa</w:t>
            </w:r>
            <w:proofErr w:type="spellEnd"/>
            <w:r>
              <w:t xml:space="preserve"> K S</w:t>
            </w:r>
          </w:p>
        </w:tc>
      </w:tr>
      <w:tr w:rsidR="002F7F55" w:rsidTr="003401E1">
        <w:trPr>
          <w:trHeight w:val="553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135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135"/>
              <w:ind w:left="316" w:right="310"/>
              <w:rPr>
                <w:sz w:val="24"/>
              </w:rPr>
            </w:pPr>
            <w:r>
              <w:rPr>
                <w:sz w:val="24"/>
              </w:rPr>
              <w:t>AEC</w:t>
            </w: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135"/>
              <w:ind w:left="155" w:right="153"/>
              <w:rPr>
                <w:sz w:val="24"/>
              </w:rPr>
            </w:pPr>
            <w:r>
              <w:rPr>
                <w:sz w:val="24"/>
              </w:rPr>
              <w:t>BITBE406</w:t>
            </w:r>
          </w:p>
        </w:tc>
        <w:tc>
          <w:tcPr>
            <w:tcW w:w="5245" w:type="dxa"/>
          </w:tcPr>
          <w:p w:rsidR="002F7F55" w:rsidRDefault="002F7F55" w:rsidP="002F7F55">
            <w:pPr>
              <w:pStyle w:val="TableParagraph"/>
              <w:spacing w:line="276" w:lineRule="exact"/>
              <w:ind w:left="105" w:right="264"/>
              <w:jc w:val="left"/>
              <w:rPr>
                <w:sz w:val="24"/>
              </w:rPr>
            </w:pPr>
            <w:r>
              <w:rPr>
                <w:sz w:val="24"/>
              </w:rPr>
              <w:t>Biology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Engineers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IS, 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ML, EEE)</w:t>
            </w: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135"/>
              <w:ind w:left="563" w:right="543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2409" w:type="dxa"/>
          </w:tcPr>
          <w:p w:rsidR="002F7F55" w:rsidRDefault="002F7F55" w:rsidP="003401E1">
            <w:pPr>
              <w:pStyle w:val="NoSpacing"/>
            </w:pPr>
          </w:p>
        </w:tc>
        <w:tc>
          <w:tcPr>
            <w:tcW w:w="1952" w:type="dxa"/>
          </w:tcPr>
          <w:p w:rsidR="002F7F55" w:rsidRDefault="002F7F55" w:rsidP="003401E1">
            <w:pPr>
              <w:pStyle w:val="NoSpacing"/>
            </w:pPr>
          </w:p>
        </w:tc>
      </w:tr>
      <w:tr w:rsidR="002F7F55" w:rsidTr="003401E1">
        <w:trPr>
          <w:trHeight w:val="425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73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73"/>
              <w:ind w:left="316" w:right="305"/>
              <w:rPr>
                <w:sz w:val="24"/>
              </w:rPr>
            </w:pPr>
            <w:r>
              <w:rPr>
                <w:sz w:val="24"/>
              </w:rPr>
              <w:t>PLC</w:t>
            </w: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73"/>
              <w:ind w:left="157" w:right="153"/>
              <w:rPr>
                <w:sz w:val="24"/>
              </w:rPr>
            </w:pPr>
          </w:p>
        </w:tc>
        <w:tc>
          <w:tcPr>
            <w:tcW w:w="5245" w:type="dxa"/>
          </w:tcPr>
          <w:p w:rsidR="002F7F55" w:rsidRDefault="002F7F55" w:rsidP="002F7F55">
            <w:pPr>
              <w:pStyle w:val="TableParagraph"/>
              <w:spacing w:before="73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Professional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Elective-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73"/>
              <w:ind w:left="564" w:right="448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2409" w:type="dxa"/>
          </w:tcPr>
          <w:p w:rsidR="002F7F55" w:rsidRDefault="002F7F55" w:rsidP="003401E1">
            <w:pPr>
              <w:pStyle w:val="NoSpacing"/>
            </w:pPr>
          </w:p>
        </w:tc>
        <w:tc>
          <w:tcPr>
            <w:tcW w:w="1952" w:type="dxa"/>
          </w:tcPr>
          <w:p w:rsidR="002F7F55" w:rsidRDefault="002F7F55" w:rsidP="003401E1">
            <w:pPr>
              <w:pStyle w:val="NoSpacing"/>
            </w:pPr>
          </w:p>
        </w:tc>
      </w:tr>
      <w:tr w:rsidR="002F7F55" w:rsidTr="003401E1">
        <w:trPr>
          <w:trHeight w:val="425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73"/>
              <w:ind w:left="9"/>
              <w:rPr>
                <w:sz w:val="24"/>
              </w:rPr>
            </w:pP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73"/>
              <w:ind w:left="316" w:right="305"/>
              <w:rPr>
                <w:sz w:val="24"/>
              </w:rPr>
            </w:pP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143"/>
              <w:ind w:right="312"/>
              <w:jc w:val="right"/>
              <w:rPr>
                <w:sz w:val="24"/>
              </w:rPr>
            </w:pPr>
            <w:r>
              <w:rPr>
                <w:sz w:val="24"/>
              </w:rPr>
              <w:t>BISAW417*</w:t>
            </w:r>
          </w:p>
        </w:tc>
        <w:tc>
          <w:tcPr>
            <w:tcW w:w="5245" w:type="dxa"/>
            <w:vAlign w:val="center"/>
          </w:tcPr>
          <w:p w:rsidR="002F7F55" w:rsidRPr="002F7F55" w:rsidRDefault="002F7F55" w:rsidP="002F7F55">
            <w:pPr>
              <w:pStyle w:val="TableParagraph"/>
              <w:spacing w:line="280" w:lineRule="exact"/>
              <w:ind w:right="53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F7F55">
              <w:rPr>
                <w:sz w:val="24"/>
              </w:rPr>
              <w:t xml:space="preserve">Advanced Web </w:t>
            </w:r>
            <w:r>
              <w:rPr>
                <w:sz w:val="24"/>
              </w:rPr>
              <w:t>P</w:t>
            </w:r>
            <w:r w:rsidRPr="002F7F55">
              <w:rPr>
                <w:sz w:val="24"/>
              </w:rPr>
              <w:t>rogramming Laboratory</w:t>
            </w: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138"/>
              <w:ind w:left="564" w:right="448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2409" w:type="dxa"/>
          </w:tcPr>
          <w:p w:rsidR="002F7F55" w:rsidRDefault="00DA4321" w:rsidP="003401E1">
            <w:pPr>
              <w:pStyle w:val="NoSpacing"/>
            </w:pPr>
            <w:r>
              <w:t xml:space="preserve">Prof. </w:t>
            </w:r>
            <w:proofErr w:type="spellStart"/>
            <w:r>
              <w:t>Vidyashree</w:t>
            </w:r>
            <w:proofErr w:type="spellEnd"/>
            <w:r>
              <w:t xml:space="preserve"> K P / Prof. </w:t>
            </w:r>
            <w:proofErr w:type="spellStart"/>
            <w:r>
              <w:t>Harini</w:t>
            </w:r>
            <w:proofErr w:type="spellEnd"/>
            <w:r>
              <w:t xml:space="preserve">  D K</w:t>
            </w:r>
            <w:bookmarkStart w:id="0" w:name="_GoBack"/>
            <w:bookmarkEnd w:id="0"/>
          </w:p>
        </w:tc>
        <w:tc>
          <w:tcPr>
            <w:tcW w:w="1952" w:type="dxa"/>
          </w:tcPr>
          <w:p w:rsidR="002F7F55" w:rsidRDefault="002F7F55" w:rsidP="003401E1">
            <w:pPr>
              <w:pStyle w:val="NoSpacing"/>
            </w:pPr>
          </w:p>
        </w:tc>
      </w:tr>
      <w:tr w:rsidR="002F7F55" w:rsidTr="003401E1">
        <w:trPr>
          <w:trHeight w:val="425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73"/>
              <w:ind w:left="9"/>
              <w:rPr>
                <w:sz w:val="24"/>
              </w:rPr>
            </w:pP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73"/>
              <w:ind w:left="316" w:right="305"/>
              <w:rPr>
                <w:sz w:val="24"/>
              </w:rPr>
            </w:pP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143"/>
              <w:ind w:right="355"/>
              <w:jc w:val="right"/>
              <w:rPr>
                <w:sz w:val="24"/>
              </w:rPr>
            </w:pPr>
            <w:r>
              <w:rPr>
                <w:sz w:val="24"/>
              </w:rPr>
              <w:t>BISAP417#</w:t>
            </w:r>
          </w:p>
        </w:tc>
        <w:tc>
          <w:tcPr>
            <w:tcW w:w="5245" w:type="dxa"/>
            <w:vAlign w:val="center"/>
          </w:tcPr>
          <w:p w:rsidR="002F7F55" w:rsidRPr="002F7F55" w:rsidRDefault="002F7F55" w:rsidP="002F7F55">
            <w:pPr>
              <w:pStyle w:val="TableParagraph"/>
              <w:spacing w:line="280" w:lineRule="atLeast"/>
              <w:ind w:right="393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F7F55">
              <w:rPr>
                <w:sz w:val="24"/>
              </w:rPr>
              <w:t>Advanced Python Programming Laboratory</w:t>
            </w: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137"/>
              <w:ind w:left="563" w:right="543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2409" w:type="dxa"/>
          </w:tcPr>
          <w:p w:rsidR="002F7F55" w:rsidRDefault="003401E1" w:rsidP="003401E1">
            <w:pPr>
              <w:pStyle w:val="NoSpacing"/>
            </w:pPr>
            <w:r>
              <w:t xml:space="preserve">Dr. </w:t>
            </w:r>
            <w:proofErr w:type="spellStart"/>
            <w:r>
              <w:t>Prema</w:t>
            </w:r>
            <w:proofErr w:type="spellEnd"/>
            <w:r>
              <w:t xml:space="preserve"> N S</w:t>
            </w:r>
          </w:p>
        </w:tc>
        <w:tc>
          <w:tcPr>
            <w:tcW w:w="1952" w:type="dxa"/>
          </w:tcPr>
          <w:p w:rsidR="002F7F55" w:rsidRDefault="002F7F55" w:rsidP="003401E1">
            <w:pPr>
              <w:pStyle w:val="NoSpacing"/>
            </w:pPr>
          </w:p>
        </w:tc>
      </w:tr>
      <w:tr w:rsidR="002F7F55" w:rsidTr="003401E1">
        <w:trPr>
          <w:trHeight w:val="425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73"/>
              <w:ind w:left="9"/>
              <w:rPr>
                <w:sz w:val="24"/>
              </w:rPr>
            </w:pP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73"/>
              <w:ind w:left="316" w:right="305"/>
              <w:rPr>
                <w:sz w:val="24"/>
              </w:rPr>
            </w:pP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143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BISAJ417#</w:t>
            </w:r>
          </w:p>
        </w:tc>
        <w:tc>
          <w:tcPr>
            <w:tcW w:w="5245" w:type="dxa"/>
            <w:vAlign w:val="center"/>
          </w:tcPr>
          <w:p w:rsidR="002F7F55" w:rsidRPr="002F7F55" w:rsidRDefault="002F7F55" w:rsidP="002F7F55">
            <w:pPr>
              <w:pStyle w:val="TableParagraph"/>
              <w:spacing w:line="284" w:lineRule="exact"/>
              <w:ind w:right="52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F7F55">
              <w:rPr>
                <w:sz w:val="24"/>
              </w:rPr>
              <w:t>Advanced Java Programming Laboratory</w:t>
            </w: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135"/>
              <w:ind w:left="563" w:right="543"/>
              <w:rPr>
                <w:sz w:val="24"/>
              </w:rPr>
            </w:pPr>
            <w:r>
              <w:rPr>
                <w:sz w:val="24"/>
              </w:rPr>
              <w:t>ISE</w:t>
            </w:r>
          </w:p>
        </w:tc>
        <w:tc>
          <w:tcPr>
            <w:tcW w:w="2409" w:type="dxa"/>
          </w:tcPr>
          <w:p w:rsidR="00E60408" w:rsidRDefault="003401E1" w:rsidP="003401E1">
            <w:pPr>
              <w:pStyle w:val="NoSpacing"/>
            </w:pPr>
            <w:r>
              <w:t xml:space="preserve"> Prof. </w:t>
            </w:r>
            <w:proofErr w:type="spellStart"/>
            <w:r>
              <w:t>Chandini</w:t>
            </w:r>
            <w:proofErr w:type="spellEnd"/>
            <w:r>
              <w:t xml:space="preserve"> S B</w:t>
            </w:r>
            <w:r w:rsidR="00E60408">
              <w:t xml:space="preserve"> / </w:t>
            </w:r>
          </w:p>
          <w:p w:rsidR="002F7F55" w:rsidRDefault="00E60408" w:rsidP="003401E1">
            <w:pPr>
              <w:pStyle w:val="NoSpacing"/>
            </w:pPr>
            <w:r>
              <w:t xml:space="preserve">Prof. </w:t>
            </w:r>
            <w:proofErr w:type="spellStart"/>
            <w:r>
              <w:t>Manjesh</w:t>
            </w:r>
            <w:proofErr w:type="spellEnd"/>
            <w:r>
              <w:t xml:space="preserve"> R</w:t>
            </w:r>
          </w:p>
        </w:tc>
        <w:tc>
          <w:tcPr>
            <w:tcW w:w="1952" w:type="dxa"/>
          </w:tcPr>
          <w:p w:rsidR="002F7F55" w:rsidRDefault="002F7F55" w:rsidP="003401E1">
            <w:pPr>
              <w:pStyle w:val="NoSpacing"/>
            </w:pPr>
          </w:p>
        </w:tc>
      </w:tr>
      <w:tr w:rsidR="002F7F55" w:rsidTr="003401E1">
        <w:trPr>
          <w:trHeight w:val="425"/>
        </w:trPr>
        <w:tc>
          <w:tcPr>
            <w:tcW w:w="821" w:type="dxa"/>
          </w:tcPr>
          <w:p w:rsidR="002F7F55" w:rsidRDefault="002F7F55" w:rsidP="002F7F55">
            <w:pPr>
              <w:pStyle w:val="TableParagraph"/>
              <w:spacing w:before="73"/>
              <w:ind w:left="9"/>
              <w:rPr>
                <w:sz w:val="24"/>
              </w:rPr>
            </w:pPr>
          </w:p>
        </w:tc>
        <w:tc>
          <w:tcPr>
            <w:tcW w:w="1683" w:type="dxa"/>
          </w:tcPr>
          <w:p w:rsidR="002F7F55" w:rsidRDefault="002F7F55" w:rsidP="002F7F55">
            <w:pPr>
              <w:pStyle w:val="TableParagraph"/>
              <w:spacing w:before="73"/>
              <w:ind w:left="316" w:right="305"/>
              <w:rPr>
                <w:sz w:val="24"/>
              </w:rPr>
            </w:pPr>
          </w:p>
        </w:tc>
        <w:tc>
          <w:tcPr>
            <w:tcW w:w="1641" w:type="dxa"/>
          </w:tcPr>
          <w:p w:rsidR="002F7F55" w:rsidRDefault="002F7F55" w:rsidP="002F7F55">
            <w:pPr>
              <w:pStyle w:val="TableParagraph"/>
              <w:spacing w:before="73"/>
              <w:ind w:left="157" w:right="153"/>
              <w:rPr>
                <w:sz w:val="24"/>
              </w:rPr>
            </w:pPr>
          </w:p>
        </w:tc>
        <w:tc>
          <w:tcPr>
            <w:tcW w:w="5245" w:type="dxa"/>
          </w:tcPr>
          <w:p w:rsidR="002F7F55" w:rsidRDefault="002F7F55" w:rsidP="002F7F55">
            <w:pPr>
              <w:pStyle w:val="TableParagraph"/>
              <w:spacing w:before="73"/>
              <w:ind w:left="105"/>
              <w:jc w:val="left"/>
              <w:rPr>
                <w:sz w:val="24"/>
              </w:rPr>
            </w:pPr>
          </w:p>
        </w:tc>
        <w:tc>
          <w:tcPr>
            <w:tcW w:w="1701" w:type="dxa"/>
          </w:tcPr>
          <w:p w:rsidR="002F7F55" w:rsidRDefault="002F7F55" w:rsidP="002F7F55">
            <w:pPr>
              <w:pStyle w:val="TableParagraph"/>
              <w:spacing w:before="73"/>
              <w:ind w:left="564" w:right="448"/>
              <w:rPr>
                <w:sz w:val="24"/>
              </w:rPr>
            </w:pPr>
          </w:p>
        </w:tc>
        <w:tc>
          <w:tcPr>
            <w:tcW w:w="2409" w:type="dxa"/>
          </w:tcPr>
          <w:p w:rsidR="002F7F55" w:rsidRDefault="002F7F55" w:rsidP="003401E1">
            <w:pPr>
              <w:pStyle w:val="NoSpacing"/>
            </w:pPr>
          </w:p>
        </w:tc>
        <w:tc>
          <w:tcPr>
            <w:tcW w:w="1952" w:type="dxa"/>
          </w:tcPr>
          <w:p w:rsidR="002F7F55" w:rsidRDefault="002F7F55" w:rsidP="003401E1">
            <w:pPr>
              <w:pStyle w:val="NoSpacing"/>
            </w:pPr>
          </w:p>
        </w:tc>
      </w:tr>
    </w:tbl>
    <w:p w:rsidR="00037230" w:rsidRDefault="00037230">
      <w:pPr>
        <w:pStyle w:val="BodyText"/>
        <w:spacing w:before="11"/>
        <w:rPr>
          <w:rFonts w:ascii="Cambria"/>
          <w:b/>
          <w:i/>
          <w:sz w:val="14"/>
        </w:rPr>
      </w:pPr>
    </w:p>
    <w:p w:rsidR="002F7F55" w:rsidRDefault="002F7F55">
      <w:pPr>
        <w:pStyle w:val="Heading1"/>
        <w:spacing w:before="95" w:line="235" w:lineRule="auto"/>
        <w:ind w:left="780" w:right="1621"/>
      </w:pPr>
    </w:p>
    <w:p w:rsidR="00037230" w:rsidRDefault="007D1001">
      <w:pPr>
        <w:pStyle w:val="Heading1"/>
        <w:spacing w:before="95" w:line="235" w:lineRule="auto"/>
        <w:ind w:left="780" w:right="1621"/>
      </w:pPr>
      <w:r>
        <w:t xml:space="preserve">Note: *For CS/IS/CI/AIML a course related to mathematics shall be offered as </w:t>
      </w:r>
      <w:proofErr w:type="gramStart"/>
      <w:r>
        <w:t>an</w:t>
      </w:r>
      <w:proofErr w:type="gramEnd"/>
      <w:r>
        <w:t xml:space="preserve"> professional elective course. Students who are</w:t>
      </w:r>
      <w:r>
        <w:rPr>
          <w:spacing w:val="-57"/>
        </w:rPr>
        <w:t xml:space="preserve"> </w:t>
      </w:r>
      <w:r>
        <w:t>aspiring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studies shall</w:t>
      </w:r>
      <w:r>
        <w:rPr>
          <w:spacing w:val="-1"/>
        </w:rPr>
        <w:t xml:space="preserve"> </w:t>
      </w:r>
      <w:r>
        <w:t>take mathematics</w:t>
      </w:r>
      <w:r>
        <w:rPr>
          <w:spacing w:val="-1"/>
        </w:rPr>
        <w:t xml:space="preserve"> </w:t>
      </w:r>
      <w:r>
        <w:t>as an elective</w:t>
      </w:r>
      <w:r>
        <w:rPr>
          <w:spacing w:val="-2"/>
        </w:rPr>
        <w:t xml:space="preserve"> </w:t>
      </w:r>
      <w:r>
        <w:t>course during 4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spacing w:val="19"/>
          <w:position w:val="8"/>
          <w:sz w:val="16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if it is not</w:t>
      </w:r>
      <w:r>
        <w:rPr>
          <w:spacing w:val="-1"/>
        </w:rPr>
        <w:t xml:space="preserve"> </w:t>
      </w:r>
      <w:r>
        <w:t>a mandatory</w:t>
      </w:r>
      <w:r>
        <w:rPr>
          <w:spacing w:val="-1"/>
        </w:rPr>
        <w:t xml:space="preserve"> </w:t>
      </w:r>
      <w:r>
        <w:t>course.</w:t>
      </w:r>
    </w:p>
    <w:p w:rsidR="00037230" w:rsidRDefault="00037230">
      <w:pPr>
        <w:spacing w:line="235" w:lineRule="auto"/>
        <w:sectPr w:rsidR="00037230">
          <w:headerReference w:type="default" r:id="rId7"/>
          <w:pgSz w:w="16840" w:h="11910" w:orient="landscape"/>
          <w:pgMar w:top="1940" w:right="660" w:bottom="280" w:left="660" w:header="142" w:footer="0" w:gutter="0"/>
          <w:cols w:space="720"/>
        </w:sectPr>
      </w:pPr>
    </w:p>
    <w:p w:rsidR="00037230" w:rsidRDefault="00037230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321"/>
        <w:gridCol w:w="2221"/>
        <w:gridCol w:w="1843"/>
        <w:gridCol w:w="2958"/>
      </w:tblGrid>
      <w:tr w:rsidR="00037230" w:rsidTr="003401E1">
        <w:trPr>
          <w:trHeight w:val="462"/>
        </w:trPr>
        <w:tc>
          <w:tcPr>
            <w:tcW w:w="6213" w:type="dxa"/>
            <w:gridSpan w:val="2"/>
          </w:tcPr>
          <w:p w:rsidR="00037230" w:rsidRDefault="007D1001">
            <w:pPr>
              <w:pStyle w:val="TableParagraph"/>
              <w:spacing w:before="91"/>
              <w:ind w:left="1845"/>
              <w:jc w:val="lef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Professional</w:t>
            </w:r>
            <w:r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</w:rPr>
              <w:t>Elective</w:t>
            </w:r>
            <w:r>
              <w:rPr>
                <w:rFonts w:ascii="Cambria" w:hAns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</w:rPr>
              <w:t>–</w:t>
            </w:r>
            <w:r>
              <w:rPr>
                <w:rFonts w:ascii="Cambria" w:hAns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</w:rPr>
              <w:t>I</w:t>
            </w:r>
          </w:p>
        </w:tc>
        <w:tc>
          <w:tcPr>
            <w:tcW w:w="2221" w:type="dxa"/>
          </w:tcPr>
          <w:p w:rsidR="00037230" w:rsidRDefault="00037230">
            <w:pPr>
              <w:pStyle w:val="TableParagraph"/>
              <w:jc w:val="left"/>
            </w:pPr>
          </w:p>
        </w:tc>
        <w:tc>
          <w:tcPr>
            <w:tcW w:w="4801" w:type="dxa"/>
            <w:gridSpan w:val="2"/>
          </w:tcPr>
          <w:p w:rsidR="00037230" w:rsidRDefault="007D1001" w:rsidP="003401E1">
            <w:pPr>
              <w:pStyle w:val="NoSpacing"/>
            </w:pPr>
            <w:r>
              <w:t>TPEC-II</w:t>
            </w:r>
          </w:p>
        </w:tc>
      </w:tr>
      <w:tr w:rsidR="00037230" w:rsidTr="003401E1">
        <w:trPr>
          <w:trHeight w:val="561"/>
        </w:trPr>
        <w:tc>
          <w:tcPr>
            <w:tcW w:w="1892" w:type="dxa"/>
          </w:tcPr>
          <w:p w:rsidR="00037230" w:rsidRDefault="007D1001">
            <w:pPr>
              <w:pStyle w:val="TableParagraph"/>
              <w:spacing w:before="143"/>
              <w:ind w:right="312"/>
              <w:jc w:val="right"/>
              <w:rPr>
                <w:sz w:val="24"/>
              </w:rPr>
            </w:pPr>
            <w:r>
              <w:rPr>
                <w:sz w:val="24"/>
              </w:rPr>
              <w:t>BISAW417*</w:t>
            </w:r>
          </w:p>
        </w:tc>
        <w:tc>
          <w:tcPr>
            <w:tcW w:w="4321" w:type="dxa"/>
          </w:tcPr>
          <w:p w:rsidR="00037230" w:rsidRDefault="007D1001">
            <w:pPr>
              <w:pStyle w:val="TableParagraph"/>
              <w:spacing w:line="280" w:lineRule="exact"/>
              <w:ind w:left="1535" w:right="534" w:hanging="989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Advanced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Web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Programming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Laboratory</w:t>
            </w:r>
          </w:p>
        </w:tc>
        <w:tc>
          <w:tcPr>
            <w:tcW w:w="2221" w:type="dxa"/>
          </w:tcPr>
          <w:p w:rsidR="00037230" w:rsidRDefault="00037230">
            <w:pPr>
              <w:pStyle w:val="TableParagraph"/>
              <w:jc w:val="left"/>
            </w:pPr>
          </w:p>
        </w:tc>
        <w:tc>
          <w:tcPr>
            <w:tcW w:w="1843" w:type="dxa"/>
          </w:tcPr>
          <w:p w:rsidR="00037230" w:rsidRDefault="007D1001">
            <w:pPr>
              <w:pStyle w:val="TableParagraph"/>
              <w:spacing w:before="143"/>
              <w:ind w:left="414"/>
              <w:jc w:val="left"/>
              <w:rPr>
                <w:sz w:val="24"/>
              </w:rPr>
            </w:pPr>
            <w:r>
              <w:rPr>
                <w:sz w:val="24"/>
              </w:rPr>
              <w:t>BITTP408*</w:t>
            </w:r>
          </w:p>
        </w:tc>
        <w:tc>
          <w:tcPr>
            <w:tcW w:w="2958" w:type="dxa"/>
          </w:tcPr>
          <w:p w:rsidR="00037230" w:rsidRDefault="007D1001" w:rsidP="003401E1">
            <w:pPr>
              <w:pStyle w:val="NoSpacing"/>
              <w:rPr>
                <w:rFonts w:hAnsi="Cambria"/>
              </w:rPr>
            </w:pPr>
            <w:r>
              <w:rPr>
                <w:rFonts w:hAnsi="Cambria"/>
              </w:rPr>
              <w:t>Data</w:t>
            </w:r>
            <w:r>
              <w:rPr>
                <w:rFonts w:hAnsi="Cambria"/>
                <w:spacing w:val="-4"/>
              </w:rPr>
              <w:t xml:space="preserve"> </w:t>
            </w:r>
            <w:r>
              <w:rPr>
                <w:rFonts w:hAnsi="Cambria"/>
              </w:rPr>
              <w:t>Structures</w:t>
            </w:r>
            <w:r>
              <w:rPr>
                <w:rFonts w:hAnsi="Cambria"/>
                <w:spacing w:val="-4"/>
              </w:rPr>
              <w:t xml:space="preserve"> </w:t>
            </w:r>
            <w:r>
              <w:rPr>
                <w:rFonts w:hAnsi="Cambria"/>
              </w:rPr>
              <w:t>and</w:t>
            </w:r>
            <w:r>
              <w:rPr>
                <w:rFonts w:hAnsi="Cambria"/>
                <w:spacing w:val="-4"/>
              </w:rPr>
              <w:t xml:space="preserve"> </w:t>
            </w:r>
            <w:r>
              <w:rPr>
                <w:rFonts w:hAnsi="Cambria"/>
              </w:rPr>
              <w:t>Algorithms</w:t>
            </w:r>
            <w:r>
              <w:rPr>
                <w:rFonts w:hAnsi="Cambria"/>
                <w:spacing w:val="1"/>
              </w:rPr>
              <w:t xml:space="preserve"> </w:t>
            </w:r>
            <w:r>
              <w:rPr>
                <w:rFonts w:hAnsi="Cambria"/>
              </w:rPr>
              <w:t>–</w:t>
            </w:r>
            <w:r>
              <w:rPr>
                <w:rFonts w:hAnsi="Cambria"/>
              </w:rPr>
              <w:t>I</w:t>
            </w:r>
          </w:p>
        </w:tc>
      </w:tr>
      <w:tr w:rsidR="00037230" w:rsidTr="003401E1">
        <w:trPr>
          <w:trHeight w:val="564"/>
        </w:trPr>
        <w:tc>
          <w:tcPr>
            <w:tcW w:w="1892" w:type="dxa"/>
          </w:tcPr>
          <w:p w:rsidR="00037230" w:rsidRDefault="007D1001">
            <w:pPr>
              <w:pStyle w:val="TableParagraph"/>
              <w:spacing w:before="143"/>
              <w:ind w:right="355"/>
              <w:jc w:val="right"/>
              <w:rPr>
                <w:sz w:val="24"/>
              </w:rPr>
            </w:pPr>
            <w:r>
              <w:rPr>
                <w:sz w:val="24"/>
              </w:rPr>
              <w:t>BISAP417#</w:t>
            </w:r>
          </w:p>
        </w:tc>
        <w:tc>
          <w:tcPr>
            <w:tcW w:w="4321" w:type="dxa"/>
          </w:tcPr>
          <w:p w:rsidR="00037230" w:rsidRDefault="007D1001">
            <w:pPr>
              <w:pStyle w:val="TableParagraph"/>
              <w:spacing w:line="280" w:lineRule="atLeast"/>
              <w:ind w:left="1535" w:right="393" w:hanging="1133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Advanced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Python</w:t>
            </w:r>
            <w:r>
              <w:rPr>
                <w:rFonts w:ascii="Cambria"/>
                <w:b/>
                <w:spacing w:val="-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Programming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Laboratory</w:t>
            </w:r>
          </w:p>
        </w:tc>
        <w:tc>
          <w:tcPr>
            <w:tcW w:w="2221" w:type="dxa"/>
          </w:tcPr>
          <w:p w:rsidR="00037230" w:rsidRDefault="00037230">
            <w:pPr>
              <w:pStyle w:val="TableParagraph"/>
              <w:jc w:val="left"/>
            </w:pPr>
          </w:p>
        </w:tc>
        <w:tc>
          <w:tcPr>
            <w:tcW w:w="1843" w:type="dxa"/>
          </w:tcPr>
          <w:p w:rsidR="00037230" w:rsidRDefault="00037230">
            <w:pPr>
              <w:pStyle w:val="TableParagraph"/>
              <w:jc w:val="left"/>
            </w:pPr>
          </w:p>
        </w:tc>
        <w:tc>
          <w:tcPr>
            <w:tcW w:w="2958" w:type="dxa"/>
          </w:tcPr>
          <w:p w:rsidR="00037230" w:rsidRDefault="00037230" w:rsidP="003401E1">
            <w:pPr>
              <w:pStyle w:val="NoSpacing"/>
            </w:pPr>
          </w:p>
        </w:tc>
      </w:tr>
      <w:tr w:rsidR="00037230" w:rsidTr="003401E1">
        <w:trPr>
          <w:trHeight w:val="563"/>
        </w:trPr>
        <w:tc>
          <w:tcPr>
            <w:tcW w:w="1892" w:type="dxa"/>
          </w:tcPr>
          <w:p w:rsidR="00037230" w:rsidRDefault="007D1001">
            <w:pPr>
              <w:pStyle w:val="TableParagraph"/>
              <w:spacing w:before="143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BISAJ417#</w:t>
            </w:r>
          </w:p>
        </w:tc>
        <w:tc>
          <w:tcPr>
            <w:tcW w:w="4321" w:type="dxa"/>
          </w:tcPr>
          <w:p w:rsidR="00037230" w:rsidRDefault="007D1001">
            <w:pPr>
              <w:pStyle w:val="TableParagraph"/>
              <w:spacing w:line="284" w:lineRule="exact"/>
              <w:ind w:left="1535" w:right="526" w:hanging="999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Advanced</w:t>
            </w:r>
            <w:r>
              <w:rPr>
                <w:rFonts w:ascii="Cambria"/>
                <w:b/>
                <w:spacing w:val="46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Java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Programming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Laboratory</w:t>
            </w:r>
          </w:p>
        </w:tc>
        <w:tc>
          <w:tcPr>
            <w:tcW w:w="2221" w:type="dxa"/>
          </w:tcPr>
          <w:p w:rsidR="00037230" w:rsidRDefault="00037230">
            <w:pPr>
              <w:pStyle w:val="TableParagraph"/>
              <w:jc w:val="left"/>
            </w:pPr>
          </w:p>
        </w:tc>
        <w:tc>
          <w:tcPr>
            <w:tcW w:w="1843" w:type="dxa"/>
          </w:tcPr>
          <w:p w:rsidR="00037230" w:rsidRDefault="00037230">
            <w:pPr>
              <w:pStyle w:val="TableParagraph"/>
              <w:jc w:val="left"/>
            </w:pPr>
          </w:p>
        </w:tc>
        <w:tc>
          <w:tcPr>
            <w:tcW w:w="2958" w:type="dxa"/>
          </w:tcPr>
          <w:p w:rsidR="00037230" w:rsidRDefault="00037230">
            <w:pPr>
              <w:pStyle w:val="TableParagraph"/>
              <w:jc w:val="left"/>
            </w:pPr>
          </w:p>
        </w:tc>
      </w:tr>
    </w:tbl>
    <w:p w:rsidR="00037230" w:rsidRDefault="007D1001">
      <w:pPr>
        <w:tabs>
          <w:tab w:val="left" w:pos="9877"/>
        </w:tabs>
        <w:ind w:left="780"/>
        <w:rPr>
          <w:rFonts w:ascii="Cambria"/>
          <w:b/>
          <w:i/>
          <w:sz w:val="24"/>
        </w:rPr>
      </w:pPr>
      <w:r>
        <w:rPr>
          <w:rFonts w:ascii="Cambria"/>
          <w:b/>
          <w:i/>
          <w:sz w:val="24"/>
        </w:rPr>
        <w:t>*All</w:t>
      </w:r>
      <w:r>
        <w:rPr>
          <w:rFonts w:ascii="Cambria"/>
          <w:b/>
          <w:i/>
          <w:spacing w:val="-3"/>
          <w:sz w:val="24"/>
        </w:rPr>
        <w:t xml:space="preserve"> </w:t>
      </w:r>
      <w:r>
        <w:rPr>
          <w:rFonts w:ascii="Cambria"/>
          <w:b/>
          <w:i/>
          <w:sz w:val="24"/>
        </w:rPr>
        <w:t>courses</w:t>
      </w:r>
      <w:r>
        <w:rPr>
          <w:rFonts w:ascii="Cambria"/>
          <w:b/>
          <w:i/>
          <w:spacing w:val="-3"/>
          <w:sz w:val="24"/>
        </w:rPr>
        <w:t xml:space="preserve"> </w:t>
      </w:r>
      <w:r>
        <w:rPr>
          <w:rFonts w:ascii="Cambria"/>
          <w:b/>
          <w:i/>
          <w:sz w:val="24"/>
        </w:rPr>
        <w:t>are</w:t>
      </w:r>
      <w:r>
        <w:rPr>
          <w:rFonts w:ascii="Cambria"/>
          <w:b/>
          <w:i/>
          <w:spacing w:val="-2"/>
          <w:sz w:val="24"/>
        </w:rPr>
        <w:t xml:space="preserve"> </w:t>
      </w:r>
      <w:r>
        <w:rPr>
          <w:rFonts w:ascii="Cambria"/>
          <w:b/>
          <w:i/>
          <w:sz w:val="24"/>
        </w:rPr>
        <w:t>common</w:t>
      </w:r>
      <w:r>
        <w:rPr>
          <w:rFonts w:ascii="Cambria"/>
          <w:b/>
          <w:i/>
          <w:spacing w:val="-2"/>
          <w:sz w:val="24"/>
        </w:rPr>
        <w:t xml:space="preserve"> </w:t>
      </w:r>
      <w:r>
        <w:rPr>
          <w:rFonts w:ascii="Cambria"/>
          <w:b/>
          <w:i/>
          <w:sz w:val="24"/>
        </w:rPr>
        <w:t>to</w:t>
      </w:r>
      <w:r>
        <w:rPr>
          <w:rFonts w:ascii="Cambria"/>
          <w:b/>
          <w:i/>
          <w:spacing w:val="-3"/>
          <w:sz w:val="24"/>
        </w:rPr>
        <w:t xml:space="preserve"> </w:t>
      </w:r>
      <w:r>
        <w:rPr>
          <w:rFonts w:ascii="Cambria"/>
          <w:b/>
          <w:i/>
          <w:sz w:val="24"/>
        </w:rPr>
        <w:t>(CSE/ISE/AI&amp;ML)</w:t>
      </w:r>
      <w:r>
        <w:rPr>
          <w:rFonts w:ascii="Cambria"/>
          <w:b/>
          <w:i/>
          <w:spacing w:val="-3"/>
          <w:sz w:val="24"/>
        </w:rPr>
        <w:t xml:space="preserve"> </w:t>
      </w:r>
      <w:r>
        <w:rPr>
          <w:rFonts w:ascii="Cambria"/>
          <w:b/>
          <w:i/>
          <w:sz w:val="24"/>
        </w:rPr>
        <w:t>programs.</w:t>
      </w:r>
      <w:r>
        <w:rPr>
          <w:rFonts w:ascii="Cambria"/>
          <w:b/>
          <w:i/>
          <w:sz w:val="24"/>
        </w:rPr>
        <w:tab/>
      </w:r>
      <w:r>
        <w:rPr>
          <w:rFonts w:ascii="Cambria"/>
          <w:b/>
          <w:i/>
          <w:position w:val="6"/>
          <w:sz w:val="16"/>
        </w:rPr>
        <w:t>#</w:t>
      </w:r>
      <w:r>
        <w:rPr>
          <w:rFonts w:ascii="Cambria"/>
          <w:b/>
          <w:i/>
          <w:sz w:val="24"/>
        </w:rPr>
        <w:t>Common to</w:t>
      </w:r>
      <w:r>
        <w:rPr>
          <w:rFonts w:ascii="Cambria"/>
          <w:b/>
          <w:i/>
          <w:spacing w:val="-1"/>
          <w:sz w:val="24"/>
        </w:rPr>
        <w:t xml:space="preserve"> </w:t>
      </w:r>
      <w:r>
        <w:rPr>
          <w:rFonts w:ascii="Cambria"/>
          <w:b/>
          <w:i/>
          <w:sz w:val="24"/>
        </w:rPr>
        <w:t>CS/IS</w:t>
      </w:r>
    </w:p>
    <w:sectPr w:rsidR="00037230">
      <w:pgSz w:w="16840" w:h="11910" w:orient="landscape"/>
      <w:pgMar w:top="1880" w:right="660" w:bottom="280" w:left="660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001" w:rsidRDefault="007D1001">
      <w:r>
        <w:separator/>
      </w:r>
    </w:p>
  </w:endnote>
  <w:endnote w:type="continuationSeparator" w:id="0">
    <w:p w:rsidR="007D1001" w:rsidRDefault="007D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001" w:rsidRDefault="007D1001">
      <w:r>
        <w:separator/>
      </w:r>
    </w:p>
  </w:footnote>
  <w:footnote w:type="continuationSeparator" w:id="0">
    <w:p w:rsidR="007D1001" w:rsidRDefault="007D1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A78" w:rsidRDefault="00E20A78">
    <w:pPr>
      <w:pStyle w:val="BodyText"/>
      <w:spacing w:line="14" w:lineRule="auto"/>
      <w:rPr>
        <w:sz w:val="20"/>
      </w:rPr>
    </w:pPr>
  </w:p>
  <w:p w:rsidR="00E20A78" w:rsidRDefault="00E20A78">
    <w:pPr>
      <w:pStyle w:val="BodyText"/>
      <w:spacing w:line="14" w:lineRule="auto"/>
      <w:rPr>
        <w:sz w:val="20"/>
      </w:rPr>
    </w:pPr>
  </w:p>
  <w:p w:rsidR="00E20A78" w:rsidRDefault="00E20A78">
    <w:pPr>
      <w:pStyle w:val="BodyText"/>
      <w:spacing w:line="14" w:lineRule="auto"/>
      <w:rPr>
        <w:sz w:val="20"/>
      </w:rPr>
    </w:pPr>
  </w:p>
  <w:p w:rsidR="00E20A78" w:rsidRDefault="00E20A78">
    <w:pPr>
      <w:pStyle w:val="BodyText"/>
      <w:spacing w:line="14" w:lineRule="auto"/>
      <w:rPr>
        <w:sz w:val="20"/>
      </w:rPr>
    </w:pPr>
  </w:p>
  <w:p w:rsidR="00037230" w:rsidRDefault="007D100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924288" behindDoc="1" locked="0" layoutInCell="1" allowOverlap="1">
          <wp:simplePos x="0" y="0"/>
          <wp:positionH relativeFrom="page">
            <wp:posOffset>967972</wp:posOffset>
          </wp:positionH>
          <wp:positionV relativeFrom="page">
            <wp:posOffset>90170</wp:posOffset>
          </wp:positionV>
          <wp:extent cx="8756610" cy="110443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56610" cy="11044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10F1F"/>
    <w:multiLevelType w:val="hybridMultilevel"/>
    <w:tmpl w:val="A156E408"/>
    <w:lvl w:ilvl="0" w:tplc="CDA49422">
      <w:start w:val="1"/>
      <w:numFmt w:val="upperLetter"/>
      <w:lvlText w:val="(%1)"/>
      <w:lvlJc w:val="left"/>
      <w:pPr>
        <w:ind w:left="852" w:hanging="39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635E94FC">
      <w:start w:val="1"/>
      <w:numFmt w:val="decimal"/>
      <w:lvlText w:val="(%2)"/>
      <w:lvlJc w:val="left"/>
      <w:pPr>
        <w:ind w:left="460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862581E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3" w:tplc="CD4EA7BE">
      <w:numFmt w:val="bullet"/>
      <w:lvlText w:val="•"/>
      <w:lvlJc w:val="left"/>
      <w:pPr>
        <w:ind w:left="4117" w:hanging="339"/>
      </w:pPr>
      <w:rPr>
        <w:rFonts w:hint="default"/>
        <w:lang w:val="en-US" w:eastAsia="en-US" w:bidi="ar-SA"/>
      </w:rPr>
    </w:lvl>
    <w:lvl w:ilvl="4" w:tplc="CCDC9C1E">
      <w:numFmt w:val="bullet"/>
      <w:lvlText w:val="•"/>
      <w:lvlJc w:val="left"/>
      <w:pPr>
        <w:ind w:left="5746" w:hanging="339"/>
      </w:pPr>
      <w:rPr>
        <w:rFonts w:hint="default"/>
        <w:lang w:val="en-US" w:eastAsia="en-US" w:bidi="ar-SA"/>
      </w:rPr>
    </w:lvl>
    <w:lvl w:ilvl="5" w:tplc="B1767878">
      <w:numFmt w:val="bullet"/>
      <w:lvlText w:val="•"/>
      <w:lvlJc w:val="left"/>
      <w:pPr>
        <w:ind w:left="7374" w:hanging="339"/>
      </w:pPr>
      <w:rPr>
        <w:rFonts w:hint="default"/>
        <w:lang w:val="en-US" w:eastAsia="en-US" w:bidi="ar-SA"/>
      </w:rPr>
    </w:lvl>
    <w:lvl w:ilvl="6" w:tplc="16806C72">
      <w:numFmt w:val="bullet"/>
      <w:lvlText w:val="•"/>
      <w:lvlJc w:val="left"/>
      <w:pPr>
        <w:ind w:left="9003" w:hanging="339"/>
      </w:pPr>
      <w:rPr>
        <w:rFonts w:hint="default"/>
        <w:lang w:val="en-US" w:eastAsia="en-US" w:bidi="ar-SA"/>
      </w:rPr>
    </w:lvl>
    <w:lvl w:ilvl="7" w:tplc="CB204420">
      <w:numFmt w:val="bullet"/>
      <w:lvlText w:val="•"/>
      <w:lvlJc w:val="left"/>
      <w:pPr>
        <w:ind w:left="10632" w:hanging="339"/>
      </w:pPr>
      <w:rPr>
        <w:rFonts w:hint="default"/>
        <w:lang w:val="en-US" w:eastAsia="en-US" w:bidi="ar-SA"/>
      </w:rPr>
    </w:lvl>
    <w:lvl w:ilvl="8" w:tplc="D3E817CE">
      <w:numFmt w:val="bullet"/>
      <w:lvlText w:val="•"/>
      <w:lvlJc w:val="left"/>
      <w:pPr>
        <w:ind w:left="1226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7230"/>
    <w:rsid w:val="00037230"/>
    <w:rsid w:val="002F7F55"/>
    <w:rsid w:val="00330585"/>
    <w:rsid w:val="003401E1"/>
    <w:rsid w:val="007917BB"/>
    <w:rsid w:val="007D1001"/>
    <w:rsid w:val="00A769F1"/>
    <w:rsid w:val="00C851FA"/>
    <w:rsid w:val="00DA4321"/>
    <w:rsid w:val="00E20A78"/>
    <w:rsid w:val="00E6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4DFF1-83D3-466E-BD8F-260F14CB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20A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A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0A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A78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401E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Shobha Shankar EEE</dc:creator>
  <cp:lastModifiedBy>student</cp:lastModifiedBy>
  <cp:revision>11</cp:revision>
  <dcterms:created xsi:type="dcterms:W3CDTF">2024-02-10T09:15:00Z</dcterms:created>
  <dcterms:modified xsi:type="dcterms:W3CDTF">2024-02-10T10:09:00Z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2024-02-10T00:00:00Z</vt:filetime>
  </property>
</Properties>
</file>