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E25364" wp14:paraId="2ED42293" wp14:textId="21A9B0CD">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 xml:space="preserve">              Data Preprocessing Report</w:t>
      </w:r>
    </w:p>
    <w:p xmlns:wp14="http://schemas.microsoft.com/office/word/2010/wordml" w:rsidP="6DE25364" wp14:paraId="6D38CA8E" wp14:textId="6D97C223">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DE25364" w:rsidR="77EB33A2">
        <w:rPr>
          <w:rFonts w:ascii="Times New Roman" w:hAnsi="Times New Roman" w:eastAsia="Times New Roman" w:cs="Times New Roman"/>
          <w:b w:val="1"/>
          <w:bCs w:val="1"/>
          <w:noProof w:val="0"/>
          <w:sz w:val="36"/>
          <w:szCs w:val="36"/>
          <w:lang w:val="en-US"/>
        </w:rPr>
        <w:t xml:space="preserve">         Skin Disease Classification Using Deep Learning</w:t>
      </w:r>
    </w:p>
    <w:p xmlns:wp14="http://schemas.microsoft.com/office/word/2010/wordml" w:rsidP="6DE25364" wp14:paraId="289C6227" wp14:textId="6A63AD71">
      <w:pPr>
        <w:pStyle w:val="Heading1"/>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1. Introduction</w:t>
      </w:r>
    </w:p>
    <w:p xmlns:wp14="http://schemas.microsoft.com/office/word/2010/wordml" w:rsidP="6DE25364" wp14:paraId="471FDB0C" wp14:textId="49F989EE">
      <w:pPr>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Data preprocessing is one of the most important steps in any deep learning project. Medical images often contain variations in size, lighting conditions, orientation, and image quality. Proper preprocessing improves data consistency and helps deep learning models learn meaningful features.</w:t>
      </w:r>
    </w:p>
    <w:p xmlns:wp14="http://schemas.microsoft.com/office/word/2010/wordml" w:rsidP="6DE25364" wp14:paraId="1F803666" wp14:textId="5951956A">
      <w:pPr>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In this project, the HAM10000 skin disease dataset was preprocessed before training the deep learning models. The preprocessing pipeline included image resizing, normalization, data augmentation, class imbalance handling, and TensorFlow data pipeline creation.</w:t>
      </w:r>
    </w:p>
    <w:p xmlns:wp14="http://schemas.microsoft.com/office/word/2010/wordml" w:rsidP="6DE25364" wp14:paraId="1DC398B2" wp14:textId="7A76EEEB">
      <w:pPr>
        <w:rPr>
          <w:rFonts w:ascii="Times New Roman" w:hAnsi="Times New Roman" w:eastAsia="Times New Roman" w:cs="Times New Roman"/>
        </w:rPr>
      </w:pPr>
    </w:p>
    <w:p xmlns:wp14="http://schemas.microsoft.com/office/word/2010/wordml" w:rsidP="6DE25364" wp14:paraId="47598975" wp14:textId="282A1B8E">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2. Dataset Description</w:t>
      </w:r>
    </w:p>
    <w:p xmlns:wp14="http://schemas.microsoft.com/office/word/2010/wordml" w:rsidP="6DE25364" wp14:paraId="42F2157F" wp14:textId="4A1E426F">
      <w:pPr>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The project uses the </w:t>
      </w:r>
      <w:r w:rsidRPr="6DE25364" w:rsidR="77EB33A2">
        <w:rPr>
          <w:rFonts w:ascii="Times New Roman" w:hAnsi="Times New Roman" w:eastAsia="Times New Roman" w:cs="Times New Roman"/>
          <w:b w:val="1"/>
          <w:bCs w:val="1"/>
          <w:noProof w:val="0"/>
          <w:sz w:val="24"/>
          <w:szCs w:val="24"/>
          <w:lang w:val="en-US"/>
        </w:rPr>
        <w:t>HAM10000 (Human Against Machine with 10,000 Training Images)</w:t>
      </w:r>
      <w:r w:rsidRPr="6DE25364" w:rsidR="77EB33A2">
        <w:rPr>
          <w:rFonts w:ascii="Times New Roman" w:hAnsi="Times New Roman" w:eastAsia="Times New Roman" w:cs="Times New Roman"/>
          <w:noProof w:val="0"/>
          <w:sz w:val="24"/>
          <w:szCs w:val="24"/>
          <w:lang w:val="en-US"/>
        </w:rPr>
        <w:t xml:space="preserve"> dataset, which contains dermoscopic images of different types of skin diseases.</w:t>
      </w:r>
    </w:p>
    <w:p xmlns:wp14="http://schemas.microsoft.com/office/word/2010/wordml" w:rsidP="6DE25364" wp14:paraId="38858BFB" wp14:textId="4DB32A0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DE25364" w:rsidR="77EB33A2">
        <w:rPr>
          <w:rFonts w:ascii="Times New Roman" w:hAnsi="Times New Roman" w:eastAsia="Times New Roman" w:cs="Times New Roman"/>
          <w:b w:val="1"/>
          <w:bCs w:val="1"/>
          <w:noProof w:val="0"/>
          <w:sz w:val="28"/>
          <w:szCs w:val="28"/>
          <w:lang w:val="en-US"/>
        </w:rPr>
        <w:t>Dataset Information</w:t>
      </w:r>
    </w:p>
    <w:p xmlns:wp14="http://schemas.microsoft.com/office/word/2010/wordml" w:rsidP="6DE25364" wp14:paraId="53278768" wp14:textId="43C1D06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Dataset Name:</w:t>
      </w:r>
      <w:r w:rsidRPr="6DE25364" w:rsidR="77EB33A2">
        <w:rPr>
          <w:rFonts w:ascii="Times New Roman" w:hAnsi="Times New Roman" w:eastAsia="Times New Roman" w:cs="Times New Roman"/>
          <w:noProof w:val="0"/>
          <w:sz w:val="24"/>
          <w:szCs w:val="24"/>
          <w:lang w:val="en-US"/>
        </w:rPr>
        <w:t xml:space="preserve"> HAM10000 </w:t>
      </w:r>
    </w:p>
    <w:p xmlns:wp14="http://schemas.microsoft.com/office/word/2010/wordml" w:rsidP="6DE25364" wp14:paraId="2ADE6646" wp14:textId="0E15019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Total Images:</w:t>
      </w:r>
      <w:r w:rsidRPr="6DE25364" w:rsidR="77EB33A2">
        <w:rPr>
          <w:rFonts w:ascii="Times New Roman" w:hAnsi="Times New Roman" w:eastAsia="Times New Roman" w:cs="Times New Roman"/>
          <w:noProof w:val="0"/>
          <w:sz w:val="24"/>
          <w:szCs w:val="24"/>
          <w:lang w:val="en-US"/>
        </w:rPr>
        <w:t xml:space="preserve"> 10,015 </w:t>
      </w:r>
    </w:p>
    <w:p xmlns:wp14="http://schemas.microsoft.com/office/word/2010/wordml" w:rsidP="6DE25364" wp14:paraId="22898164" wp14:textId="36F3E02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Number of Classes:</w:t>
      </w:r>
      <w:r w:rsidRPr="6DE25364" w:rsidR="77EB33A2">
        <w:rPr>
          <w:rFonts w:ascii="Times New Roman" w:hAnsi="Times New Roman" w:eastAsia="Times New Roman" w:cs="Times New Roman"/>
          <w:noProof w:val="0"/>
          <w:sz w:val="24"/>
          <w:szCs w:val="24"/>
          <w:lang w:val="en-US"/>
        </w:rPr>
        <w:t xml:space="preserve"> 7 </w:t>
      </w:r>
    </w:p>
    <w:p xmlns:wp14="http://schemas.microsoft.com/office/word/2010/wordml" w:rsidP="6DE25364" wp14:paraId="57E072B7" wp14:textId="3E4B141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Image Format:</w:t>
      </w:r>
      <w:r w:rsidRPr="6DE25364" w:rsidR="77EB33A2">
        <w:rPr>
          <w:rFonts w:ascii="Times New Roman" w:hAnsi="Times New Roman" w:eastAsia="Times New Roman" w:cs="Times New Roman"/>
          <w:noProof w:val="0"/>
          <w:sz w:val="24"/>
          <w:szCs w:val="24"/>
          <w:lang w:val="en-US"/>
        </w:rPr>
        <w:t xml:space="preserve"> JPG </w:t>
      </w:r>
    </w:p>
    <w:p xmlns:wp14="http://schemas.microsoft.com/office/word/2010/wordml" w:rsidP="6DE25364" wp14:paraId="62F6E1A0" wp14:textId="64FA47D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Color Format:</w:t>
      </w:r>
      <w:r w:rsidRPr="6DE25364" w:rsidR="77EB33A2">
        <w:rPr>
          <w:rFonts w:ascii="Times New Roman" w:hAnsi="Times New Roman" w:eastAsia="Times New Roman" w:cs="Times New Roman"/>
          <w:noProof w:val="0"/>
          <w:sz w:val="24"/>
          <w:szCs w:val="24"/>
          <w:lang w:val="en-US"/>
        </w:rPr>
        <w:t xml:space="preserve"> RGB </w:t>
      </w:r>
    </w:p>
    <w:p xmlns:wp14="http://schemas.microsoft.com/office/word/2010/wordml" w:rsidP="6DE25364" wp14:paraId="5DDF598A" wp14:textId="043F9A0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DE25364" w:rsidR="77EB33A2">
        <w:rPr>
          <w:rFonts w:ascii="Times New Roman" w:hAnsi="Times New Roman" w:eastAsia="Times New Roman" w:cs="Times New Roman"/>
          <w:b w:val="1"/>
          <w:bCs w:val="1"/>
          <w:noProof w:val="0"/>
          <w:sz w:val="28"/>
          <w:szCs w:val="28"/>
          <w:lang w:val="en-US"/>
        </w:rPr>
        <w:t>Disease Categories</w:t>
      </w:r>
    </w:p>
    <w:p xmlns:wp14="http://schemas.microsoft.com/office/word/2010/wordml" w:rsidP="6DE25364" wp14:paraId="183D3B0A" wp14:textId="0A79F19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Melanoma </w:t>
      </w:r>
    </w:p>
    <w:p xmlns:wp14="http://schemas.microsoft.com/office/word/2010/wordml" w:rsidP="6DE25364" wp14:paraId="56644699" wp14:textId="06D8BCE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Melanocytic Nevus </w:t>
      </w:r>
    </w:p>
    <w:p xmlns:wp14="http://schemas.microsoft.com/office/word/2010/wordml" w:rsidP="6DE25364" wp14:paraId="0B9F5ECE" wp14:textId="6591C96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Basal Cell Carcinoma </w:t>
      </w:r>
    </w:p>
    <w:p xmlns:wp14="http://schemas.microsoft.com/office/word/2010/wordml" w:rsidP="6DE25364" wp14:paraId="39726D2C" wp14:textId="5745F73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Benign Keratosis </w:t>
      </w:r>
    </w:p>
    <w:p xmlns:wp14="http://schemas.microsoft.com/office/word/2010/wordml" w:rsidP="6DE25364" wp14:paraId="36E2E1CB" wp14:textId="4F005AF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Actinic Keratosis </w:t>
      </w:r>
    </w:p>
    <w:p xmlns:wp14="http://schemas.microsoft.com/office/word/2010/wordml" w:rsidP="6DE25364" wp14:paraId="5977BAC5" wp14:textId="2EDFFC0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Dermatofibroma </w:t>
      </w:r>
    </w:p>
    <w:p xmlns:wp14="http://schemas.microsoft.com/office/word/2010/wordml" w:rsidP="6DE25364" wp14:paraId="6E620F61" wp14:textId="5332CE8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Vascular Lesion </w:t>
      </w:r>
    </w:p>
    <w:p xmlns:wp14="http://schemas.microsoft.com/office/word/2010/wordml" w:rsidP="6DE25364" wp14:paraId="4C6E9B55" wp14:textId="0AD3BF0E">
      <w:pPr>
        <w:rPr>
          <w:rFonts w:ascii="Times New Roman" w:hAnsi="Times New Roman" w:eastAsia="Times New Roman" w:cs="Times New Roman"/>
        </w:rPr>
      </w:pPr>
    </w:p>
    <w:p xmlns:wp14="http://schemas.microsoft.com/office/word/2010/wordml" w:rsidP="6DE25364" wp14:paraId="2C771F7B" wp14:textId="7D66AD1F">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3. Dataset Splitting</w:t>
      </w:r>
    </w:p>
    <w:p xmlns:wp14="http://schemas.microsoft.com/office/word/2010/wordml" w:rsidP="6DE25364" wp14:paraId="712CCC28" wp14:textId="0F33A30A">
      <w:pPr>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dataset was divided into three subsets to ensure proper model training and evaluation.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53"/>
        <w:gridCol w:w="2580"/>
      </w:tblGrid>
      <w:tr w:rsidR="6DE25364" w:rsidTr="6DE25364" w14:paraId="647D3658">
        <w:trPr>
          <w:trHeight w:val="300"/>
        </w:trPr>
        <w:tc>
          <w:tcPr>
            <w:tcW w:w="1653" w:type="dxa"/>
            <w:tcMar/>
            <w:vAlign w:val="center"/>
          </w:tcPr>
          <w:p w:rsidR="6DE25364" w:rsidP="6DE25364" w:rsidRDefault="6DE25364" w14:paraId="368755C3" w14:textId="49B0C26C">
            <w:pPr>
              <w:spacing w:before="0" w:beforeAutospacing="off" w:after="0" w:afterAutospacing="off"/>
              <w:jc w:val="center"/>
              <w:rPr>
                <w:rFonts w:ascii="Times New Roman" w:hAnsi="Times New Roman" w:eastAsia="Times New Roman" w:cs="Times New Roman"/>
                <w:b w:val="1"/>
                <w:bCs w:val="1"/>
              </w:rPr>
            </w:pPr>
            <w:r w:rsidRPr="6DE25364" w:rsidR="6DE25364">
              <w:rPr>
                <w:rFonts w:ascii="Times New Roman" w:hAnsi="Times New Roman" w:eastAsia="Times New Roman" w:cs="Times New Roman"/>
                <w:b w:val="1"/>
                <w:bCs w:val="1"/>
              </w:rPr>
              <w:t>Dataset</w:t>
            </w:r>
          </w:p>
        </w:tc>
        <w:tc>
          <w:tcPr>
            <w:tcW w:w="2580" w:type="dxa"/>
            <w:tcMar/>
            <w:vAlign w:val="center"/>
          </w:tcPr>
          <w:p w:rsidR="6DE25364" w:rsidP="6DE25364" w:rsidRDefault="6DE25364" w14:paraId="34B1832D" w14:textId="6D00B6B5">
            <w:pPr>
              <w:spacing w:before="0" w:beforeAutospacing="off" w:after="0" w:afterAutospacing="off"/>
              <w:jc w:val="center"/>
              <w:rPr>
                <w:rFonts w:ascii="Times New Roman" w:hAnsi="Times New Roman" w:eastAsia="Times New Roman" w:cs="Times New Roman"/>
                <w:b w:val="1"/>
                <w:bCs w:val="1"/>
              </w:rPr>
            </w:pPr>
            <w:r w:rsidRPr="6DE25364" w:rsidR="6DE25364">
              <w:rPr>
                <w:rFonts w:ascii="Times New Roman" w:hAnsi="Times New Roman" w:eastAsia="Times New Roman" w:cs="Times New Roman"/>
                <w:b w:val="1"/>
                <w:bCs w:val="1"/>
              </w:rPr>
              <w:t>Purpose</w:t>
            </w:r>
          </w:p>
        </w:tc>
      </w:tr>
      <w:tr w:rsidR="6DE25364" w:rsidTr="6DE25364" w14:paraId="1B8FBF74">
        <w:trPr>
          <w:trHeight w:val="300"/>
        </w:trPr>
        <w:tc>
          <w:tcPr>
            <w:tcW w:w="1653" w:type="dxa"/>
            <w:tcMar/>
            <w:vAlign w:val="center"/>
          </w:tcPr>
          <w:p w:rsidR="6DE25364" w:rsidP="6DE25364" w:rsidRDefault="6DE25364" w14:paraId="0AB553C2" w14:textId="1F8FDFA0">
            <w:pPr>
              <w:spacing w:before="0" w:beforeAutospacing="off" w:after="0" w:afterAutospacing="off"/>
              <w:rPr>
                <w:rFonts w:ascii="Times New Roman" w:hAnsi="Times New Roman" w:eastAsia="Times New Roman" w:cs="Times New Roman"/>
              </w:rPr>
            </w:pPr>
            <w:r w:rsidRPr="6DE25364" w:rsidR="6DE25364">
              <w:rPr>
                <w:rFonts w:ascii="Times New Roman" w:hAnsi="Times New Roman" w:eastAsia="Times New Roman" w:cs="Times New Roman"/>
              </w:rPr>
              <w:t>Training Set</w:t>
            </w:r>
          </w:p>
        </w:tc>
        <w:tc>
          <w:tcPr>
            <w:tcW w:w="2580" w:type="dxa"/>
            <w:tcMar/>
            <w:vAlign w:val="center"/>
          </w:tcPr>
          <w:p w:rsidR="6DE25364" w:rsidP="6DE25364" w:rsidRDefault="6DE25364" w14:paraId="6170D264" w14:textId="523C1D3A">
            <w:pPr>
              <w:spacing w:before="0" w:beforeAutospacing="off" w:after="0" w:afterAutospacing="off"/>
              <w:rPr>
                <w:rFonts w:ascii="Times New Roman" w:hAnsi="Times New Roman" w:eastAsia="Times New Roman" w:cs="Times New Roman"/>
              </w:rPr>
            </w:pPr>
            <w:r w:rsidRPr="6DE25364" w:rsidR="6DE25364">
              <w:rPr>
                <w:rFonts w:ascii="Times New Roman" w:hAnsi="Times New Roman" w:eastAsia="Times New Roman" w:cs="Times New Roman"/>
              </w:rPr>
              <w:t>Model Training</w:t>
            </w:r>
          </w:p>
        </w:tc>
      </w:tr>
      <w:tr w:rsidR="6DE25364" w:rsidTr="6DE25364" w14:paraId="321E60BE">
        <w:trPr>
          <w:trHeight w:val="300"/>
        </w:trPr>
        <w:tc>
          <w:tcPr>
            <w:tcW w:w="1653" w:type="dxa"/>
            <w:tcMar/>
            <w:vAlign w:val="center"/>
          </w:tcPr>
          <w:p w:rsidR="6DE25364" w:rsidP="6DE25364" w:rsidRDefault="6DE25364" w14:paraId="601A7793" w14:textId="54AF4386">
            <w:pPr>
              <w:spacing w:before="0" w:beforeAutospacing="off" w:after="0" w:afterAutospacing="off"/>
              <w:rPr>
                <w:rFonts w:ascii="Times New Roman" w:hAnsi="Times New Roman" w:eastAsia="Times New Roman" w:cs="Times New Roman"/>
              </w:rPr>
            </w:pPr>
            <w:r w:rsidRPr="6DE25364" w:rsidR="6DE25364">
              <w:rPr>
                <w:rFonts w:ascii="Times New Roman" w:hAnsi="Times New Roman" w:eastAsia="Times New Roman" w:cs="Times New Roman"/>
              </w:rPr>
              <w:t>Validation Set</w:t>
            </w:r>
          </w:p>
        </w:tc>
        <w:tc>
          <w:tcPr>
            <w:tcW w:w="2580" w:type="dxa"/>
            <w:tcMar/>
            <w:vAlign w:val="top"/>
          </w:tcPr>
          <w:p w:rsidR="6DE25364" w:rsidP="6DE25364" w:rsidRDefault="6DE25364" w14:paraId="3645EC26" w14:textId="2780A8FB">
            <w:pPr>
              <w:spacing w:before="0" w:beforeAutospacing="off" w:after="0" w:afterAutospacing="off"/>
              <w:jc w:val="left"/>
              <w:rPr>
                <w:rFonts w:ascii="Times New Roman" w:hAnsi="Times New Roman" w:eastAsia="Times New Roman" w:cs="Times New Roman"/>
              </w:rPr>
            </w:pPr>
            <w:r w:rsidRPr="6DE25364" w:rsidR="6DE25364">
              <w:rPr>
                <w:rFonts w:ascii="Times New Roman" w:hAnsi="Times New Roman" w:eastAsia="Times New Roman" w:cs="Times New Roman"/>
              </w:rPr>
              <w:t>Model Validation</w:t>
            </w:r>
          </w:p>
        </w:tc>
      </w:tr>
      <w:tr w:rsidR="6DE25364" w:rsidTr="6DE25364" w14:paraId="26B83C21">
        <w:trPr>
          <w:trHeight w:val="300"/>
        </w:trPr>
        <w:tc>
          <w:tcPr>
            <w:tcW w:w="1653" w:type="dxa"/>
            <w:tcMar/>
            <w:vAlign w:val="center"/>
          </w:tcPr>
          <w:p w:rsidR="6DE25364" w:rsidP="6DE25364" w:rsidRDefault="6DE25364" w14:paraId="33E13007" w14:textId="56A5D7C5">
            <w:pPr>
              <w:spacing w:before="0" w:beforeAutospacing="off" w:after="0" w:afterAutospacing="off"/>
              <w:rPr>
                <w:rFonts w:ascii="Times New Roman" w:hAnsi="Times New Roman" w:eastAsia="Times New Roman" w:cs="Times New Roman"/>
              </w:rPr>
            </w:pPr>
            <w:r w:rsidRPr="6DE25364" w:rsidR="6DE25364">
              <w:rPr>
                <w:rFonts w:ascii="Times New Roman" w:hAnsi="Times New Roman" w:eastAsia="Times New Roman" w:cs="Times New Roman"/>
              </w:rPr>
              <w:t>Test Set</w:t>
            </w:r>
          </w:p>
        </w:tc>
        <w:tc>
          <w:tcPr>
            <w:tcW w:w="2580" w:type="dxa"/>
            <w:tcMar/>
            <w:vAlign w:val="center"/>
          </w:tcPr>
          <w:p w:rsidR="6DE25364" w:rsidP="6DE25364" w:rsidRDefault="6DE25364" w14:paraId="3B52BAA3" w14:textId="7ABBC58C">
            <w:pPr>
              <w:spacing w:before="0" w:beforeAutospacing="off" w:after="0" w:afterAutospacing="off"/>
              <w:rPr>
                <w:rFonts w:ascii="Times New Roman" w:hAnsi="Times New Roman" w:eastAsia="Times New Roman" w:cs="Times New Roman"/>
              </w:rPr>
            </w:pPr>
            <w:r w:rsidRPr="6DE25364" w:rsidR="6DE25364">
              <w:rPr>
                <w:rFonts w:ascii="Times New Roman" w:hAnsi="Times New Roman" w:eastAsia="Times New Roman" w:cs="Times New Roman"/>
              </w:rPr>
              <w:t>Final Model Evaluation</w:t>
            </w:r>
          </w:p>
        </w:tc>
      </w:tr>
    </w:tbl>
    <w:p xmlns:wp14="http://schemas.microsoft.com/office/word/2010/wordml" w:rsidP="6DE25364" wp14:paraId="55324799" wp14:textId="33B21D48">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training dataset was used for learning model parameters, the validation dataset was used for monitoring model performance during training, and the test dataset was reserved for evaluating the final model.</w:t>
      </w:r>
    </w:p>
    <w:p xmlns:wp14="http://schemas.microsoft.com/office/word/2010/wordml" w:rsidP="6DE25364" wp14:paraId="4A657CC6" wp14:textId="23275B19">
      <w:pPr>
        <w:bidi w:val="0"/>
        <w:rPr>
          <w:rFonts w:ascii="Times New Roman" w:hAnsi="Times New Roman" w:eastAsia="Times New Roman" w:cs="Times New Roman"/>
        </w:rPr>
      </w:pPr>
    </w:p>
    <w:p xmlns:wp14="http://schemas.microsoft.com/office/word/2010/wordml" w:rsidP="6DE25364" wp14:paraId="0079CEB6" wp14:textId="5BD74186">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4. Image Resizing</w:t>
      </w:r>
    </w:p>
    <w:p xmlns:wp14="http://schemas.microsoft.com/office/word/2010/wordml" w:rsidP="6DE25364" wp14:paraId="78ECC144" wp14:textId="1C042363">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The original images in the dataset had different dimensions. To maintain consistency, all images were resized to </w:t>
      </w:r>
      <w:r w:rsidRPr="6DE25364" w:rsidR="77EB33A2">
        <w:rPr>
          <w:rFonts w:ascii="Times New Roman" w:hAnsi="Times New Roman" w:eastAsia="Times New Roman" w:cs="Times New Roman"/>
          <w:b w:val="1"/>
          <w:bCs w:val="1"/>
          <w:noProof w:val="0"/>
          <w:sz w:val="24"/>
          <w:szCs w:val="24"/>
          <w:lang w:val="en-US"/>
        </w:rPr>
        <w:t>224 × 224 pixels</w:t>
      </w:r>
      <w:r w:rsidRPr="6DE25364" w:rsidR="77EB33A2">
        <w:rPr>
          <w:rFonts w:ascii="Times New Roman" w:hAnsi="Times New Roman" w:eastAsia="Times New Roman" w:cs="Times New Roman"/>
          <w:noProof w:val="0"/>
          <w:sz w:val="24"/>
          <w:szCs w:val="24"/>
          <w:lang w:val="en-US"/>
        </w:rPr>
        <w:t>.</w:t>
      </w:r>
    </w:p>
    <w:p xmlns:wp14="http://schemas.microsoft.com/office/word/2010/wordml" w:rsidP="6DE25364" wp14:paraId="4A090443" wp14:textId="34102EB6">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Image resizing provides a fixed input size required by both custom CNN models and transfer learning models such as MobileNetV2, EfficientNetB0, ResNet50, and DenseNet121.</w:t>
      </w:r>
    </w:p>
    <w:p xmlns:wp14="http://schemas.microsoft.com/office/word/2010/wordml" w:rsidP="6DE25364" wp14:paraId="0E9AF1B3" wp14:textId="6BF8E8E2">
      <w:pPr>
        <w:bidi w:val="0"/>
        <w:rPr>
          <w:rFonts w:ascii="Times New Roman" w:hAnsi="Times New Roman" w:eastAsia="Times New Roman" w:cs="Times New Roman"/>
        </w:rPr>
      </w:pPr>
    </w:p>
    <w:p xmlns:wp14="http://schemas.microsoft.com/office/word/2010/wordml" w:rsidP="6DE25364" wp14:paraId="6075E2E2" wp14:textId="713243F4">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5. Image Normalization</w:t>
      </w:r>
    </w:p>
    <w:p xmlns:wp14="http://schemas.microsoft.com/office/word/2010/wordml" w:rsidP="6DE25364" wp14:paraId="685A55F1" wp14:textId="446F068F">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Pixel values originally ranged from </w:t>
      </w:r>
      <w:r w:rsidRPr="6DE25364" w:rsidR="77EB33A2">
        <w:rPr>
          <w:rFonts w:ascii="Times New Roman" w:hAnsi="Times New Roman" w:eastAsia="Times New Roman" w:cs="Times New Roman"/>
          <w:b w:val="1"/>
          <w:bCs w:val="1"/>
          <w:noProof w:val="0"/>
          <w:sz w:val="24"/>
          <w:szCs w:val="24"/>
          <w:lang w:val="en-US"/>
        </w:rPr>
        <w:t>0 to 255</w:t>
      </w:r>
      <w:r w:rsidRPr="6DE25364" w:rsidR="77EB33A2">
        <w:rPr>
          <w:rFonts w:ascii="Times New Roman" w:hAnsi="Times New Roman" w:eastAsia="Times New Roman" w:cs="Times New Roman"/>
          <w:noProof w:val="0"/>
          <w:sz w:val="24"/>
          <w:szCs w:val="24"/>
          <w:lang w:val="en-US"/>
        </w:rPr>
        <w:t>.</w:t>
      </w:r>
    </w:p>
    <w:p xmlns:wp14="http://schemas.microsoft.com/office/word/2010/wordml" w:rsidP="6DE25364" wp14:paraId="4C8DC6D4" wp14:textId="2E810A4C">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All pixel values were normalized to the range </w:t>
      </w:r>
      <w:r w:rsidRPr="6DE25364" w:rsidR="77EB33A2">
        <w:rPr>
          <w:rFonts w:ascii="Times New Roman" w:hAnsi="Times New Roman" w:eastAsia="Times New Roman" w:cs="Times New Roman"/>
          <w:b w:val="1"/>
          <w:bCs w:val="1"/>
          <w:noProof w:val="0"/>
          <w:sz w:val="24"/>
          <w:szCs w:val="24"/>
          <w:lang w:val="en-US"/>
        </w:rPr>
        <w:t>0–1</w:t>
      </w:r>
      <w:r w:rsidRPr="6DE25364" w:rsidR="77EB33A2">
        <w:rPr>
          <w:rFonts w:ascii="Times New Roman" w:hAnsi="Times New Roman" w:eastAsia="Times New Roman" w:cs="Times New Roman"/>
          <w:noProof w:val="0"/>
          <w:sz w:val="24"/>
          <w:szCs w:val="24"/>
          <w:lang w:val="en-US"/>
        </w:rPr>
        <w:t xml:space="preserve"> using the following equation:</w:t>
      </w:r>
    </w:p>
    <w:p xmlns:wp14="http://schemas.microsoft.com/office/word/2010/wordml" w:rsidP="6DE25364" wp14:paraId="5F35212D" wp14:textId="143A3A2B">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6DE25364" w:rsidR="77EB33A2">
        <w:rPr>
          <w:rFonts w:ascii="Times New Roman" w:hAnsi="Times New Roman" w:eastAsia="Times New Roman" w:cs="Times New Roman"/>
          <w:b w:val="1"/>
          <w:bCs w:val="1"/>
          <w:noProof w:val="0"/>
          <w:sz w:val="24"/>
          <w:szCs w:val="24"/>
          <w:lang w:val="en-US"/>
        </w:rPr>
        <w:t>Normalized Image = Image / 255.0</w:t>
      </w:r>
    </w:p>
    <w:p xmlns:wp14="http://schemas.microsoft.com/office/word/2010/wordml" w:rsidP="6DE25364" wp14:paraId="5731CE5E" wp14:textId="470BD003">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Normalization improves numerical stability, accelerates model convergence, and helps achieve better learning performance.</w:t>
      </w:r>
    </w:p>
    <w:p xmlns:wp14="http://schemas.microsoft.com/office/word/2010/wordml" w:rsidP="6DE25364" wp14:paraId="02FA1CC6" wp14:textId="3E0C85EC">
      <w:pPr>
        <w:bidi w:val="0"/>
        <w:rPr>
          <w:rFonts w:ascii="Times New Roman" w:hAnsi="Times New Roman" w:eastAsia="Times New Roman" w:cs="Times New Roman"/>
        </w:rPr>
      </w:pPr>
    </w:p>
    <w:p xmlns:wp14="http://schemas.microsoft.com/office/word/2010/wordml" w:rsidP="6DE25364" wp14:paraId="1D6FAD8A" wp14:textId="36E4ED3B">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6. Data Augmentation</w:t>
      </w:r>
    </w:p>
    <w:p xmlns:wp14="http://schemas.microsoft.com/office/word/2010/wordml" w:rsidP="6DE25364" wp14:paraId="12B39158" wp14:textId="068FFCDC">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Data augmentation was applied to artificially increase the diversity of training images and reduce overfitting.</w:t>
      </w:r>
    </w:p>
    <w:p xmlns:wp14="http://schemas.microsoft.com/office/word/2010/wordml" w:rsidP="6DE25364" wp14:paraId="1C801B3B" wp14:textId="6D3CF668">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following augmentation techniques were used:</w:t>
      </w:r>
    </w:p>
    <w:p xmlns:wp14="http://schemas.microsoft.com/office/word/2010/wordml" w:rsidP="6DE25364" wp14:paraId="3B45C995" wp14:textId="2977E650">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Random Rotation </w:t>
      </w:r>
    </w:p>
    <w:p xmlns:wp14="http://schemas.microsoft.com/office/word/2010/wordml" w:rsidP="6DE25364" wp14:paraId="7267BB6E" wp14:textId="1BBD2F09">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Horizontal Flip </w:t>
      </w:r>
    </w:p>
    <w:p xmlns:wp14="http://schemas.microsoft.com/office/word/2010/wordml" w:rsidP="6DE25364" wp14:paraId="00152289" wp14:textId="376FDB9E">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Vertical Flip </w:t>
      </w:r>
    </w:p>
    <w:p xmlns:wp14="http://schemas.microsoft.com/office/word/2010/wordml" w:rsidP="6DE25364" wp14:paraId="156B1D1F" wp14:textId="2D1CB2D1">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Random Zoom </w:t>
      </w:r>
    </w:p>
    <w:p xmlns:wp14="http://schemas.microsoft.com/office/word/2010/wordml" w:rsidP="6DE25364" wp14:paraId="257516BC" wp14:textId="684FC249">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Random Brightness </w:t>
      </w:r>
    </w:p>
    <w:p xmlns:wp14="http://schemas.microsoft.com/office/word/2010/wordml" w:rsidP="6DE25364" wp14:paraId="528CE713" wp14:textId="1DB1236B">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Random Contrast </w:t>
      </w:r>
    </w:p>
    <w:p xmlns:wp14="http://schemas.microsoft.com/office/word/2010/wordml" w:rsidP="6DE25364" wp14:paraId="246F6F9E" wp14:textId="19D2BC92">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Random Crop </w:t>
      </w:r>
    </w:p>
    <w:p xmlns:wp14="http://schemas.microsoft.com/office/word/2010/wordml" w:rsidP="6DE25364" wp14:paraId="61085389" wp14:textId="57295503">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These transformations allow the model to learn robust image features under different viewing conditions.</w:t>
      </w:r>
    </w:p>
    <w:p xmlns:wp14="http://schemas.microsoft.com/office/word/2010/wordml" w:rsidP="6DE25364" wp14:paraId="3B62D4A2" wp14:textId="39A56763">
      <w:pPr>
        <w:bidi w:val="0"/>
        <w:rPr>
          <w:rFonts w:ascii="Times New Roman" w:hAnsi="Times New Roman" w:eastAsia="Times New Roman" w:cs="Times New Roman"/>
        </w:rPr>
      </w:pPr>
    </w:p>
    <w:p xmlns:wp14="http://schemas.microsoft.com/office/word/2010/wordml" w:rsidP="6DE25364" wp14:paraId="27BF3C56" wp14:textId="4DFE91DC">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7. Handling Class Imbalance</w:t>
      </w:r>
    </w:p>
    <w:p xmlns:wp14="http://schemas.microsoft.com/office/word/2010/wordml" w:rsidP="6DE25364" wp14:paraId="1E7301D2" wp14:textId="18C084DB">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HAM10000 dataset is naturally imbalanced because some disease categories contain significantly more images than others.</w:t>
      </w:r>
    </w:p>
    <w:p xmlns:wp14="http://schemas.microsoft.com/office/word/2010/wordml" w:rsidP="6DE25364" wp14:paraId="3DE0550F" wp14:textId="11DF3B10">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To reduce the effect of class imbalance, </w:t>
      </w:r>
      <w:r w:rsidRPr="6DE25364" w:rsidR="77EB33A2">
        <w:rPr>
          <w:rFonts w:ascii="Times New Roman" w:hAnsi="Times New Roman" w:eastAsia="Times New Roman" w:cs="Times New Roman"/>
          <w:b w:val="1"/>
          <w:bCs w:val="1"/>
          <w:noProof w:val="0"/>
          <w:sz w:val="24"/>
          <w:szCs w:val="24"/>
          <w:lang w:val="en-US"/>
        </w:rPr>
        <w:t>class weights</w:t>
      </w:r>
      <w:r w:rsidRPr="6DE25364" w:rsidR="77EB33A2">
        <w:rPr>
          <w:rFonts w:ascii="Times New Roman" w:hAnsi="Times New Roman" w:eastAsia="Times New Roman" w:cs="Times New Roman"/>
          <w:noProof w:val="0"/>
          <w:sz w:val="24"/>
          <w:szCs w:val="24"/>
          <w:lang w:val="en-US"/>
        </w:rPr>
        <w:t xml:space="preserve"> were calculated using Scikit-learn. During model training, higher weights were assigned to minority classes so that the model learned all disease categories more effectively.</w:t>
      </w:r>
    </w:p>
    <w:p xmlns:wp14="http://schemas.microsoft.com/office/word/2010/wordml" w:rsidP="6DE25364" wp14:paraId="32106F91" wp14:textId="3CC0E69C">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This approach improved fairness in learning and reduced bias toward majority classes.</w:t>
      </w:r>
    </w:p>
    <w:p xmlns:wp14="http://schemas.microsoft.com/office/word/2010/wordml" w:rsidP="6DE25364" wp14:paraId="17585E11" wp14:textId="2BD4645B">
      <w:pPr>
        <w:bidi w:val="0"/>
        <w:rPr>
          <w:rFonts w:ascii="Times New Roman" w:hAnsi="Times New Roman" w:eastAsia="Times New Roman" w:cs="Times New Roman"/>
        </w:rPr>
      </w:pPr>
    </w:p>
    <w:p xmlns:wp14="http://schemas.microsoft.com/office/word/2010/wordml" w:rsidP="6DE25364" wp14:paraId="27705687" wp14:textId="2D8D14FB">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8. TensorFlow Data Pipeline</w:t>
      </w:r>
    </w:p>
    <w:p xmlns:wp14="http://schemas.microsoft.com/office/word/2010/wordml" w:rsidP="6DE25364" wp14:paraId="3CEE39E6" wp14:textId="72DAB596">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A TensorFlow data pipeline was created using the </w:t>
      </w:r>
      <w:r w:rsidRPr="6DE25364" w:rsidR="77EB33A2">
        <w:rPr>
          <w:rFonts w:ascii="Times New Roman" w:hAnsi="Times New Roman" w:eastAsia="Times New Roman" w:cs="Times New Roman"/>
          <w:b w:val="1"/>
          <w:bCs w:val="1"/>
          <w:noProof w:val="0"/>
          <w:sz w:val="24"/>
          <w:szCs w:val="24"/>
          <w:lang w:val="en-US"/>
        </w:rPr>
        <w:t>tf.data API</w:t>
      </w:r>
      <w:r w:rsidRPr="6DE25364" w:rsidR="77EB33A2">
        <w:rPr>
          <w:rFonts w:ascii="Times New Roman" w:hAnsi="Times New Roman" w:eastAsia="Times New Roman" w:cs="Times New Roman"/>
          <w:noProof w:val="0"/>
          <w:sz w:val="24"/>
          <w:szCs w:val="24"/>
          <w:lang w:val="en-US"/>
        </w:rPr>
        <w:t>.</w:t>
      </w:r>
    </w:p>
    <w:p xmlns:wp14="http://schemas.microsoft.com/office/word/2010/wordml" w:rsidP="6DE25364" wp14:paraId="02C8124B" wp14:textId="7F78240A">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pipeline performs the following operations:</w:t>
      </w:r>
    </w:p>
    <w:p xmlns:wp14="http://schemas.microsoft.com/office/word/2010/wordml" w:rsidP="6DE25364" wp14:paraId="5D2AC2A1" wp14:textId="2EDA1577">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Load image paths </w:t>
      </w:r>
    </w:p>
    <w:p xmlns:wp14="http://schemas.microsoft.com/office/word/2010/wordml" w:rsidP="6DE25364" wp14:paraId="435C2BAE" wp14:textId="1A2BD16D">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Read images using OpenCV </w:t>
      </w:r>
    </w:p>
    <w:p xmlns:wp14="http://schemas.microsoft.com/office/word/2010/wordml" w:rsidP="6DE25364" wp14:paraId="5663075F" wp14:textId="2C4E4D4F">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Resize images </w:t>
      </w:r>
    </w:p>
    <w:p xmlns:wp14="http://schemas.microsoft.com/office/word/2010/wordml" w:rsidP="6DE25364" wp14:paraId="6A2A6CE8" wp14:textId="1F793AB7">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Normalize pixel values </w:t>
      </w:r>
    </w:p>
    <w:p xmlns:wp14="http://schemas.microsoft.com/office/word/2010/wordml" w:rsidP="6DE25364" wp14:paraId="52D17C61" wp14:textId="399DCBB1">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Apply data augmentation </w:t>
      </w:r>
    </w:p>
    <w:p xmlns:wp14="http://schemas.microsoft.com/office/word/2010/wordml" w:rsidP="6DE25364" wp14:paraId="428A1135" wp14:textId="363CCE8E">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Create batches </w:t>
      </w:r>
    </w:p>
    <w:p xmlns:wp14="http://schemas.microsoft.com/office/word/2010/wordml" w:rsidP="6DE25364" wp14:paraId="022C5D06" wp14:textId="75F06B0C">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 xml:space="preserve">Prefetch data for faster training </w:t>
      </w:r>
    </w:p>
    <w:p xmlns:wp14="http://schemas.microsoft.com/office/word/2010/wordml" w:rsidP="6DE25364" wp14:paraId="515F7535" wp14:textId="409BE108">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Using TensorFlow data pipelines improves memory efficiency and speeds up model training.</w:t>
      </w:r>
    </w:p>
    <w:p xmlns:wp14="http://schemas.microsoft.com/office/word/2010/wordml" w:rsidP="6DE25364" wp14:paraId="184A2F60" wp14:textId="021D794C">
      <w:pPr>
        <w:bidi w:val="0"/>
        <w:rPr>
          <w:rFonts w:ascii="Times New Roman" w:hAnsi="Times New Roman" w:eastAsia="Times New Roman" w:cs="Times New Roman"/>
        </w:rPr>
      </w:pPr>
    </w:p>
    <w:p xmlns:wp14="http://schemas.microsoft.com/office/word/2010/wordml" w:rsidP="6DE25364" wp14:paraId="32873B64" wp14:textId="54F7F7E1">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9. Preprocessing Workflow</w:t>
      </w:r>
    </w:p>
    <w:p xmlns:wp14="http://schemas.microsoft.com/office/word/2010/wordml" w:rsidP="6DE25364" wp14:paraId="695751DE" wp14:textId="0B3FFC75">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 complete preprocessing workflow followed in this project is shown below.</w:t>
      </w:r>
    </w:p>
    <w:p xmlns:wp14="http://schemas.microsoft.com/office/word/2010/wordml" w:rsidP="6DE25364" wp14:paraId="10BEEA64" wp14:textId="65EDA515">
      <w:pPr>
        <w:bidi w:val="0"/>
        <w:spacing w:before="0" w:beforeAutospacing="off" w:after="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HAM10000 Dataset</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Load Images</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Resize Images (224 × 224)</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Normalize Pixel Values</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Apply Data Augmentation</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Handle Class Imbalance</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Create TensorFlow Data Pipeline</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 xml:space="preserve">        ▼</w:t>
      </w:r>
      <w:r>
        <w:br/>
      </w:r>
      <w:r w:rsidRPr="6DE25364" w:rsidR="77EB33A2">
        <w:rPr>
          <w:rFonts w:ascii="Times New Roman" w:hAnsi="Times New Roman" w:eastAsia="Times New Roman" w:cs="Times New Roman"/>
          <w:noProof w:val="0"/>
          <w:sz w:val="24"/>
          <w:szCs w:val="24"/>
          <w:lang w:val="en-US"/>
        </w:rPr>
        <w:t>Ready for Model Training</w:t>
      </w:r>
    </w:p>
    <w:p xmlns:wp14="http://schemas.microsoft.com/office/word/2010/wordml" w:rsidP="6DE25364" wp14:paraId="02C207FC" wp14:textId="092A961C">
      <w:pPr>
        <w:bidi w:val="0"/>
        <w:rPr>
          <w:rFonts w:ascii="Times New Roman" w:hAnsi="Times New Roman" w:eastAsia="Times New Roman" w:cs="Times New Roman"/>
        </w:rPr>
      </w:pPr>
    </w:p>
    <w:p xmlns:wp14="http://schemas.microsoft.com/office/word/2010/wordml" w:rsidP="6DE25364" wp14:paraId="4B867ECF" wp14:textId="72103093">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6DE25364" w:rsidR="77EB33A2">
        <w:rPr>
          <w:rFonts w:ascii="Times New Roman" w:hAnsi="Times New Roman" w:eastAsia="Times New Roman" w:cs="Times New Roman"/>
          <w:b w:val="1"/>
          <w:bCs w:val="1"/>
          <w:noProof w:val="0"/>
          <w:sz w:val="48"/>
          <w:szCs w:val="48"/>
          <w:lang w:val="en-US"/>
        </w:rPr>
        <w:t>10. Conclusion</w:t>
      </w:r>
    </w:p>
    <w:p xmlns:wp14="http://schemas.microsoft.com/office/word/2010/wordml" w:rsidP="6DE25364" wp14:paraId="5AC5171D" wp14:textId="35948B76">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Data preprocessing plays a crucial role in improving the performance of deep learning models. In this project, all images were resized, normalized, augmented, and organized using TensorFlow data pipelines. Class imbalance was addressed using class weights to ensure balanced learning across all disease categories.</w:t>
      </w:r>
    </w:p>
    <w:p xmlns:wp14="http://schemas.microsoft.com/office/word/2010/wordml" w:rsidP="6DE25364" wp14:paraId="30793DF5" wp14:textId="674A1C94">
      <w:pPr>
        <w:bidi w:val="0"/>
        <w:spacing w:before="240" w:beforeAutospacing="off" w:after="240" w:afterAutospacing="off"/>
        <w:rPr>
          <w:rFonts w:ascii="Times New Roman" w:hAnsi="Times New Roman" w:eastAsia="Times New Roman" w:cs="Times New Roman"/>
          <w:noProof w:val="0"/>
          <w:sz w:val="24"/>
          <w:szCs w:val="24"/>
          <w:lang w:val="en-US"/>
        </w:rPr>
      </w:pPr>
      <w:r w:rsidRPr="6DE25364" w:rsidR="77EB33A2">
        <w:rPr>
          <w:rFonts w:ascii="Times New Roman" w:hAnsi="Times New Roman" w:eastAsia="Times New Roman" w:cs="Times New Roman"/>
          <w:noProof w:val="0"/>
          <w:sz w:val="24"/>
          <w:szCs w:val="24"/>
          <w:lang w:val="en-US"/>
        </w:rPr>
        <w:t>These preprocessing techniques produced a high-quality dataset suitable for training multiple custom CNN models and transfer learning architectures, forming a strong foundation for accurate skin disease classification.</w:t>
      </w:r>
    </w:p>
    <w:p xmlns:wp14="http://schemas.microsoft.com/office/word/2010/wordml" w:rsidP="6DE25364" wp14:paraId="2C078E63" wp14:textId="3DD9B2B6">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footerReference w:type="default" r:id="R7d014ed6479c46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DE25364" w:rsidTr="6DE25364" w14:paraId="084BC619">
      <w:trPr>
        <w:trHeight w:val="300"/>
      </w:trPr>
      <w:tc>
        <w:tcPr>
          <w:tcW w:w="3120" w:type="dxa"/>
          <w:tcMar/>
        </w:tcPr>
        <w:p w:rsidR="6DE25364" w:rsidP="6DE25364" w:rsidRDefault="6DE25364" w14:paraId="5DF2119F" w14:textId="18C3ED82">
          <w:pPr>
            <w:pStyle w:val="Header"/>
            <w:bidi w:val="0"/>
            <w:ind w:left="-115"/>
            <w:jc w:val="left"/>
          </w:pPr>
        </w:p>
      </w:tc>
      <w:tc>
        <w:tcPr>
          <w:tcW w:w="3120" w:type="dxa"/>
          <w:tcMar/>
        </w:tcPr>
        <w:p w:rsidR="6DE25364" w:rsidP="6DE25364" w:rsidRDefault="6DE25364" w14:paraId="28070658" w14:textId="69137314">
          <w:pPr>
            <w:pStyle w:val="Header"/>
            <w:bidi w:val="0"/>
            <w:jc w:val="center"/>
          </w:pPr>
        </w:p>
      </w:tc>
      <w:tc>
        <w:tcPr>
          <w:tcW w:w="3120" w:type="dxa"/>
          <w:tcMar/>
        </w:tcPr>
        <w:p w:rsidR="6DE25364" w:rsidP="6DE25364" w:rsidRDefault="6DE25364" w14:paraId="7F257445" w14:textId="6F96B6F1">
          <w:pPr>
            <w:pStyle w:val="Header"/>
            <w:bidi w:val="0"/>
            <w:ind w:right="-115"/>
            <w:jc w:val="right"/>
          </w:pPr>
        </w:p>
      </w:tc>
    </w:tr>
  </w:tbl>
  <w:p w:rsidR="6DE25364" w:rsidP="6DE25364" w:rsidRDefault="6DE25364" w14:paraId="0B86A7FF" w14:textId="15F035E7">
    <w:pPr>
      <w:pStyle w:val="Footer"/>
      <w:bidi w:val="0"/>
    </w:pPr>
  </w:p>
</w:ftr>
</file>

<file path=word/numbering.xml><?xml version="1.0" encoding="utf-8"?>
<w:numbering xmlns:w="http://schemas.openxmlformats.org/wordprocessingml/2006/main">
  <w:abstractNum xmlns:w="http://schemas.openxmlformats.org/wordprocessingml/2006/main" w:abstractNumId="4">
    <w:nsid w:val="14efa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dc6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221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abf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87A3F6"/>
    <w:rsid w:val="0C7A28A5"/>
    <w:rsid w:val="15535D4A"/>
    <w:rsid w:val="2A87A3F6"/>
    <w:rsid w:val="58CA3AC6"/>
    <w:rsid w:val="6DE25364"/>
    <w:rsid w:val="6FFC1D47"/>
    <w:rsid w:val="6FFC1D47"/>
    <w:rsid w:val="77EB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FCEF"/>
  <w15:chartTrackingRefBased/>
  <w15:docId w15:val="{9998A07A-C80D-4C88-A1A6-C2ED30877B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E2536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E253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E253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E25364"/>
    <w:pPr>
      <w:spacing/>
      <w:ind w:left="720"/>
      <w:contextualSpacing/>
    </w:pPr>
  </w:style>
  <w:style w:type="paragraph" w:styleId="Header">
    <w:uiPriority w:val="99"/>
    <w:name w:val="header"/>
    <w:basedOn w:val="Normal"/>
    <w:unhideWhenUsed/>
    <w:rsid w:val="6DE25364"/>
    <w:pPr>
      <w:tabs>
        <w:tab w:val="center" w:leader="none" w:pos="4680"/>
        <w:tab w:val="right" w:leader="none" w:pos="9360"/>
      </w:tabs>
      <w:spacing w:after="0" w:line="240" w:lineRule="auto"/>
    </w:pPr>
  </w:style>
  <w:style w:type="paragraph" w:styleId="Footer">
    <w:uiPriority w:val="99"/>
    <w:name w:val="footer"/>
    <w:basedOn w:val="Normal"/>
    <w:unhideWhenUsed/>
    <w:rsid w:val="6DE2536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xml" Id="R7d014ed6479c468e" /><Relationship Type="http://schemas.openxmlformats.org/officeDocument/2006/relationships/numbering" Target="numbering.xml" Id="Rbec5e618756e45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2026-08-02T13:30:11.4227207Z</dcterms:created>
  <dcterms:modified xsi:type="dcterms:W3CDTF">2026-08-02T13:48:03.7865507Z</dcterms:modified>
  <dc:creator>Manisha Velmani</dc:creator>
  <lastModifiedBy>Manisha Velmani</lastModifiedBy>
</coreProperties>
</file>