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568" w:rsidRPr="006A6034" w:rsidRDefault="00F255A2">
      <w:pPr>
        <w:rPr>
          <w:rFonts w:ascii="Times New Roman" w:hAnsi="Times New Roman" w:cs="Times New Roman"/>
          <w:b/>
          <w:sz w:val="24"/>
        </w:rPr>
      </w:pPr>
      <w:r w:rsidRPr="006A6034">
        <w:rPr>
          <w:rFonts w:ascii="Times New Roman" w:hAnsi="Times New Roman" w:cs="Times New Roman"/>
          <w:b/>
          <w:sz w:val="24"/>
        </w:rPr>
        <w:t>Basics of R</w:t>
      </w:r>
    </w:p>
    <w:p w:rsidR="00F255A2" w:rsidRPr="006A6034" w:rsidRDefault="00F255A2">
      <w:pPr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  <w:b/>
        </w:rPr>
        <w:t>Name</w:t>
      </w:r>
      <w:r w:rsidRPr="006A6034">
        <w:rPr>
          <w:rFonts w:ascii="Times New Roman" w:hAnsi="Times New Roman" w:cs="Times New Roman"/>
        </w:rPr>
        <w:t>: __</w:t>
      </w:r>
      <w:r w:rsidR="00451A33">
        <w:rPr>
          <w:rFonts w:ascii="Times New Roman" w:hAnsi="Times New Roman" w:cs="Times New Roman"/>
        </w:rPr>
        <w:t>Manish Chugh</w:t>
      </w:r>
      <w:r w:rsidRPr="006A6034">
        <w:rPr>
          <w:rFonts w:ascii="Times New Roman" w:hAnsi="Times New Roman" w:cs="Times New Roman"/>
        </w:rPr>
        <w:t>__________________________________________________</w:t>
      </w:r>
    </w:p>
    <w:p w:rsidR="00F255A2" w:rsidRPr="006A6034" w:rsidRDefault="00F255A2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</w:rPr>
        <w:t>If you want to assign a value say 84 to x, you will type: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4"/>
        <w:gridCol w:w="2220"/>
        <w:gridCol w:w="2220"/>
        <w:gridCol w:w="2221"/>
      </w:tblGrid>
      <w:tr w:rsidR="00F255A2" w:rsidRPr="006A6034" w:rsidTr="00F255A2">
        <w:tc>
          <w:tcPr>
            <w:tcW w:w="2224" w:type="dxa"/>
          </w:tcPr>
          <w:p w:rsidR="00F255A2" w:rsidRPr="006A6034" w:rsidRDefault="00F255A2" w:rsidP="00F255A2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0" w:type="dxa"/>
          </w:tcPr>
          <w:p w:rsidR="00F255A2" w:rsidRPr="00451A33" w:rsidRDefault="00F255A2" w:rsidP="00F255A2">
            <w:pPr>
              <w:pStyle w:val="ListParagraph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451A33">
              <w:rPr>
                <w:rFonts w:ascii="Times New Roman" w:hAnsi="Times New Roman" w:cs="Times New Roman"/>
                <w:i/>
                <w:highlight w:val="yellow"/>
              </w:rPr>
              <w:t>b</w:t>
            </w:r>
          </w:p>
        </w:tc>
        <w:tc>
          <w:tcPr>
            <w:tcW w:w="2220" w:type="dxa"/>
          </w:tcPr>
          <w:p w:rsidR="00F255A2" w:rsidRPr="006A6034" w:rsidRDefault="00F255A2" w:rsidP="00F255A2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1" w:type="dxa"/>
          </w:tcPr>
          <w:p w:rsidR="00F255A2" w:rsidRPr="006A6034" w:rsidRDefault="00F255A2" w:rsidP="00F255A2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4" w:type="dxa"/>
          </w:tcPr>
          <w:p w:rsidR="00F255A2" w:rsidRPr="006A6034" w:rsidRDefault="00F255A2" w:rsidP="00F255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x  - &gt; 84</w:t>
            </w:r>
          </w:p>
        </w:tc>
        <w:tc>
          <w:tcPr>
            <w:tcW w:w="2220" w:type="dxa"/>
          </w:tcPr>
          <w:p w:rsidR="00F255A2" w:rsidRPr="00451A33" w:rsidRDefault="00F255A2" w:rsidP="00F255A2">
            <w:pPr>
              <w:rPr>
                <w:rFonts w:ascii="Times New Roman" w:hAnsi="Times New Roman" w:cs="Times New Roman"/>
                <w:highlight w:val="yellow"/>
              </w:rPr>
            </w:pPr>
            <w:r w:rsidRPr="00451A33">
              <w:rPr>
                <w:rFonts w:ascii="Times New Roman" w:hAnsi="Times New Roman" w:cs="Times New Roman"/>
                <w:highlight w:val="yellow"/>
              </w:rPr>
              <w:t>x  &lt; - 84</w:t>
            </w:r>
          </w:p>
        </w:tc>
        <w:tc>
          <w:tcPr>
            <w:tcW w:w="2220" w:type="dxa"/>
          </w:tcPr>
          <w:p w:rsidR="00F255A2" w:rsidRPr="006A6034" w:rsidRDefault="00F255A2" w:rsidP="00F255A2">
            <w:r w:rsidRPr="006A6034">
              <w:rPr>
                <w:rFonts w:ascii="Times New Roman" w:hAnsi="Times New Roman" w:cs="Times New Roman"/>
              </w:rPr>
              <w:t xml:space="preserve"> x  == 84</w:t>
            </w:r>
          </w:p>
        </w:tc>
        <w:tc>
          <w:tcPr>
            <w:tcW w:w="2221" w:type="dxa"/>
          </w:tcPr>
          <w:p w:rsidR="00F255A2" w:rsidRPr="006A6034" w:rsidRDefault="00F255A2" w:rsidP="00F255A2">
            <w:pPr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x  &gt;&gt; 84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F255A2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</w:rPr>
        <w:t xml:space="preserve">For repeating word “Aha” 4 times, the command is: 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451A33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451A33">
              <w:rPr>
                <w:rFonts w:ascii="Times New Roman" w:hAnsi="Times New Roman" w:cs="Times New Roman"/>
                <w:i/>
                <w:highlight w:val="yellow"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repeat</w:t>
            </w:r>
          </w:p>
        </w:tc>
        <w:tc>
          <w:tcPr>
            <w:tcW w:w="2221" w:type="dxa"/>
          </w:tcPr>
          <w:p w:rsidR="00F255A2" w:rsidRPr="006A6034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reap</w:t>
            </w:r>
          </w:p>
        </w:tc>
        <w:tc>
          <w:tcPr>
            <w:tcW w:w="2222" w:type="dxa"/>
          </w:tcPr>
          <w:p w:rsidR="00F255A2" w:rsidRPr="00451A33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451A33">
              <w:rPr>
                <w:rFonts w:ascii="Times New Roman" w:hAnsi="Times New Roman" w:cs="Times New Roman"/>
                <w:highlight w:val="yellow"/>
              </w:rPr>
              <w:t>rep</w:t>
            </w:r>
          </w:p>
        </w:tc>
        <w:tc>
          <w:tcPr>
            <w:tcW w:w="2222" w:type="dxa"/>
          </w:tcPr>
          <w:p w:rsidR="00F255A2" w:rsidRPr="006A6034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Aha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E77914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</w:rPr>
        <w:t xml:space="preserve">For writing two strings say, </w:t>
      </w:r>
      <w:r w:rsidRPr="006A6034">
        <w:rPr>
          <w:rFonts w:ascii="Times New Roman" w:hAnsi="Times New Roman" w:cs="Times New Roman"/>
          <w:b/>
        </w:rPr>
        <w:t>k</w:t>
      </w:r>
      <w:r w:rsidRPr="006A6034">
        <w:rPr>
          <w:rFonts w:ascii="Times New Roman" w:hAnsi="Times New Roman" w:cs="Times New Roman"/>
        </w:rPr>
        <w:t xml:space="preserve"> and </w:t>
      </w:r>
      <w:r w:rsidRPr="006A6034">
        <w:rPr>
          <w:rFonts w:ascii="Times New Roman" w:hAnsi="Times New Roman" w:cs="Times New Roman"/>
          <w:b/>
        </w:rPr>
        <w:t>m</w:t>
      </w:r>
      <w:r w:rsidRPr="006A6034">
        <w:rPr>
          <w:rFonts w:ascii="Times New Roman" w:hAnsi="Times New Roman" w:cs="Times New Roman"/>
        </w:rPr>
        <w:t>, you will write: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451A33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451A33">
              <w:rPr>
                <w:rFonts w:ascii="Times New Roman" w:hAnsi="Times New Roman" w:cs="Times New Roman"/>
                <w:i/>
                <w:highlight w:val="yellow"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451A33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451A33">
              <w:rPr>
                <w:rFonts w:ascii="Times New Roman" w:hAnsi="Times New Roman" w:cs="Times New Roman"/>
                <w:highlight w:val="yellow"/>
              </w:rPr>
              <w:t>c(‘k’, ‘m’)</w:t>
            </w:r>
          </w:p>
        </w:tc>
        <w:tc>
          <w:tcPr>
            <w:tcW w:w="2221" w:type="dxa"/>
          </w:tcPr>
          <w:p w:rsidR="00F255A2" w:rsidRPr="006A6034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c(‘’k’’, ‘‘m’’)</w:t>
            </w:r>
          </w:p>
        </w:tc>
        <w:tc>
          <w:tcPr>
            <w:tcW w:w="2222" w:type="dxa"/>
          </w:tcPr>
          <w:p w:rsidR="00F255A2" w:rsidRPr="006A6034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c(k, m)</w:t>
            </w:r>
          </w:p>
        </w:tc>
        <w:tc>
          <w:tcPr>
            <w:tcW w:w="2222" w:type="dxa"/>
          </w:tcPr>
          <w:p w:rsidR="00F255A2" w:rsidRPr="006A6034" w:rsidRDefault="00E77914" w:rsidP="00E7791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c(‘k’  ‘m’)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E77914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</w:rPr>
        <w:t xml:space="preserve">If you type </w:t>
      </w:r>
      <w:r w:rsidRPr="006A6034">
        <w:rPr>
          <w:rFonts w:ascii="Times New Roman" w:hAnsi="Times New Roman" w:cs="Times New Roman"/>
          <w:b/>
        </w:rPr>
        <w:t>2:4</w:t>
      </w:r>
      <w:r w:rsidRPr="006A6034">
        <w:rPr>
          <w:rFonts w:ascii="Times New Roman" w:hAnsi="Times New Roman" w:cs="Times New Roman"/>
        </w:rPr>
        <w:t>, the output will be: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451A33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451A33">
              <w:rPr>
                <w:rFonts w:ascii="Times New Roman" w:hAnsi="Times New Roman" w:cs="Times New Roman"/>
                <w:i/>
                <w:highlight w:val="yellow"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221" w:type="dxa"/>
          </w:tcPr>
          <w:p w:rsidR="00F255A2" w:rsidRPr="006A6034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2222" w:type="dxa"/>
          </w:tcPr>
          <w:p w:rsidR="00F255A2" w:rsidRPr="00451A33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451A33">
              <w:rPr>
                <w:rFonts w:ascii="Times New Roman" w:hAnsi="Times New Roman" w:cs="Times New Roman"/>
                <w:highlight w:val="yellow"/>
              </w:rPr>
              <w:t>2 3 4</w:t>
            </w:r>
          </w:p>
        </w:tc>
        <w:tc>
          <w:tcPr>
            <w:tcW w:w="2222" w:type="dxa"/>
          </w:tcPr>
          <w:p w:rsidR="00F255A2" w:rsidRPr="006A6034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0.500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A60ACE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</w:rPr>
        <w:t xml:space="preserve">If </w:t>
      </w:r>
      <w:proofErr w:type="spellStart"/>
      <w:r w:rsidRPr="006A6034">
        <w:rPr>
          <w:rFonts w:ascii="Times New Roman" w:hAnsi="Times New Roman" w:cs="Times New Roman"/>
          <w:b/>
        </w:rPr>
        <w:t>julia</w:t>
      </w:r>
      <w:proofErr w:type="spellEnd"/>
      <w:r w:rsidRPr="006A6034">
        <w:rPr>
          <w:rFonts w:ascii="Times New Roman" w:hAnsi="Times New Roman" w:cs="Times New Roman"/>
        </w:rPr>
        <w:t xml:space="preserve"> is having 3 words </w:t>
      </w:r>
      <w:r w:rsidRPr="006A6034">
        <w:rPr>
          <w:rFonts w:ascii="Times New Roman" w:hAnsi="Times New Roman" w:cs="Times New Roman"/>
          <w:b/>
        </w:rPr>
        <w:t xml:space="preserve">aha, </w:t>
      </w:r>
      <w:proofErr w:type="spellStart"/>
      <w:r w:rsidRPr="006A6034">
        <w:rPr>
          <w:rFonts w:ascii="Times New Roman" w:hAnsi="Times New Roman" w:cs="Times New Roman"/>
          <w:b/>
        </w:rPr>
        <w:t>omg</w:t>
      </w:r>
      <w:proofErr w:type="spellEnd"/>
      <w:r w:rsidRPr="006A6034">
        <w:rPr>
          <w:rFonts w:ascii="Times New Roman" w:hAnsi="Times New Roman" w:cs="Times New Roman"/>
          <w:b/>
        </w:rPr>
        <w:t>, oops</w:t>
      </w:r>
      <w:r w:rsidRPr="006A6034">
        <w:rPr>
          <w:rFonts w:ascii="Times New Roman" w:hAnsi="Times New Roman" w:cs="Times New Roman"/>
        </w:rPr>
        <w:t xml:space="preserve">, you can recall </w:t>
      </w:r>
      <w:proofErr w:type="spellStart"/>
      <w:r w:rsidRPr="006A6034">
        <w:rPr>
          <w:rFonts w:ascii="Times New Roman" w:hAnsi="Times New Roman" w:cs="Times New Roman"/>
          <w:b/>
        </w:rPr>
        <w:t>omg</w:t>
      </w:r>
      <w:proofErr w:type="spellEnd"/>
      <w:r w:rsidRPr="006A6034">
        <w:rPr>
          <w:rFonts w:ascii="Times New Roman" w:hAnsi="Times New Roman" w:cs="Times New Roman"/>
        </w:rPr>
        <w:t xml:space="preserve"> by: 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A60ACE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A6034">
              <w:rPr>
                <w:rFonts w:ascii="Times New Roman" w:hAnsi="Times New Roman" w:cs="Times New Roman"/>
              </w:rPr>
              <w:t>julia</w:t>
            </w:r>
            <w:proofErr w:type="spellEnd"/>
            <w:r w:rsidRPr="006A6034">
              <w:rPr>
                <w:rFonts w:ascii="Times New Roman" w:hAnsi="Times New Roman" w:cs="Times New Roman"/>
              </w:rPr>
              <w:t>[2]</w:t>
            </w:r>
          </w:p>
        </w:tc>
        <w:tc>
          <w:tcPr>
            <w:tcW w:w="2221" w:type="dxa"/>
          </w:tcPr>
          <w:p w:rsidR="00F255A2" w:rsidRPr="006A6034" w:rsidRDefault="002762A2" w:rsidP="00A60AC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A6034">
              <w:rPr>
                <w:rFonts w:ascii="Times New Roman" w:hAnsi="Times New Roman" w:cs="Times New Roman"/>
              </w:rPr>
              <w:t>j</w:t>
            </w:r>
            <w:r w:rsidR="00A60ACE" w:rsidRPr="006A6034">
              <w:rPr>
                <w:rFonts w:ascii="Times New Roman" w:hAnsi="Times New Roman" w:cs="Times New Roman"/>
              </w:rPr>
              <w:t>ulia</w:t>
            </w:r>
            <w:proofErr w:type="spellEnd"/>
            <w:r w:rsidR="00A60ACE" w:rsidRPr="006A6034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2222" w:type="dxa"/>
          </w:tcPr>
          <w:p w:rsidR="00F255A2" w:rsidRPr="006A6034" w:rsidRDefault="002762A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A6034">
              <w:rPr>
                <w:rFonts w:ascii="Times New Roman" w:hAnsi="Times New Roman" w:cs="Times New Roman"/>
              </w:rPr>
              <w:t>julia</w:t>
            </w:r>
            <w:proofErr w:type="spellEnd"/>
            <w:r w:rsidRPr="006A6034">
              <w:rPr>
                <w:rFonts w:ascii="Times New Roman" w:hAnsi="Times New Roman" w:cs="Times New Roman"/>
              </w:rPr>
              <w:t>&gt;</w:t>
            </w:r>
            <w:r w:rsidR="00A60ACE" w:rsidRPr="006A6034">
              <w:rPr>
                <w:rFonts w:ascii="Times New Roman" w:hAnsi="Times New Roman" w:cs="Times New Roman"/>
              </w:rPr>
              <w:t>[2]</w:t>
            </w:r>
          </w:p>
        </w:tc>
        <w:tc>
          <w:tcPr>
            <w:tcW w:w="2222" w:type="dxa"/>
          </w:tcPr>
          <w:p w:rsidR="00F255A2" w:rsidRPr="006A6034" w:rsidRDefault="002762A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A6034">
              <w:rPr>
                <w:rFonts w:ascii="Times New Roman" w:hAnsi="Times New Roman" w:cs="Times New Roman"/>
              </w:rPr>
              <w:t>julia</w:t>
            </w:r>
            <w:proofErr w:type="spellEnd"/>
            <w:r w:rsidRPr="006A6034">
              <w:rPr>
                <w:rFonts w:ascii="Times New Roman" w:hAnsi="Times New Roman" w:cs="Times New Roman"/>
              </w:rPr>
              <w:t>&lt;</w:t>
            </w:r>
            <w:r w:rsidR="00A60ACE" w:rsidRPr="006A6034">
              <w:rPr>
                <w:rFonts w:ascii="Times New Roman" w:hAnsi="Times New Roman" w:cs="Times New Roman"/>
              </w:rPr>
              <w:t>[2]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2762A2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</w:rPr>
        <w:t xml:space="preserve">Say </w:t>
      </w:r>
      <w:r w:rsidRPr="006A6034">
        <w:rPr>
          <w:rFonts w:ascii="Times New Roman" w:hAnsi="Times New Roman" w:cs="Times New Roman"/>
          <w:b/>
        </w:rPr>
        <w:t>x</w:t>
      </w:r>
      <w:r w:rsidRPr="006A6034">
        <w:rPr>
          <w:rFonts w:ascii="Times New Roman" w:hAnsi="Times New Roman" w:cs="Times New Roman"/>
        </w:rPr>
        <w:t xml:space="preserve"> is having numbers 2 &amp; 4, </w:t>
      </w:r>
      <w:r w:rsidRPr="006A6034">
        <w:rPr>
          <w:rFonts w:ascii="Times New Roman" w:hAnsi="Times New Roman" w:cs="Times New Roman"/>
          <w:b/>
        </w:rPr>
        <w:t>y</w:t>
      </w:r>
      <w:r w:rsidRPr="006A6034">
        <w:rPr>
          <w:rFonts w:ascii="Times New Roman" w:hAnsi="Times New Roman" w:cs="Times New Roman"/>
        </w:rPr>
        <w:t xml:space="preserve"> is having numbers 5 &amp; 6; product of x and y will be: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451A33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451A33">
              <w:rPr>
                <w:rFonts w:ascii="Times New Roman" w:hAnsi="Times New Roman" w:cs="Times New Roman"/>
                <w:i/>
                <w:highlight w:val="yellow"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2762A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[1] 10 24</w:t>
            </w:r>
          </w:p>
        </w:tc>
        <w:tc>
          <w:tcPr>
            <w:tcW w:w="2221" w:type="dxa"/>
          </w:tcPr>
          <w:p w:rsidR="00F255A2" w:rsidRPr="006A6034" w:rsidRDefault="002762A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2222" w:type="dxa"/>
          </w:tcPr>
          <w:p w:rsidR="00F255A2" w:rsidRPr="006A6034" w:rsidRDefault="002762A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2222" w:type="dxa"/>
          </w:tcPr>
          <w:p w:rsidR="00F255A2" w:rsidRPr="00451A33" w:rsidRDefault="002762A2" w:rsidP="007F61E7">
            <w:pPr>
              <w:pStyle w:val="ListParagraph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451A33">
              <w:rPr>
                <w:rFonts w:ascii="Times New Roman" w:hAnsi="Times New Roman" w:cs="Times New Roman"/>
                <w:highlight w:val="yellow"/>
              </w:rPr>
              <w:t>None of the given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2762A2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  <w:b/>
        </w:rPr>
        <w:t>matrix(1,2,3)</w:t>
      </w:r>
      <w:r w:rsidRPr="006A6034">
        <w:rPr>
          <w:rFonts w:ascii="Times New Roman" w:hAnsi="Times New Roman" w:cs="Times New Roman"/>
        </w:rPr>
        <w:t xml:space="preserve"> will give you: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451A33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451A33">
              <w:rPr>
                <w:rFonts w:ascii="Times New Roman" w:hAnsi="Times New Roman" w:cs="Times New Roman"/>
                <w:i/>
                <w:highlight w:val="yellow"/>
              </w:rPr>
              <w:t>d</w:t>
            </w:r>
          </w:p>
        </w:tc>
      </w:tr>
      <w:tr w:rsidR="002762A2" w:rsidRPr="006A6034" w:rsidTr="00F255A2">
        <w:tc>
          <w:tcPr>
            <w:tcW w:w="2220" w:type="dxa"/>
          </w:tcPr>
          <w:p w:rsidR="002762A2" w:rsidRPr="006A6034" w:rsidRDefault="002762A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One row by two columns having all values as 3</w:t>
            </w:r>
          </w:p>
        </w:tc>
        <w:tc>
          <w:tcPr>
            <w:tcW w:w="2221" w:type="dxa"/>
          </w:tcPr>
          <w:p w:rsidR="002762A2" w:rsidRPr="006A6034" w:rsidRDefault="002762A2" w:rsidP="002762A2">
            <w:r w:rsidRPr="006A6034">
              <w:rPr>
                <w:rFonts w:ascii="Times New Roman" w:hAnsi="Times New Roman" w:cs="Times New Roman"/>
              </w:rPr>
              <w:t>Two rows by three columns having all values as 3</w:t>
            </w:r>
          </w:p>
        </w:tc>
        <w:tc>
          <w:tcPr>
            <w:tcW w:w="2222" w:type="dxa"/>
          </w:tcPr>
          <w:p w:rsidR="002762A2" w:rsidRPr="006A6034" w:rsidRDefault="002762A2">
            <w:r w:rsidRPr="006A6034">
              <w:rPr>
                <w:rFonts w:ascii="Times New Roman" w:hAnsi="Times New Roman" w:cs="Times New Roman"/>
              </w:rPr>
              <w:t>Two rows by three columns having all values as 2</w:t>
            </w:r>
          </w:p>
        </w:tc>
        <w:tc>
          <w:tcPr>
            <w:tcW w:w="2222" w:type="dxa"/>
          </w:tcPr>
          <w:p w:rsidR="002762A2" w:rsidRPr="00451A33" w:rsidRDefault="002762A2">
            <w:pPr>
              <w:rPr>
                <w:highlight w:val="yellow"/>
              </w:rPr>
            </w:pPr>
            <w:r w:rsidRPr="00451A33">
              <w:rPr>
                <w:rFonts w:ascii="Times New Roman" w:hAnsi="Times New Roman" w:cs="Times New Roman"/>
                <w:highlight w:val="yellow"/>
              </w:rPr>
              <w:t>Two rows by three columns having all values as 1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2921E2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</w:rPr>
        <w:t>S</w:t>
      </w:r>
      <w:r w:rsidR="002762A2" w:rsidRPr="006A6034">
        <w:rPr>
          <w:rFonts w:ascii="Times New Roman" w:hAnsi="Times New Roman" w:cs="Times New Roman"/>
        </w:rPr>
        <w:t>um of a v</w:t>
      </w:r>
      <w:r w:rsidRPr="006A6034">
        <w:rPr>
          <w:rFonts w:ascii="Times New Roman" w:hAnsi="Times New Roman" w:cs="Times New Roman"/>
        </w:rPr>
        <w:t xml:space="preserve">ector, </w:t>
      </w:r>
      <w:r w:rsidRPr="006A6034">
        <w:rPr>
          <w:rFonts w:ascii="Times New Roman" w:hAnsi="Times New Roman" w:cs="Times New Roman"/>
          <w:b/>
        </w:rPr>
        <w:t>a</w:t>
      </w:r>
      <w:r w:rsidRPr="006A6034">
        <w:rPr>
          <w:rFonts w:ascii="Times New Roman" w:hAnsi="Times New Roman" w:cs="Times New Roman"/>
        </w:rPr>
        <w:t xml:space="preserve">, having values </w:t>
      </w:r>
      <w:r w:rsidRPr="006A6034">
        <w:rPr>
          <w:rFonts w:ascii="Times New Roman" w:hAnsi="Times New Roman" w:cs="Times New Roman"/>
          <w:b/>
        </w:rPr>
        <w:t>3 NA 7</w:t>
      </w:r>
      <w:r w:rsidRPr="006A6034">
        <w:rPr>
          <w:rFonts w:ascii="Times New Roman" w:hAnsi="Times New Roman" w:cs="Times New Roman"/>
        </w:rPr>
        <w:t xml:space="preserve"> by command </w:t>
      </w:r>
      <w:r w:rsidRPr="006A6034">
        <w:rPr>
          <w:rFonts w:ascii="Times New Roman" w:hAnsi="Times New Roman" w:cs="Times New Roman"/>
          <w:b/>
        </w:rPr>
        <w:t>sum(a)</w:t>
      </w:r>
      <w:r w:rsidRPr="006A6034">
        <w:rPr>
          <w:rFonts w:ascii="Times New Roman" w:hAnsi="Times New Roman" w:cs="Times New Roman"/>
        </w:rPr>
        <w:t xml:space="preserve"> will give you</w:t>
      </w:r>
      <w:r w:rsidR="00DB578B" w:rsidRPr="006A6034">
        <w:rPr>
          <w:rFonts w:ascii="Times New Roman" w:hAnsi="Times New Roman" w:cs="Times New Roman"/>
        </w:rPr>
        <w:t xml:space="preserve"> output</w:t>
      </w:r>
      <w:r w:rsidRPr="006A603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451A33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451A33">
              <w:rPr>
                <w:rFonts w:ascii="Times New Roman" w:hAnsi="Times New Roman" w:cs="Times New Roman"/>
                <w:i/>
                <w:highlight w:val="yellow"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2921E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21" w:type="dxa"/>
          </w:tcPr>
          <w:p w:rsidR="00F255A2" w:rsidRPr="006A6034" w:rsidRDefault="002921E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22" w:type="dxa"/>
          </w:tcPr>
          <w:p w:rsidR="00F255A2" w:rsidRPr="006A6034" w:rsidRDefault="002921E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222" w:type="dxa"/>
          </w:tcPr>
          <w:p w:rsidR="00F255A2" w:rsidRPr="00451A33" w:rsidRDefault="002921E2" w:rsidP="007F61E7">
            <w:pPr>
              <w:pStyle w:val="ListParagraph"/>
              <w:ind w:left="0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451A33">
              <w:rPr>
                <w:rFonts w:ascii="Times New Roman" w:hAnsi="Times New Roman" w:cs="Times New Roman"/>
                <w:highlight w:val="yellow"/>
              </w:rPr>
              <w:t>na</w:t>
            </w:r>
            <w:proofErr w:type="spellEnd"/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DB578B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</w:rPr>
        <w:t xml:space="preserve">If you want to </w:t>
      </w:r>
      <w:r w:rsidRPr="006A6034">
        <w:rPr>
          <w:rFonts w:ascii="Times New Roman" w:hAnsi="Times New Roman" w:cs="Times New Roman"/>
          <w:b/>
        </w:rPr>
        <w:t xml:space="preserve">multiply </w:t>
      </w:r>
      <w:r w:rsidRPr="006A6034">
        <w:rPr>
          <w:rFonts w:ascii="Times New Roman" w:hAnsi="Times New Roman" w:cs="Times New Roman"/>
        </w:rPr>
        <w:t xml:space="preserve">vectors </w:t>
      </w:r>
      <w:r w:rsidRPr="006A6034">
        <w:rPr>
          <w:rFonts w:ascii="Times New Roman" w:hAnsi="Times New Roman" w:cs="Times New Roman"/>
          <w:b/>
        </w:rPr>
        <w:t>a</w:t>
      </w:r>
      <w:r w:rsidRPr="006A6034">
        <w:rPr>
          <w:rFonts w:ascii="Times New Roman" w:hAnsi="Times New Roman" w:cs="Times New Roman"/>
        </w:rPr>
        <w:t xml:space="preserve"> and </w:t>
      </w:r>
      <w:r w:rsidRPr="006A6034">
        <w:rPr>
          <w:rFonts w:ascii="Times New Roman" w:hAnsi="Times New Roman" w:cs="Times New Roman"/>
          <w:b/>
        </w:rPr>
        <w:t>b</w:t>
      </w:r>
      <w:r w:rsidRPr="006A6034">
        <w:rPr>
          <w:rFonts w:ascii="Times New Roman" w:hAnsi="Times New Roman" w:cs="Times New Roman"/>
        </w:rPr>
        <w:t>, you will type: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451A33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451A33">
              <w:rPr>
                <w:rFonts w:ascii="Times New Roman" w:hAnsi="Times New Roman" w:cs="Times New Roman"/>
                <w:i/>
                <w:highlight w:val="yellow"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DB5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A6034">
              <w:rPr>
                <w:rFonts w:ascii="Times New Roman" w:hAnsi="Times New Roman" w:cs="Times New Roman"/>
              </w:rPr>
              <w:t>a×b</w:t>
            </w:r>
            <w:proofErr w:type="spellEnd"/>
          </w:p>
        </w:tc>
        <w:tc>
          <w:tcPr>
            <w:tcW w:w="2221" w:type="dxa"/>
          </w:tcPr>
          <w:p w:rsidR="00F255A2" w:rsidRPr="006A6034" w:rsidRDefault="00DB578B" w:rsidP="00DB57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A6034">
              <w:rPr>
                <w:rFonts w:ascii="Times New Roman" w:hAnsi="Times New Roman" w:cs="Times New Roman"/>
              </w:rPr>
              <w:t>b×a</w:t>
            </w:r>
            <w:proofErr w:type="spellEnd"/>
          </w:p>
        </w:tc>
        <w:tc>
          <w:tcPr>
            <w:tcW w:w="2222" w:type="dxa"/>
          </w:tcPr>
          <w:p w:rsidR="00F255A2" w:rsidRPr="006A6034" w:rsidRDefault="00DB5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a multiply b</w:t>
            </w:r>
          </w:p>
        </w:tc>
        <w:tc>
          <w:tcPr>
            <w:tcW w:w="2222" w:type="dxa"/>
          </w:tcPr>
          <w:p w:rsidR="00F255A2" w:rsidRPr="00451A33" w:rsidRDefault="00DB578B" w:rsidP="007F61E7">
            <w:pPr>
              <w:pStyle w:val="ListParagraph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451A33">
              <w:rPr>
                <w:rFonts w:ascii="Times New Roman" w:hAnsi="Times New Roman" w:cs="Times New Roman"/>
                <w:highlight w:val="yellow"/>
              </w:rPr>
              <w:t>a*b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DB578B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</w:rPr>
        <w:t xml:space="preserve">You </w:t>
      </w:r>
      <w:r w:rsidR="00604208" w:rsidRPr="006A6034">
        <w:rPr>
          <w:rFonts w:ascii="Times New Roman" w:hAnsi="Times New Roman" w:cs="Times New Roman"/>
        </w:rPr>
        <w:t xml:space="preserve">want to </w:t>
      </w:r>
      <w:r w:rsidR="00604208" w:rsidRPr="006A6034">
        <w:rPr>
          <w:rFonts w:ascii="Times New Roman" w:hAnsi="Times New Roman" w:cs="Times New Roman"/>
          <w:b/>
        </w:rPr>
        <w:t>view</w:t>
      </w:r>
      <w:r w:rsidR="00604208" w:rsidRPr="006A6034">
        <w:rPr>
          <w:rFonts w:ascii="Times New Roman" w:hAnsi="Times New Roman" w:cs="Times New Roman"/>
        </w:rPr>
        <w:t xml:space="preserve"> the imported file </w:t>
      </w:r>
      <w:r w:rsidR="00604208" w:rsidRPr="006A6034">
        <w:rPr>
          <w:rFonts w:ascii="Times New Roman" w:hAnsi="Times New Roman" w:cs="Times New Roman"/>
          <w:b/>
        </w:rPr>
        <w:t>zoom</w:t>
      </w:r>
      <w:r w:rsidR="00604208" w:rsidRPr="006A6034">
        <w:rPr>
          <w:rFonts w:ascii="Times New Roman" w:hAnsi="Times New Roman" w:cs="Times New Roman"/>
        </w:rPr>
        <w:t>. You will type: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Tr="00F255A2">
        <w:tc>
          <w:tcPr>
            <w:tcW w:w="2220" w:type="dxa"/>
          </w:tcPr>
          <w:p w:rsidR="00F255A2" w:rsidRPr="006A6034" w:rsidRDefault="00604208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View(zoom)</w:t>
            </w:r>
          </w:p>
        </w:tc>
        <w:tc>
          <w:tcPr>
            <w:tcW w:w="2221" w:type="dxa"/>
          </w:tcPr>
          <w:p w:rsidR="00F255A2" w:rsidRPr="006A6034" w:rsidRDefault="00604208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view(zoom)</w:t>
            </w:r>
          </w:p>
        </w:tc>
        <w:tc>
          <w:tcPr>
            <w:tcW w:w="2222" w:type="dxa"/>
          </w:tcPr>
          <w:p w:rsidR="00F255A2" w:rsidRPr="006A6034" w:rsidRDefault="00604208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zoom</w:t>
            </w:r>
          </w:p>
        </w:tc>
        <w:tc>
          <w:tcPr>
            <w:tcW w:w="2222" w:type="dxa"/>
          </w:tcPr>
          <w:p w:rsidR="00F255A2" w:rsidRDefault="00604208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Zoom</w:t>
            </w:r>
          </w:p>
        </w:tc>
      </w:tr>
    </w:tbl>
    <w:p w:rsidR="00F255A2" w:rsidRPr="00F255A2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sectPr w:rsidR="00F255A2" w:rsidRPr="00F255A2" w:rsidSect="004E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E282E"/>
    <w:multiLevelType w:val="hybridMultilevel"/>
    <w:tmpl w:val="BA222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55A2"/>
    <w:rsid w:val="002762A2"/>
    <w:rsid w:val="002921E2"/>
    <w:rsid w:val="00451A33"/>
    <w:rsid w:val="00455A40"/>
    <w:rsid w:val="004E5568"/>
    <w:rsid w:val="005175BC"/>
    <w:rsid w:val="00604208"/>
    <w:rsid w:val="006A6034"/>
    <w:rsid w:val="00A450FD"/>
    <w:rsid w:val="00A60ACE"/>
    <w:rsid w:val="00BE4961"/>
    <w:rsid w:val="00DB578B"/>
    <w:rsid w:val="00E41C9B"/>
    <w:rsid w:val="00E77914"/>
    <w:rsid w:val="00F25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5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55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57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7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Chugh</cp:lastModifiedBy>
  <cp:revision>4</cp:revision>
  <dcterms:created xsi:type="dcterms:W3CDTF">2016-08-24T01:29:00Z</dcterms:created>
  <dcterms:modified xsi:type="dcterms:W3CDTF">2018-07-22T17:26:00Z</dcterms:modified>
</cp:coreProperties>
</file>