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3F952" w14:textId="77777777" w:rsidR="004C2E2B" w:rsidRPr="00B11380" w:rsidRDefault="00ED4995">
      <w:pPr>
        <w:rPr>
          <w:rFonts w:ascii="Tahoma" w:hAnsi="Tahoma" w:cs="Tahoma"/>
          <w:b/>
          <w:sz w:val="28"/>
        </w:rPr>
      </w:pPr>
      <w:r w:rsidRPr="00B11380">
        <w:rPr>
          <w:rFonts w:ascii="Tahoma" w:hAnsi="Tahoma" w:cs="Tahoma"/>
          <w:b/>
          <w:sz w:val="32"/>
        </w:rPr>
        <w:t xml:space="preserve">Emulsifiers 101: </w:t>
      </w:r>
      <w:r w:rsidR="00D5227D" w:rsidRPr="00B11380">
        <w:rPr>
          <w:rFonts w:ascii="Tahoma" w:hAnsi="Tahoma" w:cs="Tahoma"/>
          <w:b/>
          <w:sz w:val="32"/>
        </w:rPr>
        <w:t>The great unifiers of flavours and textures</w:t>
      </w:r>
      <w:r w:rsidR="00B67FFE" w:rsidRPr="00B11380">
        <w:rPr>
          <w:rFonts w:ascii="Tahoma" w:hAnsi="Tahoma" w:cs="Tahoma"/>
          <w:b/>
          <w:sz w:val="32"/>
        </w:rPr>
        <w:t xml:space="preserve"> in gastronomy</w:t>
      </w:r>
    </w:p>
    <w:p w14:paraId="2BB0ABD0" w14:textId="561B24B5" w:rsidR="00B11380" w:rsidRPr="00B11380" w:rsidRDefault="00ED4995">
      <w:pPr>
        <w:rPr>
          <w:rFonts w:ascii="Tahoma" w:hAnsi="Tahoma" w:cs="Tahoma"/>
        </w:rPr>
      </w:pPr>
      <w:r w:rsidRPr="00B11380">
        <w:rPr>
          <w:rFonts w:ascii="Tahoma" w:hAnsi="Tahoma" w:cs="Tahoma"/>
        </w:rPr>
        <w:t xml:space="preserve">Have you ever wondered how your dressings </w:t>
      </w:r>
      <w:r w:rsidR="00415D42">
        <w:rPr>
          <w:rFonts w:ascii="Tahoma" w:hAnsi="Tahoma" w:cs="Tahoma"/>
        </w:rPr>
        <w:t>cling</w:t>
      </w:r>
      <w:r w:rsidR="00415D42" w:rsidRPr="00B11380">
        <w:rPr>
          <w:rFonts w:ascii="Tahoma" w:hAnsi="Tahoma" w:cs="Tahoma"/>
        </w:rPr>
        <w:t xml:space="preserve"> </w:t>
      </w:r>
      <w:r w:rsidRPr="00B11380">
        <w:rPr>
          <w:rFonts w:ascii="Tahoma" w:hAnsi="Tahoma" w:cs="Tahoma"/>
        </w:rPr>
        <w:t xml:space="preserve">so perfectly over salads, your ice cream tastes silky and smooth, and your mayonnaise blends in a balance of flavour and texture? </w:t>
      </w:r>
    </w:p>
    <w:p w14:paraId="33BC0921" w14:textId="77777777" w:rsidR="005B558D" w:rsidRPr="00B11380" w:rsidRDefault="00ED4995">
      <w:pPr>
        <w:rPr>
          <w:rFonts w:ascii="Tahoma" w:hAnsi="Tahoma" w:cs="Tahoma"/>
        </w:rPr>
      </w:pPr>
      <w:r w:rsidRPr="00B11380">
        <w:rPr>
          <w:rFonts w:ascii="Tahoma" w:hAnsi="Tahoma" w:cs="Tahoma"/>
        </w:rPr>
        <w:t xml:space="preserve">Introducing emulsifiers – miraculous molecules that </w:t>
      </w:r>
      <w:r w:rsidR="005B558D" w:rsidRPr="00B11380">
        <w:rPr>
          <w:rFonts w:ascii="Tahoma" w:hAnsi="Tahoma" w:cs="Tahoma"/>
        </w:rPr>
        <w:t xml:space="preserve">play the role of peacekeepers between oil and water, two ingredients that are famously reluctant to mingle, creating </w:t>
      </w:r>
      <w:r w:rsidR="00D5227D" w:rsidRPr="00B11380">
        <w:rPr>
          <w:rFonts w:ascii="Tahoma" w:hAnsi="Tahoma" w:cs="Tahoma"/>
        </w:rPr>
        <w:t xml:space="preserve">the texture and consistencies we adore in our favourite foods. </w:t>
      </w:r>
    </w:p>
    <w:p w14:paraId="4FB7042A" w14:textId="543DA450" w:rsidR="0059640C" w:rsidRPr="00B11380" w:rsidRDefault="0059640C">
      <w:pPr>
        <w:rPr>
          <w:rFonts w:ascii="Tahoma" w:hAnsi="Tahoma" w:cs="Tahoma"/>
        </w:rPr>
      </w:pPr>
      <w:r w:rsidRPr="00B11380">
        <w:rPr>
          <w:rFonts w:ascii="Tahoma" w:hAnsi="Tahoma" w:cs="Tahoma"/>
        </w:rPr>
        <w:t xml:space="preserve">Dive into </w:t>
      </w:r>
      <w:r w:rsidR="00B11380">
        <w:rPr>
          <w:rFonts w:ascii="Tahoma" w:hAnsi="Tahoma" w:cs="Tahoma"/>
        </w:rPr>
        <w:t>this article</w:t>
      </w:r>
      <w:r w:rsidRPr="00B11380">
        <w:rPr>
          <w:rFonts w:ascii="Tahoma" w:hAnsi="Tahoma" w:cs="Tahoma"/>
        </w:rPr>
        <w:t xml:space="preserve"> to unveil these champions behind the ta</w:t>
      </w:r>
      <w:bookmarkStart w:id="0" w:name="_GoBack"/>
      <w:bookmarkEnd w:id="0"/>
      <w:r w:rsidRPr="00B11380">
        <w:rPr>
          <w:rFonts w:ascii="Tahoma" w:hAnsi="Tahoma" w:cs="Tahoma"/>
        </w:rPr>
        <w:t>ntalising textures, rich flavours, and enduring freshness of our favourite culinary delights!</w:t>
      </w:r>
    </w:p>
    <w:p w14:paraId="3B279C8B" w14:textId="444481CF" w:rsidR="00157241" w:rsidRPr="00B11380" w:rsidRDefault="00157241">
      <w:pPr>
        <w:rPr>
          <w:rFonts w:ascii="Tahoma" w:hAnsi="Tahoma" w:cs="Tahoma"/>
          <w:b/>
          <w:sz w:val="28"/>
        </w:rPr>
      </w:pPr>
      <w:r w:rsidRPr="00B11380">
        <w:rPr>
          <w:rFonts w:ascii="Tahoma" w:hAnsi="Tahoma" w:cs="Tahoma"/>
          <w:b/>
          <w:sz w:val="28"/>
        </w:rPr>
        <w:t xml:space="preserve">What </w:t>
      </w:r>
      <w:r w:rsidR="00B20508" w:rsidRPr="00B11380">
        <w:rPr>
          <w:rFonts w:ascii="Tahoma" w:hAnsi="Tahoma" w:cs="Tahoma"/>
          <w:b/>
          <w:sz w:val="28"/>
        </w:rPr>
        <w:t>is an</w:t>
      </w:r>
      <w:r w:rsidRPr="00B11380">
        <w:rPr>
          <w:rFonts w:ascii="Tahoma" w:hAnsi="Tahoma" w:cs="Tahoma"/>
          <w:b/>
          <w:sz w:val="28"/>
        </w:rPr>
        <w:t xml:space="preserve"> </w:t>
      </w:r>
      <w:r w:rsidR="00B20508" w:rsidRPr="00B11380">
        <w:rPr>
          <w:rFonts w:ascii="Tahoma" w:hAnsi="Tahoma" w:cs="Tahoma"/>
          <w:b/>
          <w:sz w:val="28"/>
        </w:rPr>
        <w:t>emulsifier</w:t>
      </w:r>
      <w:r w:rsidR="006C0B86">
        <w:rPr>
          <w:rFonts w:ascii="Tahoma" w:hAnsi="Tahoma" w:cs="Tahoma"/>
          <w:b/>
          <w:sz w:val="28"/>
        </w:rPr>
        <w:t>,</w:t>
      </w:r>
      <w:r w:rsidR="00B20508" w:rsidRPr="00B11380">
        <w:rPr>
          <w:rFonts w:ascii="Tahoma" w:hAnsi="Tahoma" w:cs="Tahoma"/>
          <w:b/>
          <w:sz w:val="28"/>
        </w:rPr>
        <w:t xml:space="preserve"> </w:t>
      </w:r>
      <w:r w:rsidRPr="00B11380">
        <w:rPr>
          <w:rFonts w:ascii="Tahoma" w:hAnsi="Tahoma" w:cs="Tahoma"/>
          <w:b/>
          <w:sz w:val="28"/>
        </w:rPr>
        <w:t xml:space="preserve">and </w:t>
      </w:r>
      <w:r w:rsidR="00D70B7F" w:rsidRPr="00B11380">
        <w:rPr>
          <w:rFonts w:ascii="Tahoma" w:hAnsi="Tahoma" w:cs="Tahoma"/>
          <w:b/>
          <w:sz w:val="28"/>
        </w:rPr>
        <w:t xml:space="preserve">what </w:t>
      </w:r>
      <w:r w:rsidR="00B20508" w:rsidRPr="00B11380">
        <w:rPr>
          <w:rFonts w:ascii="Tahoma" w:hAnsi="Tahoma" w:cs="Tahoma"/>
          <w:b/>
          <w:sz w:val="28"/>
        </w:rPr>
        <w:t xml:space="preserve">is its </w:t>
      </w:r>
      <w:r w:rsidR="00D70B7F" w:rsidRPr="00B11380">
        <w:rPr>
          <w:rFonts w:ascii="Tahoma" w:hAnsi="Tahoma" w:cs="Tahoma"/>
          <w:b/>
          <w:sz w:val="28"/>
        </w:rPr>
        <w:t>function in food</w:t>
      </w:r>
      <w:r w:rsidRPr="00B11380">
        <w:rPr>
          <w:rFonts w:ascii="Tahoma" w:hAnsi="Tahoma" w:cs="Tahoma"/>
          <w:b/>
          <w:sz w:val="28"/>
        </w:rPr>
        <w:t xml:space="preserve">? </w:t>
      </w:r>
    </w:p>
    <w:p w14:paraId="33FB7076" w14:textId="6A5C0AF8" w:rsidR="00724B33" w:rsidRDefault="00447665" w:rsidP="00D70B7F">
      <w:pPr>
        <w:rPr>
          <w:rFonts w:ascii="Tahoma" w:hAnsi="Tahoma" w:cs="Tahoma"/>
        </w:rPr>
      </w:pPr>
      <w:r>
        <w:rPr>
          <w:rFonts w:ascii="Tahoma" w:hAnsi="Tahoma" w:cs="Tahoma"/>
        </w:rPr>
        <w:t>Emulsifiers</w:t>
      </w:r>
      <w:r w:rsidR="00342ECE">
        <w:rPr>
          <w:rFonts w:ascii="Tahoma" w:hAnsi="Tahoma" w:cs="Tahoma"/>
        </w:rPr>
        <w:t xml:space="preserve"> are </w:t>
      </w:r>
      <w:r>
        <w:rPr>
          <w:rFonts w:ascii="Tahoma" w:hAnsi="Tahoma" w:cs="Tahoma"/>
        </w:rPr>
        <w:t>molecules</w:t>
      </w:r>
      <w:r w:rsidR="00342ECE">
        <w:rPr>
          <w:rFonts w:ascii="Tahoma" w:hAnsi="Tahoma" w:cs="Tahoma"/>
        </w:rPr>
        <w:t xml:space="preserve"> that</w:t>
      </w:r>
      <w:r>
        <w:rPr>
          <w:rFonts w:ascii="Tahoma" w:hAnsi="Tahoma" w:cs="Tahoma"/>
        </w:rPr>
        <w:t xml:space="preserve"> </w:t>
      </w:r>
      <w:hyperlink r:id="rId8" w:anchor=":~:text=The%20hydrophilic%20end%20of%20the,are%20dispersed%20in%20the%20water." w:history="1">
        <w:r w:rsidRPr="00447665">
          <w:rPr>
            <w:rStyle w:val="Hyperlink"/>
            <w:rFonts w:ascii="Tahoma" w:hAnsi="Tahoma" w:cs="Tahoma"/>
          </w:rPr>
          <w:t>form and stabilise emulsions</w:t>
        </w:r>
      </w:hyperlink>
      <w:r>
        <w:rPr>
          <w:rFonts w:ascii="Tahoma" w:hAnsi="Tahoma" w:cs="Tahoma"/>
        </w:rPr>
        <w:t xml:space="preserve"> by mixing two liquids like oil and water that </w:t>
      </w:r>
      <w:r w:rsidR="006C0B86">
        <w:rPr>
          <w:rFonts w:ascii="Tahoma" w:hAnsi="Tahoma" w:cs="Tahoma"/>
        </w:rPr>
        <w:t xml:space="preserve">generally </w:t>
      </w:r>
      <w:r>
        <w:rPr>
          <w:rFonts w:ascii="Tahoma" w:hAnsi="Tahoma" w:cs="Tahoma"/>
        </w:rPr>
        <w:t>don’t combine well</w:t>
      </w:r>
      <w:r w:rsidR="00275CAD" w:rsidRPr="00B11380">
        <w:rPr>
          <w:rFonts w:ascii="Tahoma" w:hAnsi="Tahoma" w:cs="Tahoma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ED00E5" wp14:editId="4B481CDE">
                <wp:simplePos x="0" y="0"/>
                <wp:positionH relativeFrom="column">
                  <wp:posOffset>3105150</wp:posOffset>
                </wp:positionH>
                <wp:positionV relativeFrom="paragraph">
                  <wp:posOffset>6350</wp:posOffset>
                </wp:positionV>
                <wp:extent cx="2470150" cy="2257425"/>
                <wp:effectExtent l="0" t="0" r="2540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0150" cy="225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C037C" w14:textId="77777777" w:rsidR="00275CAD" w:rsidRPr="00275CAD" w:rsidRDefault="00275CAD" w:rsidP="00275CAD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sz w:val="20"/>
                                <w:lang w:val="en-US"/>
                              </w:rPr>
                            </w:pPr>
                            <w:r w:rsidRPr="00275CAD">
                              <w:rPr>
                                <w:rFonts w:ascii="Tahoma" w:hAnsi="Tahoma" w:cs="Tahoma"/>
                                <w:b/>
                                <w:sz w:val="20"/>
                                <w:lang w:val="en-US"/>
                              </w:rPr>
                              <w:t xml:space="preserve">Did You Know? </w:t>
                            </w:r>
                          </w:p>
                          <w:p w14:paraId="6CBE75A0" w14:textId="77777777" w:rsidR="00275CAD" w:rsidRPr="00275CAD" w:rsidRDefault="00275CAD" w:rsidP="00275CAD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sz w:val="20"/>
                                <w:lang w:val="en-US"/>
                              </w:rPr>
                            </w:pPr>
                          </w:p>
                          <w:p w14:paraId="61B36333" w14:textId="3615CF9F" w:rsidR="0093326A" w:rsidRDefault="00F55AF7" w:rsidP="00275CAD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lang w:val="en-US"/>
                              </w:rPr>
                              <w:t>The oldest known emulsifier</w:t>
                            </w:r>
                            <w:r w:rsidR="00206C97">
                              <w:rPr>
                                <w:rFonts w:ascii="Tahoma" w:hAnsi="Tahoma" w:cs="Tahoma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lang w:val="en-US"/>
                              </w:rPr>
                              <w:t xml:space="preserve">beeswax, </w:t>
                            </w:r>
                            <w:r w:rsidR="00206C97">
                              <w:rPr>
                                <w:rFonts w:ascii="Tahoma" w:hAnsi="Tahoma" w:cs="Tahoma"/>
                                <w:sz w:val="20"/>
                                <w:lang w:val="en-US"/>
                              </w:rPr>
                              <w:t xml:space="preserve">dates back to </w:t>
                            </w:r>
                            <w:hyperlink r:id="rId9" w:anchor=":~:text=The%20oldest%20known%20emulsifier%20is,emulsifier%20used%20in%20food%20applications." w:history="1">
                              <w:r w:rsidR="00206C97" w:rsidRPr="00447665">
                                <w:rPr>
                                  <w:rStyle w:val="Hyperlink"/>
                                  <w:rFonts w:ascii="Tahoma" w:hAnsi="Tahoma" w:cs="Tahoma"/>
                                  <w:sz w:val="20"/>
                                  <w:lang w:val="en-US"/>
                                </w:rPr>
                                <w:t xml:space="preserve">ancient </w:t>
                              </w:r>
                              <w:r w:rsidRPr="00447665">
                                <w:rPr>
                                  <w:rStyle w:val="Hyperlink"/>
                                  <w:rFonts w:ascii="Tahoma" w:hAnsi="Tahoma" w:cs="Tahoma"/>
                                  <w:sz w:val="20"/>
                                  <w:lang w:val="en-US"/>
                                </w:rPr>
                                <w:t xml:space="preserve">Greek </w:t>
                              </w:r>
                              <w:r w:rsidR="00206C97" w:rsidRPr="00447665">
                                <w:rPr>
                                  <w:rStyle w:val="Hyperlink"/>
                                  <w:rFonts w:ascii="Tahoma" w:hAnsi="Tahoma" w:cs="Tahoma"/>
                                  <w:sz w:val="20"/>
                                  <w:lang w:val="en-US"/>
                                </w:rPr>
                                <w:t>skin lotion recipes by Galen</w:t>
                              </w:r>
                            </w:hyperlink>
                            <w:r w:rsidR="00206C97">
                              <w:rPr>
                                <w:rFonts w:ascii="Tahoma" w:hAnsi="Tahoma" w:cs="Tahoma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lang w:val="en-US"/>
                              </w:rPr>
                              <w:t xml:space="preserve">(131-201 AD). </w:t>
                            </w:r>
                            <w:r w:rsidR="00206C97">
                              <w:rPr>
                                <w:rFonts w:ascii="Tahoma" w:hAnsi="Tahoma" w:cs="Tahoma"/>
                                <w:sz w:val="20"/>
                                <w:lang w:val="en-US"/>
                              </w:rPr>
                              <w:t xml:space="preserve">Egg yolk took the stage in the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lang w:val="en-US"/>
                              </w:rPr>
                              <w:t>19</w:t>
                            </w:r>
                            <w:r w:rsidRPr="00F55AF7">
                              <w:rPr>
                                <w:rFonts w:ascii="Tahoma" w:hAnsi="Tahoma" w:cs="Tahoma"/>
                                <w:sz w:val="20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lang w:val="en-US"/>
                              </w:rPr>
                              <w:t xml:space="preserve"> century </w:t>
                            </w:r>
                            <w:r w:rsidR="00206C97">
                              <w:rPr>
                                <w:rFonts w:ascii="Tahoma" w:hAnsi="Tahoma" w:cs="Tahoma"/>
                                <w:sz w:val="20"/>
                                <w:lang w:val="en-US"/>
                              </w:rPr>
                              <w:t xml:space="preserve">as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lang w:val="en-US"/>
                              </w:rPr>
                              <w:t xml:space="preserve">the first </w:t>
                            </w:r>
                            <w:r w:rsidR="00206C97">
                              <w:rPr>
                                <w:rFonts w:ascii="Tahoma" w:hAnsi="Tahoma" w:cs="Tahoma"/>
                                <w:sz w:val="20"/>
                                <w:lang w:val="en-US"/>
                              </w:rPr>
                              <w:t xml:space="preserve">food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lang w:val="en-US"/>
                              </w:rPr>
                              <w:t>emulsifie</w:t>
                            </w:r>
                            <w:r w:rsidR="00206C97">
                              <w:rPr>
                                <w:rFonts w:ascii="Tahoma" w:hAnsi="Tahoma" w:cs="Tahoma"/>
                                <w:sz w:val="20"/>
                                <w:lang w:val="en-US"/>
                              </w:rPr>
                              <w:t xml:space="preserve">r, thanks to its 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lang w:val="en-US"/>
                              </w:rPr>
                              <w:t>phospholipid lecithin</w:t>
                            </w:r>
                            <w:r w:rsidR="00206C97">
                              <w:rPr>
                                <w:rFonts w:ascii="Tahoma" w:hAnsi="Tahoma" w:cs="Tahoma"/>
                                <w:sz w:val="20"/>
                                <w:lang w:val="en-US"/>
                              </w:rPr>
                              <w:t xml:space="preserve"> content</w:t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="00206C97">
                              <w:rPr>
                                <w:rFonts w:ascii="Tahoma" w:hAnsi="Tahoma" w:cs="Tahoma"/>
                                <w:sz w:val="20"/>
                                <w:lang w:val="en-US"/>
                              </w:rPr>
                              <w:t xml:space="preserve">crucial for concocting emulsions like mayonnaise. </w:t>
                            </w:r>
                          </w:p>
                          <w:p w14:paraId="39F180E8" w14:textId="77777777" w:rsidR="00206C97" w:rsidRDefault="00206C97" w:rsidP="00275CAD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sz w:val="20"/>
                                <w:lang w:val="en-US"/>
                              </w:rPr>
                            </w:pPr>
                          </w:p>
                          <w:p w14:paraId="00EB14E9" w14:textId="720DDC58" w:rsidR="00206C97" w:rsidRDefault="00206C97" w:rsidP="00275CAD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lang w:val="en-US"/>
                              </w:rPr>
                              <w:t xml:space="preserve">To overcome egg yolk’s limited shelf life, </w:t>
                            </w:r>
                            <w:hyperlink r:id="rId10" w:history="1">
                              <w:r w:rsidRPr="00447665">
                                <w:rPr>
                                  <w:rStyle w:val="Hyperlink"/>
                                  <w:rFonts w:ascii="Tahoma" w:hAnsi="Tahoma" w:cs="Tahoma"/>
                                  <w:sz w:val="20"/>
                                  <w:lang w:val="en-US"/>
                                </w:rPr>
                                <w:t>soy lecithin emerged in the 1920s</w:t>
                              </w:r>
                            </w:hyperlink>
                            <w:r>
                              <w:rPr>
                                <w:rFonts w:ascii="Tahoma" w:hAnsi="Tahoma" w:cs="Tahoma"/>
                                <w:sz w:val="20"/>
                                <w:lang w:val="en-US"/>
                              </w:rPr>
                              <w:t xml:space="preserve"> as a more durable food emulsifier alternative.</w:t>
                            </w:r>
                          </w:p>
                          <w:p w14:paraId="558DCCD7" w14:textId="77777777" w:rsidR="00206C97" w:rsidRPr="00275CAD" w:rsidRDefault="00206C97" w:rsidP="00275CAD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ED00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4.5pt;margin-top:.5pt;width:194.5pt;height:17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">
                <v:textbox>
                  <w:txbxContent>
                    <w:p w14:paraId="2B1C037C" w14:textId="77777777" w:rsidR="00275CAD" w:rsidRPr="00275CAD" w:rsidRDefault="00275CAD" w:rsidP="00275CAD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sz w:val="20"/>
                          <w:lang w:val="en-US"/>
                        </w:rPr>
                      </w:pPr>
                      <w:r w:rsidRPr="00275CAD">
                        <w:rPr>
                          <w:rFonts w:ascii="Tahoma" w:hAnsi="Tahoma" w:cs="Tahoma"/>
                          <w:b/>
                          <w:sz w:val="20"/>
                          <w:lang w:val="en-US"/>
                        </w:rPr>
                        <w:t xml:space="preserve">Did You Know? </w:t>
                      </w:r>
                    </w:p>
                    <w:p w14:paraId="6CBE75A0" w14:textId="77777777" w:rsidR="00275CAD" w:rsidRPr="00275CAD" w:rsidRDefault="00275CAD" w:rsidP="00275CAD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sz w:val="20"/>
                          <w:lang w:val="en-US"/>
                        </w:rPr>
                      </w:pPr>
                    </w:p>
                    <w:p w14:paraId="61B36333" w14:textId="3615CF9F" w:rsidR="0093326A" w:rsidRDefault="00F55AF7" w:rsidP="00275CAD">
                      <w:pPr>
                        <w:spacing w:after="0" w:line="240" w:lineRule="auto"/>
                        <w:rPr>
                          <w:rFonts w:ascii="Tahoma" w:hAnsi="Tahoma" w:cs="Tahoma"/>
                          <w:sz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lang w:val="en-US"/>
                        </w:rPr>
                        <w:t>The oldest known emulsifier</w:t>
                      </w:r>
                      <w:r w:rsidR="00206C97">
                        <w:rPr>
                          <w:rFonts w:ascii="Tahoma" w:hAnsi="Tahoma" w:cs="Tahoma"/>
                          <w:sz w:val="2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Tahoma" w:hAnsi="Tahoma" w:cs="Tahoma"/>
                          <w:sz w:val="20"/>
                          <w:lang w:val="en-US"/>
                        </w:rPr>
                        <w:t xml:space="preserve">beeswax, </w:t>
                      </w:r>
                      <w:r w:rsidR="00206C97">
                        <w:rPr>
                          <w:rFonts w:ascii="Tahoma" w:hAnsi="Tahoma" w:cs="Tahoma"/>
                          <w:sz w:val="20"/>
                          <w:lang w:val="en-US"/>
                        </w:rPr>
                        <w:t xml:space="preserve">dates back to </w:t>
                      </w:r>
                      <w:hyperlink r:id="rId14" w:anchor=":~:text=The%20oldest%20known%20emulsifier%20is,emulsifier%20used%20in%20food%20applications." w:history="1">
                        <w:r w:rsidR="00206C97" w:rsidRPr="00447665">
                          <w:rPr>
                            <w:rStyle w:val="Hyperlink"/>
                            <w:rFonts w:ascii="Tahoma" w:hAnsi="Tahoma" w:cs="Tahoma"/>
                            <w:sz w:val="20"/>
                            <w:lang w:val="en-US"/>
                          </w:rPr>
                          <w:t xml:space="preserve">ancient </w:t>
                        </w:r>
                        <w:r w:rsidRPr="00447665">
                          <w:rPr>
                            <w:rStyle w:val="Hyperlink"/>
                            <w:rFonts w:ascii="Tahoma" w:hAnsi="Tahoma" w:cs="Tahoma"/>
                            <w:sz w:val="20"/>
                            <w:lang w:val="en-US"/>
                          </w:rPr>
                          <w:t xml:space="preserve">Greek </w:t>
                        </w:r>
                        <w:r w:rsidR="00206C97" w:rsidRPr="00447665">
                          <w:rPr>
                            <w:rStyle w:val="Hyperlink"/>
                            <w:rFonts w:ascii="Tahoma" w:hAnsi="Tahoma" w:cs="Tahoma"/>
                            <w:sz w:val="20"/>
                            <w:lang w:val="en-US"/>
                          </w:rPr>
                          <w:t>skin lotion recipes by Galen</w:t>
                        </w:r>
                      </w:hyperlink>
                      <w:r w:rsidR="00206C97">
                        <w:rPr>
                          <w:rFonts w:ascii="Tahoma" w:hAnsi="Tahoma" w:cs="Tahoma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sz w:val="20"/>
                          <w:lang w:val="en-US"/>
                        </w:rPr>
                        <w:t xml:space="preserve">(131-201 AD). </w:t>
                      </w:r>
                      <w:r w:rsidR="00206C97">
                        <w:rPr>
                          <w:rFonts w:ascii="Tahoma" w:hAnsi="Tahoma" w:cs="Tahoma"/>
                          <w:sz w:val="20"/>
                          <w:lang w:val="en-US"/>
                        </w:rPr>
                        <w:t xml:space="preserve">Egg yolk took the stage in the </w:t>
                      </w:r>
                      <w:r>
                        <w:rPr>
                          <w:rFonts w:ascii="Tahoma" w:hAnsi="Tahoma" w:cs="Tahoma"/>
                          <w:sz w:val="20"/>
                          <w:lang w:val="en-US"/>
                        </w:rPr>
                        <w:t>19</w:t>
                      </w:r>
                      <w:r w:rsidRPr="00F55AF7">
                        <w:rPr>
                          <w:rFonts w:ascii="Tahoma" w:hAnsi="Tahoma" w:cs="Tahoma"/>
                          <w:sz w:val="20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ascii="Tahoma" w:hAnsi="Tahoma" w:cs="Tahoma"/>
                          <w:sz w:val="20"/>
                          <w:lang w:val="en-US"/>
                        </w:rPr>
                        <w:t xml:space="preserve"> century </w:t>
                      </w:r>
                      <w:r w:rsidR="00206C97">
                        <w:rPr>
                          <w:rFonts w:ascii="Tahoma" w:hAnsi="Tahoma" w:cs="Tahoma"/>
                          <w:sz w:val="20"/>
                          <w:lang w:val="en-US"/>
                        </w:rPr>
                        <w:t xml:space="preserve">as </w:t>
                      </w:r>
                      <w:r>
                        <w:rPr>
                          <w:rFonts w:ascii="Tahoma" w:hAnsi="Tahoma" w:cs="Tahoma"/>
                          <w:sz w:val="20"/>
                          <w:lang w:val="en-US"/>
                        </w:rPr>
                        <w:t xml:space="preserve">the first </w:t>
                      </w:r>
                      <w:r w:rsidR="00206C97">
                        <w:rPr>
                          <w:rFonts w:ascii="Tahoma" w:hAnsi="Tahoma" w:cs="Tahoma"/>
                          <w:sz w:val="20"/>
                          <w:lang w:val="en-US"/>
                        </w:rPr>
                        <w:t xml:space="preserve">food </w:t>
                      </w:r>
                      <w:r>
                        <w:rPr>
                          <w:rFonts w:ascii="Tahoma" w:hAnsi="Tahoma" w:cs="Tahoma"/>
                          <w:sz w:val="20"/>
                          <w:lang w:val="en-US"/>
                        </w:rPr>
                        <w:t>emulsifie</w:t>
                      </w:r>
                      <w:r w:rsidR="00206C97">
                        <w:rPr>
                          <w:rFonts w:ascii="Tahoma" w:hAnsi="Tahoma" w:cs="Tahoma"/>
                          <w:sz w:val="20"/>
                          <w:lang w:val="en-US"/>
                        </w:rPr>
                        <w:t xml:space="preserve">r, thanks to its </w:t>
                      </w:r>
                      <w:r>
                        <w:rPr>
                          <w:rFonts w:ascii="Tahoma" w:hAnsi="Tahoma" w:cs="Tahoma"/>
                          <w:sz w:val="20"/>
                          <w:lang w:val="en-US"/>
                        </w:rPr>
                        <w:t>phospholipid lecithin</w:t>
                      </w:r>
                      <w:r w:rsidR="00206C97">
                        <w:rPr>
                          <w:rFonts w:ascii="Tahoma" w:hAnsi="Tahoma" w:cs="Tahoma"/>
                          <w:sz w:val="20"/>
                          <w:lang w:val="en-US"/>
                        </w:rPr>
                        <w:t xml:space="preserve"> content</w:t>
                      </w:r>
                      <w:r>
                        <w:rPr>
                          <w:rFonts w:ascii="Tahoma" w:hAnsi="Tahoma" w:cs="Tahoma"/>
                          <w:sz w:val="20"/>
                          <w:lang w:val="en-US"/>
                        </w:rPr>
                        <w:t xml:space="preserve">, </w:t>
                      </w:r>
                      <w:r w:rsidR="00206C97">
                        <w:rPr>
                          <w:rFonts w:ascii="Tahoma" w:hAnsi="Tahoma" w:cs="Tahoma"/>
                          <w:sz w:val="20"/>
                          <w:lang w:val="en-US"/>
                        </w:rPr>
                        <w:t xml:space="preserve">crucial for concocting emulsions like mayonnaise. </w:t>
                      </w:r>
                    </w:p>
                    <w:p w14:paraId="39F180E8" w14:textId="77777777" w:rsidR="00206C97" w:rsidRDefault="00206C97" w:rsidP="00275CAD">
                      <w:pPr>
                        <w:spacing w:after="0" w:line="240" w:lineRule="auto"/>
                        <w:rPr>
                          <w:rFonts w:ascii="Tahoma" w:hAnsi="Tahoma" w:cs="Tahoma"/>
                          <w:sz w:val="20"/>
                          <w:lang w:val="en-US"/>
                        </w:rPr>
                      </w:pPr>
                    </w:p>
                    <w:p w14:paraId="00EB14E9" w14:textId="720DDC58" w:rsidR="00206C97" w:rsidRDefault="00206C97" w:rsidP="00275CAD">
                      <w:pPr>
                        <w:spacing w:after="0" w:line="240" w:lineRule="auto"/>
                        <w:rPr>
                          <w:rFonts w:ascii="Tahoma" w:hAnsi="Tahoma" w:cs="Tahoma"/>
                          <w:sz w:val="20"/>
                          <w:lang w:val="en-US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lang w:val="en-US"/>
                        </w:rPr>
                        <w:t xml:space="preserve">To overcome egg yolk’s limited shelf life, </w:t>
                      </w:r>
                      <w:hyperlink r:id="rId15" w:history="1">
                        <w:r w:rsidRPr="00447665">
                          <w:rPr>
                            <w:rStyle w:val="Hyperlink"/>
                            <w:rFonts w:ascii="Tahoma" w:hAnsi="Tahoma" w:cs="Tahoma"/>
                            <w:sz w:val="20"/>
                            <w:lang w:val="en-US"/>
                          </w:rPr>
                          <w:t>soy lecithin emerged in the 1920s</w:t>
                        </w:r>
                      </w:hyperlink>
                      <w:r>
                        <w:rPr>
                          <w:rFonts w:ascii="Tahoma" w:hAnsi="Tahoma" w:cs="Tahoma"/>
                          <w:sz w:val="20"/>
                          <w:lang w:val="en-US"/>
                        </w:rPr>
                        <w:t xml:space="preserve"> as a more durable food emulsifier alternative.</w:t>
                      </w:r>
                    </w:p>
                    <w:p w14:paraId="558DCCD7" w14:textId="77777777" w:rsidR="00206C97" w:rsidRPr="00275CAD" w:rsidRDefault="00206C97" w:rsidP="00275CAD">
                      <w:pPr>
                        <w:spacing w:after="0" w:line="240" w:lineRule="auto"/>
                        <w:rPr>
                          <w:rFonts w:ascii="Tahoma" w:hAnsi="Tahoma" w:cs="Tahoma"/>
                          <w:sz w:val="2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860DE" w:rsidRPr="00B11380">
        <w:rPr>
          <w:rFonts w:ascii="Tahoma" w:hAnsi="Tahoma" w:cs="Tahoma"/>
        </w:rPr>
        <w:t xml:space="preserve">. </w:t>
      </w:r>
    </w:p>
    <w:p w14:paraId="79AD5FCD" w14:textId="261193B2" w:rsidR="00426B8E" w:rsidRPr="00B11380" w:rsidRDefault="00A860DE" w:rsidP="00D70B7F">
      <w:pPr>
        <w:rPr>
          <w:rFonts w:ascii="Tahoma" w:hAnsi="Tahoma" w:cs="Tahoma"/>
        </w:rPr>
      </w:pPr>
      <w:r w:rsidRPr="00B11380">
        <w:rPr>
          <w:rFonts w:ascii="Tahoma" w:hAnsi="Tahoma" w:cs="Tahoma"/>
        </w:rPr>
        <w:t>Commonly added</w:t>
      </w:r>
      <w:r w:rsidR="00D70B7F" w:rsidRPr="00B11380">
        <w:rPr>
          <w:rFonts w:ascii="Tahoma" w:hAnsi="Tahoma" w:cs="Tahoma"/>
        </w:rPr>
        <w:t xml:space="preserve"> to processed foods like mayonnaise, ice cream, dressings, creamy sauces, chocolates, peanut butter, margarine, and baked goods</w:t>
      </w:r>
      <w:r w:rsidRPr="00B11380">
        <w:rPr>
          <w:rFonts w:ascii="Tahoma" w:hAnsi="Tahoma" w:cs="Tahoma"/>
        </w:rPr>
        <w:t xml:space="preserve">, </w:t>
      </w:r>
      <w:hyperlink r:id="rId16" w:history="1">
        <w:r w:rsidRPr="00B11380">
          <w:rPr>
            <w:rStyle w:val="Hyperlink"/>
            <w:rFonts w:ascii="Tahoma" w:hAnsi="Tahoma" w:cs="Tahoma"/>
          </w:rPr>
          <w:t>emulsifiers preserve the desir</w:t>
        </w:r>
        <w:r w:rsidR="00573655">
          <w:rPr>
            <w:rStyle w:val="Hyperlink"/>
            <w:rFonts w:ascii="Tahoma" w:hAnsi="Tahoma" w:cs="Tahoma"/>
          </w:rPr>
          <w:t>ed</w:t>
        </w:r>
        <w:r w:rsidRPr="00B11380">
          <w:rPr>
            <w:rStyle w:val="Hyperlink"/>
            <w:rFonts w:ascii="Tahoma" w:hAnsi="Tahoma" w:cs="Tahoma"/>
          </w:rPr>
          <w:t xml:space="preserve"> texture</w:t>
        </w:r>
      </w:hyperlink>
      <w:r w:rsidRPr="00B11380">
        <w:rPr>
          <w:rFonts w:ascii="Tahoma" w:hAnsi="Tahoma" w:cs="Tahoma"/>
        </w:rPr>
        <w:t xml:space="preserve"> and prevent the ingredients from separating, thus prolonging shelf life and enhancing the mouthfeel of these</w:t>
      </w:r>
      <w:r w:rsidR="00D70B7F" w:rsidRPr="00B11380">
        <w:rPr>
          <w:rFonts w:ascii="Tahoma" w:hAnsi="Tahoma" w:cs="Tahoma"/>
        </w:rPr>
        <w:t xml:space="preserve"> </w:t>
      </w:r>
      <w:r w:rsidR="001C45AB">
        <w:rPr>
          <w:rFonts w:ascii="Tahoma" w:hAnsi="Tahoma" w:cs="Tahoma"/>
        </w:rPr>
        <w:t>foods</w:t>
      </w:r>
      <w:r w:rsidRPr="00B11380">
        <w:rPr>
          <w:rFonts w:ascii="Tahoma" w:hAnsi="Tahoma" w:cs="Tahoma"/>
        </w:rPr>
        <w:t xml:space="preserve">. </w:t>
      </w:r>
    </w:p>
    <w:p w14:paraId="0B413D7A" w14:textId="55F61DE0" w:rsidR="005321FB" w:rsidRPr="00B11380" w:rsidRDefault="00A860DE" w:rsidP="00D70B7F">
      <w:pPr>
        <w:rPr>
          <w:rFonts w:ascii="Tahoma" w:hAnsi="Tahoma" w:cs="Tahoma"/>
        </w:rPr>
      </w:pPr>
      <w:r w:rsidRPr="00B11380">
        <w:rPr>
          <w:rFonts w:ascii="Tahoma" w:hAnsi="Tahoma" w:cs="Tahoma"/>
        </w:rPr>
        <w:t xml:space="preserve">Beyond </w:t>
      </w:r>
      <w:r w:rsidR="00B11380">
        <w:rPr>
          <w:rFonts w:ascii="Tahoma" w:hAnsi="Tahoma" w:cs="Tahoma"/>
        </w:rPr>
        <w:t>combining liquids</w:t>
      </w:r>
      <w:r w:rsidRPr="00B11380">
        <w:rPr>
          <w:rFonts w:ascii="Tahoma" w:hAnsi="Tahoma" w:cs="Tahoma"/>
        </w:rPr>
        <w:t xml:space="preserve">, </w:t>
      </w:r>
      <w:hyperlink r:id="rId17" w:history="1">
        <w:r w:rsidRPr="00440090">
          <w:rPr>
            <w:rStyle w:val="Hyperlink"/>
            <w:rFonts w:ascii="Tahoma" w:hAnsi="Tahoma" w:cs="Tahoma"/>
          </w:rPr>
          <w:t>emulsifiers also contribute to the overall sensory experience of food</w:t>
        </w:r>
      </w:hyperlink>
      <w:r w:rsidRPr="00B11380">
        <w:rPr>
          <w:rFonts w:ascii="Tahoma" w:hAnsi="Tahoma" w:cs="Tahoma"/>
        </w:rPr>
        <w:t xml:space="preserve">. They can modify the </w:t>
      </w:r>
      <w:r w:rsidR="001C45AB">
        <w:rPr>
          <w:rFonts w:ascii="Tahoma" w:hAnsi="Tahoma" w:cs="Tahoma"/>
        </w:rPr>
        <w:t xml:space="preserve">food’s </w:t>
      </w:r>
      <w:r w:rsidRPr="00B11380">
        <w:rPr>
          <w:rFonts w:ascii="Tahoma" w:hAnsi="Tahoma" w:cs="Tahoma"/>
        </w:rPr>
        <w:t xml:space="preserve">texture, making creams creamier and baked items more tender. In ice cream, emulsifiers are crucial for </w:t>
      </w:r>
      <w:hyperlink r:id="rId18" w:history="1">
        <w:r w:rsidRPr="00B11380">
          <w:rPr>
            <w:rStyle w:val="Hyperlink"/>
            <w:rFonts w:ascii="Tahoma" w:hAnsi="Tahoma" w:cs="Tahoma"/>
          </w:rPr>
          <w:t>controlling crystallisation</w:t>
        </w:r>
      </w:hyperlink>
      <w:r w:rsidRPr="00B11380">
        <w:rPr>
          <w:rFonts w:ascii="Tahoma" w:hAnsi="Tahoma" w:cs="Tahoma"/>
        </w:rPr>
        <w:t xml:space="preserve">, </w:t>
      </w:r>
      <w:r w:rsidR="006C0B86">
        <w:rPr>
          <w:rFonts w:ascii="Tahoma" w:hAnsi="Tahoma" w:cs="Tahoma"/>
        </w:rPr>
        <w:t>affecting the final product's smoothness and creaminess</w:t>
      </w:r>
      <w:r w:rsidRPr="00B11380">
        <w:rPr>
          <w:rFonts w:ascii="Tahoma" w:hAnsi="Tahoma" w:cs="Tahoma"/>
        </w:rPr>
        <w:t xml:space="preserve">. They can also impact the </w:t>
      </w:r>
      <w:hyperlink r:id="rId19" w:history="1">
        <w:r w:rsidRPr="00D5647F">
          <w:rPr>
            <w:rStyle w:val="Hyperlink"/>
            <w:rFonts w:ascii="Tahoma" w:hAnsi="Tahoma" w:cs="Tahoma"/>
          </w:rPr>
          <w:t>volume and uniformity of baked products</w:t>
        </w:r>
      </w:hyperlink>
      <w:r w:rsidRPr="00B11380">
        <w:rPr>
          <w:rFonts w:ascii="Tahoma" w:hAnsi="Tahoma" w:cs="Tahoma"/>
        </w:rPr>
        <w:t xml:space="preserve">, contributing to </w:t>
      </w:r>
      <w:r w:rsidR="006C0B86">
        <w:rPr>
          <w:rFonts w:ascii="Tahoma" w:hAnsi="Tahoma" w:cs="Tahoma"/>
        </w:rPr>
        <w:t>cakes' fluffiness and pastries' flakiness</w:t>
      </w:r>
      <w:r w:rsidRPr="00B11380">
        <w:rPr>
          <w:rFonts w:ascii="Tahoma" w:hAnsi="Tahoma" w:cs="Tahoma"/>
        </w:rPr>
        <w:t xml:space="preserve">. In addition to these textural enhancements, </w:t>
      </w:r>
      <w:hyperlink r:id="rId20" w:history="1">
        <w:r w:rsidRPr="00D5647F">
          <w:rPr>
            <w:rStyle w:val="Hyperlink"/>
            <w:rFonts w:ascii="Tahoma" w:hAnsi="Tahoma" w:cs="Tahoma"/>
          </w:rPr>
          <w:t>emulsifiers can improve the appearance and shelf-life of products</w:t>
        </w:r>
      </w:hyperlink>
      <w:r w:rsidRPr="00B11380">
        <w:rPr>
          <w:rFonts w:ascii="Tahoma" w:hAnsi="Tahoma" w:cs="Tahoma"/>
        </w:rPr>
        <w:t xml:space="preserve"> by preventing the separation of oils, thereby ensuring a consistent and appealing look that lasts.</w:t>
      </w:r>
      <w:r w:rsidR="005321FB" w:rsidRPr="00B11380">
        <w:rPr>
          <w:rFonts w:ascii="Tahoma" w:hAnsi="Tahoma" w:cs="Tahoma"/>
        </w:rPr>
        <w:t xml:space="preserve"> </w:t>
      </w:r>
    </w:p>
    <w:p w14:paraId="60E02A7D" w14:textId="77777777" w:rsidR="005B558D" w:rsidRPr="00B11380" w:rsidRDefault="005B558D">
      <w:pPr>
        <w:rPr>
          <w:rFonts w:ascii="Tahoma" w:hAnsi="Tahoma" w:cs="Tahoma"/>
          <w:b/>
          <w:sz w:val="28"/>
        </w:rPr>
      </w:pPr>
      <w:r w:rsidRPr="00B11380">
        <w:rPr>
          <w:rFonts w:ascii="Tahoma" w:hAnsi="Tahoma" w:cs="Tahoma"/>
          <w:b/>
          <w:sz w:val="28"/>
        </w:rPr>
        <w:t xml:space="preserve">The science behind </w:t>
      </w:r>
      <w:r w:rsidR="0031709B" w:rsidRPr="00B11380">
        <w:rPr>
          <w:rFonts w:ascii="Tahoma" w:hAnsi="Tahoma" w:cs="Tahoma"/>
          <w:b/>
          <w:sz w:val="28"/>
        </w:rPr>
        <w:t>emulsifiers</w:t>
      </w:r>
    </w:p>
    <w:p w14:paraId="12CAEDF5" w14:textId="35FD96AF" w:rsidR="0018351D" w:rsidRPr="00B11380" w:rsidRDefault="00A82652" w:rsidP="00D70B7F">
      <w:pPr>
        <w:rPr>
          <w:rFonts w:ascii="Tahoma" w:hAnsi="Tahoma" w:cs="Tahoma"/>
        </w:rPr>
      </w:pPr>
      <w:r w:rsidRPr="00B11380">
        <w:rPr>
          <w:rFonts w:ascii="Tahoma" w:hAnsi="Tahoma" w:cs="Tahoma"/>
        </w:rPr>
        <w:t>Emulsifiers work through their unique</w:t>
      </w:r>
      <w:r w:rsidR="0018351D" w:rsidRPr="00B11380">
        <w:rPr>
          <w:rFonts w:ascii="Tahoma" w:hAnsi="Tahoma" w:cs="Tahoma"/>
        </w:rPr>
        <w:t xml:space="preserve"> molecular structure</w:t>
      </w:r>
      <w:r w:rsidR="00AF04B3" w:rsidRPr="00B11380">
        <w:rPr>
          <w:rFonts w:ascii="Tahoma" w:hAnsi="Tahoma" w:cs="Tahoma"/>
        </w:rPr>
        <w:t>s</w:t>
      </w:r>
      <w:r w:rsidR="0018351D" w:rsidRPr="00B11380">
        <w:rPr>
          <w:rFonts w:ascii="Tahoma" w:hAnsi="Tahoma" w:cs="Tahoma"/>
        </w:rPr>
        <w:t xml:space="preserve">, </w:t>
      </w:r>
      <w:r w:rsidRPr="00B11380">
        <w:rPr>
          <w:rFonts w:ascii="Tahoma" w:hAnsi="Tahoma" w:cs="Tahoma"/>
        </w:rPr>
        <w:t xml:space="preserve">which </w:t>
      </w:r>
      <w:r w:rsidR="006C0B86">
        <w:rPr>
          <w:rFonts w:ascii="Tahoma" w:hAnsi="Tahoma" w:cs="Tahoma"/>
        </w:rPr>
        <w:t>can engage with substances that repel water (hydrophobic) and</w:t>
      </w:r>
      <w:r w:rsidRPr="00B11380">
        <w:rPr>
          <w:rFonts w:ascii="Tahoma" w:hAnsi="Tahoma" w:cs="Tahoma"/>
        </w:rPr>
        <w:t xml:space="preserve"> those that attract water (hydrophilic)</w:t>
      </w:r>
      <w:r w:rsidR="0018351D" w:rsidRPr="00B11380">
        <w:rPr>
          <w:rFonts w:ascii="Tahoma" w:hAnsi="Tahoma" w:cs="Tahoma"/>
        </w:rPr>
        <w:t xml:space="preserve">. </w:t>
      </w:r>
    </w:p>
    <w:p w14:paraId="4D25BE77" w14:textId="0B1082BE" w:rsidR="0063122D" w:rsidRDefault="0018351D" w:rsidP="00D70B7F">
      <w:pPr>
        <w:rPr>
          <w:rFonts w:ascii="Tahoma" w:hAnsi="Tahoma" w:cs="Tahoma"/>
        </w:rPr>
      </w:pPr>
      <w:r w:rsidRPr="00B11380">
        <w:rPr>
          <w:rFonts w:ascii="Tahoma" w:hAnsi="Tahoma" w:cs="Tahoma"/>
        </w:rPr>
        <w:t>When emulsifiers are added to a mixture of oil and water, the hydrophobic tails</w:t>
      </w:r>
      <w:r w:rsidR="00A82652" w:rsidRPr="00B11380">
        <w:rPr>
          <w:rFonts w:ascii="Tahoma" w:hAnsi="Tahoma" w:cs="Tahoma"/>
        </w:rPr>
        <w:t xml:space="preserve"> </w:t>
      </w:r>
      <w:r w:rsidR="00D5647F">
        <w:rPr>
          <w:rFonts w:ascii="Tahoma" w:hAnsi="Tahoma" w:cs="Tahoma"/>
        </w:rPr>
        <w:t>connect to</w:t>
      </w:r>
      <w:r w:rsidRPr="00B11380">
        <w:rPr>
          <w:rFonts w:ascii="Tahoma" w:hAnsi="Tahoma" w:cs="Tahoma"/>
        </w:rPr>
        <w:t xml:space="preserve"> oil droplets, while the hydrophilic heads remain in the water. This </w:t>
      </w:r>
      <w:r w:rsidR="00A82652" w:rsidRPr="00B11380">
        <w:rPr>
          <w:rFonts w:ascii="Tahoma" w:hAnsi="Tahoma" w:cs="Tahoma"/>
        </w:rPr>
        <w:t xml:space="preserve">leads to </w:t>
      </w:r>
      <w:r w:rsidRPr="00B11380">
        <w:rPr>
          <w:rFonts w:ascii="Tahoma" w:hAnsi="Tahoma" w:cs="Tahoma"/>
        </w:rPr>
        <w:t xml:space="preserve">oil droplets </w:t>
      </w:r>
      <w:r w:rsidR="00A82652" w:rsidRPr="00B11380">
        <w:rPr>
          <w:rFonts w:ascii="Tahoma" w:hAnsi="Tahoma" w:cs="Tahoma"/>
        </w:rPr>
        <w:t xml:space="preserve">being </w:t>
      </w:r>
      <w:r w:rsidRPr="00B11380">
        <w:rPr>
          <w:rFonts w:ascii="Tahoma" w:hAnsi="Tahoma" w:cs="Tahoma"/>
        </w:rPr>
        <w:t>surrounded by emulsifier</w:t>
      </w:r>
      <w:r w:rsidR="00A82652" w:rsidRPr="00B11380">
        <w:rPr>
          <w:rFonts w:ascii="Tahoma" w:hAnsi="Tahoma" w:cs="Tahoma"/>
        </w:rPr>
        <w:t>s</w:t>
      </w:r>
      <w:r w:rsidRPr="00B11380">
        <w:rPr>
          <w:rFonts w:ascii="Tahoma" w:hAnsi="Tahoma" w:cs="Tahoma"/>
        </w:rPr>
        <w:t>, with the</w:t>
      </w:r>
      <w:r w:rsidR="00724B33">
        <w:rPr>
          <w:rFonts w:ascii="Tahoma" w:hAnsi="Tahoma" w:cs="Tahoma"/>
        </w:rPr>
        <w:t xml:space="preserve"> water-repelling</w:t>
      </w:r>
      <w:r w:rsidRPr="00B11380">
        <w:rPr>
          <w:rFonts w:ascii="Tahoma" w:hAnsi="Tahoma" w:cs="Tahoma"/>
        </w:rPr>
        <w:t xml:space="preserve"> tails inward and the </w:t>
      </w:r>
      <w:r w:rsidR="00724B33">
        <w:rPr>
          <w:rFonts w:ascii="Tahoma" w:hAnsi="Tahoma" w:cs="Tahoma"/>
        </w:rPr>
        <w:t xml:space="preserve">water-attracting </w:t>
      </w:r>
      <w:r w:rsidRPr="00B11380">
        <w:rPr>
          <w:rFonts w:ascii="Tahoma" w:hAnsi="Tahoma" w:cs="Tahoma"/>
        </w:rPr>
        <w:t xml:space="preserve">heads outward, forming a structure known as a micelle. </w:t>
      </w:r>
      <w:r w:rsidR="00A82652" w:rsidRPr="00B11380">
        <w:rPr>
          <w:rFonts w:ascii="Tahoma" w:hAnsi="Tahoma" w:cs="Tahoma"/>
        </w:rPr>
        <w:t>These m</w:t>
      </w:r>
      <w:r w:rsidRPr="00B11380">
        <w:rPr>
          <w:rFonts w:ascii="Tahoma" w:hAnsi="Tahoma" w:cs="Tahoma"/>
        </w:rPr>
        <w:t xml:space="preserve">icelles disperse </w:t>
      </w:r>
      <w:r w:rsidR="00A82652" w:rsidRPr="00B11380">
        <w:rPr>
          <w:rFonts w:ascii="Tahoma" w:hAnsi="Tahoma" w:cs="Tahoma"/>
        </w:rPr>
        <w:t xml:space="preserve">oil droplets </w:t>
      </w:r>
      <w:r w:rsidRPr="00B11380">
        <w:rPr>
          <w:rFonts w:ascii="Tahoma" w:hAnsi="Tahoma" w:cs="Tahoma"/>
        </w:rPr>
        <w:t xml:space="preserve">throughout the water, reducing the surface tension and creating a stable emulsion. On the other hand, the </w:t>
      </w:r>
      <w:r w:rsidR="00724B33">
        <w:rPr>
          <w:rFonts w:ascii="Tahoma" w:hAnsi="Tahoma" w:cs="Tahoma"/>
        </w:rPr>
        <w:t>water-attracting</w:t>
      </w:r>
      <w:r w:rsidR="00724B33" w:rsidRPr="00B11380">
        <w:rPr>
          <w:rFonts w:ascii="Tahoma" w:hAnsi="Tahoma" w:cs="Tahoma"/>
        </w:rPr>
        <w:t xml:space="preserve"> </w:t>
      </w:r>
      <w:r w:rsidRPr="00B11380">
        <w:rPr>
          <w:rFonts w:ascii="Tahoma" w:hAnsi="Tahoma" w:cs="Tahoma"/>
        </w:rPr>
        <w:t>heads provide a protective barrier around the oil droplets, preventing them from</w:t>
      </w:r>
      <w:r w:rsidR="00A82652" w:rsidRPr="00B11380">
        <w:rPr>
          <w:rFonts w:ascii="Tahoma" w:hAnsi="Tahoma" w:cs="Tahoma"/>
        </w:rPr>
        <w:t xml:space="preserve"> merging back together</w:t>
      </w:r>
      <w:r w:rsidRPr="00B11380">
        <w:rPr>
          <w:rFonts w:ascii="Tahoma" w:hAnsi="Tahoma" w:cs="Tahoma"/>
        </w:rPr>
        <w:t xml:space="preserve">. </w:t>
      </w:r>
    </w:p>
    <w:p w14:paraId="0E177CBD" w14:textId="169EBE30" w:rsidR="0018351D" w:rsidRPr="00B11380" w:rsidRDefault="0063122D" w:rsidP="00D70B7F">
      <w:pPr>
        <w:rPr>
          <w:rFonts w:ascii="Tahoma" w:hAnsi="Tahoma" w:cs="Tahoma"/>
        </w:rPr>
      </w:pPr>
      <w:r w:rsidRPr="006206D4">
        <w:rPr>
          <w:rFonts w:ascii="Tahoma" w:hAnsi="Tahoma" w:cs="Tahoma"/>
          <w:highlight w:val="yellow"/>
        </w:rPr>
        <w:t>&lt;see PPT infographic – The science behind emulsifiers&gt;</w:t>
      </w:r>
      <w:r w:rsidR="00B17FA0">
        <w:rPr>
          <w:rFonts w:ascii="Tahoma" w:hAnsi="Tahoma" w:cs="Tahoma"/>
          <w:highlight w:val="yellow"/>
        </w:rPr>
        <w:t xml:space="preserve">  </w:t>
      </w:r>
    </w:p>
    <w:p w14:paraId="361922FF" w14:textId="7D9E4340" w:rsidR="005A2AB9" w:rsidRPr="00B11380" w:rsidRDefault="0036446A" w:rsidP="00D70B7F">
      <w:pPr>
        <w:rPr>
          <w:rFonts w:ascii="Tahoma" w:hAnsi="Tahoma" w:cs="Tahoma"/>
        </w:rPr>
      </w:pPr>
      <w:r w:rsidRPr="00B11380">
        <w:rPr>
          <w:rFonts w:ascii="Tahoma" w:hAnsi="Tahoma" w:cs="Tahoma"/>
        </w:rPr>
        <w:lastRenderedPageBreak/>
        <w:t>Typically</w:t>
      </w:r>
      <w:r w:rsidR="005A2AB9" w:rsidRPr="00B11380">
        <w:rPr>
          <w:rFonts w:ascii="Tahoma" w:hAnsi="Tahoma" w:cs="Tahoma"/>
        </w:rPr>
        <w:t>, there are two types of emulsions: oil-in-water (O/W), where oil droplets are dispersed in water, and water-in-oil (W/O)</w:t>
      </w:r>
      <w:r w:rsidR="006C0B86">
        <w:rPr>
          <w:rFonts w:ascii="Tahoma" w:hAnsi="Tahoma" w:cs="Tahoma"/>
        </w:rPr>
        <w:t>,</w:t>
      </w:r>
      <w:r w:rsidR="005A2AB9" w:rsidRPr="00B11380">
        <w:rPr>
          <w:rFonts w:ascii="Tahoma" w:hAnsi="Tahoma" w:cs="Tahoma"/>
        </w:rPr>
        <w:t xml:space="preserve"> where water droplets are dispersed in oil. O/W emulsions are </w:t>
      </w:r>
      <w:r w:rsidR="006C0B86">
        <w:rPr>
          <w:rFonts w:ascii="Tahoma" w:hAnsi="Tahoma" w:cs="Tahoma"/>
        </w:rPr>
        <w:t>used mainly</w:t>
      </w:r>
      <w:r w:rsidR="005A2AB9" w:rsidRPr="00B11380">
        <w:rPr>
          <w:rFonts w:ascii="Tahoma" w:hAnsi="Tahoma" w:cs="Tahoma"/>
        </w:rPr>
        <w:t xml:space="preserve"> in food products </w:t>
      </w:r>
      <w:r w:rsidR="006C0B86">
        <w:rPr>
          <w:rFonts w:ascii="Tahoma" w:hAnsi="Tahoma" w:cs="Tahoma"/>
        </w:rPr>
        <w:t>containing low oil concentrations</w:t>
      </w:r>
      <w:r w:rsidR="00A82652" w:rsidRPr="00B11380">
        <w:rPr>
          <w:rFonts w:ascii="Tahoma" w:hAnsi="Tahoma" w:cs="Tahoma"/>
        </w:rPr>
        <w:t xml:space="preserve">, </w:t>
      </w:r>
      <w:r w:rsidR="005A2AB9" w:rsidRPr="00B11380">
        <w:rPr>
          <w:rFonts w:ascii="Tahoma" w:hAnsi="Tahoma" w:cs="Tahoma"/>
        </w:rPr>
        <w:t>such as milk, mayonnaise, and vinaigrette</w:t>
      </w:r>
      <w:r w:rsidR="00A82652" w:rsidRPr="00B11380">
        <w:rPr>
          <w:rFonts w:ascii="Tahoma" w:hAnsi="Tahoma" w:cs="Tahoma"/>
        </w:rPr>
        <w:t xml:space="preserve">. Meanwhile, W/O emulsions are utilised in products </w:t>
      </w:r>
      <w:r w:rsidR="006C0B86">
        <w:rPr>
          <w:rFonts w:ascii="Tahoma" w:hAnsi="Tahoma" w:cs="Tahoma"/>
        </w:rPr>
        <w:t>with</w:t>
      </w:r>
      <w:r w:rsidR="00A82652" w:rsidRPr="00B11380">
        <w:rPr>
          <w:rFonts w:ascii="Tahoma" w:hAnsi="Tahoma" w:cs="Tahoma"/>
        </w:rPr>
        <w:t xml:space="preserve"> high oil concentrations, such as butter, margarine, and cold cream. </w:t>
      </w:r>
    </w:p>
    <w:p w14:paraId="7D605D49" w14:textId="7367AFDA" w:rsidR="0093326A" w:rsidRPr="00B11380" w:rsidRDefault="00D5647F" w:rsidP="00D70B7F">
      <w:pPr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>Discovering</w:t>
      </w:r>
      <w:r w:rsidRPr="00B11380">
        <w:rPr>
          <w:rFonts w:ascii="Tahoma" w:hAnsi="Tahoma" w:cs="Tahoma"/>
          <w:b/>
          <w:sz w:val="28"/>
        </w:rPr>
        <w:t xml:space="preserve"> </w:t>
      </w:r>
      <w:r w:rsidR="0093326A" w:rsidRPr="00B11380">
        <w:rPr>
          <w:rFonts w:ascii="Tahoma" w:hAnsi="Tahoma" w:cs="Tahoma"/>
          <w:b/>
          <w:sz w:val="28"/>
        </w:rPr>
        <w:t>types of emulsifiers</w:t>
      </w:r>
      <w:r w:rsidR="002E5DFF" w:rsidRPr="00B11380">
        <w:rPr>
          <w:rFonts w:ascii="Tahoma" w:hAnsi="Tahoma" w:cs="Tahoma"/>
          <w:b/>
          <w:sz w:val="28"/>
        </w:rPr>
        <w:t xml:space="preserve"> for food</w:t>
      </w:r>
      <w:r w:rsidR="00651D50" w:rsidRPr="00B11380">
        <w:rPr>
          <w:rFonts w:ascii="Tahoma" w:hAnsi="Tahoma" w:cs="Tahoma"/>
          <w:b/>
          <w:sz w:val="28"/>
        </w:rPr>
        <w:t xml:space="preserve"> applications</w:t>
      </w:r>
    </w:p>
    <w:p w14:paraId="74E7B2C0" w14:textId="670BA982" w:rsidR="0093326A" w:rsidRPr="00B11380" w:rsidRDefault="002E5DFF" w:rsidP="0093326A">
      <w:pPr>
        <w:rPr>
          <w:rFonts w:ascii="Tahoma" w:hAnsi="Tahoma" w:cs="Tahoma"/>
        </w:rPr>
      </w:pPr>
      <w:r w:rsidRPr="00B11380">
        <w:rPr>
          <w:rFonts w:ascii="Tahoma" w:hAnsi="Tahoma" w:cs="Tahoma"/>
        </w:rPr>
        <w:t>Emulsifiers come from a variety</w:t>
      </w:r>
      <w:r w:rsidR="005D1307">
        <w:rPr>
          <w:rFonts w:ascii="Tahoma" w:hAnsi="Tahoma" w:cs="Tahoma"/>
        </w:rPr>
        <w:t xml:space="preserve"> of</w:t>
      </w:r>
      <w:r w:rsidRPr="00B11380">
        <w:rPr>
          <w:rFonts w:ascii="Tahoma" w:hAnsi="Tahoma" w:cs="Tahoma"/>
        </w:rPr>
        <w:t xml:space="preserve"> sources</w:t>
      </w:r>
      <w:r w:rsidR="00D5647F">
        <w:rPr>
          <w:rFonts w:ascii="Tahoma" w:hAnsi="Tahoma" w:cs="Tahoma"/>
        </w:rPr>
        <w:t>.</w:t>
      </w:r>
      <w:r w:rsidRPr="00B11380">
        <w:rPr>
          <w:rFonts w:ascii="Tahoma" w:hAnsi="Tahoma" w:cs="Tahoma"/>
        </w:rPr>
        <w:t xml:space="preserve"> </w:t>
      </w:r>
      <w:r w:rsidR="00D5647F">
        <w:rPr>
          <w:rFonts w:ascii="Tahoma" w:hAnsi="Tahoma" w:cs="Tahoma"/>
        </w:rPr>
        <w:t>E</w:t>
      </w:r>
      <w:r w:rsidRPr="00B11380">
        <w:rPr>
          <w:rFonts w:ascii="Tahoma" w:hAnsi="Tahoma" w:cs="Tahoma"/>
        </w:rPr>
        <w:t xml:space="preserve">ach </w:t>
      </w:r>
      <w:r w:rsidR="00D5647F">
        <w:rPr>
          <w:rFonts w:ascii="Tahoma" w:hAnsi="Tahoma" w:cs="Tahoma"/>
        </w:rPr>
        <w:t>has</w:t>
      </w:r>
      <w:r w:rsidR="00D5647F" w:rsidRPr="00B11380">
        <w:rPr>
          <w:rFonts w:ascii="Tahoma" w:hAnsi="Tahoma" w:cs="Tahoma"/>
        </w:rPr>
        <w:t xml:space="preserve"> </w:t>
      </w:r>
      <w:r w:rsidRPr="00B11380">
        <w:rPr>
          <w:rFonts w:ascii="Tahoma" w:hAnsi="Tahoma" w:cs="Tahoma"/>
        </w:rPr>
        <w:t xml:space="preserve">its own characteristics that </w:t>
      </w:r>
      <w:r w:rsidR="001C45AB">
        <w:rPr>
          <w:rFonts w:ascii="Tahoma" w:hAnsi="Tahoma" w:cs="Tahoma"/>
        </w:rPr>
        <w:t>meet</w:t>
      </w:r>
      <w:r w:rsidR="001C45AB" w:rsidRPr="00B11380">
        <w:rPr>
          <w:rFonts w:ascii="Tahoma" w:hAnsi="Tahoma" w:cs="Tahoma"/>
        </w:rPr>
        <w:t xml:space="preserve"> </w:t>
      </w:r>
      <w:r w:rsidRPr="00B11380">
        <w:rPr>
          <w:rFonts w:ascii="Tahoma" w:hAnsi="Tahoma" w:cs="Tahoma"/>
        </w:rPr>
        <w:t xml:space="preserve">different needs in the food industry. Natural emulsifiers, for instance, can be derived from plant sources such as </w:t>
      </w:r>
      <w:hyperlink r:id="rId21" w:history="1">
        <w:r w:rsidRPr="00B11380">
          <w:rPr>
            <w:rStyle w:val="Hyperlink"/>
            <w:rFonts w:ascii="Tahoma" w:hAnsi="Tahoma" w:cs="Tahoma"/>
          </w:rPr>
          <w:t>soy</w:t>
        </w:r>
      </w:hyperlink>
      <w:r w:rsidRPr="00B11380">
        <w:rPr>
          <w:rFonts w:ascii="Tahoma" w:hAnsi="Tahoma" w:cs="Tahoma"/>
        </w:rPr>
        <w:t xml:space="preserve"> or </w:t>
      </w:r>
      <w:hyperlink r:id="rId22" w:anchor=":~:text=Conclusion-,What%20is%20sunflower%20lecithin%3F,foods%2C%20like%20eggs%20and%20soybeans." w:history="1">
        <w:r w:rsidRPr="00B11380">
          <w:rPr>
            <w:rStyle w:val="Hyperlink"/>
            <w:rFonts w:ascii="Tahoma" w:hAnsi="Tahoma" w:cs="Tahoma"/>
          </w:rPr>
          <w:t>sunflower</w:t>
        </w:r>
      </w:hyperlink>
      <w:r w:rsidRPr="00B11380">
        <w:rPr>
          <w:rFonts w:ascii="Tahoma" w:hAnsi="Tahoma" w:cs="Tahoma"/>
        </w:rPr>
        <w:t xml:space="preserve"> lecithin</w:t>
      </w:r>
      <w:r w:rsidR="006C0B86">
        <w:rPr>
          <w:rFonts w:ascii="Tahoma" w:hAnsi="Tahoma" w:cs="Tahoma"/>
        </w:rPr>
        <w:t xml:space="preserve"> or animal sources like egg yolk, which naturally contains lecithin</w:t>
      </w:r>
      <w:r w:rsidRPr="00B11380">
        <w:rPr>
          <w:rFonts w:ascii="Tahoma" w:hAnsi="Tahoma" w:cs="Tahoma"/>
        </w:rPr>
        <w:t>.</w:t>
      </w:r>
    </w:p>
    <w:p w14:paraId="77C16C0E" w14:textId="5F333A82" w:rsidR="002E5DFF" w:rsidRPr="00B11380" w:rsidRDefault="002E5DFF" w:rsidP="0093326A">
      <w:pPr>
        <w:rPr>
          <w:rFonts w:ascii="Tahoma" w:hAnsi="Tahoma" w:cs="Tahoma"/>
        </w:rPr>
      </w:pPr>
      <w:r w:rsidRPr="00B11380">
        <w:rPr>
          <w:rFonts w:ascii="Tahoma" w:hAnsi="Tahoma" w:cs="Tahoma"/>
        </w:rPr>
        <w:t xml:space="preserve">On the other side of the spectrum are synthetic emulsifiers manufactured through chemical processes. These include </w:t>
      </w:r>
      <w:hyperlink r:id="rId23" w:history="1">
        <w:r w:rsidRPr="00D5647F">
          <w:rPr>
            <w:rStyle w:val="Hyperlink"/>
            <w:rFonts w:ascii="Tahoma" w:hAnsi="Tahoma" w:cs="Tahoma"/>
          </w:rPr>
          <w:t>substances like polysorbates, monoglycerides, and diglycerides</w:t>
        </w:r>
      </w:hyperlink>
      <w:r w:rsidRPr="00B11380">
        <w:rPr>
          <w:rFonts w:ascii="Tahoma" w:hAnsi="Tahoma" w:cs="Tahoma"/>
        </w:rPr>
        <w:t xml:space="preserve">. The appeal of synthetic emulsifiers lies in their </w:t>
      </w:r>
      <w:hyperlink r:id="rId24" w:history="1">
        <w:r w:rsidRPr="004340B7">
          <w:rPr>
            <w:rStyle w:val="Hyperlink"/>
            <w:rFonts w:ascii="Tahoma" w:hAnsi="Tahoma" w:cs="Tahoma"/>
          </w:rPr>
          <w:t>consistency and effectiveness at lower concentrations</w:t>
        </w:r>
      </w:hyperlink>
      <w:r w:rsidR="006C0B86">
        <w:rPr>
          <w:rFonts w:ascii="Tahoma" w:hAnsi="Tahoma" w:cs="Tahoma"/>
        </w:rPr>
        <w:t xml:space="preserve"> and</w:t>
      </w:r>
      <w:r w:rsidRPr="00B11380">
        <w:rPr>
          <w:rFonts w:ascii="Tahoma" w:hAnsi="Tahoma" w:cs="Tahoma"/>
        </w:rPr>
        <w:t xml:space="preserve"> their ability to </w:t>
      </w:r>
      <w:hyperlink r:id="rId25" w:anchor="!" w:history="1">
        <w:r w:rsidRPr="004340B7">
          <w:rPr>
            <w:rStyle w:val="Hyperlink"/>
            <w:rFonts w:ascii="Tahoma" w:hAnsi="Tahoma" w:cs="Tahoma"/>
          </w:rPr>
          <w:t>withstand various processing conditions</w:t>
        </w:r>
      </w:hyperlink>
      <w:r w:rsidRPr="00B11380">
        <w:rPr>
          <w:rFonts w:ascii="Tahoma" w:hAnsi="Tahoma" w:cs="Tahoma"/>
        </w:rPr>
        <w:t xml:space="preserve">, such as high heat and extreme pH levels. This versatility makes them valuable in creating a wide range of food products, from baked goods to ice cream. </w:t>
      </w:r>
    </w:p>
    <w:p w14:paraId="525B3C1D" w14:textId="77777777" w:rsidR="002E5DFF" w:rsidRPr="00B11380" w:rsidRDefault="00873FF9" w:rsidP="0093326A">
      <w:pPr>
        <w:rPr>
          <w:rFonts w:ascii="Tahoma" w:hAnsi="Tahoma" w:cs="Tahoma"/>
        </w:rPr>
      </w:pPr>
      <w:r w:rsidRPr="00B11380">
        <w:rPr>
          <w:rFonts w:ascii="Tahoma" w:hAnsi="Tahoma" w:cs="Tahoma"/>
        </w:rPr>
        <w:t xml:space="preserve">Check out some of the most commonly used emulsifiers for food production below, including their sources, applications, and </w:t>
      </w:r>
      <w:r w:rsidR="00B3547F" w:rsidRPr="00B11380">
        <w:rPr>
          <w:rFonts w:ascii="Tahoma" w:hAnsi="Tahoma" w:cs="Tahoma"/>
        </w:rPr>
        <w:t>functions</w:t>
      </w:r>
      <w:r w:rsidRPr="00B11380">
        <w:rPr>
          <w:rFonts w:ascii="Tahoma" w:hAnsi="Tahoma" w:cs="Tahoma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459"/>
        <w:gridCol w:w="1797"/>
        <w:gridCol w:w="2066"/>
        <w:gridCol w:w="1998"/>
      </w:tblGrid>
      <w:tr w:rsidR="00B3547F" w:rsidRPr="00BB71B4" w14:paraId="70A68B7A" w14:textId="77777777" w:rsidTr="00BB71B4">
        <w:tc>
          <w:tcPr>
            <w:tcW w:w="1696" w:type="dxa"/>
            <w:shd w:val="clear" w:color="auto" w:fill="C00000"/>
          </w:tcPr>
          <w:p w14:paraId="111DF516" w14:textId="77777777" w:rsidR="006312DA" w:rsidRPr="00BB71B4" w:rsidRDefault="008C7179" w:rsidP="006312DA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BB71B4">
              <w:rPr>
                <w:rFonts w:ascii="Tahoma" w:hAnsi="Tahoma" w:cs="Tahoma"/>
                <w:b/>
                <w:sz w:val="20"/>
              </w:rPr>
              <w:t>Emulsifier Name</w:t>
            </w:r>
            <w:r w:rsidR="006312DA" w:rsidRPr="00BB71B4">
              <w:rPr>
                <w:rFonts w:ascii="Tahoma" w:hAnsi="Tahoma" w:cs="Tahoma"/>
                <w:b/>
                <w:sz w:val="20"/>
              </w:rPr>
              <w:t xml:space="preserve"> </w:t>
            </w:r>
          </w:p>
        </w:tc>
        <w:tc>
          <w:tcPr>
            <w:tcW w:w="1459" w:type="dxa"/>
            <w:shd w:val="clear" w:color="auto" w:fill="C00000"/>
          </w:tcPr>
          <w:p w14:paraId="45500A95" w14:textId="77777777" w:rsidR="006312DA" w:rsidRPr="00BB71B4" w:rsidRDefault="006312DA" w:rsidP="006312DA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BB71B4">
              <w:rPr>
                <w:rFonts w:ascii="Tahoma" w:hAnsi="Tahoma" w:cs="Tahoma"/>
                <w:b/>
                <w:sz w:val="20"/>
              </w:rPr>
              <w:t>Type</w:t>
            </w:r>
          </w:p>
        </w:tc>
        <w:tc>
          <w:tcPr>
            <w:tcW w:w="1797" w:type="dxa"/>
            <w:shd w:val="clear" w:color="auto" w:fill="C00000"/>
          </w:tcPr>
          <w:p w14:paraId="2AB2DBCF" w14:textId="77777777" w:rsidR="006312DA" w:rsidRPr="00BB71B4" w:rsidRDefault="006312DA" w:rsidP="006312DA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BB71B4">
              <w:rPr>
                <w:rFonts w:ascii="Tahoma" w:hAnsi="Tahoma" w:cs="Tahoma"/>
                <w:b/>
                <w:sz w:val="20"/>
              </w:rPr>
              <w:t>Source</w:t>
            </w:r>
          </w:p>
        </w:tc>
        <w:tc>
          <w:tcPr>
            <w:tcW w:w="2066" w:type="dxa"/>
            <w:shd w:val="clear" w:color="auto" w:fill="C00000"/>
          </w:tcPr>
          <w:p w14:paraId="2AA75A55" w14:textId="77777777" w:rsidR="006312DA" w:rsidRPr="00BB71B4" w:rsidRDefault="008C7179" w:rsidP="006312DA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BB71B4">
              <w:rPr>
                <w:rFonts w:ascii="Tahoma" w:hAnsi="Tahoma" w:cs="Tahoma"/>
                <w:b/>
                <w:sz w:val="20"/>
              </w:rPr>
              <w:t>Function</w:t>
            </w:r>
          </w:p>
        </w:tc>
        <w:tc>
          <w:tcPr>
            <w:tcW w:w="1998" w:type="dxa"/>
            <w:shd w:val="clear" w:color="auto" w:fill="C00000"/>
          </w:tcPr>
          <w:p w14:paraId="71414951" w14:textId="77777777" w:rsidR="006312DA" w:rsidRPr="00BB71B4" w:rsidRDefault="006312DA" w:rsidP="006312DA">
            <w:pPr>
              <w:jc w:val="center"/>
              <w:rPr>
                <w:rFonts w:ascii="Tahoma" w:hAnsi="Tahoma" w:cs="Tahoma"/>
                <w:b/>
                <w:sz w:val="20"/>
              </w:rPr>
            </w:pPr>
            <w:r w:rsidRPr="00BB71B4">
              <w:rPr>
                <w:rFonts w:ascii="Tahoma" w:hAnsi="Tahoma" w:cs="Tahoma"/>
                <w:b/>
                <w:sz w:val="20"/>
              </w:rPr>
              <w:t>Best Use</w:t>
            </w:r>
          </w:p>
        </w:tc>
      </w:tr>
      <w:tr w:rsidR="00B3547F" w:rsidRPr="00BB71B4" w14:paraId="0DA6B112" w14:textId="77777777" w:rsidTr="00BB71B4">
        <w:tc>
          <w:tcPr>
            <w:tcW w:w="1696" w:type="dxa"/>
            <w:vAlign w:val="center"/>
          </w:tcPr>
          <w:p w14:paraId="4041CC9E" w14:textId="77777777" w:rsidR="006312DA" w:rsidRPr="00BB71B4" w:rsidRDefault="006312DA" w:rsidP="006312DA">
            <w:pPr>
              <w:rPr>
                <w:rFonts w:ascii="Tahoma" w:hAnsi="Tahoma" w:cs="Tahoma"/>
                <w:sz w:val="20"/>
              </w:rPr>
            </w:pPr>
            <w:r w:rsidRPr="00BB71B4">
              <w:rPr>
                <w:rFonts w:ascii="Tahoma" w:hAnsi="Tahoma" w:cs="Tahoma"/>
                <w:sz w:val="20"/>
              </w:rPr>
              <w:t xml:space="preserve">Lecithin </w:t>
            </w:r>
          </w:p>
        </w:tc>
        <w:tc>
          <w:tcPr>
            <w:tcW w:w="1459" w:type="dxa"/>
            <w:vAlign w:val="center"/>
          </w:tcPr>
          <w:p w14:paraId="3753A8A2" w14:textId="77777777" w:rsidR="006312DA" w:rsidRPr="00BB71B4" w:rsidRDefault="006312DA" w:rsidP="006312DA">
            <w:pPr>
              <w:jc w:val="center"/>
              <w:rPr>
                <w:rFonts w:ascii="Tahoma" w:hAnsi="Tahoma" w:cs="Tahoma"/>
                <w:sz w:val="20"/>
              </w:rPr>
            </w:pPr>
            <w:r w:rsidRPr="00BB71B4">
              <w:rPr>
                <w:rFonts w:ascii="Tahoma" w:hAnsi="Tahoma" w:cs="Tahoma"/>
                <w:sz w:val="20"/>
              </w:rPr>
              <w:t>Natural</w:t>
            </w:r>
          </w:p>
        </w:tc>
        <w:tc>
          <w:tcPr>
            <w:tcW w:w="1797" w:type="dxa"/>
            <w:vAlign w:val="center"/>
          </w:tcPr>
          <w:p w14:paraId="1F792386" w14:textId="77777777" w:rsidR="006312DA" w:rsidRPr="00BB71B4" w:rsidRDefault="006312DA" w:rsidP="006312DA">
            <w:pPr>
              <w:rPr>
                <w:rFonts w:ascii="Tahoma" w:hAnsi="Tahoma" w:cs="Tahoma"/>
                <w:sz w:val="20"/>
              </w:rPr>
            </w:pPr>
            <w:r w:rsidRPr="00BB71B4">
              <w:rPr>
                <w:rFonts w:ascii="Tahoma" w:hAnsi="Tahoma" w:cs="Tahoma"/>
                <w:sz w:val="20"/>
              </w:rPr>
              <w:t>Soybeans and sunflower seeds</w:t>
            </w:r>
          </w:p>
        </w:tc>
        <w:tc>
          <w:tcPr>
            <w:tcW w:w="2066" w:type="dxa"/>
            <w:vAlign w:val="center"/>
          </w:tcPr>
          <w:p w14:paraId="055488E6" w14:textId="48D7EC5D" w:rsidR="006312DA" w:rsidRPr="00BB71B4" w:rsidRDefault="008C7179" w:rsidP="006312DA">
            <w:pPr>
              <w:rPr>
                <w:rFonts w:ascii="Tahoma" w:hAnsi="Tahoma" w:cs="Tahoma"/>
                <w:sz w:val="20"/>
              </w:rPr>
            </w:pPr>
            <w:r w:rsidRPr="00BB71B4">
              <w:rPr>
                <w:rFonts w:ascii="Tahoma" w:hAnsi="Tahoma" w:cs="Tahoma"/>
                <w:sz w:val="20"/>
              </w:rPr>
              <w:t>Anti-sticking</w:t>
            </w:r>
            <w:r w:rsidR="00EE2D9D" w:rsidRPr="00BB71B4">
              <w:rPr>
                <w:rFonts w:ascii="Tahoma" w:hAnsi="Tahoma" w:cs="Tahoma"/>
                <w:sz w:val="20"/>
              </w:rPr>
              <w:t>;</w:t>
            </w:r>
            <w:r w:rsidRPr="00BB71B4">
              <w:rPr>
                <w:rFonts w:ascii="Tahoma" w:hAnsi="Tahoma" w:cs="Tahoma"/>
                <w:sz w:val="20"/>
              </w:rPr>
              <w:t xml:space="preserve"> </w:t>
            </w:r>
            <w:r w:rsidR="00185BDE" w:rsidRPr="00BB71B4">
              <w:rPr>
                <w:rFonts w:ascii="Tahoma" w:hAnsi="Tahoma" w:cs="Tahoma"/>
                <w:sz w:val="20"/>
              </w:rPr>
              <w:t xml:space="preserve">modifies </w:t>
            </w:r>
            <w:r w:rsidRPr="00BB71B4">
              <w:rPr>
                <w:rFonts w:ascii="Tahoma" w:hAnsi="Tahoma" w:cs="Tahoma"/>
                <w:sz w:val="20"/>
              </w:rPr>
              <w:t>viscosity</w:t>
            </w:r>
          </w:p>
        </w:tc>
        <w:tc>
          <w:tcPr>
            <w:tcW w:w="1998" w:type="dxa"/>
            <w:vAlign w:val="center"/>
          </w:tcPr>
          <w:p w14:paraId="1714A265" w14:textId="77777777" w:rsidR="006312DA" w:rsidRPr="00BB71B4" w:rsidRDefault="006312DA" w:rsidP="006312DA">
            <w:pPr>
              <w:rPr>
                <w:rFonts w:ascii="Tahoma" w:hAnsi="Tahoma" w:cs="Tahoma"/>
                <w:sz w:val="20"/>
              </w:rPr>
            </w:pPr>
            <w:r w:rsidRPr="00BB71B4">
              <w:rPr>
                <w:rFonts w:ascii="Tahoma" w:hAnsi="Tahoma" w:cs="Tahoma"/>
                <w:sz w:val="20"/>
              </w:rPr>
              <w:t>Widely used in chocolate, baking, and convenience foods</w:t>
            </w:r>
          </w:p>
        </w:tc>
      </w:tr>
      <w:tr w:rsidR="00B3547F" w:rsidRPr="00BB71B4" w14:paraId="469532D0" w14:textId="77777777" w:rsidTr="00BB71B4">
        <w:tc>
          <w:tcPr>
            <w:tcW w:w="1696" w:type="dxa"/>
            <w:vAlign w:val="center"/>
          </w:tcPr>
          <w:p w14:paraId="66360115" w14:textId="77777777" w:rsidR="006312DA" w:rsidRPr="00BB71B4" w:rsidRDefault="006312DA" w:rsidP="006312DA">
            <w:pPr>
              <w:rPr>
                <w:rFonts w:ascii="Tahoma" w:hAnsi="Tahoma" w:cs="Tahoma"/>
                <w:sz w:val="20"/>
              </w:rPr>
            </w:pPr>
            <w:r w:rsidRPr="00BB71B4">
              <w:rPr>
                <w:rFonts w:ascii="Tahoma" w:hAnsi="Tahoma" w:cs="Tahoma"/>
                <w:sz w:val="20"/>
              </w:rPr>
              <w:t>Mono- and Diglycerides of Fatty Acids</w:t>
            </w:r>
            <w:r w:rsidR="008C7179" w:rsidRPr="00BB71B4">
              <w:rPr>
                <w:rFonts w:ascii="Tahoma" w:hAnsi="Tahoma" w:cs="Tahoma"/>
                <w:sz w:val="20"/>
              </w:rPr>
              <w:t xml:space="preserve"> (E471)</w:t>
            </w:r>
          </w:p>
        </w:tc>
        <w:tc>
          <w:tcPr>
            <w:tcW w:w="1459" w:type="dxa"/>
            <w:vAlign w:val="center"/>
          </w:tcPr>
          <w:p w14:paraId="40D47CFD" w14:textId="77777777" w:rsidR="006312DA" w:rsidRPr="00BB71B4" w:rsidRDefault="006312DA" w:rsidP="006312DA">
            <w:pPr>
              <w:jc w:val="center"/>
              <w:rPr>
                <w:rFonts w:ascii="Tahoma" w:hAnsi="Tahoma" w:cs="Tahoma"/>
                <w:sz w:val="20"/>
              </w:rPr>
            </w:pPr>
            <w:r w:rsidRPr="00BB71B4">
              <w:rPr>
                <w:rFonts w:ascii="Tahoma" w:hAnsi="Tahoma" w:cs="Tahoma"/>
                <w:sz w:val="20"/>
              </w:rPr>
              <w:t>Both natural and synthetic versions available</w:t>
            </w:r>
          </w:p>
        </w:tc>
        <w:tc>
          <w:tcPr>
            <w:tcW w:w="1797" w:type="dxa"/>
            <w:vAlign w:val="center"/>
          </w:tcPr>
          <w:p w14:paraId="32CBC124" w14:textId="77777777" w:rsidR="006312DA" w:rsidRPr="00BB71B4" w:rsidRDefault="008C7179" w:rsidP="006312DA">
            <w:pPr>
              <w:rPr>
                <w:rFonts w:ascii="Tahoma" w:hAnsi="Tahoma" w:cs="Tahoma"/>
                <w:sz w:val="20"/>
              </w:rPr>
            </w:pPr>
            <w:r w:rsidRPr="00BB71B4">
              <w:rPr>
                <w:rFonts w:ascii="Tahoma" w:hAnsi="Tahoma" w:cs="Tahoma"/>
                <w:sz w:val="20"/>
              </w:rPr>
              <w:t>Plant (soybean, grapeseed, canola, sunflower, cottonseed, coconut, palm oil) and animal sources (</w:t>
            </w:r>
            <w:r w:rsidR="00FD244D" w:rsidRPr="00BB71B4">
              <w:rPr>
                <w:rFonts w:ascii="Tahoma" w:hAnsi="Tahoma" w:cs="Tahoma"/>
                <w:sz w:val="20"/>
              </w:rPr>
              <w:t>lard, tallow, and butterfat)</w:t>
            </w:r>
          </w:p>
        </w:tc>
        <w:tc>
          <w:tcPr>
            <w:tcW w:w="2066" w:type="dxa"/>
            <w:vAlign w:val="center"/>
          </w:tcPr>
          <w:p w14:paraId="4DBD43A4" w14:textId="09C21BE0" w:rsidR="006312DA" w:rsidRPr="00BB71B4" w:rsidRDefault="00FF017C" w:rsidP="006312DA">
            <w:pPr>
              <w:rPr>
                <w:rFonts w:ascii="Tahoma" w:hAnsi="Tahoma" w:cs="Tahoma"/>
                <w:sz w:val="20"/>
              </w:rPr>
            </w:pPr>
            <w:r w:rsidRPr="00BB71B4">
              <w:rPr>
                <w:rFonts w:ascii="Tahoma" w:hAnsi="Tahoma" w:cs="Tahoma"/>
                <w:sz w:val="20"/>
              </w:rPr>
              <w:t xml:space="preserve">Keeps ingredients evenly mixed for </w:t>
            </w:r>
            <w:r w:rsidR="00FD244D" w:rsidRPr="00BB71B4">
              <w:rPr>
                <w:rFonts w:ascii="Tahoma" w:hAnsi="Tahoma" w:cs="Tahoma"/>
                <w:sz w:val="20"/>
              </w:rPr>
              <w:t>dough softness, cake volume and texture</w:t>
            </w:r>
            <w:r w:rsidR="00EE2D9D" w:rsidRPr="00BB71B4">
              <w:rPr>
                <w:rFonts w:ascii="Tahoma" w:hAnsi="Tahoma" w:cs="Tahoma"/>
                <w:sz w:val="20"/>
              </w:rPr>
              <w:t>;</w:t>
            </w:r>
            <w:r w:rsidR="00FD244D" w:rsidRPr="00BB71B4">
              <w:rPr>
                <w:rFonts w:ascii="Tahoma" w:hAnsi="Tahoma" w:cs="Tahoma"/>
                <w:sz w:val="20"/>
              </w:rPr>
              <w:t xml:space="preserve"> </w:t>
            </w:r>
            <w:r w:rsidR="00EE2D9D" w:rsidRPr="00BB71B4">
              <w:rPr>
                <w:rFonts w:ascii="Tahoma" w:hAnsi="Tahoma" w:cs="Tahoma"/>
                <w:sz w:val="20"/>
              </w:rPr>
              <w:t xml:space="preserve">creates </w:t>
            </w:r>
            <w:r w:rsidRPr="00BB71B4">
              <w:rPr>
                <w:rFonts w:ascii="Tahoma" w:hAnsi="Tahoma" w:cs="Tahoma"/>
                <w:sz w:val="20"/>
              </w:rPr>
              <w:t>a creamier feel in the mouth</w:t>
            </w:r>
            <w:r w:rsidR="00E635A7" w:rsidRPr="00BB71B4">
              <w:rPr>
                <w:rFonts w:ascii="Tahoma" w:hAnsi="Tahoma" w:cs="Tahoma"/>
                <w:sz w:val="20"/>
              </w:rPr>
              <w:t>; Reduces staling and strengthens dough</w:t>
            </w:r>
          </w:p>
        </w:tc>
        <w:tc>
          <w:tcPr>
            <w:tcW w:w="1998" w:type="dxa"/>
            <w:vAlign w:val="center"/>
          </w:tcPr>
          <w:p w14:paraId="70D8C1F1" w14:textId="77777777" w:rsidR="006312DA" w:rsidRPr="00BB71B4" w:rsidRDefault="00FD244D" w:rsidP="006312DA">
            <w:pPr>
              <w:rPr>
                <w:rFonts w:ascii="Tahoma" w:hAnsi="Tahoma" w:cs="Tahoma"/>
                <w:sz w:val="20"/>
              </w:rPr>
            </w:pPr>
            <w:r w:rsidRPr="00BB71B4">
              <w:rPr>
                <w:rFonts w:ascii="Tahoma" w:hAnsi="Tahoma" w:cs="Tahoma"/>
                <w:sz w:val="20"/>
              </w:rPr>
              <w:t>Cake, bread, peanut butter, ice cream</w:t>
            </w:r>
            <w:r w:rsidR="008C7179" w:rsidRPr="00BB71B4">
              <w:rPr>
                <w:rFonts w:ascii="Tahoma" w:hAnsi="Tahoma" w:cs="Tahoma"/>
                <w:sz w:val="20"/>
              </w:rPr>
              <w:t xml:space="preserve"> </w:t>
            </w:r>
          </w:p>
        </w:tc>
      </w:tr>
      <w:tr w:rsidR="00B3547F" w:rsidRPr="00BB71B4" w14:paraId="743647A0" w14:textId="77777777" w:rsidTr="00BB71B4">
        <w:tc>
          <w:tcPr>
            <w:tcW w:w="1696" w:type="dxa"/>
            <w:vAlign w:val="center"/>
          </w:tcPr>
          <w:p w14:paraId="64CB1D91" w14:textId="77777777" w:rsidR="006312DA" w:rsidRPr="00BB71B4" w:rsidRDefault="00FD244D" w:rsidP="006312DA">
            <w:pPr>
              <w:rPr>
                <w:rFonts w:ascii="Tahoma" w:hAnsi="Tahoma" w:cs="Tahoma"/>
                <w:sz w:val="20"/>
              </w:rPr>
            </w:pPr>
            <w:proofErr w:type="spellStart"/>
            <w:r w:rsidRPr="00BB71B4">
              <w:rPr>
                <w:rFonts w:ascii="Tahoma" w:hAnsi="Tahoma" w:cs="Tahoma"/>
                <w:sz w:val="20"/>
              </w:rPr>
              <w:t>Sorbitan</w:t>
            </w:r>
            <w:proofErr w:type="spellEnd"/>
            <w:r w:rsidRPr="00BB71B4">
              <w:rPr>
                <w:rFonts w:ascii="Tahoma" w:hAnsi="Tahoma" w:cs="Tahoma"/>
                <w:sz w:val="20"/>
              </w:rPr>
              <w:t xml:space="preserve"> Esters (Span)</w:t>
            </w:r>
          </w:p>
        </w:tc>
        <w:tc>
          <w:tcPr>
            <w:tcW w:w="1459" w:type="dxa"/>
            <w:vAlign w:val="center"/>
          </w:tcPr>
          <w:p w14:paraId="5F3A32DE" w14:textId="77777777" w:rsidR="006312DA" w:rsidRPr="00BB71B4" w:rsidRDefault="00FD244D" w:rsidP="006312DA">
            <w:pPr>
              <w:jc w:val="center"/>
              <w:rPr>
                <w:rFonts w:ascii="Tahoma" w:hAnsi="Tahoma" w:cs="Tahoma"/>
                <w:sz w:val="20"/>
              </w:rPr>
            </w:pPr>
            <w:r w:rsidRPr="00BB71B4">
              <w:rPr>
                <w:rFonts w:ascii="Tahoma" w:hAnsi="Tahoma" w:cs="Tahoma"/>
                <w:sz w:val="20"/>
              </w:rPr>
              <w:t>Originally derived from natural fatty acids, but the esterification process is synthetic</w:t>
            </w:r>
          </w:p>
        </w:tc>
        <w:tc>
          <w:tcPr>
            <w:tcW w:w="1797" w:type="dxa"/>
            <w:vAlign w:val="center"/>
          </w:tcPr>
          <w:p w14:paraId="56BE5DC4" w14:textId="77777777" w:rsidR="006312DA" w:rsidRPr="00BB71B4" w:rsidRDefault="00A749BB" w:rsidP="006312DA">
            <w:pPr>
              <w:rPr>
                <w:rFonts w:ascii="Tahoma" w:hAnsi="Tahoma" w:cs="Tahoma"/>
                <w:sz w:val="20"/>
              </w:rPr>
            </w:pPr>
            <w:r w:rsidRPr="00BB71B4">
              <w:rPr>
                <w:rFonts w:ascii="Tahoma" w:hAnsi="Tahoma" w:cs="Tahoma"/>
                <w:sz w:val="20"/>
              </w:rPr>
              <w:t>Fruits, seaweed, and algae</w:t>
            </w:r>
          </w:p>
        </w:tc>
        <w:tc>
          <w:tcPr>
            <w:tcW w:w="2066" w:type="dxa"/>
            <w:vAlign w:val="center"/>
          </w:tcPr>
          <w:p w14:paraId="6020105A" w14:textId="6DCED33F" w:rsidR="006312DA" w:rsidRPr="00BB71B4" w:rsidRDefault="00E635A7" w:rsidP="006312DA">
            <w:pPr>
              <w:rPr>
                <w:rFonts w:ascii="Tahoma" w:hAnsi="Tahoma" w:cs="Tahoma"/>
                <w:sz w:val="20"/>
              </w:rPr>
            </w:pPr>
            <w:r w:rsidRPr="00BB71B4">
              <w:rPr>
                <w:rFonts w:ascii="Tahoma" w:hAnsi="Tahoma" w:cs="Tahoma"/>
                <w:sz w:val="20"/>
              </w:rPr>
              <w:t>Prevents blooming</w:t>
            </w:r>
            <w:r w:rsidR="00EE2D9D" w:rsidRPr="00BB71B4">
              <w:rPr>
                <w:rFonts w:ascii="Tahoma" w:hAnsi="Tahoma" w:cs="Tahoma"/>
                <w:sz w:val="20"/>
              </w:rPr>
              <w:t>;</w:t>
            </w:r>
            <w:r w:rsidR="00A749BB" w:rsidRPr="00BB71B4">
              <w:rPr>
                <w:rFonts w:ascii="Tahoma" w:hAnsi="Tahoma" w:cs="Tahoma"/>
                <w:sz w:val="20"/>
              </w:rPr>
              <w:t xml:space="preserve"> </w:t>
            </w:r>
            <w:r w:rsidR="0095178C" w:rsidRPr="00BB71B4">
              <w:rPr>
                <w:rFonts w:ascii="Tahoma" w:hAnsi="Tahoma" w:cs="Tahoma"/>
                <w:sz w:val="20"/>
              </w:rPr>
              <w:t>creates and stabilises foams</w:t>
            </w:r>
            <w:r w:rsidR="00EE2D9D" w:rsidRPr="00BB71B4">
              <w:rPr>
                <w:rFonts w:ascii="Tahoma" w:hAnsi="Tahoma" w:cs="Tahoma"/>
                <w:sz w:val="20"/>
              </w:rPr>
              <w:t>;</w:t>
            </w:r>
            <w:r w:rsidR="00A749BB" w:rsidRPr="00BB71B4">
              <w:rPr>
                <w:rFonts w:ascii="Tahoma" w:hAnsi="Tahoma" w:cs="Tahoma"/>
                <w:sz w:val="20"/>
              </w:rPr>
              <w:t xml:space="preserve"> </w:t>
            </w:r>
            <w:r w:rsidR="00EE2D9D" w:rsidRPr="00BB71B4">
              <w:rPr>
                <w:rFonts w:ascii="Tahoma" w:hAnsi="Tahoma" w:cs="Tahoma"/>
                <w:sz w:val="20"/>
              </w:rPr>
              <w:t>c</w:t>
            </w:r>
            <w:r w:rsidR="009D194B" w:rsidRPr="00BB71B4">
              <w:rPr>
                <w:rFonts w:ascii="Tahoma" w:hAnsi="Tahoma" w:cs="Tahoma"/>
                <w:sz w:val="20"/>
              </w:rPr>
              <w:t>an be used as carriers for</w:t>
            </w:r>
            <w:r w:rsidR="00A749BB" w:rsidRPr="00BB71B4">
              <w:rPr>
                <w:rFonts w:ascii="Tahoma" w:hAnsi="Tahoma" w:cs="Tahoma"/>
                <w:sz w:val="20"/>
              </w:rPr>
              <w:t xml:space="preserve"> synthetic flavour</w:t>
            </w:r>
            <w:r w:rsidR="009D194B" w:rsidRPr="00BB71B4">
              <w:rPr>
                <w:rFonts w:ascii="Tahoma" w:hAnsi="Tahoma" w:cs="Tahoma"/>
                <w:sz w:val="20"/>
              </w:rPr>
              <w:t>s</w:t>
            </w:r>
            <w:r w:rsidR="008E3E54" w:rsidRPr="00BB71B4">
              <w:rPr>
                <w:rFonts w:ascii="Tahoma" w:hAnsi="Tahoma" w:cs="Tahoma"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998" w:type="dxa"/>
            <w:vAlign w:val="center"/>
          </w:tcPr>
          <w:p w14:paraId="492038F7" w14:textId="77777777" w:rsidR="006312DA" w:rsidRPr="00BB71B4" w:rsidRDefault="00FD244D" w:rsidP="006312DA">
            <w:pPr>
              <w:rPr>
                <w:rFonts w:ascii="Tahoma" w:hAnsi="Tahoma" w:cs="Tahoma"/>
                <w:sz w:val="20"/>
              </w:rPr>
            </w:pPr>
            <w:r w:rsidRPr="00BB71B4">
              <w:rPr>
                <w:rFonts w:ascii="Tahoma" w:hAnsi="Tahoma" w:cs="Tahoma"/>
                <w:sz w:val="20"/>
              </w:rPr>
              <w:t>Whipped topping, cake, icing, filling, coffee whitener</w:t>
            </w:r>
            <w:r w:rsidR="00A749BB" w:rsidRPr="00BB71B4">
              <w:rPr>
                <w:rFonts w:ascii="Tahoma" w:hAnsi="Tahoma" w:cs="Tahoma"/>
                <w:sz w:val="20"/>
              </w:rPr>
              <w:t>, non-dairy creamer</w:t>
            </w:r>
          </w:p>
        </w:tc>
      </w:tr>
      <w:tr w:rsidR="00B3547F" w:rsidRPr="00BB71B4" w14:paraId="22A8A019" w14:textId="77777777" w:rsidTr="00BB71B4">
        <w:tc>
          <w:tcPr>
            <w:tcW w:w="1696" w:type="dxa"/>
            <w:vAlign w:val="center"/>
          </w:tcPr>
          <w:p w14:paraId="6166B48B" w14:textId="77777777" w:rsidR="006312DA" w:rsidRPr="00BB71B4" w:rsidRDefault="0090512C" w:rsidP="006312DA">
            <w:pPr>
              <w:rPr>
                <w:rFonts w:ascii="Tahoma" w:hAnsi="Tahoma" w:cs="Tahoma"/>
                <w:sz w:val="20"/>
              </w:rPr>
            </w:pPr>
            <w:r w:rsidRPr="00BB71B4">
              <w:rPr>
                <w:rFonts w:ascii="Tahoma" w:hAnsi="Tahoma" w:cs="Tahoma"/>
                <w:sz w:val="20"/>
              </w:rPr>
              <w:t>Polysorbates</w:t>
            </w:r>
          </w:p>
        </w:tc>
        <w:tc>
          <w:tcPr>
            <w:tcW w:w="1459" w:type="dxa"/>
            <w:vAlign w:val="center"/>
          </w:tcPr>
          <w:p w14:paraId="3C29163B" w14:textId="77777777" w:rsidR="006312DA" w:rsidRPr="00BB71B4" w:rsidRDefault="0090512C" w:rsidP="006312DA">
            <w:pPr>
              <w:jc w:val="center"/>
              <w:rPr>
                <w:rFonts w:ascii="Tahoma" w:hAnsi="Tahoma" w:cs="Tahoma"/>
                <w:sz w:val="20"/>
              </w:rPr>
            </w:pPr>
            <w:r w:rsidRPr="00BB71B4">
              <w:rPr>
                <w:rFonts w:ascii="Tahoma" w:hAnsi="Tahoma" w:cs="Tahoma"/>
                <w:sz w:val="20"/>
              </w:rPr>
              <w:t>Synthetic</w:t>
            </w:r>
          </w:p>
        </w:tc>
        <w:tc>
          <w:tcPr>
            <w:tcW w:w="1797" w:type="dxa"/>
            <w:vAlign w:val="center"/>
          </w:tcPr>
          <w:p w14:paraId="0F46B831" w14:textId="5070B720" w:rsidR="006312DA" w:rsidRPr="00BB71B4" w:rsidRDefault="00BE579B" w:rsidP="006312DA">
            <w:pPr>
              <w:rPr>
                <w:rFonts w:ascii="Tahoma" w:hAnsi="Tahoma" w:cs="Tahoma"/>
                <w:sz w:val="20"/>
              </w:rPr>
            </w:pPr>
            <w:r w:rsidRPr="00BB71B4">
              <w:rPr>
                <w:rFonts w:ascii="Tahoma" w:hAnsi="Tahoma" w:cs="Tahoma"/>
                <w:sz w:val="20"/>
              </w:rPr>
              <w:t xml:space="preserve">Ethoxylated </w:t>
            </w:r>
            <w:proofErr w:type="spellStart"/>
            <w:r w:rsidRPr="00BB71B4">
              <w:rPr>
                <w:rFonts w:ascii="Tahoma" w:hAnsi="Tahoma" w:cs="Tahoma"/>
                <w:sz w:val="20"/>
              </w:rPr>
              <w:t>sorbitan</w:t>
            </w:r>
            <w:proofErr w:type="spellEnd"/>
            <w:r w:rsidRPr="00BB71B4">
              <w:rPr>
                <w:rFonts w:ascii="Tahoma" w:hAnsi="Tahoma" w:cs="Tahoma"/>
                <w:sz w:val="20"/>
              </w:rPr>
              <w:t xml:space="preserve"> (a derivative of sorbitol) esterified with fatty acids </w:t>
            </w:r>
            <w:r w:rsidR="00F340CA" w:rsidRPr="00BB71B4">
              <w:rPr>
                <w:rFonts w:ascii="Tahoma" w:hAnsi="Tahoma" w:cs="Tahoma"/>
                <w:sz w:val="20"/>
              </w:rPr>
              <w:t>(from sources like palm oil)</w:t>
            </w:r>
          </w:p>
        </w:tc>
        <w:tc>
          <w:tcPr>
            <w:tcW w:w="2066" w:type="dxa"/>
            <w:vAlign w:val="center"/>
          </w:tcPr>
          <w:p w14:paraId="2714F2B7" w14:textId="4F57B645" w:rsidR="006312DA" w:rsidRPr="00BB71B4" w:rsidRDefault="00E635A7" w:rsidP="006312DA">
            <w:pPr>
              <w:rPr>
                <w:rFonts w:ascii="Tahoma" w:hAnsi="Tahoma" w:cs="Tahoma"/>
                <w:sz w:val="20"/>
              </w:rPr>
            </w:pPr>
            <w:r w:rsidRPr="00BB71B4">
              <w:rPr>
                <w:rFonts w:ascii="Tahoma" w:hAnsi="Tahoma" w:cs="Tahoma"/>
                <w:sz w:val="20"/>
              </w:rPr>
              <w:t>C</w:t>
            </w:r>
            <w:r w:rsidR="00341147" w:rsidRPr="00BB71B4">
              <w:rPr>
                <w:rFonts w:ascii="Tahoma" w:hAnsi="Tahoma" w:cs="Tahoma"/>
                <w:sz w:val="20"/>
              </w:rPr>
              <w:t>reates and stabilises foams</w:t>
            </w:r>
            <w:r w:rsidR="00EE2D9D" w:rsidRPr="00BB71B4">
              <w:rPr>
                <w:rFonts w:ascii="Tahoma" w:hAnsi="Tahoma" w:cs="Tahoma"/>
                <w:sz w:val="20"/>
              </w:rPr>
              <w:t>;</w:t>
            </w:r>
            <w:r w:rsidR="00341147" w:rsidRPr="00BB71B4">
              <w:t xml:space="preserve"> </w:t>
            </w:r>
            <w:r w:rsidR="0095178C" w:rsidRPr="00BB71B4">
              <w:rPr>
                <w:rFonts w:ascii="Tahoma" w:hAnsi="Tahoma" w:cs="Tahoma"/>
                <w:sz w:val="20"/>
              </w:rPr>
              <w:t>makes frozen desserts smoother and creamier</w:t>
            </w:r>
            <w:r w:rsidRPr="00BB71B4">
              <w:rPr>
                <w:rFonts w:ascii="Tahoma" w:hAnsi="Tahoma" w:cs="Tahoma"/>
                <w:sz w:val="20"/>
              </w:rPr>
              <w:t>; improves aeration in baked products</w:t>
            </w:r>
          </w:p>
        </w:tc>
        <w:tc>
          <w:tcPr>
            <w:tcW w:w="1998" w:type="dxa"/>
            <w:vAlign w:val="center"/>
          </w:tcPr>
          <w:p w14:paraId="69B011D2" w14:textId="77777777" w:rsidR="006312DA" w:rsidRPr="00BB71B4" w:rsidRDefault="00BE579B" w:rsidP="006312DA">
            <w:pPr>
              <w:rPr>
                <w:rFonts w:ascii="Tahoma" w:hAnsi="Tahoma" w:cs="Tahoma"/>
                <w:sz w:val="20"/>
              </w:rPr>
            </w:pPr>
            <w:r w:rsidRPr="00BB71B4">
              <w:rPr>
                <w:rFonts w:ascii="Tahoma" w:hAnsi="Tahoma" w:cs="Tahoma"/>
                <w:sz w:val="20"/>
              </w:rPr>
              <w:t>Salad dressings, ice cream, chocolates, baked goods, confectionery</w:t>
            </w:r>
          </w:p>
        </w:tc>
      </w:tr>
      <w:tr w:rsidR="00B3547F" w:rsidRPr="00BB71B4" w14:paraId="5961866E" w14:textId="77777777" w:rsidTr="00BB71B4">
        <w:tc>
          <w:tcPr>
            <w:tcW w:w="1696" w:type="dxa"/>
            <w:vAlign w:val="center"/>
          </w:tcPr>
          <w:p w14:paraId="3A12ADC2" w14:textId="77777777" w:rsidR="006312DA" w:rsidRPr="00BB71B4" w:rsidRDefault="0090512C" w:rsidP="006312DA">
            <w:pPr>
              <w:rPr>
                <w:rFonts w:ascii="Tahoma" w:hAnsi="Tahoma" w:cs="Tahoma"/>
                <w:sz w:val="20"/>
              </w:rPr>
            </w:pPr>
            <w:r w:rsidRPr="00BB71B4">
              <w:rPr>
                <w:rFonts w:ascii="Tahoma" w:hAnsi="Tahoma" w:cs="Tahoma"/>
                <w:sz w:val="20"/>
              </w:rPr>
              <w:lastRenderedPageBreak/>
              <w:t>Polyglycerol Esters (PGE)</w:t>
            </w:r>
          </w:p>
        </w:tc>
        <w:tc>
          <w:tcPr>
            <w:tcW w:w="1459" w:type="dxa"/>
            <w:vAlign w:val="center"/>
          </w:tcPr>
          <w:p w14:paraId="79A0BAAC" w14:textId="77777777" w:rsidR="006312DA" w:rsidRPr="00BB71B4" w:rsidRDefault="001A1C70" w:rsidP="006312DA">
            <w:pPr>
              <w:jc w:val="center"/>
              <w:rPr>
                <w:rFonts w:ascii="Tahoma" w:hAnsi="Tahoma" w:cs="Tahoma"/>
                <w:sz w:val="20"/>
              </w:rPr>
            </w:pPr>
            <w:r w:rsidRPr="00BB71B4">
              <w:rPr>
                <w:rFonts w:ascii="Tahoma" w:hAnsi="Tahoma" w:cs="Tahoma"/>
                <w:sz w:val="20"/>
              </w:rPr>
              <w:t>Synthetic</w:t>
            </w:r>
          </w:p>
        </w:tc>
        <w:tc>
          <w:tcPr>
            <w:tcW w:w="1797" w:type="dxa"/>
            <w:vAlign w:val="center"/>
          </w:tcPr>
          <w:p w14:paraId="26265877" w14:textId="768C5351" w:rsidR="006312DA" w:rsidRPr="00BB71B4" w:rsidRDefault="00B8005A" w:rsidP="006312DA">
            <w:pPr>
              <w:rPr>
                <w:rFonts w:ascii="Tahoma" w:hAnsi="Tahoma" w:cs="Tahoma"/>
                <w:sz w:val="20"/>
              </w:rPr>
            </w:pPr>
            <w:r w:rsidRPr="00BB71B4">
              <w:rPr>
                <w:rFonts w:ascii="Tahoma" w:hAnsi="Tahoma" w:cs="Tahoma"/>
                <w:sz w:val="20"/>
              </w:rPr>
              <w:t>Glycerol and fatty acids</w:t>
            </w:r>
            <w:r w:rsidR="00F1484C" w:rsidRPr="00BB71B4">
              <w:rPr>
                <w:rFonts w:ascii="Tahoma" w:hAnsi="Tahoma" w:cs="Tahoma"/>
                <w:sz w:val="20"/>
              </w:rPr>
              <w:t xml:space="preserve"> of vegetable oils (corn oil, cottonseed oil, palm oil) or animal oils</w:t>
            </w:r>
            <w:r w:rsidR="00F873CD" w:rsidRPr="00BB71B4">
              <w:rPr>
                <w:rFonts w:ascii="Tahoma" w:hAnsi="Tahoma" w:cs="Tahoma"/>
                <w:sz w:val="20"/>
              </w:rPr>
              <w:t xml:space="preserve"> </w:t>
            </w:r>
            <w:r w:rsidR="00F1484C" w:rsidRPr="00BB71B4">
              <w:rPr>
                <w:rFonts w:ascii="Tahoma" w:hAnsi="Tahoma" w:cs="Tahoma"/>
                <w:sz w:val="20"/>
              </w:rPr>
              <w:t>(lard, beeswax) through direct esterification</w:t>
            </w:r>
          </w:p>
        </w:tc>
        <w:tc>
          <w:tcPr>
            <w:tcW w:w="2066" w:type="dxa"/>
            <w:vAlign w:val="center"/>
          </w:tcPr>
          <w:p w14:paraId="281C8A00" w14:textId="143B8D30" w:rsidR="006312DA" w:rsidRPr="00BB71B4" w:rsidRDefault="004A69A3" w:rsidP="006312DA">
            <w:pPr>
              <w:rPr>
                <w:rFonts w:ascii="Tahoma" w:hAnsi="Tahoma" w:cs="Tahoma"/>
                <w:sz w:val="20"/>
              </w:rPr>
            </w:pPr>
            <w:r w:rsidRPr="00BB71B4">
              <w:rPr>
                <w:rFonts w:ascii="Tahoma" w:hAnsi="Tahoma" w:cs="Tahoma"/>
                <w:sz w:val="20"/>
              </w:rPr>
              <w:t>Improves</w:t>
            </w:r>
            <w:r w:rsidR="00B3547F" w:rsidRPr="00BB71B4">
              <w:rPr>
                <w:rFonts w:ascii="Tahoma" w:hAnsi="Tahoma" w:cs="Tahoma"/>
                <w:sz w:val="20"/>
              </w:rPr>
              <w:t xml:space="preserve"> stability and plasticity</w:t>
            </w:r>
            <w:r w:rsidR="00341147" w:rsidRPr="00BB71B4">
              <w:rPr>
                <w:rFonts w:ascii="Tahoma" w:hAnsi="Tahoma" w:cs="Tahoma"/>
                <w:sz w:val="20"/>
              </w:rPr>
              <w:t xml:space="preserve"> of product</w:t>
            </w:r>
            <w:r w:rsidR="00EE2D9D" w:rsidRPr="00BB71B4">
              <w:rPr>
                <w:rFonts w:ascii="Tahoma" w:hAnsi="Tahoma" w:cs="Tahoma"/>
                <w:sz w:val="20"/>
              </w:rPr>
              <w:t>;</w:t>
            </w:r>
            <w:r w:rsidR="00B3547F" w:rsidRPr="00BB71B4">
              <w:rPr>
                <w:rFonts w:ascii="Tahoma" w:hAnsi="Tahoma" w:cs="Tahoma"/>
                <w:sz w:val="20"/>
              </w:rPr>
              <w:t xml:space="preserve"> </w:t>
            </w:r>
            <w:r w:rsidR="00341147" w:rsidRPr="00BB71B4">
              <w:rPr>
                <w:rFonts w:ascii="Tahoma" w:hAnsi="Tahoma" w:cs="Tahoma"/>
                <w:sz w:val="20"/>
              </w:rPr>
              <w:t xml:space="preserve">helps </w:t>
            </w:r>
            <w:r w:rsidR="00B3547F" w:rsidRPr="00BB71B4">
              <w:rPr>
                <w:rFonts w:ascii="Tahoma" w:hAnsi="Tahoma" w:cs="Tahoma"/>
                <w:sz w:val="20"/>
              </w:rPr>
              <w:t>maintain homogenous texture</w:t>
            </w:r>
            <w:r w:rsidR="00341147" w:rsidRPr="00BB71B4">
              <w:rPr>
                <w:rFonts w:ascii="Tahoma" w:hAnsi="Tahoma" w:cs="Tahoma"/>
                <w:sz w:val="20"/>
              </w:rPr>
              <w:t xml:space="preserve"> throughout shelf life</w:t>
            </w:r>
            <w:r w:rsidR="00EE2D9D" w:rsidRPr="00BB71B4">
              <w:rPr>
                <w:rFonts w:ascii="Tahoma" w:hAnsi="Tahoma" w:cs="Tahoma"/>
                <w:sz w:val="20"/>
              </w:rPr>
              <w:t>;</w:t>
            </w:r>
            <w:r w:rsidR="00B3547F" w:rsidRPr="00BB71B4">
              <w:rPr>
                <w:rFonts w:ascii="Tahoma" w:hAnsi="Tahoma" w:cs="Tahoma"/>
                <w:sz w:val="20"/>
              </w:rPr>
              <w:t xml:space="preserve"> increase</w:t>
            </w:r>
            <w:r w:rsidR="00341147" w:rsidRPr="00BB71B4">
              <w:rPr>
                <w:rFonts w:ascii="Tahoma" w:hAnsi="Tahoma" w:cs="Tahoma"/>
                <w:sz w:val="20"/>
              </w:rPr>
              <w:t>s</w:t>
            </w:r>
            <w:r w:rsidR="00B3547F" w:rsidRPr="00BB71B4">
              <w:rPr>
                <w:rFonts w:ascii="Tahoma" w:hAnsi="Tahoma" w:cs="Tahoma"/>
                <w:sz w:val="20"/>
              </w:rPr>
              <w:t xml:space="preserve"> foam and cake volume</w:t>
            </w:r>
          </w:p>
        </w:tc>
        <w:tc>
          <w:tcPr>
            <w:tcW w:w="1998" w:type="dxa"/>
            <w:vAlign w:val="center"/>
          </w:tcPr>
          <w:p w14:paraId="69E6E163" w14:textId="77777777" w:rsidR="006312DA" w:rsidRPr="00BB71B4" w:rsidRDefault="00B8005A" w:rsidP="006312DA">
            <w:pPr>
              <w:rPr>
                <w:rFonts w:ascii="Tahoma" w:hAnsi="Tahoma" w:cs="Tahoma"/>
                <w:sz w:val="20"/>
              </w:rPr>
            </w:pPr>
            <w:r w:rsidRPr="00BB71B4">
              <w:rPr>
                <w:rFonts w:ascii="Tahoma" w:hAnsi="Tahoma" w:cs="Tahoma"/>
                <w:sz w:val="20"/>
              </w:rPr>
              <w:t xml:space="preserve">Margarine, ice cream, salad dressings, cakes, cookies </w:t>
            </w:r>
          </w:p>
        </w:tc>
      </w:tr>
      <w:tr w:rsidR="00B3547F" w:rsidRPr="00BB71B4" w14:paraId="080C70EB" w14:textId="77777777" w:rsidTr="00BB71B4">
        <w:tc>
          <w:tcPr>
            <w:tcW w:w="1696" w:type="dxa"/>
            <w:vAlign w:val="center"/>
          </w:tcPr>
          <w:p w14:paraId="0D6F0048" w14:textId="77777777" w:rsidR="006312DA" w:rsidRPr="00BB71B4" w:rsidRDefault="00B3547F" w:rsidP="006312DA">
            <w:pPr>
              <w:rPr>
                <w:rFonts w:ascii="Tahoma" w:hAnsi="Tahoma" w:cs="Tahoma"/>
                <w:sz w:val="20"/>
              </w:rPr>
            </w:pPr>
            <w:r w:rsidRPr="00BB71B4">
              <w:rPr>
                <w:rFonts w:ascii="Tahoma" w:hAnsi="Tahoma" w:cs="Tahoma"/>
                <w:sz w:val="20"/>
              </w:rPr>
              <w:t>Sucrose Esters</w:t>
            </w:r>
          </w:p>
        </w:tc>
        <w:tc>
          <w:tcPr>
            <w:tcW w:w="1459" w:type="dxa"/>
            <w:vAlign w:val="center"/>
          </w:tcPr>
          <w:p w14:paraId="766A8738" w14:textId="77777777" w:rsidR="006312DA" w:rsidRPr="00BB71B4" w:rsidRDefault="00B3547F" w:rsidP="006312DA">
            <w:pPr>
              <w:jc w:val="center"/>
              <w:rPr>
                <w:rFonts w:ascii="Tahoma" w:hAnsi="Tahoma" w:cs="Tahoma"/>
                <w:sz w:val="20"/>
              </w:rPr>
            </w:pPr>
            <w:r w:rsidRPr="00BB71B4">
              <w:rPr>
                <w:rFonts w:ascii="Tahoma" w:hAnsi="Tahoma" w:cs="Tahoma"/>
                <w:sz w:val="20"/>
              </w:rPr>
              <w:t>Synthetic</w:t>
            </w:r>
          </w:p>
        </w:tc>
        <w:tc>
          <w:tcPr>
            <w:tcW w:w="1797" w:type="dxa"/>
            <w:vAlign w:val="center"/>
          </w:tcPr>
          <w:p w14:paraId="6FD270F8" w14:textId="53D371BE" w:rsidR="006312DA" w:rsidRPr="00BB71B4" w:rsidRDefault="00B3547F" w:rsidP="006312DA">
            <w:pPr>
              <w:rPr>
                <w:rFonts w:ascii="Tahoma" w:hAnsi="Tahoma" w:cs="Tahoma"/>
                <w:sz w:val="20"/>
              </w:rPr>
            </w:pPr>
            <w:r w:rsidRPr="00BB71B4">
              <w:rPr>
                <w:rFonts w:ascii="Tahoma" w:hAnsi="Tahoma" w:cs="Tahoma"/>
                <w:sz w:val="20"/>
              </w:rPr>
              <w:t>Sucrose esterified with methyl fatty acids</w:t>
            </w:r>
            <w:r w:rsidR="00D37E92" w:rsidRPr="00BB71B4">
              <w:rPr>
                <w:rFonts w:ascii="Tahoma" w:hAnsi="Tahoma" w:cs="Tahoma"/>
                <w:sz w:val="20"/>
              </w:rPr>
              <w:t xml:space="preserve"> (</w:t>
            </w:r>
            <w:r w:rsidR="008E3E54" w:rsidRPr="00BB71B4">
              <w:rPr>
                <w:rFonts w:ascii="Tahoma" w:hAnsi="Tahoma" w:cs="Tahoma"/>
                <w:sz w:val="20"/>
              </w:rPr>
              <w:t xml:space="preserve">from sources like </w:t>
            </w:r>
            <w:r w:rsidR="00D37E92" w:rsidRPr="00BB71B4">
              <w:rPr>
                <w:rFonts w:ascii="Tahoma" w:hAnsi="Tahoma" w:cs="Tahoma"/>
                <w:sz w:val="20"/>
              </w:rPr>
              <w:t>palm or coconut oils)</w:t>
            </w:r>
          </w:p>
        </w:tc>
        <w:tc>
          <w:tcPr>
            <w:tcW w:w="2066" w:type="dxa"/>
            <w:vAlign w:val="center"/>
          </w:tcPr>
          <w:p w14:paraId="7744BD39" w14:textId="7F3F6E2A" w:rsidR="006312DA" w:rsidRPr="00BB71B4" w:rsidRDefault="00FF017C" w:rsidP="006312DA">
            <w:pPr>
              <w:rPr>
                <w:rFonts w:ascii="Tahoma" w:hAnsi="Tahoma" w:cs="Tahoma"/>
                <w:sz w:val="20"/>
              </w:rPr>
            </w:pPr>
            <w:r w:rsidRPr="00BB71B4">
              <w:rPr>
                <w:rFonts w:ascii="Tahoma" w:hAnsi="Tahoma" w:cs="Tahoma"/>
                <w:sz w:val="20"/>
              </w:rPr>
              <w:t>I</w:t>
            </w:r>
            <w:r w:rsidR="00A45AFC" w:rsidRPr="00BB71B4">
              <w:rPr>
                <w:rFonts w:ascii="Tahoma" w:hAnsi="Tahoma" w:cs="Tahoma"/>
                <w:sz w:val="20"/>
              </w:rPr>
              <w:t>ncrease</w:t>
            </w:r>
            <w:r w:rsidRPr="00BB71B4">
              <w:rPr>
                <w:rFonts w:ascii="Tahoma" w:hAnsi="Tahoma" w:cs="Tahoma"/>
                <w:sz w:val="20"/>
              </w:rPr>
              <w:t>s</w:t>
            </w:r>
            <w:r w:rsidR="00A45AFC" w:rsidRPr="00BB71B4">
              <w:rPr>
                <w:rFonts w:ascii="Tahoma" w:hAnsi="Tahoma" w:cs="Tahoma"/>
                <w:sz w:val="20"/>
              </w:rPr>
              <w:t xml:space="preserve"> mixing tolerance of dough/batter</w:t>
            </w:r>
            <w:r w:rsidR="00EE2D9D" w:rsidRPr="00BB71B4">
              <w:rPr>
                <w:rFonts w:ascii="Tahoma" w:hAnsi="Tahoma" w:cs="Tahoma"/>
                <w:sz w:val="20"/>
              </w:rPr>
              <w:t>;</w:t>
            </w:r>
            <w:r w:rsidR="00A45AFC" w:rsidRPr="00BB71B4">
              <w:rPr>
                <w:rFonts w:ascii="Tahoma" w:hAnsi="Tahoma" w:cs="Tahoma"/>
                <w:sz w:val="20"/>
              </w:rPr>
              <w:t xml:space="preserve"> increase</w:t>
            </w:r>
            <w:r w:rsidR="004A69A3" w:rsidRPr="00BB71B4">
              <w:rPr>
                <w:rFonts w:ascii="Tahoma" w:hAnsi="Tahoma" w:cs="Tahoma"/>
                <w:sz w:val="20"/>
              </w:rPr>
              <w:t>s</w:t>
            </w:r>
            <w:r w:rsidR="00A45AFC" w:rsidRPr="00BB71B4">
              <w:rPr>
                <w:rFonts w:ascii="Tahoma" w:hAnsi="Tahoma" w:cs="Tahoma"/>
                <w:sz w:val="20"/>
              </w:rPr>
              <w:t xml:space="preserve"> </w:t>
            </w:r>
            <w:r w:rsidR="00EE2D9D" w:rsidRPr="00BB71B4">
              <w:rPr>
                <w:rFonts w:ascii="Tahoma" w:hAnsi="Tahoma" w:cs="Tahoma"/>
                <w:sz w:val="20"/>
              </w:rPr>
              <w:t xml:space="preserve">product </w:t>
            </w:r>
            <w:r w:rsidR="00A45AFC" w:rsidRPr="00BB71B4">
              <w:rPr>
                <w:rFonts w:ascii="Tahoma" w:hAnsi="Tahoma" w:cs="Tahoma"/>
                <w:sz w:val="20"/>
              </w:rPr>
              <w:t>volume</w:t>
            </w:r>
            <w:r w:rsidR="00EE2D9D" w:rsidRPr="00BB71B4">
              <w:rPr>
                <w:rFonts w:ascii="Tahoma" w:hAnsi="Tahoma" w:cs="Tahoma"/>
                <w:sz w:val="20"/>
              </w:rPr>
              <w:t>;</w:t>
            </w:r>
            <w:r w:rsidR="00A45AFC" w:rsidRPr="00BB71B4">
              <w:rPr>
                <w:rFonts w:ascii="Tahoma" w:hAnsi="Tahoma" w:cs="Tahoma"/>
                <w:sz w:val="20"/>
              </w:rPr>
              <w:t xml:space="preserve"> and improve</w:t>
            </w:r>
            <w:r w:rsidR="00341147" w:rsidRPr="00BB71B4">
              <w:rPr>
                <w:rFonts w:ascii="Tahoma" w:hAnsi="Tahoma" w:cs="Tahoma"/>
                <w:sz w:val="20"/>
              </w:rPr>
              <w:t>s</w:t>
            </w:r>
            <w:r w:rsidR="00A45AFC" w:rsidRPr="00BB71B4">
              <w:rPr>
                <w:rFonts w:ascii="Tahoma" w:hAnsi="Tahoma" w:cs="Tahoma"/>
                <w:sz w:val="20"/>
              </w:rPr>
              <w:t xml:space="preserve"> crumb softness</w:t>
            </w:r>
          </w:p>
        </w:tc>
        <w:tc>
          <w:tcPr>
            <w:tcW w:w="1998" w:type="dxa"/>
            <w:vAlign w:val="center"/>
          </w:tcPr>
          <w:p w14:paraId="231C1989" w14:textId="77777777" w:rsidR="006312DA" w:rsidRPr="00BB71B4" w:rsidRDefault="00B3547F" w:rsidP="006312DA">
            <w:pPr>
              <w:rPr>
                <w:rFonts w:ascii="Tahoma" w:hAnsi="Tahoma" w:cs="Tahoma"/>
                <w:sz w:val="20"/>
              </w:rPr>
            </w:pPr>
            <w:r w:rsidRPr="00BB71B4">
              <w:rPr>
                <w:rFonts w:ascii="Tahoma" w:hAnsi="Tahoma" w:cs="Tahoma"/>
                <w:sz w:val="20"/>
              </w:rPr>
              <w:t xml:space="preserve">Bread, frozen dough, </w:t>
            </w:r>
            <w:r w:rsidR="00C96376" w:rsidRPr="00BB71B4">
              <w:rPr>
                <w:rFonts w:ascii="Tahoma" w:hAnsi="Tahoma" w:cs="Tahoma"/>
                <w:sz w:val="20"/>
              </w:rPr>
              <w:t>noodles</w:t>
            </w:r>
            <w:r w:rsidRPr="00BB71B4">
              <w:rPr>
                <w:rFonts w:ascii="Tahoma" w:hAnsi="Tahoma" w:cs="Tahoma"/>
                <w:sz w:val="20"/>
              </w:rPr>
              <w:t xml:space="preserve">, chocolates, confectioneries </w:t>
            </w:r>
          </w:p>
        </w:tc>
      </w:tr>
      <w:tr w:rsidR="001C74B8" w:rsidRPr="00B11380" w14:paraId="597D6092" w14:textId="77777777" w:rsidTr="00E635A7">
        <w:tc>
          <w:tcPr>
            <w:tcW w:w="1696" w:type="dxa"/>
            <w:vAlign w:val="center"/>
          </w:tcPr>
          <w:p w14:paraId="556C2ECF" w14:textId="168AD40D" w:rsidR="001C74B8" w:rsidRPr="00BB71B4" w:rsidRDefault="001C74B8" w:rsidP="006312DA">
            <w:pPr>
              <w:rPr>
                <w:rFonts w:ascii="Tahoma" w:hAnsi="Tahoma" w:cs="Tahoma"/>
                <w:sz w:val="20"/>
              </w:rPr>
            </w:pPr>
            <w:r w:rsidRPr="00BB71B4">
              <w:rPr>
                <w:rFonts w:ascii="Tahoma" w:hAnsi="Tahoma" w:cs="Tahoma"/>
                <w:sz w:val="20"/>
              </w:rPr>
              <w:t xml:space="preserve">Propylene Glycol </w:t>
            </w:r>
            <w:r w:rsidR="002E2DDF" w:rsidRPr="00BB71B4">
              <w:rPr>
                <w:rFonts w:ascii="Tahoma" w:hAnsi="Tahoma" w:cs="Tahoma"/>
                <w:sz w:val="20"/>
              </w:rPr>
              <w:t>Esters</w:t>
            </w:r>
          </w:p>
        </w:tc>
        <w:tc>
          <w:tcPr>
            <w:tcW w:w="1459" w:type="dxa"/>
            <w:vAlign w:val="center"/>
          </w:tcPr>
          <w:p w14:paraId="324CACF1" w14:textId="3C32024F" w:rsidR="001C74B8" w:rsidRPr="00BB71B4" w:rsidRDefault="002E2DDF" w:rsidP="006312DA">
            <w:pPr>
              <w:jc w:val="center"/>
              <w:rPr>
                <w:rFonts w:ascii="Tahoma" w:hAnsi="Tahoma" w:cs="Tahoma"/>
                <w:sz w:val="20"/>
              </w:rPr>
            </w:pPr>
            <w:r w:rsidRPr="00BB71B4">
              <w:rPr>
                <w:rFonts w:ascii="Tahoma" w:hAnsi="Tahoma" w:cs="Tahoma"/>
                <w:sz w:val="20"/>
              </w:rPr>
              <w:t>Synthetic</w:t>
            </w:r>
          </w:p>
        </w:tc>
        <w:tc>
          <w:tcPr>
            <w:tcW w:w="1797" w:type="dxa"/>
            <w:vAlign w:val="center"/>
          </w:tcPr>
          <w:p w14:paraId="4293690D" w14:textId="693CEF4E" w:rsidR="001C74B8" w:rsidRPr="00BB71B4" w:rsidRDefault="002E2DDF" w:rsidP="006312DA">
            <w:pPr>
              <w:rPr>
                <w:rFonts w:ascii="Tahoma" w:hAnsi="Tahoma" w:cs="Tahoma"/>
                <w:sz w:val="20"/>
              </w:rPr>
            </w:pPr>
            <w:r w:rsidRPr="00BB71B4">
              <w:rPr>
                <w:rFonts w:ascii="Tahoma" w:hAnsi="Tahoma" w:cs="Tahoma"/>
                <w:sz w:val="20"/>
              </w:rPr>
              <w:t>Propylene glycol mono- and diesters of fatty acids (from edible oils and fats like palm or coconut oils)</w:t>
            </w:r>
          </w:p>
        </w:tc>
        <w:tc>
          <w:tcPr>
            <w:tcW w:w="2066" w:type="dxa"/>
            <w:vAlign w:val="center"/>
          </w:tcPr>
          <w:p w14:paraId="2C31E6D9" w14:textId="1AFAD764" w:rsidR="001C74B8" w:rsidRPr="00BB71B4" w:rsidDel="00FF017C" w:rsidRDefault="002E2DDF" w:rsidP="006312DA">
            <w:pPr>
              <w:rPr>
                <w:rFonts w:ascii="Tahoma" w:hAnsi="Tahoma" w:cs="Tahoma"/>
                <w:sz w:val="20"/>
              </w:rPr>
            </w:pPr>
            <w:r w:rsidRPr="00BB71B4">
              <w:rPr>
                <w:rFonts w:ascii="Tahoma" w:hAnsi="Tahoma" w:cs="Tahoma"/>
                <w:sz w:val="20"/>
              </w:rPr>
              <w:t>Aids dispersion in non-dairy creamers</w:t>
            </w:r>
            <w:r w:rsidR="006C0B86">
              <w:rPr>
                <w:rFonts w:ascii="Tahoma" w:hAnsi="Tahoma" w:cs="Tahoma"/>
                <w:sz w:val="20"/>
              </w:rPr>
              <w:t>;</w:t>
            </w:r>
            <w:r w:rsidRPr="00BB71B4">
              <w:rPr>
                <w:rFonts w:ascii="Tahoma" w:hAnsi="Tahoma" w:cs="Tahoma"/>
                <w:sz w:val="20"/>
              </w:rPr>
              <w:t xml:space="preserve"> stabilises crystal</w:t>
            </w:r>
            <w:r w:rsidR="006C0B86">
              <w:rPr>
                <w:rFonts w:ascii="Tahoma" w:hAnsi="Tahoma" w:cs="Tahoma"/>
                <w:sz w:val="20"/>
              </w:rPr>
              <w:t>s;</w:t>
            </w:r>
            <w:r w:rsidRPr="00BB71B4">
              <w:rPr>
                <w:rFonts w:ascii="Tahoma" w:hAnsi="Tahoma" w:cs="Tahoma"/>
                <w:sz w:val="20"/>
              </w:rPr>
              <w:t xml:space="preserve"> and increases aerations in batters and icings</w:t>
            </w:r>
          </w:p>
        </w:tc>
        <w:tc>
          <w:tcPr>
            <w:tcW w:w="1998" w:type="dxa"/>
            <w:vAlign w:val="center"/>
          </w:tcPr>
          <w:p w14:paraId="1171E57B" w14:textId="6B5DF1A3" w:rsidR="001C74B8" w:rsidRPr="00BB71B4" w:rsidRDefault="002E2DDF" w:rsidP="006312DA">
            <w:pPr>
              <w:rPr>
                <w:rFonts w:ascii="Tahoma" w:hAnsi="Tahoma" w:cs="Tahoma"/>
                <w:sz w:val="20"/>
              </w:rPr>
            </w:pPr>
            <w:r w:rsidRPr="00BB71B4">
              <w:rPr>
                <w:rFonts w:ascii="Tahoma" w:hAnsi="Tahoma" w:cs="Tahoma"/>
                <w:sz w:val="20"/>
              </w:rPr>
              <w:t>Non-dairy creamers, cakes, whipped creams, icings, and toppings</w:t>
            </w:r>
          </w:p>
        </w:tc>
      </w:tr>
    </w:tbl>
    <w:p w14:paraId="60549A2C" w14:textId="77777777" w:rsidR="008A4628" w:rsidRPr="00B11380" w:rsidRDefault="008A4628" w:rsidP="0093326A">
      <w:pPr>
        <w:rPr>
          <w:rFonts w:ascii="Tahoma" w:hAnsi="Tahoma" w:cs="Tahoma"/>
        </w:rPr>
      </w:pPr>
    </w:p>
    <w:p w14:paraId="28AB69AB" w14:textId="77777777" w:rsidR="008C7179" w:rsidRPr="00B11380" w:rsidRDefault="008C7179" w:rsidP="008C7179">
      <w:pPr>
        <w:jc w:val="center"/>
        <w:rPr>
          <w:rFonts w:ascii="Tahoma" w:hAnsi="Tahoma" w:cs="Tahoma"/>
          <w:sz w:val="18"/>
        </w:rPr>
      </w:pPr>
      <w:r w:rsidRPr="00B11380">
        <w:rPr>
          <w:rFonts w:ascii="Tahoma" w:hAnsi="Tahoma" w:cs="Tahoma"/>
          <w:i/>
          <w:sz w:val="18"/>
        </w:rPr>
        <w:t>Types of common emulsifiers for food applications</w:t>
      </w:r>
      <w:r w:rsidRPr="00B11380">
        <w:rPr>
          <w:rStyle w:val="FootnoteReference"/>
          <w:rFonts w:ascii="Tahoma" w:hAnsi="Tahoma" w:cs="Tahoma"/>
          <w:i/>
          <w:sz w:val="18"/>
        </w:rPr>
        <w:footnoteReference w:id="1"/>
      </w:r>
    </w:p>
    <w:p w14:paraId="53019D3C" w14:textId="77777777" w:rsidR="0093326A" w:rsidRPr="00B11380" w:rsidRDefault="00873FF9" w:rsidP="00D70B7F">
      <w:pPr>
        <w:rPr>
          <w:rFonts w:ascii="Tahoma" w:hAnsi="Tahoma" w:cs="Tahoma"/>
          <w:b/>
          <w:sz w:val="28"/>
        </w:rPr>
      </w:pPr>
      <w:r w:rsidRPr="00B11380">
        <w:rPr>
          <w:rFonts w:ascii="Tahoma" w:hAnsi="Tahoma" w:cs="Tahoma"/>
          <w:b/>
          <w:sz w:val="28"/>
        </w:rPr>
        <w:t xml:space="preserve">Are emulsifiers safe to consume? </w:t>
      </w:r>
    </w:p>
    <w:p w14:paraId="7FF9F803" w14:textId="5C69475D" w:rsidR="0061472F" w:rsidRPr="00B11380" w:rsidRDefault="00FB4A90" w:rsidP="00D70B7F">
      <w:pPr>
        <w:rPr>
          <w:rFonts w:ascii="Tahoma" w:hAnsi="Tahoma" w:cs="Tahoma"/>
        </w:rPr>
      </w:pPr>
      <w:r w:rsidRPr="00B11380">
        <w:rPr>
          <w:rFonts w:ascii="Tahoma" w:hAnsi="Tahoma" w:cs="Tahoma"/>
        </w:rPr>
        <w:t xml:space="preserve">Emulsifiers are widely used in food production and are considered safe to consume within the </w:t>
      </w:r>
      <w:r w:rsidR="002D70D2" w:rsidRPr="00B11380">
        <w:rPr>
          <w:rFonts w:ascii="Tahoma" w:hAnsi="Tahoma" w:cs="Tahoma"/>
        </w:rPr>
        <w:t>parameters</w:t>
      </w:r>
      <w:r w:rsidRPr="00B11380">
        <w:rPr>
          <w:rFonts w:ascii="Tahoma" w:hAnsi="Tahoma" w:cs="Tahoma"/>
        </w:rPr>
        <w:t xml:space="preserve"> </w:t>
      </w:r>
      <w:r w:rsidR="00BE51CF" w:rsidRPr="00B11380">
        <w:rPr>
          <w:rFonts w:ascii="Tahoma" w:hAnsi="Tahoma" w:cs="Tahoma"/>
        </w:rPr>
        <w:t>set by</w:t>
      </w:r>
      <w:r w:rsidRPr="00B11380">
        <w:rPr>
          <w:rFonts w:ascii="Tahoma" w:hAnsi="Tahoma" w:cs="Tahoma"/>
        </w:rPr>
        <w:t xml:space="preserve"> food safety authorities. </w:t>
      </w:r>
      <w:r w:rsidR="001E0211" w:rsidRPr="00B11380">
        <w:rPr>
          <w:rFonts w:ascii="Tahoma" w:hAnsi="Tahoma" w:cs="Tahoma"/>
        </w:rPr>
        <w:t xml:space="preserve">Regulatory bodies like the </w:t>
      </w:r>
      <w:hyperlink r:id="rId26" w:anchor="ftnE" w:history="1">
        <w:r w:rsidR="001E0211" w:rsidRPr="00B11380">
          <w:rPr>
            <w:rStyle w:val="Hyperlink"/>
            <w:rFonts w:ascii="Tahoma" w:hAnsi="Tahoma" w:cs="Tahoma"/>
          </w:rPr>
          <w:t>Food and Drug Administration (FDA)</w:t>
        </w:r>
      </w:hyperlink>
      <w:r w:rsidR="001E0211" w:rsidRPr="00B11380">
        <w:rPr>
          <w:rFonts w:ascii="Tahoma" w:hAnsi="Tahoma" w:cs="Tahoma"/>
        </w:rPr>
        <w:t xml:space="preserve"> in the United States and the </w:t>
      </w:r>
      <w:hyperlink r:id="rId27" w:history="1">
        <w:r w:rsidR="001E0211" w:rsidRPr="00552B9B">
          <w:rPr>
            <w:rStyle w:val="Hyperlink"/>
            <w:rFonts w:ascii="Tahoma" w:hAnsi="Tahoma" w:cs="Tahoma"/>
          </w:rPr>
          <w:t>European Food Safety Authority (EFSA)</w:t>
        </w:r>
      </w:hyperlink>
      <w:r w:rsidR="001E0211" w:rsidRPr="00B11380">
        <w:rPr>
          <w:rFonts w:ascii="Tahoma" w:hAnsi="Tahoma" w:cs="Tahoma"/>
        </w:rPr>
        <w:t xml:space="preserve"> in the European Union evaluate and approve the use of emulsifiers, setting </w:t>
      </w:r>
      <w:hyperlink r:id="rId28" w:history="1">
        <w:r w:rsidR="001E0211" w:rsidRPr="00B11380">
          <w:rPr>
            <w:rStyle w:val="Hyperlink"/>
            <w:rFonts w:ascii="Tahoma" w:hAnsi="Tahoma" w:cs="Tahoma"/>
          </w:rPr>
          <w:t>guidelines for acceptable daily intakes</w:t>
        </w:r>
      </w:hyperlink>
      <w:r w:rsidR="001E0211" w:rsidRPr="00B11380">
        <w:rPr>
          <w:rFonts w:ascii="Tahoma" w:hAnsi="Tahoma" w:cs="Tahoma"/>
        </w:rPr>
        <w:t xml:space="preserve">. </w:t>
      </w:r>
      <w:r w:rsidR="006C0B86">
        <w:rPr>
          <w:rFonts w:ascii="Tahoma" w:hAnsi="Tahoma" w:cs="Tahoma"/>
        </w:rPr>
        <w:t>Before</w:t>
      </w:r>
      <w:r w:rsidR="00255FA3" w:rsidRPr="00B11380">
        <w:rPr>
          <w:rFonts w:ascii="Tahoma" w:hAnsi="Tahoma" w:cs="Tahoma"/>
        </w:rPr>
        <w:t xml:space="preserve"> being authorised for use in food products, food emulsifiers are subjected to safety evaluations, following the </w:t>
      </w:r>
      <w:hyperlink r:id="rId29" w:history="1">
        <w:r w:rsidR="00255FA3" w:rsidRPr="00B11380">
          <w:rPr>
            <w:rStyle w:val="Hyperlink"/>
            <w:rFonts w:ascii="Tahoma" w:hAnsi="Tahoma" w:cs="Tahoma"/>
          </w:rPr>
          <w:t>same procedures applied to other food additives</w:t>
        </w:r>
      </w:hyperlink>
      <w:r w:rsidR="00255FA3" w:rsidRPr="00B11380">
        <w:rPr>
          <w:rFonts w:ascii="Tahoma" w:hAnsi="Tahoma" w:cs="Tahoma"/>
        </w:rPr>
        <w:t>.</w:t>
      </w:r>
    </w:p>
    <w:p w14:paraId="432997D4" w14:textId="1C829D24" w:rsidR="00A22AA7" w:rsidRPr="00B11380" w:rsidRDefault="00CB01CF">
      <w:pPr>
        <w:rPr>
          <w:rFonts w:ascii="Tahoma" w:hAnsi="Tahoma" w:cs="Tahoma"/>
        </w:rPr>
      </w:pPr>
      <w:r w:rsidRPr="00C92EC6">
        <w:rPr>
          <w:rFonts w:ascii="Tahoma" w:hAnsi="Tahoma" w:cs="Tahoma"/>
        </w:rPr>
        <w:t>O</w:t>
      </w:r>
      <w:r w:rsidR="00A22AA7" w:rsidRPr="00C92EC6">
        <w:rPr>
          <w:rFonts w:ascii="Tahoma" w:hAnsi="Tahoma" w:cs="Tahoma"/>
        </w:rPr>
        <w:t xml:space="preserve">ccasional consumption of foods </w:t>
      </w:r>
      <w:r w:rsidR="000A53F8" w:rsidRPr="00C92EC6">
        <w:rPr>
          <w:rFonts w:ascii="Tahoma" w:hAnsi="Tahoma" w:cs="Tahoma"/>
        </w:rPr>
        <w:t>with</w:t>
      </w:r>
      <w:r w:rsidR="00A22AA7" w:rsidRPr="00C92EC6">
        <w:rPr>
          <w:rFonts w:ascii="Tahoma" w:hAnsi="Tahoma" w:cs="Tahoma"/>
        </w:rPr>
        <w:t xml:space="preserve"> emulsifiers is </w:t>
      </w:r>
      <w:r w:rsidR="00C92EC6" w:rsidRPr="006206D4">
        <w:t>unlikely to pose significant health risks</w:t>
      </w:r>
      <w:r w:rsidR="006C0B86">
        <w:t>,</w:t>
      </w:r>
      <w:r w:rsidR="00C92EC6" w:rsidRPr="006206D4">
        <w:rPr>
          <w:rFonts w:ascii="Tahoma" w:hAnsi="Tahoma" w:cs="Tahoma"/>
        </w:rPr>
        <w:t xml:space="preserve"> and</w:t>
      </w:r>
      <w:r w:rsidR="00C92EC6" w:rsidRPr="006206D4">
        <w:t xml:space="preserve"> </w:t>
      </w:r>
      <w:hyperlink r:id="rId30" w:history="1">
        <w:r w:rsidR="00C92EC6" w:rsidRPr="00C92EC6">
          <w:rPr>
            <w:rStyle w:val="Hyperlink"/>
            <w:rFonts w:ascii="Tahoma" w:hAnsi="Tahoma" w:cs="Tahoma"/>
          </w:rPr>
          <w:t>most people do not need to actively avoid emulsifiers</w:t>
        </w:r>
      </w:hyperlink>
      <w:r w:rsidRPr="00C92EC6">
        <w:rPr>
          <w:rFonts w:ascii="Tahoma" w:hAnsi="Tahoma" w:cs="Tahoma"/>
        </w:rPr>
        <w:t>.</w:t>
      </w:r>
      <w:r w:rsidR="00A22AA7" w:rsidRPr="00C92EC6">
        <w:rPr>
          <w:rFonts w:ascii="Tahoma" w:hAnsi="Tahoma" w:cs="Tahoma"/>
        </w:rPr>
        <w:t xml:space="preserve"> </w:t>
      </w:r>
      <w:r w:rsidRPr="00C92EC6">
        <w:rPr>
          <w:rFonts w:ascii="Tahoma" w:hAnsi="Tahoma" w:cs="Tahoma"/>
        </w:rPr>
        <w:t>However, like with most foods, it is recommended</w:t>
      </w:r>
      <w:r>
        <w:rPr>
          <w:rFonts w:ascii="Tahoma" w:hAnsi="Tahoma" w:cs="Tahoma"/>
        </w:rPr>
        <w:t xml:space="preserve"> to </w:t>
      </w:r>
      <w:r w:rsidR="00F268B4" w:rsidRPr="006206D4">
        <w:rPr>
          <w:rFonts w:ascii="Tahoma" w:hAnsi="Tahoma" w:cs="Tahoma"/>
        </w:rPr>
        <w:t>consum</w:t>
      </w:r>
      <w:r>
        <w:rPr>
          <w:rFonts w:ascii="Tahoma" w:hAnsi="Tahoma" w:cs="Tahoma"/>
        </w:rPr>
        <w:t>e them</w:t>
      </w:r>
      <w:r w:rsidR="00F268B4" w:rsidRPr="006206D4">
        <w:rPr>
          <w:rFonts w:ascii="Tahoma" w:hAnsi="Tahoma" w:cs="Tahoma"/>
        </w:rPr>
        <w:t xml:space="preserve"> in moderation</w:t>
      </w:r>
      <w:r w:rsidR="00A22AA7" w:rsidRPr="00F95BA2">
        <w:rPr>
          <w:rFonts w:ascii="Tahoma" w:hAnsi="Tahoma" w:cs="Tahoma"/>
        </w:rPr>
        <w:t>.</w:t>
      </w:r>
      <w:r w:rsidR="00A22AA7" w:rsidRPr="006206D4">
        <w:rPr>
          <w:rFonts w:ascii="Tahoma" w:hAnsi="Tahoma" w:cs="Tahoma"/>
          <w:highlight w:val="yellow"/>
        </w:rPr>
        <w:t xml:space="preserve"> </w:t>
      </w:r>
    </w:p>
    <w:p w14:paraId="2DB28ADD" w14:textId="77777777" w:rsidR="00873FF9" w:rsidRPr="00B11380" w:rsidRDefault="00873FF9" w:rsidP="00D70B7F">
      <w:pPr>
        <w:rPr>
          <w:rFonts w:ascii="Tahoma" w:hAnsi="Tahoma" w:cs="Tahoma"/>
          <w:b/>
          <w:sz w:val="28"/>
          <w:highlight w:val="yellow"/>
        </w:rPr>
      </w:pPr>
      <w:r w:rsidRPr="00B11380">
        <w:rPr>
          <w:rFonts w:ascii="Tahoma" w:hAnsi="Tahoma" w:cs="Tahoma"/>
          <w:b/>
          <w:sz w:val="28"/>
        </w:rPr>
        <w:t xml:space="preserve">Palm-based emulsifiers: </w:t>
      </w:r>
      <w:r w:rsidR="002C4F7D" w:rsidRPr="00B11380">
        <w:rPr>
          <w:rFonts w:ascii="Tahoma" w:hAnsi="Tahoma" w:cs="Tahoma"/>
          <w:b/>
          <w:sz w:val="28"/>
        </w:rPr>
        <w:t>A key ingredient to enhanced flavour and freshness</w:t>
      </w:r>
    </w:p>
    <w:p w14:paraId="35861AE0" w14:textId="4DE3AEB3" w:rsidR="0005557E" w:rsidRDefault="0063122D" w:rsidP="00D70B7F">
      <w:p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Palm oil is </w:t>
      </w:r>
      <w:hyperlink r:id="rId31" w:history="1">
        <w:r w:rsidR="00C474FD">
          <w:rPr>
            <w:rStyle w:val="Hyperlink"/>
            <w:rFonts w:ascii="Tahoma" w:hAnsi="Tahoma" w:cs="Tahoma"/>
          </w:rPr>
          <w:t>among the most c</w:t>
        </w:r>
        <w:r w:rsidRPr="0063122D">
          <w:rPr>
            <w:rStyle w:val="Hyperlink"/>
            <w:rFonts w:ascii="Tahoma" w:hAnsi="Tahoma" w:cs="Tahoma"/>
          </w:rPr>
          <w:t xml:space="preserve">onsumed </w:t>
        </w:r>
        <w:r w:rsidR="00C474FD">
          <w:rPr>
            <w:rStyle w:val="Hyperlink"/>
            <w:rFonts w:ascii="Tahoma" w:hAnsi="Tahoma" w:cs="Tahoma"/>
          </w:rPr>
          <w:t xml:space="preserve">vegetable oils </w:t>
        </w:r>
        <w:r w:rsidRPr="0063122D">
          <w:rPr>
            <w:rStyle w:val="Hyperlink"/>
            <w:rFonts w:ascii="Tahoma" w:hAnsi="Tahoma" w:cs="Tahoma"/>
          </w:rPr>
          <w:t>globally</w:t>
        </w:r>
      </w:hyperlink>
      <w:r w:rsidR="004E3981" w:rsidRPr="00B11380">
        <w:rPr>
          <w:rFonts w:ascii="Tahoma" w:hAnsi="Tahoma" w:cs="Tahoma"/>
        </w:rPr>
        <w:t xml:space="preserve">, primarily because </w:t>
      </w:r>
      <w:r>
        <w:rPr>
          <w:rFonts w:ascii="Tahoma" w:hAnsi="Tahoma" w:cs="Tahoma"/>
        </w:rPr>
        <w:t>it is used not only as a cooking oil</w:t>
      </w:r>
      <w:r w:rsidR="006C0B86">
        <w:rPr>
          <w:rFonts w:ascii="Tahoma" w:hAnsi="Tahoma" w:cs="Tahoma"/>
        </w:rPr>
        <w:t xml:space="preserve"> but also in a </w:t>
      </w:r>
      <w:r>
        <w:rPr>
          <w:rFonts w:ascii="Tahoma" w:hAnsi="Tahoma" w:cs="Tahoma"/>
        </w:rPr>
        <w:t xml:space="preserve">wide range of consumer foods, including as emulsifiers for biscuits, cakes, and many food products we consume daily. </w:t>
      </w:r>
    </w:p>
    <w:p w14:paraId="70A2A697" w14:textId="32B1E2CB" w:rsidR="00342ECE" w:rsidRDefault="00342ECE" w:rsidP="00D70B7F">
      <w:pPr>
        <w:rPr>
          <w:rFonts w:ascii="Tahoma" w:hAnsi="Tahoma" w:cs="Tahoma"/>
        </w:rPr>
      </w:pPr>
      <w:r w:rsidRPr="00342ECE">
        <w:rPr>
          <w:rFonts w:ascii="Tahoma" w:hAnsi="Tahoma" w:cs="Tahoma"/>
        </w:rPr>
        <w:t xml:space="preserve">Palm-based emulsifiers offer several </w:t>
      </w:r>
      <w:r>
        <w:rPr>
          <w:rFonts w:ascii="Tahoma" w:hAnsi="Tahoma" w:cs="Tahoma"/>
        </w:rPr>
        <w:t>pros</w:t>
      </w:r>
      <w:r w:rsidRPr="00342ECE">
        <w:rPr>
          <w:rFonts w:ascii="Tahoma" w:hAnsi="Tahoma" w:cs="Tahoma"/>
        </w:rPr>
        <w:t xml:space="preserve"> over </w:t>
      </w:r>
      <w:r w:rsidR="006C0B86">
        <w:rPr>
          <w:rFonts w:ascii="Tahoma" w:hAnsi="Tahoma" w:cs="Tahoma"/>
        </w:rPr>
        <w:t>others</w:t>
      </w:r>
      <w:r w:rsidRPr="00342ECE">
        <w:rPr>
          <w:rFonts w:ascii="Tahoma" w:hAnsi="Tahoma" w:cs="Tahoma"/>
        </w:rPr>
        <w:t>, making them a preferred choice in various industries, including food</w:t>
      </w:r>
      <w:r>
        <w:rPr>
          <w:rFonts w:ascii="Tahoma" w:hAnsi="Tahoma" w:cs="Tahoma"/>
        </w:rPr>
        <w:t>. Some benefits include:</w:t>
      </w:r>
    </w:p>
    <w:p w14:paraId="02B185A5" w14:textId="6D565072" w:rsidR="00342ECE" w:rsidRDefault="00342ECE" w:rsidP="00342ECE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6206D4">
        <w:rPr>
          <w:rFonts w:ascii="Tahoma" w:hAnsi="Tahoma" w:cs="Tahoma"/>
          <w:b/>
        </w:rPr>
        <w:t>Natural Source:</w:t>
      </w:r>
      <w:r>
        <w:rPr>
          <w:rFonts w:ascii="Tahoma" w:hAnsi="Tahoma" w:cs="Tahoma"/>
        </w:rPr>
        <w:t xml:space="preserve"> </w:t>
      </w:r>
      <w:r w:rsidRPr="00342ECE">
        <w:rPr>
          <w:rFonts w:ascii="Tahoma" w:hAnsi="Tahoma" w:cs="Tahoma"/>
        </w:rPr>
        <w:t>Palm-based emulsifiers are derived from palm oil, a naturally occurring vegetable oil. This can be appealing to consumers seeking products with natural or plant-based ingredients.</w:t>
      </w:r>
    </w:p>
    <w:p w14:paraId="171EACFE" w14:textId="77777777" w:rsidR="00342ECE" w:rsidRDefault="00342ECE" w:rsidP="006206D4">
      <w:pPr>
        <w:pStyle w:val="ListParagraph"/>
        <w:rPr>
          <w:rFonts w:ascii="Tahoma" w:hAnsi="Tahoma" w:cs="Tahoma"/>
        </w:rPr>
      </w:pPr>
    </w:p>
    <w:p w14:paraId="3AA0766A" w14:textId="2E91C9BC" w:rsidR="00342ECE" w:rsidRDefault="00342ECE" w:rsidP="00342ECE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6206D4">
        <w:rPr>
          <w:rFonts w:ascii="Tahoma" w:hAnsi="Tahoma" w:cs="Tahoma"/>
          <w:b/>
        </w:rPr>
        <w:t>Cost-Effective</w:t>
      </w:r>
      <w:r>
        <w:rPr>
          <w:rFonts w:ascii="Tahoma" w:hAnsi="Tahoma" w:cs="Tahoma"/>
          <w:b/>
        </w:rPr>
        <w:t>ness</w:t>
      </w:r>
      <w:r w:rsidRPr="006206D4">
        <w:rPr>
          <w:rFonts w:ascii="Tahoma" w:hAnsi="Tahoma" w:cs="Tahoma"/>
          <w:b/>
        </w:rPr>
        <w:t>:</w:t>
      </w:r>
      <w:r w:rsidRPr="00342ECE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Because palm oil is the </w:t>
      </w:r>
      <w:r w:rsidR="006C0B86">
        <w:rPr>
          <w:rFonts w:ascii="Tahoma" w:hAnsi="Tahoma" w:cs="Tahoma"/>
        </w:rPr>
        <w:t>highest-yielding</w:t>
      </w:r>
      <w:r>
        <w:rPr>
          <w:rFonts w:ascii="Tahoma" w:hAnsi="Tahoma" w:cs="Tahoma"/>
        </w:rPr>
        <w:t xml:space="preserve"> vegetable oil in the world, p</w:t>
      </w:r>
      <w:r w:rsidRPr="00342ECE">
        <w:rPr>
          <w:rFonts w:ascii="Tahoma" w:hAnsi="Tahoma" w:cs="Tahoma"/>
        </w:rPr>
        <w:t>alm-based emulsifiers are often cost-effective compared to other emulsifiers</w:t>
      </w:r>
      <w:r>
        <w:rPr>
          <w:rFonts w:ascii="Tahoma" w:hAnsi="Tahoma" w:cs="Tahoma"/>
        </w:rPr>
        <w:t>. This</w:t>
      </w:r>
      <w:r w:rsidRPr="00342ECE">
        <w:rPr>
          <w:rFonts w:ascii="Tahoma" w:hAnsi="Tahoma" w:cs="Tahoma"/>
        </w:rPr>
        <w:t xml:space="preserve"> mak</w:t>
      </w:r>
      <w:r>
        <w:rPr>
          <w:rFonts w:ascii="Tahoma" w:hAnsi="Tahoma" w:cs="Tahoma"/>
        </w:rPr>
        <w:t>es</w:t>
      </w:r>
      <w:r w:rsidRPr="00342ECE">
        <w:rPr>
          <w:rFonts w:ascii="Tahoma" w:hAnsi="Tahoma" w:cs="Tahoma"/>
        </w:rPr>
        <w:t xml:space="preserve"> them a practical choice for manufacturers looking to manage production costs.</w:t>
      </w:r>
    </w:p>
    <w:p w14:paraId="7F95AD99" w14:textId="77777777" w:rsidR="00342ECE" w:rsidRPr="006206D4" w:rsidRDefault="00342ECE" w:rsidP="006206D4">
      <w:pPr>
        <w:pStyle w:val="ListParagraph"/>
        <w:rPr>
          <w:rFonts w:ascii="Tahoma" w:hAnsi="Tahoma" w:cs="Tahoma"/>
        </w:rPr>
      </w:pPr>
    </w:p>
    <w:p w14:paraId="47B82CA6" w14:textId="3581ACFE" w:rsidR="00342ECE" w:rsidRPr="006206D4" w:rsidRDefault="00342ECE" w:rsidP="006206D4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6206D4">
        <w:rPr>
          <w:rFonts w:ascii="Tahoma" w:hAnsi="Tahoma" w:cs="Tahoma"/>
          <w:b/>
        </w:rPr>
        <w:t>Versatil</w:t>
      </w:r>
      <w:r w:rsidR="00C92EC6">
        <w:rPr>
          <w:rFonts w:ascii="Tahoma" w:hAnsi="Tahoma" w:cs="Tahoma"/>
          <w:b/>
        </w:rPr>
        <w:t>ity</w:t>
      </w:r>
      <w:r>
        <w:rPr>
          <w:rFonts w:ascii="Tahoma" w:hAnsi="Tahoma" w:cs="Tahoma"/>
        </w:rPr>
        <w:t xml:space="preserve">: </w:t>
      </w:r>
      <w:r w:rsidRPr="00342ECE">
        <w:rPr>
          <w:rFonts w:ascii="Tahoma" w:hAnsi="Tahoma" w:cs="Tahoma"/>
        </w:rPr>
        <w:t>Palm-based emulsifiers are often compatible with a wide range of ingredients and formulations, making them suitable for various product types.</w:t>
      </w:r>
    </w:p>
    <w:p w14:paraId="74C1CE00" w14:textId="06DFBF16" w:rsidR="004E3981" w:rsidRPr="00B11380" w:rsidRDefault="002337B3" w:rsidP="00D70B7F">
      <w:pPr>
        <w:rPr>
          <w:rFonts w:ascii="Tahoma" w:hAnsi="Tahoma" w:cs="Tahoma"/>
        </w:rPr>
      </w:pPr>
      <w:r w:rsidRPr="00B11380">
        <w:rPr>
          <w:rFonts w:ascii="Tahoma" w:hAnsi="Tahoma" w:cs="Tahoma"/>
        </w:rPr>
        <w:t xml:space="preserve">Palm-based emulsifiers contain substances such as </w:t>
      </w:r>
      <w:hyperlink r:id="rId32" w:history="1">
        <w:r w:rsidRPr="00B11380">
          <w:rPr>
            <w:rStyle w:val="Hyperlink"/>
            <w:rFonts w:ascii="Tahoma" w:hAnsi="Tahoma" w:cs="Tahoma"/>
          </w:rPr>
          <w:t>mono- and diglycerides of fatty acids</w:t>
        </w:r>
      </w:hyperlink>
      <w:r w:rsidRPr="00B11380">
        <w:rPr>
          <w:rFonts w:ascii="Tahoma" w:hAnsi="Tahoma" w:cs="Tahoma"/>
        </w:rPr>
        <w:t>,</w:t>
      </w:r>
      <w:r w:rsidR="0030534C" w:rsidRPr="00B11380">
        <w:rPr>
          <w:rFonts w:ascii="Tahoma" w:hAnsi="Tahoma" w:cs="Tahoma"/>
        </w:rPr>
        <w:t xml:space="preserve"> </w:t>
      </w:r>
      <w:hyperlink r:id="rId33" w:history="1">
        <w:r w:rsidR="0030534C" w:rsidRPr="00B11380">
          <w:rPr>
            <w:rStyle w:val="Hyperlink"/>
            <w:rFonts w:ascii="Tahoma" w:hAnsi="Tahoma" w:cs="Tahoma"/>
          </w:rPr>
          <w:t>glycerol monostearate</w:t>
        </w:r>
      </w:hyperlink>
      <w:r w:rsidR="0030534C" w:rsidRPr="00B11380">
        <w:rPr>
          <w:rFonts w:ascii="Tahoma" w:hAnsi="Tahoma" w:cs="Tahoma"/>
        </w:rPr>
        <w:t xml:space="preserve"> (GMS), and </w:t>
      </w:r>
      <w:hyperlink r:id="rId34" w:history="1">
        <w:proofErr w:type="spellStart"/>
        <w:r w:rsidR="0030534C" w:rsidRPr="00B11380">
          <w:rPr>
            <w:rStyle w:val="Hyperlink"/>
            <w:rFonts w:ascii="Tahoma" w:hAnsi="Tahoma" w:cs="Tahoma"/>
          </w:rPr>
          <w:t>sorbitan</w:t>
        </w:r>
        <w:proofErr w:type="spellEnd"/>
        <w:r w:rsidR="0030534C" w:rsidRPr="00B11380">
          <w:rPr>
            <w:rStyle w:val="Hyperlink"/>
            <w:rFonts w:ascii="Tahoma" w:hAnsi="Tahoma" w:cs="Tahoma"/>
          </w:rPr>
          <w:t xml:space="preserve"> esters</w:t>
        </w:r>
      </w:hyperlink>
      <w:r w:rsidR="0030534C" w:rsidRPr="00B11380">
        <w:rPr>
          <w:rFonts w:ascii="Tahoma" w:hAnsi="Tahoma" w:cs="Tahoma"/>
        </w:rPr>
        <w:t>,</w:t>
      </w:r>
      <w:r w:rsidRPr="00B11380">
        <w:rPr>
          <w:rFonts w:ascii="Tahoma" w:hAnsi="Tahoma" w:cs="Tahoma"/>
        </w:rPr>
        <w:t xml:space="preserve"> which </w:t>
      </w:r>
      <w:r w:rsidR="00623969">
        <w:rPr>
          <w:rFonts w:ascii="Tahoma" w:hAnsi="Tahoma" w:cs="Tahoma"/>
        </w:rPr>
        <w:t>can</w:t>
      </w:r>
      <w:r w:rsidRPr="00B11380">
        <w:rPr>
          <w:rFonts w:ascii="Tahoma" w:hAnsi="Tahoma" w:cs="Tahoma"/>
        </w:rPr>
        <w:t xml:space="preserve"> stabilis</w:t>
      </w:r>
      <w:r w:rsidR="00623969">
        <w:rPr>
          <w:rFonts w:ascii="Tahoma" w:hAnsi="Tahoma" w:cs="Tahoma"/>
        </w:rPr>
        <w:t>e</w:t>
      </w:r>
      <w:r w:rsidRPr="00B11380">
        <w:rPr>
          <w:rFonts w:ascii="Tahoma" w:hAnsi="Tahoma" w:cs="Tahoma"/>
        </w:rPr>
        <w:t xml:space="preserve"> blends of ingredients</w:t>
      </w:r>
      <w:r w:rsidR="0030534C" w:rsidRPr="00B11380">
        <w:rPr>
          <w:rFonts w:ascii="Tahoma" w:hAnsi="Tahoma" w:cs="Tahoma"/>
        </w:rPr>
        <w:t xml:space="preserve">, maintain texture, and extend shelf life in products ranging from baked goods to creamy spreads and ice cream. </w:t>
      </w:r>
    </w:p>
    <w:p w14:paraId="4A08D2E8" w14:textId="4EFCB53F" w:rsidR="0030534C" w:rsidRPr="00B11380" w:rsidRDefault="0030534C" w:rsidP="00D70B7F">
      <w:pPr>
        <w:rPr>
          <w:rFonts w:ascii="Tahoma" w:hAnsi="Tahoma" w:cs="Tahoma"/>
        </w:rPr>
      </w:pPr>
      <w:r w:rsidRPr="00B11380">
        <w:rPr>
          <w:rFonts w:ascii="Tahoma" w:hAnsi="Tahoma" w:cs="Tahoma"/>
        </w:rPr>
        <w:t>Read through these infographic</w:t>
      </w:r>
      <w:r w:rsidR="00BA2A24">
        <w:rPr>
          <w:rFonts w:ascii="Tahoma" w:hAnsi="Tahoma" w:cs="Tahoma"/>
        </w:rPr>
        <w:t>s</w:t>
      </w:r>
      <w:r w:rsidRPr="00B11380">
        <w:rPr>
          <w:rFonts w:ascii="Tahoma" w:hAnsi="Tahoma" w:cs="Tahoma"/>
        </w:rPr>
        <w:t xml:space="preserve"> to learn more about the most common palm-based emulsifiers, including their uses. </w:t>
      </w:r>
    </w:p>
    <w:p w14:paraId="4F8FE054" w14:textId="05690B7A" w:rsidR="0030534C" w:rsidRPr="00B11380" w:rsidRDefault="0030534C" w:rsidP="00D70B7F">
      <w:pPr>
        <w:rPr>
          <w:rFonts w:ascii="Tahoma" w:hAnsi="Tahoma" w:cs="Tahoma"/>
        </w:rPr>
      </w:pPr>
      <w:r w:rsidRPr="00B11380">
        <w:rPr>
          <w:rFonts w:ascii="Tahoma" w:hAnsi="Tahoma" w:cs="Tahoma"/>
          <w:highlight w:val="yellow"/>
        </w:rPr>
        <w:t>&lt;see PPT infographics&gt;</w:t>
      </w:r>
      <w:r w:rsidR="00AE63B9">
        <w:rPr>
          <w:rFonts w:ascii="Tahoma" w:hAnsi="Tahoma" w:cs="Tahoma"/>
          <w:highlight w:val="yellow"/>
        </w:rPr>
        <w:t xml:space="preserve"> </w:t>
      </w:r>
    </w:p>
    <w:p w14:paraId="5D9DCC62" w14:textId="77777777" w:rsidR="008A4628" w:rsidRPr="00B11380" w:rsidRDefault="008A4628" w:rsidP="00D70B7F">
      <w:pPr>
        <w:rPr>
          <w:rFonts w:ascii="Tahoma" w:hAnsi="Tahoma" w:cs="Tahoma"/>
          <w:b/>
          <w:sz w:val="28"/>
        </w:rPr>
      </w:pPr>
      <w:r w:rsidRPr="00B11380">
        <w:rPr>
          <w:rFonts w:ascii="Tahoma" w:hAnsi="Tahoma" w:cs="Tahoma"/>
          <w:b/>
          <w:sz w:val="28"/>
        </w:rPr>
        <w:t>Navigating emulsifiers in food labels/packaging</w:t>
      </w:r>
    </w:p>
    <w:p w14:paraId="09B6AB97" w14:textId="77777777" w:rsidR="008A4628" w:rsidRPr="00B11380" w:rsidRDefault="0097238D" w:rsidP="00D70B7F">
      <w:pPr>
        <w:rPr>
          <w:rFonts w:ascii="Tahoma" w:hAnsi="Tahoma" w:cs="Tahoma"/>
        </w:rPr>
      </w:pPr>
      <w:r w:rsidRPr="00B11380">
        <w:rPr>
          <w:rFonts w:ascii="Tahoma" w:hAnsi="Tahoma" w:cs="Tahoma"/>
        </w:rPr>
        <w:t xml:space="preserve">Navigating emulsifiers on food labels or packaging involves a bit of label reading and sometimes research, as they can be listed by different names or numbers. </w:t>
      </w:r>
      <w:r w:rsidR="00F02E9F" w:rsidRPr="00B11380">
        <w:rPr>
          <w:rFonts w:ascii="Tahoma" w:hAnsi="Tahoma" w:cs="Tahoma"/>
        </w:rPr>
        <w:t>These are a few ways to help you decode the presence of emulsifiers in your food from their labels:</w:t>
      </w:r>
    </w:p>
    <w:p w14:paraId="3FE1671E" w14:textId="77777777" w:rsidR="00F02E9F" w:rsidRPr="00B11380" w:rsidRDefault="00F02E9F" w:rsidP="00F02E9F">
      <w:pPr>
        <w:pStyle w:val="ListParagraph"/>
        <w:numPr>
          <w:ilvl w:val="0"/>
          <w:numId w:val="1"/>
        </w:numPr>
        <w:ind w:left="360"/>
        <w:rPr>
          <w:rFonts w:ascii="Tahoma" w:hAnsi="Tahoma" w:cs="Tahoma"/>
          <w:b/>
        </w:rPr>
      </w:pPr>
      <w:r w:rsidRPr="00B11380">
        <w:rPr>
          <w:rFonts w:ascii="Tahoma" w:hAnsi="Tahoma" w:cs="Tahoma"/>
          <w:b/>
        </w:rPr>
        <w:t>Check the ingredients list</w:t>
      </w:r>
    </w:p>
    <w:p w14:paraId="453DCAA2" w14:textId="77777777" w:rsidR="00F02E9F" w:rsidRPr="00B11380" w:rsidRDefault="00F02E9F" w:rsidP="00F02E9F">
      <w:pPr>
        <w:pStyle w:val="ListParagraph"/>
        <w:ind w:left="360"/>
        <w:rPr>
          <w:rFonts w:ascii="Tahoma" w:hAnsi="Tahoma" w:cs="Tahoma"/>
        </w:rPr>
      </w:pPr>
      <w:r w:rsidRPr="00B11380">
        <w:rPr>
          <w:rFonts w:ascii="Tahoma" w:hAnsi="Tahoma" w:cs="Tahoma"/>
        </w:rPr>
        <w:t xml:space="preserve">Emulsifiers are listed in the ingredients section of the food label. They can be named by their common name (like soy lecithin, mono- and diglycerides, or glycerol monostearate) or by their food additive E-number (like E322 for lecithin or E471 for mono- and diglycerides). </w:t>
      </w:r>
    </w:p>
    <w:p w14:paraId="6E936F6E" w14:textId="77777777" w:rsidR="00F02E9F" w:rsidRPr="00B11380" w:rsidRDefault="00F02E9F" w:rsidP="00F02E9F">
      <w:pPr>
        <w:pStyle w:val="ListParagraph"/>
        <w:numPr>
          <w:ilvl w:val="0"/>
          <w:numId w:val="1"/>
        </w:numPr>
        <w:ind w:left="360"/>
        <w:rPr>
          <w:rFonts w:ascii="Tahoma" w:hAnsi="Tahoma" w:cs="Tahoma"/>
          <w:b/>
        </w:rPr>
      </w:pPr>
      <w:r w:rsidRPr="00B11380">
        <w:rPr>
          <w:rFonts w:ascii="Tahoma" w:hAnsi="Tahoma" w:cs="Tahoma"/>
          <w:b/>
        </w:rPr>
        <w:t>Understand common names</w:t>
      </w:r>
    </w:p>
    <w:p w14:paraId="2926D336" w14:textId="77777777" w:rsidR="00F02E9F" w:rsidRPr="00B11380" w:rsidRDefault="00AD4C62" w:rsidP="00F02E9F">
      <w:pPr>
        <w:pStyle w:val="ListParagraph"/>
        <w:ind w:left="360"/>
        <w:rPr>
          <w:rFonts w:ascii="Tahoma" w:hAnsi="Tahoma" w:cs="Tahoma"/>
        </w:rPr>
      </w:pPr>
      <w:r w:rsidRPr="00B11380">
        <w:rPr>
          <w:rFonts w:ascii="Tahoma" w:hAnsi="Tahoma" w:cs="Tahoma"/>
        </w:rPr>
        <w:t xml:space="preserve">Familiarise yourself with the common names of emulsifiers. This includes lecithin, mono- and diglycerides, polysorbates, </w:t>
      </w:r>
      <w:proofErr w:type="spellStart"/>
      <w:r w:rsidRPr="00B11380">
        <w:rPr>
          <w:rFonts w:ascii="Tahoma" w:hAnsi="Tahoma" w:cs="Tahoma"/>
        </w:rPr>
        <w:t>sorbitan</w:t>
      </w:r>
      <w:proofErr w:type="spellEnd"/>
      <w:r w:rsidRPr="00B11380">
        <w:rPr>
          <w:rFonts w:ascii="Tahoma" w:hAnsi="Tahoma" w:cs="Tahoma"/>
        </w:rPr>
        <w:t xml:space="preserve"> monostearate, and others like stearoyl lactylates. </w:t>
      </w:r>
    </w:p>
    <w:p w14:paraId="51818905" w14:textId="2C471E3F" w:rsidR="00AD4C62" w:rsidRPr="00B11380" w:rsidRDefault="00AD4C62" w:rsidP="00AD4C62">
      <w:pPr>
        <w:pStyle w:val="ListParagraph"/>
        <w:numPr>
          <w:ilvl w:val="0"/>
          <w:numId w:val="1"/>
        </w:numPr>
        <w:ind w:left="360"/>
        <w:rPr>
          <w:rFonts w:ascii="Tahoma" w:hAnsi="Tahoma" w:cs="Tahoma"/>
          <w:b/>
        </w:rPr>
      </w:pPr>
      <w:r w:rsidRPr="00B11380">
        <w:rPr>
          <w:rFonts w:ascii="Tahoma" w:hAnsi="Tahoma" w:cs="Tahoma"/>
          <w:b/>
        </w:rPr>
        <w:t>Know the E-numbers</w:t>
      </w:r>
      <w:r w:rsidR="0025703A">
        <w:rPr>
          <w:rFonts w:ascii="Tahoma" w:hAnsi="Tahoma" w:cs="Tahoma"/>
          <w:b/>
        </w:rPr>
        <w:t xml:space="preserve"> </w:t>
      </w:r>
    </w:p>
    <w:p w14:paraId="71726CD0" w14:textId="3723C19F" w:rsidR="00AD4C62" w:rsidRPr="00B11380" w:rsidRDefault="00AD4C62" w:rsidP="00AD4C62">
      <w:pPr>
        <w:pStyle w:val="ListParagraph"/>
        <w:ind w:left="360"/>
        <w:rPr>
          <w:rFonts w:ascii="Tahoma" w:hAnsi="Tahoma" w:cs="Tahoma"/>
        </w:rPr>
      </w:pPr>
      <w:r w:rsidRPr="00B11380">
        <w:rPr>
          <w:rFonts w:ascii="Tahoma" w:hAnsi="Tahoma" w:cs="Tahoma"/>
        </w:rPr>
        <w:t xml:space="preserve">Emulsifiers can also be listed by their </w:t>
      </w:r>
      <w:hyperlink r:id="rId35" w:anchor=":~:text=E400s%3A%20include%20emulsifiers%2C%20stabilisers%2C,%2C%20foaming%20agents%2C%20and%20gases." w:history="1">
        <w:r w:rsidRPr="00736DF1">
          <w:rPr>
            <w:rStyle w:val="Hyperlink"/>
            <w:rFonts w:ascii="Tahoma" w:hAnsi="Tahoma" w:cs="Tahoma"/>
          </w:rPr>
          <w:t>E-number</w:t>
        </w:r>
      </w:hyperlink>
      <w:r w:rsidRPr="00B11380">
        <w:rPr>
          <w:rFonts w:ascii="Tahoma" w:hAnsi="Tahoma" w:cs="Tahoma"/>
        </w:rPr>
        <w:t>,</w:t>
      </w:r>
      <w:r w:rsidR="00A81C9D">
        <w:rPr>
          <w:rFonts w:ascii="Tahoma" w:hAnsi="Tahoma" w:cs="Tahoma"/>
        </w:rPr>
        <w:t xml:space="preserve"> </w:t>
      </w:r>
      <w:r w:rsidRPr="00B11380">
        <w:rPr>
          <w:rFonts w:ascii="Tahoma" w:hAnsi="Tahoma" w:cs="Tahoma"/>
        </w:rPr>
        <w:t xml:space="preserve">a system used in the European Union to identify food additives. </w:t>
      </w:r>
      <w:r w:rsidR="00AA09A4" w:rsidRPr="00AA09A4">
        <w:rPr>
          <w:rFonts w:ascii="Tahoma" w:hAnsi="Tahoma" w:cs="Tahoma"/>
        </w:rPr>
        <w:t xml:space="preserve">This system is aligned with the </w:t>
      </w:r>
      <w:hyperlink r:id="rId36" w:history="1">
        <w:r w:rsidR="00AA09A4" w:rsidRPr="00AA09A4">
          <w:rPr>
            <w:rStyle w:val="Hyperlink"/>
            <w:rFonts w:ascii="Tahoma" w:hAnsi="Tahoma" w:cs="Tahoma"/>
          </w:rPr>
          <w:t>International Numbering System (INS)</w:t>
        </w:r>
      </w:hyperlink>
      <w:r w:rsidR="00AA09A4" w:rsidRPr="00AA09A4">
        <w:rPr>
          <w:rFonts w:ascii="Tahoma" w:hAnsi="Tahoma" w:cs="Tahoma"/>
        </w:rPr>
        <w:t xml:space="preserve"> for food additives, </w:t>
      </w:r>
      <w:r w:rsidR="00144EF1">
        <w:rPr>
          <w:rFonts w:ascii="Tahoma" w:hAnsi="Tahoma" w:cs="Tahoma"/>
        </w:rPr>
        <w:t>established by the Codex Alimentarius, an international food standards body</w:t>
      </w:r>
      <w:r w:rsidR="00AA09A4" w:rsidRPr="00AA09A4">
        <w:rPr>
          <w:rFonts w:ascii="Tahoma" w:hAnsi="Tahoma" w:cs="Tahoma"/>
        </w:rPr>
        <w:t>. While the E-number system is specific to the EU, the corresponding INS numbers are recogni</w:t>
      </w:r>
      <w:r w:rsidR="00AA09A4">
        <w:rPr>
          <w:rFonts w:ascii="Tahoma" w:hAnsi="Tahoma" w:cs="Tahoma"/>
        </w:rPr>
        <w:t>s</w:t>
      </w:r>
      <w:r w:rsidR="00AA09A4" w:rsidRPr="00AA09A4">
        <w:rPr>
          <w:rFonts w:ascii="Tahoma" w:hAnsi="Tahoma" w:cs="Tahoma"/>
        </w:rPr>
        <w:t xml:space="preserve">ed globally. </w:t>
      </w:r>
      <w:r w:rsidRPr="00B11380">
        <w:rPr>
          <w:rFonts w:ascii="Tahoma" w:hAnsi="Tahoma" w:cs="Tahoma"/>
        </w:rPr>
        <w:t xml:space="preserve"> </w:t>
      </w:r>
    </w:p>
    <w:p w14:paraId="4DC56C43" w14:textId="77777777" w:rsidR="005A1301" w:rsidRPr="00B11380" w:rsidRDefault="005A1301" w:rsidP="005A1301">
      <w:pPr>
        <w:pStyle w:val="ListParagraph"/>
        <w:numPr>
          <w:ilvl w:val="0"/>
          <w:numId w:val="1"/>
        </w:numPr>
        <w:ind w:left="360"/>
        <w:rPr>
          <w:rFonts w:ascii="Tahoma" w:hAnsi="Tahoma" w:cs="Tahoma"/>
          <w:b/>
        </w:rPr>
      </w:pPr>
      <w:r w:rsidRPr="00B11380">
        <w:rPr>
          <w:rFonts w:ascii="Tahoma" w:hAnsi="Tahoma" w:cs="Tahoma"/>
          <w:b/>
        </w:rPr>
        <w:t>Look for allergen information</w:t>
      </w:r>
    </w:p>
    <w:p w14:paraId="29D71431" w14:textId="77777777" w:rsidR="005A1301" w:rsidRPr="00B11380" w:rsidRDefault="005A1301" w:rsidP="005A1301">
      <w:pPr>
        <w:pStyle w:val="ListParagraph"/>
        <w:ind w:left="360"/>
        <w:rPr>
          <w:rFonts w:ascii="Tahoma" w:hAnsi="Tahoma" w:cs="Tahoma"/>
        </w:rPr>
      </w:pPr>
      <w:r w:rsidRPr="00B11380">
        <w:rPr>
          <w:rFonts w:ascii="Tahoma" w:hAnsi="Tahoma" w:cs="Tahoma"/>
        </w:rPr>
        <w:lastRenderedPageBreak/>
        <w:t xml:space="preserve">If you’re avoiding emulsifiers due to allergies (for example, soy lecithin if you have a soy allergy), check the allergen information that often accompanies the ingredients list. This section is mandatory </w:t>
      </w:r>
      <w:r w:rsidR="008B29B1" w:rsidRPr="00B11380">
        <w:rPr>
          <w:rFonts w:ascii="Tahoma" w:hAnsi="Tahoma" w:cs="Tahoma"/>
        </w:rPr>
        <w:t xml:space="preserve">in many countries and can quickly alert you to the presence </w:t>
      </w:r>
      <w:r w:rsidR="009E6C64" w:rsidRPr="00B11380">
        <w:rPr>
          <w:rFonts w:ascii="Tahoma" w:hAnsi="Tahoma" w:cs="Tahoma"/>
        </w:rPr>
        <w:t xml:space="preserve">of common allergens. </w:t>
      </w:r>
    </w:p>
    <w:p w14:paraId="3B2E6B13" w14:textId="77777777" w:rsidR="009E6C64" w:rsidRPr="00B11380" w:rsidRDefault="009E6C64" w:rsidP="009E6C64">
      <w:pPr>
        <w:pStyle w:val="ListParagraph"/>
        <w:numPr>
          <w:ilvl w:val="0"/>
          <w:numId w:val="1"/>
        </w:numPr>
        <w:ind w:left="360"/>
        <w:rPr>
          <w:rFonts w:ascii="Tahoma" w:hAnsi="Tahoma" w:cs="Tahoma"/>
          <w:b/>
        </w:rPr>
      </w:pPr>
      <w:r w:rsidRPr="00B11380">
        <w:rPr>
          <w:rFonts w:ascii="Tahoma" w:hAnsi="Tahoma" w:cs="Tahoma"/>
          <w:b/>
        </w:rPr>
        <w:t>Be aware of variations</w:t>
      </w:r>
    </w:p>
    <w:p w14:paraId="7ECE987B" w14:textId="197A9EB2" w:rsidR="009E6C64" w:rsidRPr="00B11380" w:rsidRDefault="009E6C64" w:rsidP="009E6C64">
      <w:pPr>
        <w:pStyle w:val="ListParagraph"/>
        <w:ind w:left="360"/>
        <w:rPr>
          <w:rFonts w:ascii="Tahoma" w:hAnsi="Tahoma" w:cs="Tahoma"/>
        </w:rPr>
      </w:pPr>
      <w:r w:rsidRPr="00B11380">
        <w:rPr>
          <w:rFonts w:ascii="Tahoma" w:hAnsi="Tahoma" w:cs="Tahoma"/>
        </w:rPr>
        <w:t xml:space="preserve">Some emulsifiers like mono- and diglycerides can be made from various sources, including animal fats, so if you are vegetarian or vegan, look for labels that specify the source or choose </w:t>
      </w:r>
      <w:r w:rsidR="00144EF1">
        <w:rPr>
          <w:rFonts w:ascii="Tahoma" w:hAnsi="Tahoma" w:cs="Tahoma"/>
        </w:rPr>
        <w:t>certified vegan products</w:t>
      </w:r>
      <w:r w:rsidRPr="00B11380">
        <w:rPr>
          <w:rFonts w:ascii="Tahoma" w:hAnsi="Tahoma" w:cs="Tahoma"/>
        </w:rPr>
        <w:t>.</w:t>
      </w:r>
    </w:p>
    <w:p w14:paraId="56BCAC0E" w14:textId="77777777" w:rsidR="0059640C" w:rsidRPr="00B11380" w:rsidRDefault="0059640C" w:rsidP="009E6C64">
      <w:pPr>
        <w:pStyle w:val="ListParagraph"/>
        <w:ind w:left="360"/>
        <w:rPr>
          <w:rFonts w:ascii="Tahoma" w:hAnsi="Tahoma" w:cs="Tahoma"/>
        </w:rPr>
      </w:pPr>
    </w:p>
    <w:p w14:paraId="1F217B37" w14:textId="77777777" w:rsidR="0059640C" w:rsidRPr="00B11380" w:rsidRDefault="0059640C" w:rsidP="0059640C">
      <w:pPr>
        <w:tabs>
          <w:tab w:val="left" w:pos="1052"/>
        </w:tabs>
        <w:rPr>
          <w:rFonts w:ascii="Tahoma" w:hAnsi="Tahoma" w:cs="Tahoma"/>
          <w:i/>
          <w:sz w:val="20"/>
        </w:rPr>
      </w:pPr>
      <w:r w:rsidRPr="00B11380">
        <w:rPr>
          <w:rFonts w:ascii="Tahoma" w:hAnsi="Tahoma" w:cs="Tahom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885C06" wp14:editId="123F10D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985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6FB8A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EE87405" w14:textId="5439D00F" w:rsidR="0059640C" w:rsidRPr="00B11380" w:rsidRDefault="00546B9B">
      <w:pPr>
        <w:rPr>
          <w:rFonts w:ascii="Tahoma" w:hAnsi="Tahoma" w:cs="Tahoma"/>
          <w:i/>
        </w:rPr>
      </w:pPr>
      <w:r>
        <w:rPr>
          <w:rFonts w:ascii="Tahoma" w:hAnsi="Tahoma" w:cs="Tahoma"/>
          <w:i/>
        </w:rPr>
        <w:t xml:space="preserve">Learn more about what kinds of supermarket products contain palm oil </w:t>
      </w:r>
      <w:hyperlink r:id="rId37" w:history="1">
        <w:r w:rsidRPr="00724B33">
          <w:rPr>
            <w:rStyle w:val="Hyperlink"/>
            <w:rFonts w:ascii="Tahoma" w:hAnsi="Tahoma" w:cs="Tahoma"/>
            <w:i/>
          </w:rPr>
          <w:t>here</w:t>
        </w:r>
      </w:hyperlink>
      <w:r w:rsidR="00724B33">
        <w:rPr>
          <w:rFonts w:ascii="Tahoma" w:hAnsi="Tahoma" w:cs="Tahoma"/>
          <w:i/>
        </w:rPr>
        <w:t>.</w:t>
      </w:r>
    </w:p>
    <w:p w14:paraId="36B7EF7C" w14:textId="77777777" w:rsidR="0059640C" w:rsidRPr="00B11380" w:rsidRDefault="0059640C" w:rsidP="0059640C">
      <w:pPr>
        <w:tabs>
          <w:tab w:val="left" w:pos="1052"/>
        </w:tabs>
        <w:rPr>
          <w:rFonts w:ascii="Tahoma" w:hAnsi="Tahoma" w:cs="Tahoma"/>
          <w:i/>
          <w:sz w:val="20"/>
        </w:rPr>
      </w:pPr>
      <w:r w:rsidRPr="00B11380">
        <w:rPr>
          <w:rFonts w:ascii="Tahoma" w:hAnsi="Tahoma" w:cs="Tahom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751C70" wp14:editId="5FD0A77D">
                <wp:simplePos x="0" y="0"/>
                <wp:positionH relativeFrom="margin">
                  <wp:posOffset>0</wp:posOffset>
                </wp:positionH>
                <wp:positionV relativeFrom="paragraph">
                  <wp:posOffset>90541</wp:posOffset>
                </wp:positionV>
                <wp:extent cx="6985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B7CFE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7.15pt" to="5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96B31B3" w14:textId="77777777" w:rsidR="0059640C" w:rsidRPr="00B11380" w:rsidRDefault="0059640C" w:rsidP="0059640C">
      <w:pPr>
        <w:pStyle w:val="ListParagraph"/>
        <w:numPr>
          <w:ilvl w:val="0"/>
          <w:numId w:val="2"/>
        </w:numPr>
        <w:ind w:left="360"/>
        <w:contextualSpacing w:val="0"/>
        <w:rPr>
          <w:rFonts w:ascii="Tahoma" w:hAnsi="Tahoma" w:cs="Tahoma"/>
        </w:rPr>
      </w:pPr>
      <w:bookmarkStart w:id="1" w:name="_Hlk141690974"/>
      <w:r w:rsidRPr="00B11380">
        <w:rPr>
          <w:rFonts w:ascii="Tahoma" w:hAnsi="Tahoma" w:cs="Tahoma"/>
        </w:rPr>
        <w:t>Live date &amp; time: December 2023</w:t>
      </w:r>
    </w:p>
    <w:p w14:paraId="305E8F13" w14:textId="77777777" w:rsidR="0059640C" w:rsidRPr="00B11380" w:rsidRDefault="0059640C" w:rsidP="0059640C">
      <w:pPr>
        <w:pStyle w:val="ListParagraph"/>
        <w:numPr>
          <w:ilvl w:val="0"/>
          <w:numId w:val="2"/>
        </w:numPr>
        <w:ind w:left="360"/>
        <w:contextualSpacing w:val="0"/>
        <w:rPr>
          <w:rFonts w:ascii="Tahoma" w:hAnsi="Tahoma" w:cs="Tahoma"/>
        </w:rPr>
      </w:pPr>
      <w:r w:rsidRPr="00B11380">
        <w:rPr>
          <w:rFonts w:ascii="Tahoma" w:hAnsi="Tahoma" w:cs="Tahoma"/>
        </w:rPr>
        <w:t xml:space="preserve">Blog Post Title: Emulsifiers 101: </w:t>
      </w:r>
      <w:r w:rsidR="00185477" w:rsidRPr="00B11380">
        <w:rPr>
          <w:rFonts w:ascii="Tahoma" w:hAnsi="Tahoma" w:cs="Tahoma"/>
        </w:rPr>
        <w:t>The great unifiers of flavours</w:t>
      </w:r>
      <w:r w:rsidR="005B1A7E" w:rsidRPr="00B11380">
        <w:rPr>
          <w:rFonts w:ascii="Tahoma" w:hAnsi="Tahoma" w:cs="Tahoma"/>
        </w:rPr>
        <w:t xml:space="preserve"> and </w:t>
      </w:r>
      <w:r w:rsidR="00185477" w:rsidRPr="00B11380">
        <w:rPr>
          <w:rFonts w:ascii="Tahoma" w:hAnsi="Tahoma" w:cs="Tahoma"/>
        </w:rPr>
        <w:t>textures</w:t>
      </w:r>
      <w:r w:rsidR="005B1A7E" w:rsidRPr="00B11380">
        <w:rPr>
          <w:rFonts w:ascii="Tahoma" w:hAnsi="Tahoma" w:cs="Tahoma"/>
        </w:rPr>
        <w:t xml:space="preserve"> </w:t>
      </w:r>
      <w:r w:rsidR="00185477" w:rsidRPr="00B11380">
        <w:rPr>
          <w:rFonts w:ascii="Tahoma" w:hAnsi="Tahoma" w:cs="Tahoma"/>
        </w:rPr>
        <w:t>in gastronomy</w:t>
      </w:r>
    </w:p>
    <w:p w14:paraId="36A386B9" w14:textId="77777777" w:rsidR="0059640C" w:rsidRPr="00B11380" w:rsidRDefault="0059640C" w:rsidP="0059640C">
      <w:pPr>
        <w:pStyle w:val="ListParagraph"/>
        <w:numPr>
          <w:ilvl w:val="0"/>
          <w:numId w:val="2"/>
        </w:numPr>
        <w:ind w:left="360"/>
        <w:contextualSpacing w:val="0"/>
        <w:rPr>
          <w:rFonts w:ascii="Tahoma" w:hAnsi="Tahoma" w:cs="Tahoma"/>
        </w:rPr>
      </w:pPr>
      <w:r w:rsidRPr="00B11380">
        <w:rPr>
          <w:rFonts w:ascii="Tahoma" w:hAnsi="Tahoma" w:cs="Tahoma"/>
        </w:rPr>
        <w:t>Blog permalink: N/A</w:t>
      </w:r>
    </w:p>
    <w:p w14:paraId="3A74313D" w14:textId="3DDEFE78" w:rsidR="0059640C" w:rsidRPr="00B11380" w:rsidRDefault="0059640C" w:rsidP="0059640C">
      <w:pPr>
        <w:pStyle w:val="ListParagraph"/>
        <w:numPr>
          <w:ilvl w:val="0"/>
          <w:numId w:val="2"/>
        </w:numPr>
        <w:ind w:left="360"/>
        <w:contextualSpacing w:val="0"/>
        <w:rPr>
          <w:rFonts w:ascii="Tahoma" w:hAnsi="Tahoma" w:cs="Tahoma"/>
        </w:rPr>
      </w:pPr>
      <w:r w:rsidRPr="00B11380">
        <w:rPr>
          <w:rFonts w:ascii="Tahoma" w:hAnsi="Tahoma" w:cs="Tahoma"/>
        </w:rPr>
        <w:t xml:space="preserve">Meta description: Explore </w:t>
      </w:r>
      <w:r w:rsidR="00365533" w:rsidRPr="00B11380">
        <w:rPr>
          <w:rFonts w:ascii="Tahoma" w:hAnsi="Tahoma" w:cs="Tahoma"/>
        </w:rPr>
        <w:t>the world of emulsifier</w:t>
      </w:r>
      <w:r w:rsidR="00E9013E" w:rsidRPr="00B11380">
        <w:rPr>
          <w:rFonts w:ascii="Tahoma" w:hAnsi="Tahoma" w:cs="Tahoma"/>
        </w:rPr>
        <w:t xml:space="preserve">s, from learning the types and uses, how they enhance flavours, textures, and shelf life in your favourite dishes to identifying them in food labels. </w:t>
      </w:r>
    </w:p>
    <w:p w14:paraId="1691B652" w14:textId="77777777" w:rsidR="0059640C" w:rsidRPr="00B11380" w:rsidRDefault="0059640C" w:rsidP="0059640C">
      <w:pPr>
        <w:pStyle w:val="ListParagraph"/>
        <w:numPr>
          <w:ilvl w:val="0"/>
          <w:numId w:val="2"/>
        </w:numPr>
        <w:ind w:left="360"/>
        <w:contextualSpacing w:val="0"/>
        <w:rPr>
          <w:rFonts w:ascii="Tahoma" w:hAnsi="Tahoma" w:cs="Tahoma"/>
        </w:rPr>
      </w:pPr>
      <w:r w:rsidRPr="00B11380">
        <w:rPr>
          <w:rFonts w:ascii="Tahoma" w:hAnsi="Tahoma" w:cs="Tahoma"/>
        </w:rPr>
        <w:t>Category: Food &amp; Health</w:t>
      </w:r>
    </w:p>
    <w:p w14:paraId="6F0C345D" w14:textId="77777777" w:rsidR="0059640C" w:rsidRPr="00B11380" w:rsidRDefault="0059640C" w:rsidP="0059640C">
      <w:pPr>
        <w:pStyle w:val="ListParagraph"/>
        <w:numPr>
          <w:ilvl w:val="0"/>
          <w:numId w:val="2"/>
        </w:numPr>
        <w:ind w:left="360"/>
        <w:contextualSpacing w:val="0"/>
        <w:rPr>
          <w:rFonts w:ascii="Tahoma" w:hAnsi="Tahoma" w:cs="Tahoma"/>
        </w:rPr>
      </w:pPr>
      <w:r w:rsidRPr="00B11380">
        <w:rPr>
          <w:rFonts w:ascii="Tahoma" w:hAnsi="Tahoma" w:cs="Tahoma"/>
        </w:rPr>
        <w:t>Tags: Emulsifier; food additives; emulsifying agent</w:t>
      </w:r>
    </w:p>
    <w:p w14:paraId="4241C60D" w14:textId="77777777" w:rsidR="0059640C" w:rsidRPr="00B11380" w:rsidRDefault="0059640C" w:rsidP="0059640C">
      <w:pPr>
        <w:pStyle w:val="ListParagraph"/>
        <w:numPr>
          <w:ilvl w:val="0"/>
          <w:numId w:val="2"/>
        </w:numPr>
        <w:ind w:left="360"/>
        <w:contextualSpacing w:val="0"/>
        <w:rPr>
          <w:rFonts w:ascii="Tahoma" w:hAnsi="Tahoma" w:cs="Tahoma"/>
        </w:rPr>
      </w:pPr>
      <w:r w:rsidRPr="00B11380">
        <w:rPr>
          <w:rFonts w:ascii="Tahoma" w:hAnsi="Tahoma" w:cs="Tahoma"/>
        </w:rPr>
        <w:t>Keywords: Emulsifier; emulsifiers; emulsifying agents; palm-based emulsifier; food additives; mono- and diglycerides of fatty acids; polysorbates; lecithin; polyglycerol; esterification</w:t>
      </w:r>
    </w:p>
    <w:p w14:paraId="7057BAB5" w14:textId="77777777" w:rsidR="0059640C" w:rsidRPr="00B11380" w:rsidRDefault="0059640C" w:rsidP="0059640C">
      <w:pPr>
        <w:pStyle w:val="ListParagraph"/>
        <w:numPr>
          <w:ilvl w:val="0"/>
          <w:numId w:val="2"/>
        </w:numPr>
        <w:ind w:left="360"/>
        <w:contextualSpacing w:val="0"/>
        <w:rPr>
          <w:rFonts w:ascii="Tahoma" w:hAnsi="Tahoma" w:cs="Tahoma"/>
        </w:rPr>
      </w:pPr>
      <w:r w:rsidRPr="00B11380">
        <w:rPr>
          <w:rFonts w:ascii="Tahoma" w:hAnsi="Tahoma" w:cs="Tahoma"/>
        </w:rPr>
        <w:t>Images: Yes</w:t>
      </w:r>
    </w:p>
    <w:p w14:paraId="70A2B7B9" w14:textId="77777777" w:rsidR="0059640C" w:rsidRPr="00B11380" w:rsidRDefault="0059640C" w:rsidP="0059640C">
      <w:pPr>
        <w:pStyle w:val="ListParagraph"/>
        <w:numPr>
          <w:ilvl w:val="0"/>
          <w:numId w:val="2"/>
        </w:numPr>
        <w:ind w:left="360"/>
        <w:contextualSpacing w:val="0"/>
        <w:rPr>
          <w:rFonts w:ascii="Tahoma" w:hAnsi="Tahoma" w:cs="Tahoma"/>
        </w:rPr>
      </w:pPr>
      <w:r w:rsidRPr="00B11380">
        <w:rPr>
          <w:rFonts w:ascii="Tahoma" w:hAnsi="Tahoma" w:cs="Tahoma"/>
        </w:rPr>
        <w:t>Include the CTA button/form? Yes</w:t>
      </w:r>
    </w:p>
    <w:bookmarkEnd w:id="1"/>
    <w:p w14:paraId="2D6F2BB8" w14:textId="77777777" w:rsidR="0059640C" w:rsidRPr="00B11380" w:rsidRDefault="0059640C" w:rsidP="009E6C64">
      <w:pPr>
        <w:pStyle w:val="ListParagraph"/>
        <w:ind w:left="360"/>
        <w:rPr>
          <w:rFonts w:ascii="Tahoma" w:hAnsi="Tahoma" w:cs="Tahoma"/>
        </w:rPr>
      </w:pPr>
    </w:p>
    <w:sectPr w:rsidR="0059640C" w:rsidRPr="00B11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5FAF6" w14:textId="77777777" w:rsidR="004B4462" w:rsidRDefault="004B4462" w:rsidP="008C7179">
      <w:pPr>
        <w:spacing w:after="0" w:line="240" w:lineRule="auto"/>
      </w:pPr>
      <w:r>
        <w:separator/>
      </w:r>
    </w:p>
  </w:endnote>
  <w:endnote w:type="continuationSeparator" w:id="0">
    <w:p w14:paraId="2D475679" w14:textId="77777777" w:rsidR="004B4462" w:rsidRDefault="004B4462" w:rsidP="008C7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897539" w14:textId="77777777" w:rsidR="004B4462" w:rsidRDefault="004B4462" w:rsidP="008C7179">
      <w:pPr>
        <w:spacing w:after="0" w:line="240" w:lineRule="auto"/>
      </w:pPr>
      <w:r>
        <w:separator/>
      </w:r>
    </w:p>
  </w:footnote>
  <w:footnote w:type="continuationSeparator" w:id="0">
    <w:p w14:paraId="7F5DA56B" w14:textId="77777777" w:rsidR="004B4462" w:rsidRDefault="004B4462" w:rsidP="008C7179">
      <w:pPr>
        <w:spacing w:after="0" w:line="240" w:lineRule="auto"/>
      </w:pPr>
      <w:r>
        <w:continuationSeparator/>
      </w:r>
    </w:p>
  </w:footnote>
  <w:footnote w:id="1">
    <w:p w14:paraId="1DC636ED" w14:textId="77777777" w:rsidR="00B3547F" w:rsidRPr="00B3547F" w:rsidRDefault="008C7179">
      <w:pPr>
        <w:pStyle w:val="FootnoteText"/>
        <w:rPr>
          <w:rFonts w:ascii="Tahoma" w:hAnsi="Tahoma" w:cs="Tahoma"/>
          <w:sz w:val="16"/>
        </w:rPr>
      </w:pPr>
      <w:r w:rsidRPr="00B3547F">
        <w:rPr>
          <w:rStyle w:val="FootnoteReference"/>
          <w:rFonts w:ascii="Tahoma" w:hAnsi="Tahoma" w:cs="Tahoma"/>
          <w:sz w:val="16"/>
        </w:rPr>
        <w:footnoteRef/>
      </w:r>
      <w:r w:rsidRPr="00B3547F">
        <w:rPr>
          <w:rFonts w:ascii="Tahoma" w:hAnsi="Tahoma" w:cs="Tahoma"/>
          <w:sz w:val="16"/>
        </w:rPr>
        <w:t xml:space="preserve"> </w:t>
      </w:r>
      <w:r w:rsidR="00B3547F" w:rsidRPr="00B3547F">
        <w:rPr>
          <w:rFonts w:ascii="Tahoma" w:hAnsi="Tahoma" w:cs="Tahoma"/>
          <w:sz w:val="18"/>
        </w:rPr>
        <w:t>Information retrieved from:</w:t>
      </w:r>
    </w:p>
    <w:p w14:paraId="4C34998F" w14:textId="77777777" w:rsidR="005128C8" w:rsidRDefault="004B4462">
      <w:pPr>
        <w:pStyle w:val="FootnoteText"/>
        <w:rPr>
          <w:rFonts w:ascii="Tahoma" w:hAnsi="Tahoma" w:cs="Tahoma"/>
          <w:sz w:val="16"/>
        </w:rPr>
      </w:pPr>
      <w:hyperlink r:id="rId1" w:history="1">
        <w:r w:rsidR="005128C8" w:rsidRPr="005128C8">
          <w:rPr>
            <w:rStyle w:val="Hyperlink"/>
            <w:rFonts w:ascii="Tahoma" w:hAnsi="Tahoma" w:cs="Tahoma"/>
            <w:sz w:val="16"/>
          </w:rPr>
          <w:t>https://www.sciencedirect.com/science/article/abs/pii/B9781630670443500054</w:t>
        </w:r>
      </w:hyperlink>
    </w:p>
    <w:p w14:paraId="27CA51FC" w14:textId="2CC2E76A" w:rsidR="008C7179" w:rsidRDefault="004B4462">
      <w:pPr>
        <w:pStyle w:val="FootnoteText"/>
        <w:rPr>
          <w:rFonts w:ascii="Tahoma" w:hAnsi="Tahoma" w:cs="Tahoma"/>
          <w:sz w:val="16"/>
          <w:lang w:val="en-US"/>
        </w:rPr>
      </w:pPr>
      <w:hyperlink r:id="rId2" w:history="1">
        <w:r w:rsidR="008C7179" w:rsidRPr="008C7179">
          <w:rPr>
            <w:rStyle w:val="Hyperlink"/>
            <w:rFonts w:ascii="Tahoma" w:hAnsi="Tahoma" w:cs="Tahoma"/>
            <w:sz w:val="16"/>
            <w:lang w:val="en-US"/>
          </w:rPr>
          <w:t>https://www.foodingredientfacts.org/facts-on-food-ingredients/sources-of-food-ingredients/mono-diglycerides/#:~:text=Natural%20sources%20of%20fatty%20acids,well%20as%20some%20animal%20fats.</w:t>
        </w:r>
      </w:hyperlink>
    </w:p>
    <w:p w14:paraId="17B7FE66" w14:textId="77777777" w:rsidR="00FD244D" w:rsidRDefault="004B4462">
      <w:pPr>
        <w:pStyle w:val="FootnoteText"/>
        <w:rPr>
          <w:rFonts w:ascii="Tahoma" w:hAnsi="Tahoma" w:cs="Tahoma"/>
          <w:sz w:val="16"/>
          <w:lang w:val="en-US"/>
        </w:rPr>
      </w:pPr>
      <w:hyperlink r:id="rId3" w:history="1">
        <w:r w:rsidR="00FD244D" w:rsidRPr="00FD244D">
          <w:rPr>
            <w:rStyle w:val="Hyperlink"/>
            <w:rFonts w:ascii="Tahoma" w:hAnsi="Tahoma" w:cs="Tahoma"/>
            <w:sz w:val="16"/>
            <w:lang w:val="en-US"/>
          </w:rPr>
          <w:t>https://www.ulprospector.com/knowledge/511/mono-diglycerides-2/</w:t>
        </w:r>
      </w:hyperlink>
    </w:p>
    <w:p w14:paraId="08A75E55" w14:textId="77777777" w:rsidR="00B3547F" w:rsidRDefault="004B4462">
      <w:pPr>
        <w:pStyle w:val="FootnoteText"/>
        <w:rPr>
          <w:rFonts w:ascii="Tahoma" w:hAnsi="Tahoma" w:cs="Tahoma"/>
          <w:sz w:val="16"/>
          <w:lang w:val="en-US"/>
        </w:rPr>
      </w:pPr>
      <w:hyperlink r:id="rId4" w:history="1">
        <w:r w:rsidR="00B3547F" w:rsidRPr="00B3547F">
          <w:rPr>
            <w:rStyle w:val="Hyperlink"/>
            <w:rFonts w:ascii="Tahoma" w:hAnsi="Tahoma" w:cs="Tahoma"/>
            <w:sz w:val="16"/>
            <w:lang w:val="en-US"/>
          </w:rPr>
          <w:t>https://www.sisterna.com/food/sucrose-esters-for-food/</w:t>
        </w:r>
      </w:hyperlink>
    </w:p>
    <w:p w14:paraId="17DA9D1A" w14:textId="2C6C59DF" w:rsidR="000E6FF6" w:rsidRDefault="004B4462">
      <w:pPr>
        <w:pStyle w:val="FootnoteText"/>
        <w:rPr>
          <w:rStyle w:val="Hyperlink"/>
          <w:rFonts w:ascii="Tahoma" w:hAnsi="Tahoma" w:cs="Tahoma"/>
          <w:sz w:val="16"/>
          <w:lang w:val="en-US"/>
        </w:rPr>
      </w:pPr>
      <w:hyperlink r:id="rId5" w:history="1">
        <w:r w:rsidR="000E6FF6" w:rsidRPr="000E6FF6">
          <w:rPr>
            <w:rStyle w:val="Hyperlink"/>
            <w:rFonts w:ascii="Tahoma" w:hAnsi="Tahoma" w:cs="Tahoma"/>
            <w:sz w:val="16"/>
            <w:lang w:val="en-US"/>
          </w:rPr>
          <w:t>https://www.linkedin.com/pulse/sucrose-esters-food-emulsifier-sanmin-globe/</w:t>
        </w:r>
      </w:hyperlink>
      <w:r w:rsidR="00D37E92">
        <w:rPr>
          <w:rStyle w:val="Hyperlink"/>
          <w:rFonts w:ascii="Tahoma" w:hAnsi="Tahoma" w:cs="Tahoma"/>
          <w:sz w:val="16"/>
          <w:lang w:val="en-US"/>
        </w:rPr>
        <w:br/>
      </w:r>
      <w:hyperlink r:id="rId6" w:history="1">
        <w:r w:rsidR="00D37E92" w:rsidRPr="00D37E92">
          <w:rPr>
            <w:rStyle w:val="Hyperlink"/>
            <w:rFonts w:ascii="Tahoma" w:hAnsi="Tahoma" w:cs="Tahoma"/>
            <w:sz w:val="16"/>
            <w:lang w:val="en-US"/>
          </w:rPr>
          <w:t>https://foodadditives.net/emulsifiers/sucrose-esters-of-fatty-acids/#Components</w:t>
        </w:r>
      </w:hyperlink>
    </w:p>
    <w:p w14:paraId="53C07A4E" w14:textId="5A7BD3DD" w:rsidR="00E355D6" w:rsidRPr="008C7179" w:rsidRDefault="004B4462">
      <w:pPr>
        <w:pStyle w:val="FootnoteText"/>
        <w:rPr>
          <w:rFonts w:ascii="Tahoma" w:hAnsi="Tahoma" w:cs="Tahoma"/>
          <w:sz w:val="16"/>
          <w:lang w:val="en-US"/>
        </w:rPr>
      </w:pPr>
      <w:hyperlink r:id="rId7" w:history="1">
        <w:r w:rsidR="00E355D6" w:rsidRPr="00E355D6">
          <w:rPr>
            <w:rStyle w:val="Hyperlink"/>
            <w:rFonts w:ascii="Tahoma" w:hAnsi="Tahoma" w:cs="Tahoma"/>
            <w:sz w:val="16"/>
            <w:lang w:val="en-US"/>
          </w:rPr>
          <w:t>https://www.researchgate.net/publication/287317357_Structure_and_function_of_emulsifiers_and_their_role_in_microstructure_formation_in_complex_foods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376E9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F74BF3"/>
    <w:multiLevelType w:val="hybridMultilevel"/>
    <w:tmpl w:val="32E273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41C51"/>
    <w:multiLevelType w:val="hybridMultilevel"/>
    <w:tmpl w:val="805A74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355D4"/>
    <w:multiLevelType w:val="hybridMultilevel"/>
    <w:tmpl w:val="893E7FDE"/>
    <w:lvl w:ilvl="0" w:tplc="3809000F">
      <w:start w:val="1"/>
      <w:numFmt w:val="decimal"/>
      <w:lvlText w:val="%1."/>
      <w:lvlJc w:val="left"/>
      <w:pPr>
        <w:ind w:left="33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4050" w:hanging="360"/>
      </w:pPr>
    </w:lvl>
    <w:lvl w:ilvl="2" w:tplc="3809001B" w:tentative="1">
      <w:start w:val="1"/>
      <w:numFmt w:val="lowerRoman"/>
      <w:lvlText w:val="%3."/>
      <w:lvlJc w:val="right"/>
      <w:pPr>
        <w:ind w:left="4770" w:hanging="180"/>
      </w:pPr>
    </w:lvl>
    <w:lvl w:ilvl="3" w:tplc="3809000F" w:tentative="1">
      <w:start w:val="1"/>
      <w:numFmt w:val="decimal"/>
      <w:lvlText w:val="%4."/>
      <w:lvlJc w:val="left"/>
      <w:pPr>
        <w:ind w:left="5490" w:hanging="360"/>
      </w:pPr>
    </w:lvl>
    <w:lvl w:ilvl="4" w:tplc="38090019" w:tentative="1">
      <w:start w:val="1"/>
      <w:numFmt w:val="lowerLetter"/>
      <w:lvlText w:val="%5."/>
      <w:lvlJc w:val="left"/>
      <w:pPr>
        <w:ind w:left="6210" w:hanging="360"/>
      </w:pPr>
    </w:lvl>
    <w:lvl w:ilvl="5" w:tplc="3809001B" w:tentative="1">
      <w:start w:val="1"/>
      <w:numFmt w:val="lowerRoman"/>
      <w:lvlText w:val="%6."/>
      <w:lvlJc w:val="right"/>
      <w:pPr>
        <w:ind w:left="6930" w:hanging="180"/>
      </w:pPr>
    </w:lvl>
    <w:lvl w:ilvl="6" w:tplc="3809000F" w:tentative="1">
      <w:start w:val="1"/>
      <w:numFmt w:val="decimal"/>
      <w:lvlText w:val="%7."/>
      <w:lvlJc w:val="left"/>
      <w:pPr>
        <w:ind w:left="7650" w:hanging="360"/>
      </w:pPr>
    </w:lvl>
    <w:lvl w:ilvl="7" w:tplc="38090019" w:tentative="1">
      <w:start w:val="1"/>
      <w:numFmt w:val="lowerLetter"/>
      <w:lvlText w:val="%8."/>
      <w:lvlJc w:val="left"/>
      <w:pPr>
        <w:ind w:left="8370" w:hanging="360"/>
      </w:pPr>
    </w:lvl>
    <w:lvl w:ilvl="8" w:tplc="3809001B" w:tentative="1">
      <w:start w:val="1"/>
      <w:numFmt w:val="lowerRoman"/>
      <w:lvlText w:val="%9."/>
      <w:lvlJc w:val="right"/>
      <w:pPr>
        <w:ind w:left="909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95"/>
    <w:rsid w:val="00002259"/>
    <w:rsid w:val="0005557E"/>
    <w:rsid w:val="000805B3"/>
    <w:rsid w:val="000A53F8"/>
    <w:rsid w:val="000E1535"/>
    <w:rsid w:val="000E2E5D"/>
    <w:rsid w:val="000E6FF6"/>
    <w:rsid w:val="000F24AC"/>
    <w:rsid w:val="0012769E"/>
    <w:rsid w:val="00144EF1"/>
    <w:rsid w:val="001515B0"/>
    <w:rsid w:val="00157241"/>
    <w:rsid w:val="001718B9"/>
    <w:rsid w:val="0018351D"/>
    <w:rsid w:val="00185477"/>
    <w:rsid w:val="00185BDE"/>
    <w:rsid w:val="001914CC"/>
    <w:rsid w:val="001A1C70"/>
    <w:rsid w:val="001C45AB"/>
    <w:rsid w:val="001C74B8"/>
    <w:rsid w:val="001E0211"/>
    <w:rsid w:val="00206C97"/>
    <w:rsid w:val="002337B3"/>
    <w:rsid w:val="00255FA3"/>
    <w:rsid w:val="0025703A"/>
    <w:rsid w:val="00275CAD"/>
    <w:rsid w:val="002C4F7D"/>
    <w:rsid w:val="002D70D2"/>
    <w:rsid w:val="002E2DDF"/>
    <w:rsid w:val="002E5DFF"/>
    <w:rsid w:val="002F546D"/>
    <w:rsid w:val="0030534C"/>
    <w:rsid w:val="0031709B"/>
    <w:rsid w:val="00341147"/>
    <w:rsid w:val="00342ECE"/>
    <w:rsid w:val="00353C06"/>
    <w:rsid w:val="00357C45"/>
    <w:rsid w:val="00362767"/>
    <w:rsid w:val="0036446A"/>
    <w:rsid w:val="00365533"/>
    <w:rsid w:val="003B0031"/>
    <w:rsid w:val="003F093B"/>
    <w:rsid w:val="00415D42"/>
    <w:rsid w:val="00426B8E"/>
    <w:rsid w:val="004340B7"/>
    <w:rsid w:val="00440090"/>
    <w:rsid w:val="00443238"/>
    <w:rsid w:val="00447665"/>
    <w:rsid w:val="004535B5"/>
    <w:rsid w:val="00483640"/>
    <w:rsid w:val="00483AD3"/>
    <w:rsid w:val="00490554"/>
    <w:rsid w:val="004A69A3"/>
    <w:rsid w:val="004B4462"/>
    <w:rsid w:val="004E3981"/>
    <w:rsid w:val="00506648"/>
    <w:rsid w:val="005128C8"/>
    <w:rsid w:val="00513AAB"/>
    <w:rsid w:val="005321FB"/>
    <w:rsid w:val="005335D0"/>
    <w:rsid w:val="00546B9B"/>
    <w:rsid w:val="00552B9B"/>
    <w:rsid w:val="00573655"/>
    <w:rsid w:val="005754C5"/>
    <w:rsid w:val="0059640C"/>
    <w:rsid w:val="005A1301"/>
    <w:rsid w:val="005A2AB9"/>
    <w:rsid w:val="005B1A7E"/>
    <w:rsid w:val="005B558D"/>
    <w:rsid w:val="005C04D8"/>
    <w:rsid w:val="005D1307"/>
    <w:rsid w:val="005F2279"/>
    <w:rsid w:val="0061472F"/>
    <w:rsid w:val="00614802"/>
    <w:rsid w:val="006206D4"/>
    <w:rsid w:val="00623969"/>
    <w:rsid w:val="0063122D"/>
    <w:rsid w:val="006312DA"/>
    <w:rsid w:val="00651D50"/>
    <w:rsid w:val="00657161"/>
    <w:rsid w:val="00657A9B"/>
    <w:rsid w:val="00680291"/>
    <w:rsid w:val="00687000"/>
    <w:rsid w:val="00694E21"/>
    <w:rsid w:val="006C0B86"/>
    <w:rsid w:val="00710AF2"/>
    <w:rsid w:val="007156FA"/>
    <w:rsid w:val="00717038"/>
    <w:rsid w:val="00724B33"/>
    <w:rsid w:val="007260A8"/>
    <w:rsid w:val="00736DF1"/>
    <w:rsid w:val="007522E9"/>
    <w:rsid w:val="007F0934"/>
    <w:rsid w:val="00832B88"/>
    <w:rsid w:val="008358D2"/>
    <w:rsid w:val="00873FF9"/>
    <w:rsid w:val="008817B8"/>
    <w:rsid w:val="008A4628"/>
    <w:rsid w:val="008B29B1"/>
    <w:rsid w:val="008C7179"/>
    <w:rsid w:val="008E3E54"/>
    <w:rsid w:val="0090512C"/>
    <w:rsid w:val="0093326A"/>
    <w:rsid w:val="009436D3"/>
    <w:rsid w:val="0095178C"/>
    <w:rsid w:val="009646F5"/>
    <w:rsid w:val="0097238D"/>
    <w:rsid w:val="00986677"/>
    <w:rsid w:val="009D194B"/>
    <w:rsid w:val="009E174F"/>
    <w:rsid w:val="009E42D7"/>
    <w:rsid w:val="009E4881"/>
    <w:rsid w:val="009E6C64"/>
    <w:rsid w:val="009E7B2C"/>
    <w:rsid w:val="00A22AA7"/>
    <w:rsid w:val="00A26F61"/>
    <w:rsid w:val="00A41497"/>
    <w:rsid w:val="00A45AFC"/>
    <w:rsid w:val="00A66F64"/>
    <w:rsid w:val="00A7302B"/>
    <w:rsid w:val="00A749BB"/>
    <w:rsid w:val="00A81C9D"/>
    <w:rsid w:val="00A82652"/>
    <w:rsid w:val="00A860DE"/>
    <w:rsid w:val="00AA09A4"/>
    <w:rsid w:val="00AC1746"/>
    <w:rsid w:val="00AD1010"/>
    <w:rsid w:val="00AD1319"/>
    <w:rsid w:val="00AD4C62"/>
    <w:rsid w:val="00AE63B9"/>
    <w:rsid w:val="00AF04B3"/>
    <w:rsid w:val="00B11380"/>
    <w:rsid w:val="00B12A54"/>
    <w:rsid w:val="00B12DAE"/>
    <w:rsid w:val="00B17FA0"/>
    <w:rsid w:val="00B20508"/>
    <w:rsid w:val="00B22605"/>
    <w:rsid w:val="00B259B7"/>
    <w:rsid w:val="00B3547F"/>
    <w:rsid w:val="00B56E89"/>
    <w:rsid w:val="00B67FFE"/>
    <w:rsid w:val="00B7636F"/>
    <w:rsid w:val="00B80050"/>
    <w:rsid w:val="00B8005A"/>
    <w:rsid w:val="00B843E4"/>
    <w:rsid w:val="00BA2A24"/>
    <w:rsid w:val="00BB71B4"/>
    <w:rsid w:val="00BE51CF"/>
    <w:rsid w:val="00BE579B"/>
    <w:rsid w:val="00C12330"/>
    <w:rsid w:val="00C27337"/>
    <w:rsid w:val="00C46E7C"/>
    <w:rsid w:val="00C474FD"/>
    <w:rsid w:val="00C77C89"/>
    <w:rsid w:val="00C92EC6"/>
    <w:rsid w:val="00C96376"/>
    <w:rsid w:val="00CA46F7"/>
    <w:rsid w:val="00CA6C51"/>
    <w:rsid w:val="00CB01CF"/>
    <w:rsid w:val="00CC63EA"/>
    <w:rsid w:val="00D362CA"/>
    <w:rsid w:val="00D37157"/>
    <w:rsid w:val="00D37E92"/>
    <w:rsid w:val="00D5227D"/>
    <w:rsid w:val="00D52567"/>
    <w:rsid w:val="00D5647F"/>
    <w:rsid w:val="00D621A3"/>
    <w:rsid w:val="00D70B7F"/>
    <w:rsid w:val="00DB5751"/>
    <w:rsid w:val="00DC6938"/>
    <w:rsid w:val="00E13BEC"/>
    <w:rsid w:val="00E3363F"/>
    <w:rsid w:val="00E355D6"/>
    <w:rsid w:val="00E635A7"/>
    <w:rsid w:val="00E7370D"/>
    <w:rsid w:val="00E9013E"/>
    <w:rsid w:val="00EB45DD"/>
    <w:rsid w:val="00ED4995"/>
    <w:rsid w:val="00EE2D9D"/>
    <w:rsid w:val="00EE6820"/>
    <w:rsid w:val="00EE7DD4"/>
    <w:rsid w:val="00F02E9F"/>
    <w:rsid w:val="00F1484C"/>
    <w:rsid w:val="00F160ED"/>
    <w:rsid w:val="00F268B4"/>
    <w:rsid w:val="00F340CA"/>
    <w:rsid w:val="00F55AF7"/>
    <w:rsid w:val="00F832D4"/>
    <w:rsid w:val="00F873CD"/>
    <w:rsid w:val="00F95BA2"/>
    <w:rsid w:val="00FA080B"/>
    <w:rsid w:val="00FB4A90"/>
    <w:rsid w:val="00FC7B69"/>
    <w:rsid w:val="00FD1C2B"/>
    <w:rsid w:val="00FD244D"/>
    <w:rsid w:val="00FF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2ABF7B"/>
  <w15:chartTrackingRefBased/>
  <w15:docId w15:val="{D6A77BD6-4E37-46DC-A9A7-8EF358AB8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58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58D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80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C71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71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717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BE57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57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57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5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579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7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79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02E9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52B9B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E355D6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hyperlink" Target="https://www.journalofdairyscience.org/article/S0022-0302(99)75368-3/pdf" TargetMode="External"/><Relationship Id="rId26" Type="http://schemas.openxmlformats.org/officeDocument/2006/relationships/hyperlink" Target="https://www.fda.gov/food/food-additives-petitions/food-additive-status-list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sciencedirect.com/science/article/abs/pii/B9781630670443500054" TargetMode="External"/><Relationship Id="rId34" Type="http://schemas.openxmlformats.org/officeDocument/2006/relationships/hyperlink" Target="https://www.tandfonline.com/doi/full/10.1080/10942912.2018.1440237" TargetMode="External"/><Relationship Id="rId42" Type="http://schemas.openxmlformats.org/officeDocument/2006/relationships/customXml" Target="../customXml/item4.xml"/><Relationship Id="rId7" Type="http://schemas.openxmlformats.org/officeDocument/2006/relationships/endnotes" Target="endnotes.xml"/><Relationship Id="rId17" Type="http://schemas.openxmlformats.org/officeDocument/2006/relationships/hyperlink" Target="https://www.foodnavigator.com/Article/2011/10/19/Emulsions-structure-may-affect-sensory-qualities-of-foods-Study" TargetMode="External"/><Relationship Id="rId25" Type="http://schemas.openxmlformats.org/officeDocument/2006/relationships/hyperlink" Target="https://www.sciencedirect.com/science/article/abs/pii/S0167732221027367" TargetMode="External"/><Relationship Id="rId33" Type="http://schemas.openxmlformats.org/officeDocument/2006/relationships/hyperlink" Target="https://onlinelibrary.wiley.com/doi/abs/10.1002/jsfa.12768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researchgate.net/publication/282453636_Emulsifiers_as_food_texture_modifiers" TargetMode="External"/><Relationship Id="rId20" Type="http://schemas.openxmlformats.org/officeDocument/2006/relationships/hyperlink" Target="https://www.eufic.org/en/whats-in-food/article/what-are-emulsifiers-and-what-are-common-examples-used-in-food" TargetMode="External"/><Relationship Id="rId29" Type="http://schemas.openxmlformats.org/officeDocument/2006/relationships/hyperlink" Target="https://academic.oup.com/nutritionreviews/article/79/6/726/5867654?login=false" TargetMode="External"/><Relationship Id="rId41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hyperlink" Target="https://clinicalgate.com/emulsions-and-creams/" TargetMode="External"/><Relationship Id="rId32" Type="http://schemas.openxmlformats.org/officeDocument/2006/relationships/hyperlink" Target="https://www.sciencedirect.com/science/article/abs/pii/B9781845691516500053" TargetMode="External"/><Relationship Id="rId37" Type="http://schemas.openxmlformats.org/officeDocument/2006/relationships/hyperlink" Target="https://www.goldenagri.com.sg/supermarket/" TargetMode="External"/><Relationship Id="rId40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hyperlink" Target="https://www.soyinfocenter.com/HSS/lecithin2.php" TargetMode="External"/><Relationship Id="rId23" Type="http://schemas.openxmlformats.org/officeDocument/2006/relationships/hyperlink" Target="https://www.webmd.com/diet/what-are-emulsifiers" TargetMode="External"/><Relationship Id="rId28" Type="http://schemas.openxmlformats.org/officeDocument/2006/relationships/hyperlink" Target="https://academic.oup.com/nutritionreviews/article/79/6/726/5867654?login=false" TargetMode="External"/><Relationship Id="rId36" Type="http://schemas.openxmlformats.org/officeDocument/2006/relationships/hyperlink" Target="https://www.fao.org/fao-who-codexalimentarius/sh-proxy/en/?lnk=1&amp;url=https%253A%252F%252Fworkspace.fao.org%252Fsites%252Fcodex%252FStandards%252FCXG%2B36-1989%252FCXG_036e.pdf" TargetMode="External"/><Relationship Id="rId10" Type="http://schemas.openxmlformats.org/officeDocument/2006/relationships/hyperlink" Target="https://www.soyinfocenter.com/HSS/lecithin2.php" TargetMode="External"/><Relationship Id="rId19" Type="http://schemas.openxmlformats.org/officeDocument/2006/relationships/hyperlink" Target="https://www.bakingbusiness.com/articles/48188-what-functionality-can-emulsifiers-bring-to-baked-foods" TargetMode="External"/><Relationship Id="rId31" Type="http://schemas.openxmlformats.org/officeDocument/2006/relationships/hyperlink" Target="https://www.statista.com/statistics/263937/vegetable-oils-global-consump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mulsifiers.org/ViewDocument.asp?ItemId=9" TargetMode="External"/><Relationship Id="rId14" Type="http://schemas.openxmlformats.org/officeDocument/2006/relationships/hyperlink" Target="https://www.emulsifiers.org/ViewDocument.asp?ItemId=9" TargetMode="External"/><Relationship Id="rId22" Type="http://schemas.openxmlformats.org/officeDocument/2006/relationships/hyperlink" Target="https://draxe.com/nutrition/sunflower-lecithin/" TargetMode="External"/><Relationship Id="rId27" Type="http://schemas.openxmlformats.org/officeDocument/2006/relationships/hyperlink" Target="https://www.efsa.europa.eu/en" TargetMode="External"/><Relationship Id="rId30" Type="http://schemas.openxmlformats.org/officeDocument/2006/relationships/hyperlink" Target="https://www.sciencemediacentre.org/expert-reaction-to-study-looking-at-emulsifier-e-numbers-and-cardiovascular-disease-risk/" TargetMode="External"/><Relationship Id="rId35" Type="http://schemas.openxmlformats.org/officeDocument/2006/relationships/hyperlink" Target="https://dermnetnz.org/topics/food-additives-and-e-numbers" TargetMode="External"/><Relationship Id="rId8" Type="http://schemas.openxmlformats.org/officeDocument/2006/relationships/hyperlink" Target="https://www.ncbi.nlm.nih.gov/books/NBK559084/" TargetMode="External"/><Relationship Id="rId3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ulprospector.com/knowledge/511/mono-diglycerides-2/" TargetMode="External"/><Relationship Id="rId7" Type="http://schemas.openxmlformats.org/officeDocument/2006/relationships/hyperlink" Target="https://www.researchgate.net/publication/287317357_Structure_and_function_of_emulsifiers_and_their_role_in_microstructure_formation_in_complex_foods" TargetMode="External"/><Relationship Id="rId2" Type="http://schemas.openxmlformats.org/officeDocument/2006/relationships/hyperlink" Target="https://www.foodingredientfacts.org/facts-on-food-ingredients/sources-of-food-ingredients/mono-diglycerides/%23:~:text=Natural%20sources%20of%20fatty%20acids,well%20as%20some%20animal%20fats." TargetMode="External"/><Relationship Id="rId1" Type="http://schemas.openxmlformats.org/officeDocument/2006/relationships/hyperlink" Target="https://www.sciencedirect.com/science/article/abs/pii/B9781630670443500054" TargetMode="External"/><Relationship Id="rId6" Type="http://schemas.openxmlformats.org/officeDocument/2006/relationships/hyperlink" Target="https://foodadditives.net/emulsifiers/sucrose-esters-of-fatty-acids/%23Components" TargetMode="External"/><Relationship Id="rId5" Type="http://schemas.openxmlformats.org/officeDocument/2006/relationships/hyperlink" Target="https://www.linkedin.com/pulse/sucrose-esters-food-emulsifier-sanmin-globe/" TargetMode="External"/><Relationship Id="rId4" Type="http://schemas.openxmlformats.org/officeDocument/2006/relationships/hyperlink" Target="https://www.sisterna.com/food/sucrose-esters-for-foo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E6D357BABEBF45BBFD9545DE85005F" ma:contentTypeVersion="17" ma:contentTypeDescription="Create a new document." ma:contentTypeScope="" ma:versionID="2c9be72a703607b75e3874fb99bc36e4">
  <xsd:schema xmlns:xsd="http://www.w3.org/2001/XMLSchema" xmlns:xs="http://www.w3.org/2001/XMLSchema" xmlns:p="http://schemas.microsoft.com/office/2006/metadata/properties" xmlns:ns2="db42e1f9-7419-41fa-a575-5f868cc7f8b9" xmlns:ns3="58ba512b-8bbe-4a2c-895f-fcd59bfe30e7" xmlns:ns4="c65a3e90-05b3-424d-8f4c-329acd8602c4" xmlns:ns5="42c6f89a-3723-4309-ac44-ef656c45ab22" targetNamespace="http://schemas.microsoft.com/office/2006/metadata/properties" ma:root="true" ma:fieldsID="90c7b6183d04b1c421e39ae49e14d5b8" ns2:_="" ns3:_="" ns4:_="" ns5:_="">
    <xsd:import namespace="db42e1f9-7419-41fa-a575-5f868cc7f8b9"/>
    <xsd:import namespace="58ba512b-8bbe-4a2c-895f-fcd59bfe30e7"/>
    <xsd:import namespace="c65a3e90-05b3-424d-8f4c-329acd8602c4"/>
    <xsd:import namespace="42c6f89a-3723-4309-ac44-ef656c45ab22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mo" minOccurs="0"/>
                <xsd:element ref="ns4:MediaServiceMetadata" minOccurs="0"/>
                <xsd:element ref="ns4:MediaServiceFastMetadata" minOccurs="0"/>
                <xsd:element ref="ns4:MediaServiceObjectDetectorVersions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lcf76f155ced4ddcb4097134ff3c332f" minOccurs="0"/>
                <xsd:element ref="ns5:TaxCatchAll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42e1f9-7419-41fa-a575-5f868cc7f8b9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ternalName="Category">
      <xsd:simpleType>
        <xsd:union memberTypes="dms:Text">
          <xsd:simpleType>
            <xsd:restriction base="dms:Choice">
              <xsd:enumeration value="Source from Client"/>
              <xsd:enumeration value="Analysis"/>
              <xsd:enumeration value="Quote"/>
              <xsd:enumeration value="Quote Sent to Client"/>
              <xsd:enumeration value="Preengineering"/>
              <xsd:enumeration value="Postengineering"/>
              <xsd:enumeration value="Translated"/>
              <xsd:enumeration value="Edited"/>
              <xsd:enumeration value="QA"/>
              <xsd:enumeration value="Deliverable"/>
            </xsd:restriction>
          </xsd:simpleType>
        </xsd:union>
      </xsd:simpleType>
    </xsd:element>
    <xsd:element name="Memo" ma:index="13" nillable="true" ma:displayName="Memo" ma:description="Make notes about this file." ma:internalName="Memo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a512b-8bbe-4a2c-895f-fcd59bfe30e7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5a3e90-05b3-424d-8f4c-329acd860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70e31e3-9e08-446d-b223-d6e7ff7bd9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c6f89a-3723-4309-ac44-ef656c45ab22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5f8c7594-f744-4c45-84ce-4c07330456e1}" ma:internalName="TaxCatchAll" ma:showField="CatchAllData" ma:web="42c6f89a-3723-4309-ac44-ef656c45a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mo xmlns="db42e1f9-7419-41fa-a575-5f868cc7f8b9" xsi:nil="true"/>
    <TaxCatchAll xmlns="42c6f89a-3723-4309-ac44-ef656c45ab22" xsi:nil="true"/>
    <Category xmlns="db42e1f9-7419-41fa-a575-5f868cc7f8b9" xsi:nil="true"/>
    <lcf76f155ced4ddcb4097134ff3c332f xmlns="c65a3e90-05b3-424d-8f4c-329acd8602c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18D68E9-ADC3-468B-A19F-E1E00C47EE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B53AA5-626B-4AE5-A583-609FE78D9296}"/>
</file>

<file path=customXml/itemProps3.xml><?xml version="1.0" encoding="utf-8"?>
<ds:datastoreItem xmlns:ds="http://schemas.openxmlformats.org/officeDocument/2006/customXml" ds:itemID="{5D20A631-F9CD-44BC-9096-3057022B0D03}"/>
</file>

<file path=customXml/itemProps4.xml><?xml version="1.0" encoding="utf-8"?>
<ds:datastoreItem xmlns:ds="http://schemas.openxmlformats.org/officeDocument/2006/customXml" ds:itemID="{F6F69C00-A83F-42CC-AA67-F27DB576C7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2110</Words>
  <Characters>12031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Maretha Dwiastuti Putri</dc:creator>
  <cp:keywords/>
  <dc:description/>
  <cp:lastModifiedBy>Maretha Dwiastuti Putri</cp:lastModifiedBy>
  <cp:revision>5</cp:revision>
  <dcterms:created xsi:type="dcterms:W3CDTF">2023-12-08T05:25:00Z</dcterms:created>
  <dcterms:modified xsi:type="dcterms:W3CDTF">2023-12-11T03:47:00Z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f246d7bb-6f96-4523-a0c3-a260b3a61a65</vt:lpwstr>
  </property>
  <property fmtid="{D5CDD505-2E9C-101B-9397-08002B2CF9AE}" pid="3" name="ContentTypeId">
    <vt:lpwstr>0x01010044E6D357BABEBF45BBFD9545DE85005F</vt:lpwstr>
  </property>
</Properties>
</file>