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6DFF" w14:textId="42D97A21" w:rsidR="00D144C6" w:rsidRDefault="006F1B31" w:rsidP="005D0B46">
      <w:pPr>
        <w:rPr>
          <w:b/>
          <w:bCs/>
        </w:rPr>
      </w:pPr>
      <w:r>
        <w:rPr>
          <w:b/>
          <w:bCs/>
        </w:rPr>
        <w:t xml:space="preserve">Grammar </w:t>
      </w:r>
      <w:proofErr w:type="spellStart"/>
      <w:r>
        <w:rPr>
          <w:b/>
          <w:bCs/>
        </w:rPr>
        <w:t>GuideLines</w:t>
      </w:r>
      <w:proofErr w:type="spellEnd"/>
      <w:r w:rsidR="004056F3">
        <w:rPr>
          <w:b/>
          <w:bCs/>
        </w:rPr>
        <w:t xml:space="preserve"> Per Section: </w:t>
      </w:r>
    </w:p>
    <w:p w14:paraId="3C428257" w14:textId="77777777" w:rsidR="006F1B31" w:rsidRDefault="006F1B31" w:rsidP="006F1B31">
      <w:r>
        <w:t>Abstract/Introduction: Mostly present tense for established facts and goals, with past tense for specific previous work.</w:t>
      </w:r>
    </w:p>
    <w:p w14:paraId="5E8F0D7C" w14:textId="77777777" w:rsidR="006F1B31" w:rsidRDefault="006F1B31" w:rsidP="006F1B31">
      <w:r>
        <w:t>Related Work: Past tense for specific studies ("Smith et al. found..."), present perfect for general, ongoing trends ("Researchers have recently developed...").</w:t>
      </w:r>
    </w:p>
    <w:p w14:paraId="31052BA2" w14:textId="77777777" w:rsidR="006F1B31" w:rsidRDefault="006F1B31" w:rsidP="006F1B31">
      <w:r>
        <w:t>Methods: Almost exclusively simple past tense, as you are describing what you did.</w:t>
      </w:r>
    </w:p>
    <w:p w14:paraId="2E67BAAC" w14:textId="77777777" w:rsidR="006F1B31" w:rsidRDefault="006F1B31" w:rsidP="006F1B31">
      <w:r>
        <w:t>Results: Simple past tense to report what happened ("The model achieved..."), but present tense when referring to tables and figures ("Table 2 indicates...").</w:t>
      </w:r>
    </w:p>
    <w:p w14:paraId="5C7123A3" w14:textId="77777777" w:rsidR="006F1B31" w:rsidRDefault="006F1B31" w:rsidP="006F1B31">
      <w:r>
        <w:t>Discussion/Conclusion: Present tense to interpret findings, discuss implications, and state facts ("These results suggest...").</w:t>
      </w:r>
    </w:p>
    <w:p w14:paraId="75E6C151" w14:textId="7B71052B" w:rsidR="006F1B31" w:rsidRDefault="006F1B31" w:rsidP="006F1B31">
      <w:r>
        <w:t>Future Work: Future tense ("We will explore...")</w:t>
      </w:r>
    </w:p>
    <w:p w14:paraId="01F153D9" w14:textId="77777777" w:rsidR="006F1B31" w:rsidRDefault="006F1B31" w:rsidP="006F1B31">
      <w:pPr>
        <w:rPr>
          <w:b/>
          <w:bCs/>
        </w:rPr>
      </w:pPr>
    </w:p>
    <w:p w14:paraId="222A63A8" w14:textId="77777777" w:rsidR="006F1B31" w:rsidRPr="005D0B46" w:rsidRDefault="006F1B31" w:rsidP="006F1B31">
      <w:r>
        <w:rPr>
          <w:b/>
          <w:bCs/>
        </w:rPr>
        <w:t>K</w:t>
      </w:r>
      <w:r w:rsidRPr="005D0B46">
        <w:rPr>
          <w:b/>
          <w:bCs/>
        </w:rPr>
        <w:t>ey Tips:</w:t>
      </w:r>
    </w:p>
    <w:p w14:paraId="4F3DE3DF" w14:textId="77777777" w:rsidR="006F1B31" w:rsidRPr="005D0B46" w:rsidRDefault="006F1B31" w:rsidP="006F1B31">
      <w:pPr>
        <w:numPr>
          <w:ilvl w:val="0"/>
          <w:numId w:val="1"/>
        </w:numPr>
      </w:pPr>
      <w:r w:rsidRPr="005D0B46">
        <w:rPr>
          <w:b/>
          <w:bCs/>
        </w:rPr>
        <w:t>Consistency:</w:t>
      </w:r>
      <w:r w:rsidRPr="005D0B46">
        <w:t xml:space="preserve"> Use consistent </w:t>
      </w:r>
      <w:proofErr w:type="gramStart"/>
      <w:r w:rsidRPr="005D0B46">
        <w:t>tense</w:t>
      </w:r>
      <w:proofErr w:type="gramEnd"/>
      <w:r w:rsidRPr="005D0B46">
        <w:t xml:space="preserve"> within each section.</w:t>
      </w:r>
    </w:p>
    <w:p w14:paraId="145BC991" w14:textId="77777777" w:rsidR="006F1B31" w:rsidRPr="005D0B46" w:rsidRDefault="006F1B31" w:rsidP="006F1B31">
      <w:pPr>
        <w:numPr>
          <w:ilvl w:val="0"/>
          <w:numId w:val="1"/>
        </w:numPr>
      </w:pPr>
      <w:r w:rsidRPr="005D0B46">
        <w:rPr>
          <w:b/>
          <w:bCs/>
        </w:rPr>
        <w:t>Passive vs. Active:</w:t>
      </w:r>
      <w:r w:rsidRPr="005D0B46">
        <w:t> While passive voice is common for methods ("data were collected"), active voice ("we developed") is often preferred for clarity in AI papers.</w:t>
      </w:r>
    </w:p>
    <w:p w14:paraId="20507434" w14:textId="77777777" w:rsidR="006F1B31" w:rsidRDefault="006F1B31" w:rsidP="006F1B31">
      <w:pPr>
        <w:numPr>
          <w:ilvl w:val="0"/>
          <w:numId w:val="1"/>
        </w:numPr>
      </w:pPr>
      <w:r w:rsidRPr="005D0B46">
        <w:rPr>
          <w:b/>
          <w:bCs/>
        </w:rPr>
        <w:t>Figures/Tables:</w:t>
      </w:r>
      <w:r w:rsidRPr="005D0B46">
        <w:t> Always use present tense when referencing visuals ("Figure 3 illustrates...").</w:t>
      </w:r>
    </w:p>
    <w:p w14:paraId="3438CBDB" w14:textId="77777777" w:rsidR="006F1B31" w:rsidRPr="005D0B46" w:rsidRDefault="006F1B31" w:rsidP="006F1B31"/>
    <w:p w14:paraId="70CE9680" w14:textId="77777777" w:rsidR="00DF75BF" w:rsidRDefault="00DF75BF"/>
    <w:sectPr w:rsidR="00DF7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383F"/>
    <w:multiLevelType w:val="multilevel"/>
    <w:tmpl w:val="FF6C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82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BF"/>
    <w:rsid w:val="003330E4"/>
    <w:rsid w:val="004056F3"/>
    <w:rsid w:val="005D0B46"/>
    <w:rsid w:val="006F1B31"/>
    <w:rsid w:val="00D144C6"/>
    <w:rsid w:val="00DF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2EA8"/>
  <w15:chartTrackingRefBased/>
  <w15:docId w15:val="{827F2AB4-F981-49D3-B8A7-A99B5EED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manishkatel2020@gmail.com</dc:creator>
  <cp:keywords/>
  <dc:description/>
  <cp:lastModifiedBy>manishkatel2020@gmail.com</cp:lastModifiedBy>
  <cp:revision>5</cp:revision>
  <dcterms:created xsi:type="dcterms:W3CDTF">2026-02-12T17:17:00Z</dcterms:created>
  <dcterms:modified xsi:type="dcterms:W3CDTF">2026-02-12T17:19:00Z</dcterms:modified>
</cp:coreProperties>
</file>