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spacing w:after="0"/>
        <w:jc w:val="center"/>
        <w:rPr>
          <w:b/>
          <w:sz w:val="28"/>
          <w:szCs w:val="28"/>
        </w:rPr>
      </w:pPr>
      <w:r>
        <w:rPr>
          <w:b/>
          <w:sz w:val="28"/>
          <w:szCs w:val="28"/>
        </w:rPr>
        <w:t>Ideation Phase</w:t>
      </w:r>
    </w:p>
    <w:p>
      <w:pPr>
        <w:spacing w:after="0"/>
        <w:jc w:val="center"/>
        <w:rPr>
          <w:b/>
          <w:sz w:val="28"/>
          <w:szCs w:val="28"/>
        </w:rPr>
      </w:pPr>
      <w:r>
        <w:rPr>
          <w:b/>
          <w:sz w:val="28"/>
          <w:szCs w:val="28"/>
        </w:rPr>
        <w:t>Define the Problem Statements</w:t>
      </w:r>
    </w:p>
    <w:p>
      <w:pPr>
        <w:spacing w:after="0"/>
        <w:jc w:val="center"/>
        <w:rPr>
          <w:b/>
          <w:sz w:val="28"/>
          <w:szCs w:val="28"/>
        </w:rPr>
      </w:pPr>
      <w:r>
        <w:rPr>
          <w:b/>
          <w:sz w:val="28"/>
          <w:szCs w:val="28"/>
        </w:rPr>
      </w:r>
    </w:p>
    <w:tbl>
      <w:tblPr>
        <w:tblStyle w:val=""/>
        <w:name w:val="Table1"/>
        <w:tabOrder w:val="0"/>
        <w:jc w:val="left"/>
        <w:tblInd w:w="0" w:type="dxa"/>
        <w:tblW w:w="9016" w:type="dxa"/>
        <w:tblLook w:val="0400" w:firstRow="0" w:lastRow="0" w:firstColumn="0" w:lastColumn="0" w:noHBand="0" w:noVBand="1"/>
        <w:tblPrChange w:id="0" w:author="" w:date="1970-01-01T05:30:00Z" w:revision="0">
          <w:tblPr>
            <w:tabOrder w:val="0"/>
            <w:jc w:val="left"/>
            <w:tblInd w:w="0" w:type="dxa"/>
            <w:tblW w:w="0" w:type="dxa"/>
          </w:tblPr>
        </w:tblPrChange>
      </w:tblPr>
      <w:tblGrid>
        <w:gridCol w:w="4508"/>
        <w:gridCol w:w="4508"/>
        <w:tblGridChange w:id="1" w:author="" w:date="1970-01-01T05:30:00Z" w:revision="0">
          <w:tblGrid>
            <w:gridCol w:w="4508"/>
            <w:gridCol w:w="4508"/>
          </w:tblGrid>
        </w:tblGridChange>
      </w:tblGrid>
      <w:tr>
        <w:trPr>
          <w:tblHeader w:val="0"/>
          <w:cantSplit w:val="0"/>
          <w:trHeight w:val="0" w:hRule="auto"/>
          <w:trPrChange w:id="2"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Date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4"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31 January 2025</w:t>
            </w:r>
          </w:p>
        </w:tc>
      </w:tr>
      <w:tr>
        <w:trPr>
          <w:tblHeader w:val="0"/>
          <w:cantSplit w:val="0"/>
          <w:trHeight w:val="0" w:hRule="auto"/>
          <w:trPrChange w:id="5"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6"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Team ID</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7"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SWTID-2026-5185</w:t>
            </w:r>
          </w:p>
        </w:tc>
      </w:tr>
      <w:tr>
        <w:trPr>
          <w:tblHeader w:val="0"/>
          <w:cantSplit w:val="0"/>
          <w:trHeight w:val="0" w:hRule="auto"/>
          <w:trPrChange w:id="8"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9"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Project Name</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10"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AI Weather wise</w:t>
            </w:r>
          </w:p>
        </w:tc>
      </w:tr>
      <w:tr>
        <w:trPr>
          <w:tblHeader w:val="0"/>
          <w:cantSplit w:val="0"/>
          <w:trHeight w:val="0" w:hRule="auto"/>
          <w:trPrChange w:id="11" w:author="" w:date="1970-01-01T05:30:00Z" w:revision="0">
            <w:trPr>
              <w:tblHeader w:val="0"/>
              <w:cantSplit w:val="0"/>
              <w:trHeight w:val="0" w:hRule="auto"/>
            </w:trPr>
          </w:trPrChange>
        </w:trPr>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12"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Maximum Marks</w:t>
            </w:r>
          </w:p>
        </w:tc>
        <w:tc>
          <w:tcPr>
            <w:tcW w:w="450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13" w:author="" w:date="1970-01-01T05:30:00Z" w:revision="0">
              <w:tcPr>
                <w:tcW w:w="450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
              <w:t>2 Marks</w:t>
            </w:r>
          </w:p>
        </w:tc>
      </w:tr>
    </w:tbl>
    <w:p>
      <w:pPr>
        <w:rPr>
          <w:b/>
          <w:sz w:val="24"/>
          <w:szCs w:val="24"/>
        </w:rPr>
      </w:pPr>
      <w:r>
        <w:rPr>
          <w:b/>
          <w:sz w:val="24"/>
          <w:szCs w:val="24"/>
        </w:rPr>
      </w:r>
    </w:p>
    <w:p>
      <w:pPr>
        <w:rPr>
          <w:b/>
          <w:sz w:val="24"/>
          <w:szCs w:val="24"/>
        </w:rPr>
      </w:pPr>
      <w:r>
        <w:rPr>
          <w:b/>
          <w:sz w:val="24"/>
          <w:szCs w:val="24"/>
        </w:rPr>
        <w:t>Customer Problem Statement Template:</w:t>
      </w:r>
    </w:p>
    <w:p>
      <w:pPr>
        <w:spacing/>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pPr>
        <w:spacing/>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rPr>
          <w:sz w:val="24"/>
          <w:szCs w:val="24"/>
        </w:rPr>
      </w:pPr>
      <w:r>
        <w:rPr>
          <w:noProof/>
        </w:rPr>
        <w:drawing>
          <wp:inline distT="0" distB="0" distL="0" distR="0">
            <wp:extent cx="5731510" cy="267335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1" name="image2.png" descr="Graphical user interface, text, application, email&#10;&#10;Description automatically generated"/>
                    <pic:cNvPicPr>
                      <a:extLst>
                        <a:ext uri="sm">
                          <sm:smNativeData xmlns:sm="sm" val="SMDATA_16_b+u5ahMAAAAlAAAAEQAAAE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IAAAAB6AAAAAAAAAAAAAAAAAAAAAAAAAAAAAAAAAAAAAAAAAAAAAAQiMAAHIQAAAAAAAAAAAAAAAAAAAoAAAACAAAAAEAAAABAAAA"/>
                        </a:ext>
                      </a:extLst>
                    </pic:cNvPicPr>
                  </pic:nvPicPr>
                  <pic:blipFill>
                    <a:blip r:embed="rId7"/>
                    <a:stretch>
                      <a:fillRect/>
                    </a:stretch>
                  </pic:blipFill>
                  <pic:spPr>
                    <a:xfrm>
                      <a:off x="0" y="0"/>
                      <a:ext cx="5731510" cy="2673350"/>
                    </a:xfrm>
                    <a:prstGeom prst="rect">
                      <a:avLst/>
                    </a:prstGeom>
                    <a:noFill/>
                    <a:ln w="9525">
                      <a:noFill/>
                    </a:ln>
                  </pic:spPr>
                </pic:pic>
              </a:graphicData>
            </a:graphic>
          </wp:inline>
        </w:drawing>
      </w:r>
      <w:r>
        <w:rPr>
          <w:sz w:val="24"/>
          <w:szCs w:val="24"/>
        </w:rPr>
      </w:r>
    </w:p>
    <w:p>
      <w:pPr>
        <w:rPr>
          <w:sz w:val="24"/>
          <w:szCs w:val="24"/>
        </w:rPr>
      </w:pPr>
      <w:r>
        <w:rPr>
          <w:sz w:val="24"/>
          <w:szCs w:val="24"/>
        </w:rPr>
        <w:t xml:space="preserve">Reference: </w:t>
      </w:r>
      <w:hyperlink r:id="rId8" w:history="1">
        <w:r>
          <w:rPr>
            <w:color w:val="0563c1"/>
            <w:sz w:val="24"/>
            <w:szCs w:val="24"/>
            <w:u w:color="auto" w:val="single"/>
          </w:rPr>
          <w:t>https://miro.com/templates/customer-problem-statement/</w:t>
        </w:r>
      </w:hyperlink>
    </w:p>
    <w:p>
      <w:pPr>
        <w:rPr>
          <w:b/>
          <w:sz w:val="24"/>
          <w:szCs w:val="24"/>
        </w:rPr>
      </w:pPr>
      <w:r>
        <w:rPr>
          <w:b/>
          <w:sz w:val="24"/>
          <w:szCs w:val="24"/>
        </w:rPr>
        <w:t>Example:</w:t>
      </w:r>
    </w:p>
    <w:p>
      <w:pPr>
        <w:rPr>
          <w:sz w:val="24"/>
          <w:szCs w:val="24"/>
        </w:rPr>
      </w:pPr>
      <w:r>
        <w:rPr>
          <w:noProof/>
        </w:rPr>
        <w:drawing>
          <wp:inline distT="0" distB="0" distL="0" distR="0">
            <wp:extent cx="5340350" cy="11112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descr="Chart, treemap chart&#10;&#10;Description automatically generated"/>
                    <pic:cNvPicPr>
                      <a:extLst>
                        <a:ext uri="sm">
                          <sm:smNativeData xmlns:sm="sm" val="SMDATA_16_b+u5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LAAAAB6AAAAAAAAAAAAAAAAAAAAAAAAAAAAAAAAAAAAAAAAAAAAAA2iAAANYGAAAAAAAAAAAAAAAAAAAoAAAACAAAAAEAAAABAAAA"/>
                        </a:ext>
                      </a:extLst>
                    </pic:cNvPicPr>
                  </pic:nvPicPr>
                  <pic:blipFill>
                    <a:blip r:embed="rId9"/>
                    <a:stretch>
                      <a:fillRect/>
                    </a:stretch>
                  </pic:blipFill>
                  <pic:spPr>
                    <a:xfrm>
                      <a:off x="0" y="0"/>
                      <a:ext cx="5340350" cy="1111250"/>
                    </a:xfrm>
                    <a:prstGeom prst="rect">
                      <a:avLst/>
                    </a:prstGeom>
                    <a:noFill/>
                    <a:ln w="9525">
                      <a:noFill/>
                    </a:ln>
                  </pic:spPr>
                </pic:pic>
              </a:graphicData>
            </a:graphic>
          </wp:inline>
        </w:drawing>
      </w:r>
      <w:r>
        <w:rPr>
          <w:sz w:val="24"/>
          <w:szCs w:val="24"/>
        </w:rPr>
      </w:r>
    </w:p>
    <w:tbl>
      <w:tblPr>
        <w:tblStyle w:val=""/>
        <w:name w:val="Table2"/>
        <w:tabOrder w:val="0"/>
        <w:jc w:val="left"/>
        <w:tblInd w:w="0" w:type="dxa"/>
        <w:tblW w:w="10060" w:type="dxa"/>
        <w:tblLook w:val="0400" w:firstRow="0" w:lastRow="0" w:firstColumn="0" w:lastColumn="0" w:noHBand="0" w:noVBand="1"/>
        <w:tblPrChange w:id="14" w:author="" w:date="1970-01-01T05:30:00Z" w:revision="0">
          <w:tblPr>
            <w:tabOrder w:val="0"/>
            <w:jc w:val="left"/>
            <w:tblInd w:w="0" w:type="dxa"/>
            <w:tblW w:w="0" w:type="dxa"/>
          </w:tblPr>
        </w:tblPrChange>
      </w:tblPr>
      <w:tblGrid>
        <w:gridCol w:w="1838"/>
        <w:gridCol w:w="1418"/>
        <w:gridCol w:w="1559"/>
        <w:gridCol w:w="1207"/>
        <w:gridCol w:w="1501"/>
        <w:gridCol w:w="2537"/>
        <w:tblGridChange w:id="15" w:author="" w:date="1970-01-01T05:30:00Z" w:revision="0">
          <w:tblGrid>
            <w:gridCol w:w="1838"/>
            <w:gridCol w:w="1418"/>
            <w:gridCol w:w="1559"/>
            <w:gridCol w:w="1207"/>
            <w:gridCol w:w="1501"/>
            <w:gridCol w:w="2537"/>
          </w:tblGrid>
        </w:tblGridChange>
      </w:tblGrid>
      <w:tr>
        <w:trPr>
          <w:tblHeader w:val="0"/>
          <w:cantSplit w:val="0"/>
          <w:trHeight w:val="0" w:hRule="auto"/>
          <w:trPrChange w:id="16" w:author="" w:date="1970-01-01T05:30:00Z" w:revision="0">
            <w:trPr>
              <w:tblHeader w:val="0"/>
              <w:cantSplit w:val="0"/>
              <w:trHeight w:val="0" w:hRule="auto"/>
            </w:trPr>
          </w:trPrChange>
        </w:trPr>
        <w:tc>
          <w:tcPr>
            <w:tcW w:w="183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17" w:author="" w:date="1970-01-01T05:30:00Z" w:revision="0">
              <w:tcPr>
                <w:tcW w:w="183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b/>
                <w:sz w:val="24"/>
                <w:szCs w:val="24"/>
              </w:rPr>
            </w:pPr>
            <w:r>
              <w:rPr>
                <w:b/>
                <w:sz w:val="24"/>
                <w:szCs w:val="24"/>
              </w:rPr>
              <w:t>Problem Statement (PS)</w:t>
            </w:r>
          </w:p>
        </w:tc>
        <w:tc>
          <w:tcPr>
            <w:tcW w:w="141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18" w:author="" w:date="1970-01-01T05:30:00Z" w:revision="0">
              <w:tcPr>
                <w:tcW w:w="141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b/>
                <w:sz w:val="24"/>
                <w:szCs w:val="24"/>
              </w:rPr>
            </w:pPr>
            <w:r>
              <w:rPr>
                <w:b/>
                <w:sz w:val="24"/>
                <w:szCs w:val="24"/>
              </w:rPr>
              <w:t>I am (Customer)</w:t>
            </w:r>
          </w:p>
        </w:tc>
        <w:tc>
          <w:tcPr>
            <w:tcW w:w="155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19" w:author="" w:date="1970-01-01T05:30:00Z" w:revision="0">
              <w:tcPr>
                <w:tcW w:w="155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b/>
                <w:sz w:val="24"/>
                <w:szCs w:val="24"/>
              </w:rPr>
            </w:pPr>
            <w:r>
              <w:rPr>
                <w:b/>
                <w:sz w:val="24"/>
                <w:szCs w:val="24"/>
              </w:rPr>
              <w:t>I’m trying to</w:t>
            </w:r>
          </w:p>
        </w:tc>
        <w:tc>
          <w:tcPr>
            <w:tcW w:w="120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0" w:author="" w:date="1970-01-01T05:30:00Z" w:revision="0">
              <w:tcPr>
                <w:tcW w:w="120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b/>
                <w:sz w:val="24"/>
                <w:szCs w:val="24"/>
              </w:rPr>
            </w:pPr>
            <w:r>
              <w:rPr>
                <w:b/>
                <w:sz w:val="24"/>
                <w:szCs w:val="24"/>
              </w:rPr>
              <w:t>But</w:t>
            </w:r>
          </w:p>
        </w:tc>
        <w:tc>
          <w:tcPr>
            <w:tcW w:w="1501"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1" w:author="" w:date="1970-01-01T05:30:00Z" w:revision="0">
              <w:tcPr>
                <w:tcW w:w="150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b/>
                <w:sz w:val="24"/>
                <w:szCs w:val="24"/>
              </w:rPr>
            </w:pPr>
            <w:r>
              <w:rPr>
                <w:b/>
                <w:sz w:val="24"/>
                <w:szCs w:val="24"/>
              </w:rPr>
              <w:t>Because</w:t>
            </w:r>
          </w:p>
        </w:tc>
        <w:tc>
          <w:tcPr>
            <w:tcW w:w="253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2" w:author="" w:date="1970-01-01T05:30:00Z" w:revision="0">
              <w:tcPr>
                <w:tcW w:w="253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b/>
                <w:sz w:val="24"/>
                <w:szCs w:val="24"/>
              </w:rPr>
            </w:pPr>
            <w:r>
              <w:rPr>
                <w:b/>
                <w:sz w:val="24"/>
                <w:szCs w:val="24"/>
              </w:rPr>
              <w:t>Which makes me feel</w:t>
            </w:r>
          </w:p>
        </w:tc>
      </w:tr>
      <w:tr>
        <w:trPr>
          <w:tblHeader w:val="0"/>
          <w:cantSplit w:val="0"/>
          <w:trHeight w:val="0" w:hRule="auto"/>
          <w:trPrChange w:id="23" w:author="" w:date="1970-01-01T05:30:00Z" w:revision="0">
            <w:trPr>
              <w:tblHeader w:val="0"/>
              <w:cantSplit w:val="0"/>
              <w:trHeight w:val="0" w:hRule="auto"/>
            </w:trPr>
          </w:trPrChange>
        </w:trPr>
        <w:tc>
          <w:tcPr>
            <w:tcW w:w="183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4" w:author="" w:date="1970-01-01T05:30:00Z" w:revision="0">
              <w:tcPr>
                <w:tcW w:w="183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t>PS-1</w:t>
            </w:r>
          </w:p>
        </w:tc>
        <w:tc>
          <w:tcPr>
            <w:tcW w:w="141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5" w:author="" w:date="1970-01-01T05:30:00Z" w:revision="0">
              <w:tcPr>
                <w:tcW w:w="141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155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6" w:author="" w:date="1970-01-01T05:30:00Z" w:revision="0">
              <w:tcPr>
                <w:tcW w:w="155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120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7" w:author="" w:date="1970-01-01T05:30:00Z" w:revision="0">
              <w:tcPr>
                <w:tcW w:w="120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1501"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8" w:author="" w:date="1970-01-01T05:30:00Z" w:revision="0">
              <w:tcPr>
                <w:tcW w:w="150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253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29" w:author="" w:date="1970-01-01T05:30:00Z" w:revision="0">
              <w:tcPr>
                <w:tcW w:w="253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r>
      <w:tr>
        <w:trPr>
          <w:tblHeader w:val="0"/>
          <w:cantSplit w:val="0"/>
          <w:trHeight w:val="0" w:hRule="auto"/>
          <w:trPrChange w:id="30" w:author="" w:date="1970-01-01T05:30:00Z" w:revision="0">
            <w:trPr>
              <w:tblHeader w:val="0"/>
              <w:cantSplit w:val="0"/>
              <w:trHeight w:val="0" w:hRule="auto"/>
            </w:trPr>
          </w:trPrChange>
        </w:trPr>
        <w:tc>
          <w:tcPr>
            <w:tcW w:w="183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1" w:author="" w:date="1970-01-01T05:30:00Z" w:revision="0">
              <w:tcPr>
                <w:tcW w:w="183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t>PS-2</w:t>
            </w:r>
          </w:p>
        </w:tc>
        <w:tc>
          <w:tcPr>
            <w:tcW w:w="1418"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2" w:author="" w:date="1970-01-01T05:30:00Z" w:revision="0">
              <w:tcPr>
                <w:tcW w:w="1418"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1559"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3" w:author="" w:date="1970-01-01T05:30:00Z" w:revision="0">
              <w:tcPr>
                <w:tcW w:w="1559"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120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4" w:author="" w:date="1970-01-01T05:30:00Z" w:revision="0">
              <w:tcPr>
                <w:tcW w:w="120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1501"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5" w:author="" w:date="1970-01-01T05:30:00Z" w:revision="0">
              <w:tcPr>
                <w:tcW w:w="1501"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c>
          <w:tcPr>
            <w:tcW w:w="2537" w:type="dxa"/>
            <w:tcBorders>
              <w:top w:val="single" w:sz="4" w:space="0" w:color="000000" tmln="10, 20, 20, 0, 0"/>
              <w:left w:val="single" w:sz="4" w:space="0" w:color="000000" tmln="10, 20, 20, 0, 0"/>
              <w:bottom w:val="single" w:sz="4" w:space="0" w:color="000000" tmln="10, 20, 20, 0, 0"/>
              <w:right w:val="single" w:sz="4" w:space="0" w:color="000000" tmln="10, 20, 20, 0, 0"/>
            </w:tcBorders>
            <w:tmTcPr id="1790569327" protected="0"/>
            <w:tcPrChange w:id="36" w:author="" w:date="1970-01-01T05:30:00Z" w:revision="0">
              <w:tcPr>
                <w:tcW w:w="2537" w:type="dxa"/>
                <w:shd w:val="none"/>
                <w:tcMar>
                  <w:top w:w="0" w:type="dxa"/>
                  <w:left w:w="0" w:type="dxa"/>
                  <w:bottom w:w="0" w:type="dxa"/>
                  <w:right w:w="0" w:type="dxa"/>
                </w:tcMar>
                <w:tcBorders>
                  <w:top w:val="single" w:sz="4" w:space="0" w:color="000000" tmln="10, 20, 20, 0, 0"/>
                  <w:left w:val="single" w:sz="4" w:space="0" w:color="000000" tmln="10, 20, 20, 0, 0"/>
                  <w:bottom w:val="single" w:sz="4" w:space="0" w:color="000000" tmln="10, 20, 20, 0, 0"/>
                  <w:right w:val="single" w:sz="4" w:space="0" w:color="000000" tmln="10, 20, 20, 0, 0"/>
                  <w:tl2br w:val="nil" w:sz="0" w:space="0" w:color="000000" tmln="20, 20, 20, 0, 0"/>
                  <w:tr2bl w:val="nil" w:sz="0" w:space="0" w:color="000000" tmln="20, 20, 20, 0, 0"/>
                </w:tcBorders>
                <w:tmTcPr id="1790569327" protected="0"/>
              </w:tcPr>
            </w:tcPrChange>
          </w:tcPr>
          <w:p>
            <w:pPr>
              <w:rPr>
                <w:sz w:val="24"/>
                <w:szCs w:val="24"/>
              </w:rPr>
            </w:pPr>
            <w:r>
              <w:rPr>
                <w:sz w:val="24"/>
                <w:szCs w:val="24"/>
              </w:rPr>
            </w:r>
          </w:p>
        </w:tc>
      </w:tr>
    </w:tbl>
    <w:p>
      <w:pPr>
        <w:rPr>
          <w:sz w:val="24"/>
          <w:szCs w:val="24"/>
        </w:rPr>
      </w:pPr>
      <w:r>
        <w:rPr>
          <w:sz w:val="24"/>
          <w:szCs w:val="24"/>
        </w:rPr>
      </w:r>
    </w:p>
    <w:sectPr>
      <w:footnotePr>
        <w:pos w:val="pageBottom"/>
        <w:numFmt w:val="decimal"/>
        <w:numStart w:val="1"/>
        <w:numRestart w:val="continuous"/>
      </w:footnotePr>
      <w:endnotePr>
        <w:pos w:val="docEnd"/>
        <w:numFmt w:val="lowerRoman"/>
        <w:numStart w:val="1"/>
        <w:numRestart w:val="continuous"/>
      </w:endnotePr>
      <w:type w:val="nextPage"/>
      <w:pgSz w:h="16838" w:w="11906"/>
      <w:pgMar w:left="1440" w:top="851" w:right="1440" w:bottom="1440" w:header="0" w:footer="0"/>
      <w:paperSrc w:first="0" w:other="0" a="0" b="0"/>
      <w:pgNumType w:fmt="decimal" w:start="1"/>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default"/>
  </w:font>
  <w:font w:name="Georgia">
    <w:panose1 w:val="02040502050405020303"/>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0"/>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5"/>
  </w:compat>
  <w:shapeDefaults>
    <o:shapedefaults v:ext="edit" spidmax="1026"/>
    <o:shapelayout v:ext="edit">
      <o:rules v:ext="edit"/>
    </o:shapelayout>
  </w:shapeDefaults>
  <w:tmPrefOne w:val="17"/>
  <w:tmPrefTwo w:val="1"/>
  <w:tmFmtPref w:val="55057515"/>
  <w:tmCommentsPr>
    <w:tmCommentsPlace w:val="0"/>
    <w:tmCommentsWidth w:val="3119"/>
    <w:tmCommentsColor w:val="-1"/>
  </w:tmCommentsPr>
  <w:tmReviewPr>
    <w:tmReviewEnabled w:val="0"/>
    <w:tmReviewShow w:val="1"/>
    <w:tmReviewPrint w:val="0"/>
    <w:tmRevisionNum w:val="1"/>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4"/>
    <w:tmLastPosCaret>
      <w:tmLastPosPgfIdx w:val="0"/>
      <w:tmLastPosIdx w:val="15"/>
    </w:tmLastPosCaret>
    <w:tmLastPosAnchor>
      <w:tmLastPosPgfIdx w:val="0"/>
      <w:tmLastPosIdx w:val="0"/>
    </w:tmLastPosAnchor>
    <w:tmLastPosTblRect w:left="0" w:top="0" w:right="0" w:bottom="0"/>
  </w:tmLastPos>
  <w:tmAppRevision w:date="1790569327" w:val="1230" w:fileVer="342" w:fileVerOS="4"/>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keepLines/>
    </w:pPr>
    <w:rPr>
      <w:b/>
      <w:sz w:val="48"/>
      <w:szCs w:val="48"/>
    </w:rPr>
  </w:style>
  <w:style w:type="paragraph" w:styleId="para2">
    <w:name w:val="heading 2"/>
    <w:qFormat/>
    <w:basedOn w:val="para0"/>
    <w:next w:val="para0"/>
    <w:pPr>
      <w:spacing w:before="360" w:after="80"/>
      <w:keepNext/>
      <w:keepLines/>
    </w:pPr>
    <w:rPr>
      <w:b/>
      <w:sz w:val="36"/>
      <w:szCs w:val="36"/>
    </w:rPr>
  </w:style>
  <w:style w:type="paragraph" w:styleId="para3">
    <w:name w:val="heading 3"/>
    <w:qFormat/>
    <w:basedOn w:val="para0"/>
    <w:next w:val="para0"/>
    <w:pPr>
      <w:spacing w:before="280" w:after="80"/>
      <w:keepNext/>
      <w:keepLines/>
    </w:pPr>
    <w:rPr>
      <w:b/>
      <w:sz w:val="28"/>
      <w:szCs w:val="28"/>
    </w:rPr>
  </w:style>
  <w:style w:type="paragraph" w:styleId="para4">
    <w:name w:val="heading 4"/>
    <w:qFormat/>
    <w:basedOn w:val="para0"/>
    <w:next w:val="para0"/>
    <w:pPr>
      <w:spacing w:before="240" w:after="40"/>
      <w:keepNext/>
      <w:keepLines/>
    </w:pPr>
    <w:rPr>
      <w:b/>
      <w:sz w:val="24"/>
      <w:szCs w:val="24"/>
    </w:rPr>
  </w:style>
  <w:style w:type="paragraph" w:styleId="para5">
    <w:name w:val="heading 5"/>
    <w:qFormat/>
    <w:basedOn w:val="para0"/>
    <w:next w:val="para0"/>
    <w:pPr>
      <w:spacing w:before="220" w:after="40"/>
      <w:keepNext/>
      <w:keepLines/>
    </w:pPr>
    <w:rPr>
      <w:b/>
    </w:rPr>
  </w:style>
  <w:style w:type="paragraph" w:styleId="para6">
    <w:name w:val="heading 6"/>
    <w:qFormat/>
    <w:basedOn w:val="para0"/>
    <w:next w:val="para0"/>
    <w:pPr>
      <w:spacing w:before="200" w:after="40"/>
      <w:keepNext/>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customStyle="1">
    <w:name w:val="Normal*"/>
    <w:qFormat/>
    <w:rPr>
      <w:rFonts w:ascii="Calibri" w:hAnsi="Calibri" w:eastAsia="Calibri" w:cs="Calibri"/>
      <w:sz w:val="22"/>
      <w:szCs w:val="22"/>
      <w:lang w:val="en-in"/>
    </w:rPr>
  </w:style>
  <w:style w:type="paragraph" w:styleId="para9">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 w:type="table">
    <w:name w:val=""/>
    <w:basedOn w:val="TableNormal"/>
    <w:pPr>
      <w:spacing w:after="0" w:line="240" w:lineRule="auto"/>
    </w:pPr>
    <w:tblPr>
      <w:tblStyleRowBandSize w:val="1"/>
      <w:tblStyleColBandSize w:val="1"/>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Calibri" w:cs="Calibri"/>
        <w:sz w:val="22"/>
        <w:szCs w:val="22"/>
        <w:lang w:val="en-in" w:eastAsia="zh-cn" w:bidi="ar-sa"/>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style>
  <w:style w:type="paragraph" w:styleId="para1">
    <w:name w:val="heading 1"/>
    <w:qFormat/>
    <w:basedOn w:val="para0"/>
    <w:next w:val="para0"/>
    <w:pPr>
      <w:spacing w:before="480" w:after="120"/>
      <w:keepNext/>
      <w:keepLines/>
    </w:pPr>
    <w:rPr>
      <w:b/>
      <w:sz w:val="48"/>
      <w:szCs w:val="48"/>
    </w:rPr>
  </w:style>
  <w:style w:type="paragraph" w:styleId="para2">
    <w:name w:val="heading 2"/>
    <w:qFormat/>
    <w:basedOn w:val="para0"/>
    <w:next w:val="para0"/>
    <w:pPr>
      <w:spacing w:before="360" w:after="80"/>
      <w:keepNext/>
      <w:keepLines/>
    </w:pPr>
    <w:rPr>
      <w:b/>
      <w:sz w:val="36"/>
      <w:szCs w:val="36"/>
    </w:rPr>
  </w:style>
  <w:style w:type="paragraph" w:styleId="para3">
    <w:name w:val="heading 3"/>
    <w:qFormat/>
    <w:basedOn w:val="para0"/>
    <w:next w:val="para0"/>
    <w:pPr>
      <w:spacing w:before="280" w:after="80"/>
      <w:keepNext/>
      <w:keepLines/>
    </w:pPr>
    <w:rPr>
      <w:b/>
      <w:sz w:val="28"/>
      <w:szCs w:val="28"/>
    </w:rPr>
  </w:style>
  <w:style w:type="paragraph" w:styleId="para4">
    <w:name w:val="heading 4"/>
    <w:qFormat/>
    <w:basedOn w:val="para0"/>
    <w:next w:val="para0"/>
    <w:pPr>
      <w:spacing w:before="240" w:after="40"/>
      <w:keepNext/>
      <w:keepLines/>
    </w:pPr>
    <w:rPr>
      <w:b/>
      <w:sz w:val="24"/>
      <w:szCs w:val="24"/>
    </w:rPr>
  </w:style>
  <w:style w:type="paragraph" w:styleId="para5">
    <w:name w:val="heading 5"/>
    <w:qFormat/>
    <w:basedOn w:val="para0"/>
    <w:next w:val="para0"/>
    <w:pPr>
      <w:spacing w:before="220" w:after="40"/>
      <w:keepNext/>
      <w:keepLines/>
    </w:pPr>
    <w:rPr>
      <w:b/>
    </w:rPr>
  </w:style>
  <w:style w:type="paragraph" w:styleId="para6">
    <w:name w:val="heading 6"/>
    <w:qFormat/>
    <w:basedOn w:val="para0"/>
    <w:next w:val="para0"/>
    <w:pPr>
      <w:spacing w:before="200" w:after="40"/>
      <w:keepNext/>
      <w:keepLines/>
    </w:pPr>
    <w:rPr>
      <w:b/>
      <w:sz w:val="20"/>
      <w:szCs w:val="20"/>
    </w:rPr>
  </w:style>
  <w:style w:type="paragraph" w:styleId="para7">
    <w:name w:val="Title"/>
    <w:qFormat/>
    <w:basedOn w:val="para0"/>
    <w:next w:val="para0"/>
    <w:pPr>
      <w:spacing w:before="480" w:after="120"/>
      <w:keepNext/>
      <w:keepLines/>
    </w:pPr>
    <w:rPr>
      <w:b/>
      <w:sz w:val="72"/>
      <w:szCs w:val="72"/>
    </w:rPr>
  </w:style>
  <w:style w:type="paragraph" w:styleId="para8" w:customStyle="1">
    <w:name w:val="Normal*"/>
    <w:qFormat/>
    <w:rPr>
      <w:rFonts w:ascii="Calibri" w:hAnsi="Calibri" w:eastAsia="Calibri" w:cs="Calibri"/>
      <w:sz w:val="22"/>
      <w:szCs w:val="22"/>
      <w:lang w:val="en-in"/>
    </w:rPr>
  </w:style>
  <w:style w:type="paragraph" w:styleId="para9">
    <w:name w:val="Subtitle"/>
    <w:qFormat/>
    <w:basedOn w:val="para0"/>
    <w:next w:val="para0"/>
    <w:pPr>
      <w:spacing w:before="360" w:after="80"/>
      <w:keepNext/>
      <w:keepLines/>
    </w:pPr>
    <w:rPr>
      <w:rFonts w:ascii="Georgia" w:hAnsi="Georgia" w:eastAsia="Georgia" w:cs="Georgia"/>
      <w:i/>
      <w:color w:val="666666"/>
      <w:sz w:val="48"/>
      <w:szCs w:val="48"/>
    </w:rPr>
  </w:style>
  <w:style w:type="character" w:styleId="char0" w:default="1">
    <w:name w:val="Default Paragraph Font"/>
  </w:style>
  <w:style w:type="character" w:styleId="char1">
    <w:name w:val="Hyperlink"/>
    <w:basedOn w:val="char0"/>
    <w:rPr>
      <w:color w:val="0563c1"/>
      <w:u w:color="auto" w:val="single"/>
    </w:rPr>
  </w:style>
  <w:style w:type="character" w:styleId="char2" w:customStyle="1">
    <w:name w:val="Unresolved Mention"/>
    <w:basedOn w:val="char0"/>
    <w:rPr>
      <w:color w:val="605e5c"/>
      <w:shd w:val="clear" w:fill="e1dfdd"/>
    </w:rPr>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name w:val=""/>
    <w:basedOn w:val="TableNormal"/>
    <w:pPr>
      <w:spacing w:after="0" w:line="240" w:lineRule="auto"/>
    </w:pPr>
    <w:tblPr>
      <w:tblStyleRowBandSize w:val="1"/>
      <w:tblStyleColBandSize w:val="1"/>
    </w:tblPr>
  </w:style>
  <w:style w:type="table">
    <w:name w:val=""/>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image" Target="media/image1.png"/><Relationship Id="rId8" Type="http://schemas.openxmlformats.org/officeDocument/2006/relationships/hyperlink" Target="https://miro.com/templates/customer-problem-statement/" TargetMode="Externa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
  <cp:revision>1</cp:revision>
  <dcterms:created xsi:type="dcterms:W3CDTF">2022-09-18T16:51:00Z</dcterms:created>
  <dcterms:modified xsi:type="dcterms:W3CDTF">2026-09-28T04:22:07Z</dcterms:modified>
</cp:coreProperties>
</file>