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44E7" w:rsidRDefault="005544E7" w:rsidP="005544E7">
      <w:pPr>
        <w:pStyle w:val="Heading2"/>
      </w:pPr>
      <w:r>
        <w:t>Planning</w:t>
      </w:r>
    </w:p>
    <w:p w:rsidR="005544E7" w:rsidRDefault="005544E7" w:rsidP="005544E7">
      <w:pPr>
        <w:pStyle w:val="NormalWeb"/>
      </w:pPr>
      <w:r>
        <w:t xml:space="preserve">Planning is the process of deciding in advance what is to be done, how it will be done, when it will be done, and who will do it. It involves setting goals, choosing suitable strategies, and identifying the steps and resources needed to achieve those goals. It is considered the </w:t>
      </w:r>
      <w:r>
        <w:rPr>
          <w:rStyle w:val="Strong"/>
          <w:rFonts w:eastAsiaTheme="majorEastAsia"/>
        </w:rPr>
        <w:t>first and most important function of management</w:t>
      </w:r>
      <w:r>
        <w:t xml:space="preserve"> because all other functions like organizing, staffing, directing, and controlling depend on it.</w:t>
      </w:r>
    </w:p>
    <w:p w:rsidR="005544E7" w:rsidRDefault="005544E7" w:rsidP="005544E7">
      <w:pPr>
        <w:pStyle w:val="NormalWeb"/>
      </w:pPr>
      <w:r>
        <w:t>Planning helps managers reduce uncertainty and prepare for the future. It gives direction to the organization and ensures that efforts are focused on achieving specific objectives. It also supports better decision-making and efficient use of available resources.</w:t>
      </w:r>
    </w:p>
    <w:p w:rsidR="005544E7" w:rsidRDefault="005544E7" w:rsidP="005544E7">
      <w:pPr>
        <w:pStyle w:val="Heading3"/>
      </w:pPr>
      <w:r>
        <w:t>Key Features of Planning</w:t>
      </w:r>
    </w:p>
    <w:p w:rsidR="005544E7" w:rsidRDefault="005544E7" w:rsidP="005544E7">
      <w:pPr>
        <w:pStyle w:val="NormalWeb"/>
        <w:numPr>
          <w:ilvl w:val="0"/>
          <w:numId w:val="2"/>
        </w:numPr>
      </w:pPr>
      <w:r>
        <w:rPr>
          <w:rStyle w:val="Strong"/>
          <w:rFonts w:eastAsiaTheme="majorEastAsia"/>
        </w:rPr>
        <w:t>Goal-oriented</w:t>
      </w:r>
      <w:r>
        <w:t xml:space="preserve"> – Planning is done to achieve specific objectives.</w:t>
      </w:r>
    </w:p>
    <w:p w:rsidR="005544E7" w:rsidRDefault="005544E7" w:rsidP="005544E7">
      <w:pPr>
        <w:pStyle w:val="NormalWeb"/>
        <w:numPr>
          <w:ilvl w:val="0"/>
          <w:numId w:val="2"/>
        </w:numPr>
      </w:pPr>
      <w:r>
        <w:rPr>
          <w:rStyle w:val="Strong"/>
          <w:rFonts w:eastAsiaTheme="majorEastAsia"/>
        </w:rPr>
        <w:t>Future-oriented</w:t>
      </w:r>
      <w:r>
        <w:t xml:space="preserve"> – It looks ahead and prepares for future situations.</w:t>
      </w:r>
    </w:p>
    <w:p w:rsidR="005544E7" w:rsidRDefault="005544E7" w:rsidP="005544E7">
      <w:pPr>
        <w:pStyle w:val="NormalWeb"/>
        <w:numPr>
          <w:ilvl w:val="0"/>
          <w:numId w:val="2"/>
        </w:numPr>
      </w:pPr>
      <w:r>
        <w:rPr>
          <w:rStyle w:val="Strong"/>
          <w:rFonts w:eastAsiaTheme="majorEastAsia"/>
        </w:rPr>
        <w:t>Decision-making</w:t>
      </w:r>
      <w:r>
        <w:t xml:space="preserve"> – It involves selecting the best course of action from different alternatives.</w:t>
      </w:r>
    </w:p>
    <w:p w:rsidR="005544E7" w:rsidRDefault="005544E7" w:rsidP="005544E7">
      <w:pPr>
        <w:pStyle w:val="NormalWeb"/>
        <w:numPr>
          <w:ilvl w:val="0"/>
          <w:numId w:val="2"/>
        </w:numPr>
      </w:pPr>
      <w:r>
        <w:rPr>
          <w:rStyle w:val="Strong"/>
          <w:rFonts w:eastAsiaTheme="majorEastAsia"/>
        </w:rPr>
        <w:t>Continuous process</w:t>
      </w:r>
      <w:r>
        <w:t xml:space="preserve"> – Planning is not a one-time activity; it is revised according to changes and feedback.</w:t>
      </w:r>
    </w:p>
    <w:p w:rsidR="005544E7" w:rsidRDefault="005544E7" w:rsidP="005544E7">
      <w:pPr>
        <w:pStyle w:val="NormalWeb"/>
        <w:numPr>
          <w:ilvl w:val="0"/>
          <w:numId w:val="2"/>
        </w:numPr>
      </w:pPr>
      <w:r>
        <w:rPr>
          <w:rStyle w:val="Strong"/>
          <w:rFonts w:eastAsiaTheme="majorEastAsia"/>
        </w:rPr>
        <w:t>Flexibility</w:t>
      </w:r>
      <w:r>
        <w:t xml:space="preserve"> – Good planning can adapt to changing circumstances and uncertainties.</w:t>
      </w:r>
    </w:p>
    <w:p w:rsidR="005544E7" w:rsidRDefault="005544E7" w:rsidP="005544E7">
      <w:pPr>
        <w:pStyle w:val="Heading3"/>
      </w:pPr>
      <w:r>
        <w:t>Conclusion</w:t>
      </w:r>
    </w:p>
    <w:p w:rsidR="005544E7" w:rsidRDefault="005544E7" w:rsidP="005544E7">
      <w:pPr>
        <w:pStyle w:val="NormalWeb"/>
      </w:pPr>
      <w:r>
        <w:t>In short, planning provides a roadmap for success. It helps organizations work systematically, avoid confusion, and achieve their goals effectively and efficiently.</w:t>
      </w:r>
    </w:p>
    <w:p w:rsidR="005544E7" w:rsidRDefault="005544E7" w:rsidP="005544E7">
      <w:pPr>
        <w:spacing w:before="100" w:beforeAutospacing="1" w:after="100" w:afterAutospacing="1" w:line="240" w:lineRule="auto"/>
        <w:outlineLvl w:val="1"/>
        <w:rPr>
          <w:rFonts w:ascii="Times New Roman" w:eastAsia="Times New Roman" w:hAnsi="Times New Roman" w:cs="Times New Roman"/>
          <w:b/>
          <w:bCs/>
          <w:sz w:val="36"/>
          <w:szCs w:val="36"/>
          <w:lang w:bidi="ne-NP"/>
        </w:rPr>
      </w:pPr>
    </w:p>
    <w:p w:rsidR="005544E7" w:rsidRPr="005544E7" w:rsidRDefault="005544E7" w:rsidP="005544E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5544E7">
        <w:rPr>
          <w:rFonts w:ascii="Times New Roman" w:eastAsia="Times New Roman" w:hAnsi="Times New Roman" w:cs="Times New Roman"/>
          <w:b/>
          <w:bCs/>
          <w:sz w:val="36"/>
          <w:szCs w:val="36"/>
          <w:lang w:bidi="ne-NP"/>
        </w:rPr>
        <w:t>Strategic Planning</w:t>
      </w:r>
    </w:p>
    <w:p w:rsidR="005544E7" w:rsidRPr="005544E7" w:rsidRDefault="005544E7" w:rsidP="005544E7">
      <w:p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sz w:val="24"/>
          <w:szCs w:val="24"/>
          <w:lang w:bidi="ne-NP"/>
        </w:rPr>
        <w:t xml:space="preserve">Strategic planning is a higher level of planning that focuses on achieving the long-term goals of an organization. A strategy is a broad action plan designed to help the organization reach its objectives effectively. It is usually prepared for a period of </w:t>
      </w:r>
      <w:r w:rsidRPr="005544E7">
        <w:rPr>
          <w:rFonts w:ascii="Times New Roman" w:eastAsia="Times New Roman" w:hAnsi="Times New Roman" w:cs="Times New Roman"/>
          <w:b/>
          <w:bCs/>
          <w:sz w:val="24"/>
          <w:szCs w:val="24"/>
          <w:lang w:bidi="ne-NP"/>
        </w:rPr>
        <w:t>5 years or more</w:t>
      </w:r>
      <w:r w:rsidRPr="005544E7">
        <w:rPr>
          <w:rFonts w:ascii="Times New Roman" w:eastAsia="Times New Roman" w:hAnsi="Times New Roman" w:cs="Times New Roman"/>
          <w:sz w:val="24"/>
          <w:szCs w:val="24"/>
          <w:lang w:bidi="ne-NP"/>
        </w:rPr>
        <w:t>, so it is considered long-term in nature.</w:t>
      </w:r>
    </w:p>
    <w:p w:rsidR="005544E7" w:rsidRPr="005544E7" w:rsidRDefault="005544E7" w:rsidP="005544E7">
      <w:p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sz w:val="24"/>
          <w:szCs w:val="24"/>
          <w:lang w:bidi="ne-NP"/>
        </w:rPr>
        <w:t xml:space="preserve">Strategic planning is a systematic process through which an organization studies its environment and prepares itself for future challenges and opportunities. It involves analyzing both the </w:t>
      </w:r>
      <w:r w:rsidRPr="005544E7">
        <w:rPr>
          <w:rFonts w:ascii="Times New Roman" w:eastAsia="Times New Roman" w:hAnsi="Times New Roman" w:cs="Times New Roman"/>
          <w:b/>
          <w:bCs/>
          <w:sz w:val="24"/>
          <w:szCs w:val="24"/>
          <w:lang w:bidi="ne-NP"/>
        </w:rPr>
        <w:t>external environment</w:t>
      </w:r>
      <w:r w:rsidRPr="005544E7">
        <w:rPr>
          <w:rFonts w:ascii="Times New Roman" w:eastAsia="Times New Roman" w:hAnsi="Times New Roman" w:cs="Times New Roman"/>
          <w:sz w:val="24"/>
          <w:szCs w:val="24"/>
          <w:lang w:bidi="ne-NP"/>
        </w:rPr>
        <w:t xml:space="preserve"> and the </w:t>
      </w:r>
      <w:r w:rsidRPr="005544E7">
        <w:rPr>
          <w:rFonts w:ascii="Times New Roman" w:eastAsia="Times New Roman" w:hAnsi="Times New Roman" w:cs="Times New Roman"/>
          <w:b/>
          <w:bCs/>
          <w:sz w:val="24"/>
          <w:szCs w:val="24"/>
          <w:lang w:bidi="ne-NP"/>
        </w:rPr>
        <w:t>internal environment</w:t>
      </w:r>
      <w:r w:rsidRPr="005544E7">
        <w:rPr>
          <w:rFonts w:ascii="Times New Roman" w:eastAsia="Times New Roman" w:hAnsi="Times New Roman" w:cs="Times New Roman"/>
          <w:sz w:val="24"/>
          <w:szCs w:val="24"/>
          <w:lang w:bidi="ne-NP"/>
        </w:rPr>
        <w:t>. External analysis helps identify opportunities and threats in the market, while internal analysis helps find the strengths and weaknesses of the organization.</w:t>
      </w:r>
    </w:p>
    <w:p w:rsidR="005544E7" w:rsidRPr="005544E7" w:rsidRDefault="005544E7" w:rsidP="005544E7">
      <w:p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sz w:val="24"/>
          <w:szCs w:val="24"/>
          <w:lang w:bidi="ne-NP"/>
        </w:rPr>
        <w:t xml:space="preserve">The main purpose of strategic planning is to create a competitive advantage. It helps the organization use its resources wisely by matching its strengths with available opportunities. In </w:t>
      </w:r>
      <w:r w:rsidRPr="005544E7">
        <w:rPr>
          <w:rFonts w:ascii="Times New Roman" w:eastAsia="Times New Roman" w:hAnsi="Times New Roman" w:cs="Times New Roman"/>
          <w:sz w:val="24"/>
          <w:szCs w:val="24"/>
          <w:lang w:bidi="ne-NP"/>
        </w:rPr>
        <w:lastRenderedPageBreak/>
        <w:t>this way, the organization can make better decisions, face uncertainties, and improve its long-term performance.</w:t>
      </w:r>
    </w:p>
    <w:p w:rsidR="005544E7" w:rsidRPr="005544E7" w:rsidRDefault="005544E7" w:rsidP="005544E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5544E7">
        <w:rPr>
          <w:rFonts w:ascii="Times New Roman" w:eastAsia="Times New Roman" w:hAnsi="Times New Roman" w:cs="Times New Roman"/>
          <w:b/>
          <w:bCs/>
          <w:sz w:val="36"/>
          <w:szCs w:val="36"/>
          <w:lang w:bidi="ne-NP"/>
        </w:rPr>
        <w:t>Steps of Strategic Planning</w:t>
      </w:r>
    </w:p>
    <w:p w:rsidR="005544E7" w:rsidRPr="005544E7" w:rsidRDefault="005544E7" w:rsidP="005544E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b/>
          <w:bCs/>
          <w:sz w:val="24"/>
          <w:szCs w:val="24"/>
          <w:lang w:bidi="ne-NP"/>
        </w:rPr>
        <w:t>Define the organization’s mission, goals, and strategies</w:t>
      </w:r>
      <w:r w:rsidRPr="005544E7">
        <w:rPr>
          <w:rFonts w:ascii="Times New Roman" w:eastAsia="Times New Roman" w:hAnsi="Times New Roman" w:cs="Times New Roman"/>
          <w:sz w:val="24"/>
          <w:szCs w:val="24"/>
          <w:lang w:bidi="ne-NP"/>
        </w:rPr>
        <w:br/>
        <w:t>The organization first decides its purpose and long-term objectives.</w:t>
      </w:r>
    </w:p>
    <w:p w:rsidR="005544E7" w:rsidRPr="005544E7" w:rsidRDefault="005544E7" w:rsidP="005544E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b/>
          <w:bCs/>
          <w:sz w:val="24"/>
          <w:szCs w:val="24"/>
          <w:lang w:bidi="ne-NP"/>
        </w:rPr>
        <w:t>Analyze the external environment</w:t>
      </w:r>
      <w:r w:rsidRPr="005544E7">
        <w:rPr>
          <w:rFonts w:ascii="Times New Roman" w:eastAsia="Times New Roman" w:hAnsi="Times New Roman" w:cs="Times New Roman"/>
          <w:sz w:val="24"/>
          <w:szCs w:val="24"/>
          <w:lang w:bidi="ne-NP"/>
        </w:rPr>
        <w:br/>
        <w:t>It studies market conditions, competition, technology, and other outside factors.</w:t>
      </w:r>
    </w:p>
    <w:p w:rsidR="005544E7" w:rsidRPr="005544E7" w:rsidRDefault="005544E7" w:rsidP="005544E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b/>
          <w:bCs/>
          <w:sz w:val="24"/>
          <w:szCs w:val="24"/>
          <w:lang w:bidi="ne-NP"/>
        </w:rPr>
        <w:t>Identify opportunities for competitive advantage</w:t>
      </w:r>
      <w:r w:rsidRPr="005544E7">
        <w:rPr>
          <w:rFonts w:ascii="Times New Roman" w:eastAsia="Times New Roman" w:hAnsi="Times New Roman" w:cs="Times New Roman"/>
          <w:sz w:val="24"/>
          <w:szCs w:val="24"/>
          <w:lang w:bidi="ne-NP"/>
        </w:rPr>
        <w:br/>
        <w:t>Possible areas where the organization can perform better than competitors are identified.</w:t>
      </w:r>
    </w:p>
    <w:p w:rsidR="005544E7" w:rsidRPr="005544E7" w:rsidRDefault="005544E7" w:rsidP="005544E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b/>
          <w:bCs/>
          <w:sz w:val="24"/>
          <w:szCs w:val="24"/>
          <w:lang w:bidi="ne-NP"/>
        </w:rPr>
        <w:t>Analyze the internal environment</w:t>
      </w:r>
      <w:r w:rsidRPr="005544E7">
        <w:rPr>
          <w:rFonts w:ascii="Times New Roman" w:eastAsia="Times New Roman" w:hAnsi="Times New Roman" w:cs="Times New Roman"/>
          <w:sz w:val="24"/>
          <w:szCs w:val="24"/>
          <w:lang w:bidi="ne-NP"/>
        </w:rPr>
        <w:br/>
        <w:t>The organization examines its own resources, capabilities, and operations.</w:t>
      </w:r>
    </w:p>
    <w:p w:rsidR="005544E7" w:rsidRPr="005544E7" w:rsidRDefault="005544E7" w:rsidP="005544E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b/>
          <w:bCs/>
          <w:sz w:val="24"/>
          <w:szCs w:val="24"/>
          <w:lang w:bidi="ne-NP"/>
        </w:rPr>
        <w:t>Identify strengths and weaknesses</w:t>
      </w:r>
      <w:r w:rsidRPr="005544E7">
        <w:rPr>
          <w:rFonts w:ascii="Times New Roman" w:eastAsia="Times New Roman" w:hAnsi="Times New Roman" w:cs="Times New Roman"/>
          <w:sz w:val="24"/>
          <w:szCs w:val="24"/>
          <w:lang w:bidi="ne-NP"/>
        </w:rPr>
        <w:br/>
        <w:t>Internal analysis helps determine what the organization does well and where improvement is needed.</w:t>
      </w:r>
    </w:p>
    <w:p w:rsidR="005544E7" w:rsidRPr="005544E7" w:rsidRDefault="005544E7" w:rsidP="005544E7">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b/>
          <w:bCs/>
          <w:sz w:val="24"/>
          <w:szCs w:val="24"/>
          <w:lang w:bidi="ne-NP"/>
        </w:rPr>
        <w:t>Match resources with opportunities</w:t>
      </w:r>
      <w:r w:rsidRPr="005544E7">
        <w:rPr>
          <w:rFonts w:ascii="Times New Roman" w:eastAsia="Times New Roman" w:hAnsi="Times New Roman" w:cs="Times New Roman"/>
          <w:sz w:val="24"/>
          <w:szCs w:val="24"/>
          <w:lang w:bidi="ne-NP"/>
        </w:rPr>
        <w:br/>
        <w:t>Finally, the organization aligns its resources with the best opportunities to achieve success.</w:t>
      </w:r>
    </w:p>
    <w:p w:rsidR="005544E7" w:rsidRPr="005544E7" w:rsidRDefault="005544E7" w:rsidP="005544E7">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5544E7">
        <w:rPr>
          <w:rFonts w:ascii="Times New Roman" w:eastAsia="Times New Roman" w:hAnsi="Times New Roman" w:cs="Times New Roman"/>
          <w:b/>
          <w:bCs/>
          <w:sz w:val="36"/>
          <w:szCs w:val="36"/>
          <w:lang w:bidi="ne-NP"/>
        </w:rPr>
        <w:t>Conclusion</w:t>
      </w:r>
    </w:p>
    <w:p w:rsidR="005544E7" w:rsidRPr="005544E7" w:rsidRDefault="005544E7" w:rsidP="005544E7">
      <w:pPr>
        <w:spacing w:before="100" w:beforeAutospacing="1" w:after="100" w:afterAutospacing="1" w:line="240" w:lineRule="auto"/>
        <w:rPr>
          <w:rFonts w:ascii="Times New Roman" w:eastAsia="Times New Roman" w:hAnsi="Times New Roman" w:cs="Times New Roman"/>
          <w:sz w:val="24"/>
          <w:szCs w:val="24"/>
          <w:lang w:bidi="ne-NP"/>
        </w:rPr>
      </w:pPr>
      <w:r w:rsidRPr="005544E7">
        <w:rPr>
          <w:rFonts w:ascii="Times New Roman" w:eastAsia="Times New Roman" w:hAnsi="Times New Roman" w:cs="Times New Roman"/>
          <w:sz w:val="24"/>
          <w:szCs w:val="24"/>
          <w:lang w:bidi="ne-NP"/>
        </w:rPr>
        <w:t>Strategic planning is essential for the growth and survival of an organization. It gives clear direction, helps in long-term decision-making, and ensures that the organization is prepared for both opportunities and challenges.</w:t>
      </w:r>
    </w:p>
    <w:p w:rsidR="005544E7" w:rsidRDefault="005544E7" w:rsidP="005544E7">
      <w:pPr>
        <w:pStyle w:val="Heading2"/>
      </w:pPr>
      <w:r>
        <w:t>Tactical Planning</w:t>
      </w:r>
    </w:p>
    <w:p w:rsidR="005544E7" w:rsidRDefault="005544E7" w:rsidP="005544E7">
      <w:pPr>
        <w:pStyle w:val="NormalWeb"/>
      </w:pPr>
      <w:r>
        <w:t xml:space="preserve">Tactical planning is a medium-term plan prepared by </w:t>
      </w:r>
      <w:r>
        <w:rPr>
          <w:rStyle w:val="Strong"/>
          <w:rFonts w:eastAsiaTheme="majorEastAsia"/>
        </w:rPr>
        <w:t>middle-level management</w:t>
      </w:r>
      <w:r>
        <w:t xml:space="preserve"> to implement the broader goals set by top management. It is usually made for a period of </w:t>
      </w:r>
      <w:r>
        <w:rPr>
          <w:rStyle w:val="Strong"/>
          <w:rFonts w:eastAsiaTheme="majorEastAsia"/>
        </w:rPr>
        <w:t>one to five years</w:t>
      </w:r>
      <w:r>
        <w:t xml:space="preserve">. While strategic planning focuses on long-term direction, tactical planning explains </w:t>
      </w:r>
      <w:r>
        <w:rPr>
          <w:rStyle w:val="Strong"/>
          <w:rFonts w:eastAsiaTheme="majorEastAsia"/>
        </w:rPr>
        <w:t>how the overall goals will be achieved</w:t>
      </w:r>
      <w:r>
        <w:t xml:space="preserve"> in a practical way.</w:t>
      </w:r>
    </w:p>
    <w:p w:rsidR="005544E7" w:rsidRDefault="005544E7" w:rsidP="005544E7">
      <w:pPr>
        <w:pStyle w:val="NormalWeb"/>
      </w:pPr>
      <w:r>
        <w:t xml:space="preserve">Tactical planning converts corporate or strategic plans into specific departmental or functional plans. It defines clear tactical goals, assigns duties, and allocates resources to different programs and activities. It ensures that every department works in a coordinated manner toward the achievement of organizational objectives. Tactical plans must always be </w:t>
      </w:r>
      <w:r>
        <w:rPr>
          <w:rStyle w:val="Strong"/>
          <w:rFonts w:eastAsiaTheme="majorEastAsia"/>
        </w:rPr>
        <w:t>consistent with the corporate plan</w:t>
      </w:r>
      <w:r>
        <w:t>.</w:t>
      </w:r>
    </w:p>
    <w:p w:rsidR="005544E7" w:rsidRDefault="005544E7" w:rsidP="005544E7">
      <w:pPr>
        <w:pStyle w:val="NormalWeb"/>
      </w:pPr>
      <w:r>
        <w:t>An important feature of tactical planning is that it focuses on action. It helps managers decide what work must be done, who will do it, when it will be completed, and what resources are required. This improves efficiency, accountability, and coordination within the organization.</w:t>
      </w:r>
    </w:p>
    <w:p w:rsidR="005544E7" w:rsidRDefault="005544E7" w:rsidP="005544E7">
      <w:pPr>
        <w:pStyle w:val="Heading2"/>
      </w:pPr>
      <w:r>
        <w:t>Steps in Tactical Planning</w:t>
      </w:r>
    </w:p>
    <w:p w:rsidR="005544E7" w:rsidRDefault="005544E7" w:rsidP="005544E7">
      <w:pPr>
        <w:pStyle w:val="NormalWeb"/>
        <w:numPr>
          <w:ilvl w:val="0"/>
          <w:numId w:val="3"/>
        </w:numPr>
      </w:pPr>
      <w:r>
        <w:rPr>
          <w:rStyle w:val="Strong"/>
          <w:rFonts w:eastAsiaTheme="majorEastAsia"/>
        </w:rPr>
        <w:lastRenderedPageBreak/>
        <w:t>Understand strategic goals</w:t>
      </w:r>
      <w:r>
        <w:br/>
        <w:t>Tactical planning begins by aligning with the organization’s overall strategic objectives.</w:t>
      </w:r>
    </w:p>
    <w:p w:rsidR="005544E7" w:rsidRDefault="005544E7" w:rsidP="005544E7">
      <w:pPr>
        <w:pStyle w:val="NormalWeb"/>
        <w:numPr>
          <w:ilvl w:val="0"/>
          <w:numId w:val="3"/>
        </w:numPr>
      </w:pPr>
      <w:r>
        <w:rPr>
          <w:rStyle w:val="Strong"/>
          <w:rFonts w:eastAsiaTheme="majorEastAsia"/>
        </w:rPr>
        <w:t>Define specific objectives</w:t>
      </w:r>
      <w:r>
        <w:br/>
        <w:t>Managers set measurable and achievable departmental goals.</w:t>
      </w:r>
    </w:p>
    <w:p w:rsidR="005544E7" w:rsidRDefault="005544E7" w:rsidP="005544E7">
      <w:pPr>
        <w:pStyle w:val="NormalWeb"/>
        <w:numPr>
          <w:ilvl w:val="0"/>
          <w:numId w:val="3"/>
        </w:numPr>
      </w:pPr>
      <w:r>
        <w:rPr>
          <w:rStyle w:val="Strong"/>
          <w:rFonts w:eastAsiaTheme="majorEastAsia"/>
        </w:rPr>
        <w:t>Assess resources</w:t>
      </w:r>
      <w:r>
        <w:br/>
        <w:t>Human, financial, and technological resources are identified.</w:t>
      </w:r>
    </w:p>
    <w:p w:rsidR="005544E7" w:rsidRDefault="005544E7" w:rsidP="005544E7">
      <w:pPr>
        <w:pStyle w:val="NormalWeb"/>
        <w:numPr>
          <w:ilvl w:val="0"/>
          <w:numId w:val="3"/>
        </w:numPr>
      </w:pPr>
      <w:r>
        <w:rPr>
          <w:rStyle w:val="Strong"/>
          <w:rFonts w:eastAsiaTheme="majorEastAsia"/>
        </w:rPr>
        <w:t>Develop action plans</w:t>
      </w:r>
      <w:r>
        <w:br/>
        <w:t>Detailed tasks, responsibilities, and timelines are prepared.</w:t>
      </w:r>
    </w:p>
    <w:p w:rsidR="005544E7" w:rsidRDefault="005544E7" w:rsidP="005544E7">
      <w:pPr>
        <w:pStyle w:val="NormalWeb"/>
        <w:numPr>
          <w:ilvl w:val="0"/>
          <w:numId w:val="3"/>
        </w:numPr>
      </w:pPr>
      <w:r>
        <w:rPr>
          <w:rStyle w:val="Strong"/>
          <w:rFonts w:eastAsiaTheme="majorEastAsia"/>
        </w:rPr>
        <w:t>Set performance metrics</w:t>
      </w:r>
      <w:r>
        <w:br/>
        <w:t>Standards or KPIs are fixed to measure progress.</w:t>
      </w:r>
    </w:p>
    <w:p w:rsidR="005544E7" w:rsidRDefault="005544E7" w:rsidP="005544E7">
      <w:pPr>
        <w:pStyle w:val="NormalWeb"/>
        <w:numPr>
          <w:ilvl w:val="0"/>
          <w:numId w:val="3"/>
        </w:numPr>
      </w:pPr>
      <w:r>
        <w:rPr>
          <w:rStyle w:val="Strong"/>
          <w:rFonts w:eastAsiaTheme="majorEastAsia"/>
        </w:rPr>
        <w:t>Communicate the plan</w:t>
      </w:r>
      <w:r>
        <w:br/>
        <w:t>The plan is clearly shared with team members and stakeholders.</w:t>
      </w:r>
    </w:p>
    <w:p w:rsidR="005544E7" w:rsidRDefault="005544E7" w:rsidP="005544E7">
      <w:pPr>
        <w:pStyle w:val="NormalWeb"/>
        <w:numPr>
          <w:ilvl w:val="0"/>
          <w:numId w:val="3"/>
        </w:numPr>
      </w:pPr>
      <w:r>
        <w:rPr>
          <w:rStyle w:val="Strong"/>
          <w:rFonts w:eastAsiaTheme="majorEastAsia"/>
        </w:rPr>
        <w:t>Monitor progress and adjust</w:t>
      </w:r>
      <w:r>
        <w:br/>
        <w:t>Performance is tracked and necessary changes are made.</w:t>
      </w:r>
    </w:p>
    <w:p w:rsidR="005544E7" w:rsidRDefault="005544E7" w:rsidP="005544E7">
      <w:pPr>
        <w:pStyle w:val="NormalWeb"/>
        <w:numPr>
          <w:ilvl w:val="0"/>
          <w:numId w:val="3"/>
        </w:numPr>
      </w:pPr>
      <w:r>
        <w:rPr>
          <w:rStyle w:val="Strong"/>
          <w:rFonts w:eastAsiaTheme="majorEastAsia"/>
        </w:rPr>
        <w:t>Evaluate and report outcomes</w:t>
      </w:r>
      <w:r>
        <w:br/>
        <w:t>Results are compared with objectives and lessons are recorded.</w:t>
      </w:r>
    </w:p>
    <w:p w:rsidR="005544E7" w:rsidRDefault="005544E7" w:rsidP="005544E7">
      <w:pPr>
        <w:pStyle w:val="Heading2"/>
      </w:pPr>
      <w:r>
        <w:t>Conclusion</w:t>
      </w:r>
    </w:p>
    <w:p w:rsidR="005544E7" w:rsidRDefault="005544E7" w:rsidP="005544E7">
      <w:pPr>
        <w:pStyle w:val="NormalWeb"/>
      </w:pPr>
      <w:r>
        <w:t>Tactical planning plays an important role in translating strategy into action. It bridges the gap between long-term goals and day-to-day operations, ensuring that organizational plans are implemented effectively.</w:t>
      </w:r>
    </w:p>
    <w:p w:rsidR="00812541" w:rsidRDefault="00812541"/>
    <w:p w:rsidR="00356C5B" w:rsidRDefault="00356C5B"/>
    <w:p w:rsidR="00356C5B" w:rsidRDefault="00356C5B"/>
    <w:p w:rsidR="00356C5B" w:rsidRDefault="00356C5B"/>
    <w:p w:rsidR="00356C5B" w:rsidRDefault="00356C5B"/>
    <w:p w:rsidR="00356C5B" w:rsidRDefault="00356C5B"/>
    <w:p w:rsidR="00356C5B" w:rsidRDefault="00356C5B"/>
    <w:p w:rsidR="00356C5B" w:rsidRDefault="00356C5B"/>
    <w:p w:rsidR="00356C5B" w:rsidRDefault="00356C5B"/>
    <w:p w:rsidR="00356C5B" w:rsidRDefault="00356C5B"/>
    <w:p w:rsidR="00356C5B" w:rsidRDefault="00356C5B"/>
    <w:p w:rsidR="00356C5B" w:rsidRDefault="00356C5B"/>
    <w:p w:rsidR="00356C5B" w:rsidRDefault="00356C5B"/>
    <w:p w:rsidR="00356C5B" w:rsidRDefault="00356C5B"/>
    <w:p w:rsidR="00356C5B" w:rsidRDefault="00356C5B" w:rsidP="00356C5B">
      <w:pPr>
        <w:pStyle w:val="Heading2"/>
      </w:pPr>
      <w:r>
        <w:lastRenderedPageBreak/>
        <w:t>Operational Planning</w:t>
      </w:r>
    </w:p>
    <w:p w:rsidR="00356C5B" w:rsidRDefault="00356C5B" w:rsidP="00356C5B">
      <w:pPr>
        <w:pStyle w:val="NormalWeb"/>
      </w:pPr>
      <w:r>
        <w:t xml:space="preserve">Operational planning is concerned with the </w:t>
      </w:r>
      <w:r>
        <w:rPr>
          <w:rStyle w:val="Strong"/>
          <w:rFonts w:eastAsiaTheme="majorEastAsia"/>
        </w:rPr>
        <w:t>day-to-day and repetitive activities</w:t>
      </w:r>
      <w:r>
        <w:t xml:space="preserve"> of an organization. It is the lowest level of planning and is mainly prepared by </w:t>
      </w:r>
      <w:r>
        <w:rPr>
          <w:rStyle w:val="Strong"/>
          <w:rFonts w:eastAsiaTheme="majorEastAsia"/>
        </w:rPr>
        <w:t>lower-level management</w:t>
      </w:r>
      <w:r>
        <w:t>. The purpose of operational planning is to put tactical plans into action by deciding the specific tasks, procedures, and resources needed for daily operations.</w:t>
      </w:r>
    </w:p>
    <w:p w:rsidR="00356C5B" w:rsidRDefault="00356C5B" w:rsidP="00356C5B">
      <w:pPr>
        <w:pStyle w:val="NormalWeb"/>
      </w:pPr>
      <w:r>
        <w:t xml:space="preserve">Operational planning defines </w:t>
      </w:r>
      <w:r>
        <w:rPr>
          <w:rStyle w:val="Strong"/>
          <w:rFonts w:eastAsiaTheme="majorEastAsia"/>
        </w:rPr>
        <w:t>operational goals</w:t>
      </w:r>
      <w:r>
        <w:t xml:space="preserve"> and the exact actions required to achieve them. It focuses on routine work, such as scheduling, assigning duties, using resources efficiently, and ensuring that daily activities are carried out smoothly. It identifies the best mix of manpower, materials, tools, and budget for a unit or department.</w:t>
      </w:r>
    </w:p>
    <w:p w:rsidR="00356C5B" w:rsidRDefault="00356C5B" w:rsidP="00356C5B">
      <w:pPr>
        <w:pStyle w:val="NormalWeb"/>
      </w:pPr>
      <w:r>
        <w:t xml:space="preserve">This type of planning must always be </w:t>
      </w:r>
      <w:r>
        <w:rPr>
          <w:rStyle w:val="Strong"/>
          <w:rFonts w:eastAsiaTheme="majorEastAsia"/>
        </w:rPr>
        <w:t>consistent with tactical plans</w:t>
      </w:r>
      <w:r>
        <w:t>, because it supports the achievement of departmental and organizational objectives. Operational planning improves coordination, reduces confusion, increases efficiency, and helps in better control of daily work.</w:t>
      </w:r>
    </w:p>
    <w:p w:rsidR="00356C5B" w:rsidRDefault="00356C5B" w:rsidP="00356C5B">
      <w:pPr>
        <w:pStyle w:val="Heading2"/>
      </w:pPr>
      <w:r>
        <w:t>Steps in Operational Planning</w:t>
      </w:r>
    </w:p>
    <w:p w:rsidR="00356C5B" w:rsidRDefault="00356C5B" w:rsidP="00356C5B">
      <w:pPr>
        <w:pStyle w:val="NormalWeb"/>
        <w:numPr>
          <w:ilvl w:val="0"/>
          <w:numId w:val="4"/>
        </w:numPr>
      </w:pPr>
      <w:r>
        <w:rPr>
          <w:rStyle w:val="Strong"/>
          <w:rFonts w:eastAsiaTheme="majorEastAsia"/>
        </w:rPr>
        <w:t>Set specific goals</w:t>
      </w:r>
      <w:r>
        <w:br/>
        <w:t>Clear, actionable, and measurable targets are defined.</w:t>
      </w:r>
    </w:p>
    <w:p w:rsidR="00356C5B" w:rsidRDefault="00356C5B" w:rsidP="00356C5B">
      <w:pPr>
        <w:pStyle w:val="NormalWeb"/>
        <w:numPr>
          <w:ilvl w:val="0"/>
          <w:numId w:val="4"/>
        </w:numPr>
      </w:pPr>
      <w:r>
        <w:rPr>
          <w:rStyle w:val="Strong"/>
          <w:rFonts w:eastAsiaTheme="majorEastAsia"/>
        </w:rPr>
        <w:t>Break down tasks</w:t>
      </w:r>
      <w:r>
        <w:br/>
        <w:t>Goals are divided into smaller and manageable activities.</w:t>
      </w:r>
    </w:p>
    <w:p w:rsidR="00356C5B" w:rsidRDefault="00356C5B" w:rsidP="00356C5B">
      <w:pPr>
        <w:pStyle w:val="NormalWeb"/>
        <w:numPr>
          <w:ilvl w:val="0"/>
          <w:numId w:val="4"/>
        </w:numPr>
      </w:pPr>
      <w:r>
        <w:rPr>
          <w:rStyle w:val="Strong"/>
          <w:rFonts w:eastAsiaTheme="majorEastAsia"/>
        </w:rPr>
        <w:t>Allocate resources</w:t>
      </w:r>
      <w:r>
        <w:br/>
        <w:t>People, budget, tools, and materials are assigned properly.</w:t>
      </w:r>
    </w:p>
    <w:p w:rsidR="00356C5B" w:rsidRDefault="00356C5B" w:rsidP="00356C5B">
      <w:pPr>
        <w:pStyle w:val="NormalWeb"/>
        <w:numPr>
          <w:ilvl w:val="0"/>
          <w:numId w:val="4"/>
        </w:numPr>
      </w:pPr>
      <w:r>
        <w:rPr>
          <w:rStyle w:val="Strong"/>
          <w:rFonts w:eastAsiaTheme="majorEastAsia"/>
        </w:rPr>
        <w:t>Set timelines and deadlines</w:t>
      </w:r>
      <w:r>
        <w:br/>
        <w:t>A schedule is created for completing each task on time.</w:t>
      </w:r>
    </w:p>
    <w:p w:rsidR="00356C5B" w:rsidRDefault="00356C5B" w:rsidP="00356C5B">
      <w:pPr>
        <w:pStyle w:val="NormalWeb"/>
        <w:numPr>
          <w:ilvl w:val="0"/>
          <w:numId w:val="4"/>
        </w:numPr>
      </w:pPr>
      <w:r>
        <w:rPr>
          <w:rStyle w:val="Strong"/>
          <w:rFonts w:eastAsiaTheme="majorEastAsia"/>
        </w:rPr>
        <w:t>Define roles and responsibilities</w:t>
      </w:r>
      <w:r>
        <w:br/>
        <w:t>Each worker or team is given clear duties.</w:t>
      </w:r>
    </w:p>
    <w:p w:rsidR="00356C5B" w:rsidRDefault="00356C5B" w:rsidP="00356C5B">
      <w:pPr>
        <w:pStyle w:val="NormalWeb"/>
        <w:numPr>
          <w:ilvl w:val="0"/>
          <w:numId w:val="4"/>
        </w:numPr>
      </w:pPr>
      <w:r>
        <w:rPr>
          <w:rStyle w:val="Strong"/>
          <w:rFonts w:eastAsiaTheme="majorEastAsia"/>
        </w:rPr>
        <w:t>Implement the plan</w:t>
      </w:r>
      <w:r>
        <w:br/>
        <w:t>The work is carried out according to the plan.</w:t>
      </w:r>
    </w:p>
    <w:p w:rsidR="00356C5B" w:rsidRDefault="00356C5B" w:rsidP="00356C5B">
      <w:pPr>
        <w:pStyle w:val="NormalWeb"/>
        <w:numPr>
          <w:ilvl w:val="0"/>
          <w:numId w:val="4"/>
        </w:numPr>
      </w:pPr>
      <w:r>
        <w:rPr>
          <w:rStyle w:val="Strong"/>
          <w:rFonts w:eastAsiaTheme="majorEastAsia"/>
        </w:rPr>
        <w:t>Monitor and adjust</w:t>
      </w:r>
      <w:r>
        <w:br/>
        <w:t>Progress is checked regularly and changes are made when necessary.</w:t>
      </w:r>
    </w:p>
    <w:p w:rsidR="00356C5B" w:rsidRDefault="00356C5B" w:rsidP="00356C5B">
      <w:pPr>
        <w:pStyle w:val="NormalWeb"/>
        <w:numPr>
          <w:ilvl w:val="0"/>
          <w:numId w:val="4"/>
        </w:numPr>
      </w:pPr>
      <w:r>
        <w:rPr>
          <w:rStyle w:val="Strong"/>
          <w:rFonts w:eastAsiaTheme="majorEastAsia"/>
        </w:rPr>
        <w:t>Evaluate outcomes</w:t>
      </w:r>
      <w:r>
        <w:br/>
        <w:t>Results are reviewed to measure success and improve future performance.</w:t>
      </w:r>
    </w:p>
    <w:p w:rsidR="00356C5B" w:rsidRDefault="00356C5B" w:rsidP="00356C5B">
      <w:pPr>
        <w:pStyle w:val="Heading2"/>
      </w:pPr>
      <w:r>
        <w:t>Conclusion</w:t>
      </w:r>
    </w:p>
    <w:p w:rsidR="00356C5B" w:rsidRDefault="00356C5B" w:rsidP="00356C5B">
      <w:pPr>
        <w:pStyle w:val="NormalWeb"/>
      </w:pPr>
      <w:r>
        <w:t>Operational planning is essential for the smooth functioning of everyday business activities. It turns tactical plans into practical action and ensures that work is completed efficiently and systematically.</w:t>
      </w:r>
    </w:p>
    <w:p w:rsidR="00356C5B" w:rsidRDefault="00356C5B" w:rsidP="00356C5B">
      <w:pPr>
        <w:pStyle w:val="NormalWeb"/>
      </w:pPr>
      <w:r>
        <w:t xml:space="preserve">I can also combine </w:t>
      </w:r>
      <w:r>
        <w:rPr>
          <w:rStyle w:val="Strong"/>
          <w:rFonts w:eastAsiaTheme="majorEastAsia"/>
        </w:rPr>
        <w:t>strategic, tactical, and operational planning</w:t>
      </w:r>
      <w:r>
        <w:t xml:space="preserve"> into one easy comparison answer.</w:t>
      </w:r>
    </w:p>
    <w:p w:rsidR="00356C5B" w:rsidRDefault="00356C5B" w:rsidP="00356C5B">
      <w:r>
        <w:rPr>
          <w:noProof/>
          <w:lang w:bidi="ne-NP"/>
        </w:rPr>
        <w:lastRenderedPageBreak/>
        <mc:AlternateContent>
          <mc:Choice Requires="wps">
            <w:drawing>
              <wp:inline distT="0" distB="0" distL="0" distR="0">
                <wp:extent cx="4905375" cy="3943350"/>
                <wp:effectExtent l="0" t="0" r="0" b="0"/>
                <wp:docPr id="7"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05375" cy="394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DD051" id="Rectangle 7" o:spid="_x0000_s1026" alt="Uploaded image" style="width:386.25pt;height:3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" filled="f" stroked="f">
                <o:lock v:ext="edit" aspectratio="t"/>
                <w10:anchorlock/>
              </v:rect>
            </w:pict>
          </mc:Fallback>
        </mc:AlternateContent>
      </w:r>
    </w:p>
    <w:p w:rsidR="00356C5B" w:rsidRDefault="00356C5B" w:rsidP="00356C5B">
      <w:r>
        <w:t>Thought for a couple of seconds</w:t>
      </w:r>
    </w:p>
    <w:p w:rsidR="00356C5B" w:rsidRDefault="00356C5B" w:rsidP="00356C5B">
      <w:pPr>
        <w:pStyle w:val="NormalWeb"/>
      </w:pPr>
      <w:r>
        <w:t xml:space="preserve">Here is a </w:t>
      </w:r>
      <w:r>
        <w:rPr>
          <w:rStyle w:val="Strong"/>
          <w:rFonts w:eastAsiaTheme="majorEastAsia"/>
        </w:rPr>
        <w:t>7-mark note on the Steps in Planning Process</w:t>
      </w:r>
      <w:r>
        <w:t xml:space="preserve"> based on the slide:</w:t>
      </w:r>
    </w:p>
    <w:p w:rsidR="00356C5B" w:rsidRDefault="00356C5B" w:rsidP="00356C5B">
      <w:pPr>
        <w:pStyle w:val="Heading2"/>
      </w:pPr>
      <w:r>
        <w:t>Steps in Planning Process</w:t>
      </w:r>
    </w:p>
    <w:p w:rsidR="00356C5B" w:rsidRDefault="00356C5B" w:rsidP="00356C5B">
      <w:pPr>
        <w:pStyle w:val="NormalWeb"/>
      </w:pPr>
      <w:r>
        <w:t>Planning is a systematic process through which managers decide in advance what should be done, how it should be done, and when it should be done. It helps organizations achieve their goals in an orderly and efficient manner. The planning process involves a series of logical steps that guide managers in making effective decisions.</w:t>
      </w:r>
    </w:p>
    <w:p w:rsidR="00356C5B" w:rsidRDefault="00356C5B" w:rsidP="00356C5B">
      <w:pPr>
        <w:pStyle w:val="Heading3"/>
      </w:pPr>
      <w:r>
        <w:t>1. Perception of Opportunities</w:t>
      </w:r>
    </w:p>
    <w:p w:rsidR="00356C5B" w:rsidRDefault="00356C5B" w:rsidP="00356C5B">
      <w:pPr>
        <w:pStyle w:val="NormalWeb"/>
      </w:pPr>
      <w:r>
        <w:t>The first step is to identify opportunities available in the environment. Managers study market conditions, customer needs, competition, and future possibilities. This helps in understanding where improvement or growth is possible.</w:t>
      </w:r>
    </w:p>
    <w:p w:rsidR="00356C5B" w:rsidRDefault="00356C5B" w:rsidP="00356C5B">
      <w:pPr>
        <w:pStyle w:val="Heading3"/>
      </w:pPr>
      <w:r>
        <w:t>2. Establishing Objectives</w:t>
      </w:r>
    </w:p>
    <w:p w:rsidR="00356C5B" w:rsidRDefault="00356C5B" w:rsidP="00356C5B">
      <w:pPr>
        <w:pStyle w:val="NormalWeb"/>
      </w:pPr>
      <w:r>
        <w:t>After identifying opportunities, clear objectives are set. Objectives give direction to planning and define what the organization wants to achieve. These goals should be specific and realistic.</w:t>
      </w:r>
    </w:p>
    <w:p w:rsidR="00356C5B" w:rsidRDefault="00356C5B" w:rsidP="00356C5B">
      <w:pPr>
        <w:pStyle w:val="Heading3"/>
      </w:pPr>
      <w:r>
        <w:lastRenderedPageBreak/>
        <w:t>3. Planning Premises</w:t>
      </w:r>
    </w:p>
    <w:p w:rsidR="00356C5B" w:rsidRDefault="00356C5B" w:rsidP="00356C5B">
      <w:pPr>
        <w:pStyle w:val="NormalWeb"/>
      </w:pPr>
      <w:r>
        <w:t>Planning premises are the assumptions about future conditions on which plans are based. These may include forecasts about demand, costs, government policies, technology, and available resources. Proper premises make planning more realistic.</w:t>
      </w:r>
    </w:p>
    <w:p w:rsidR="00356C5B" w:rsidRDefault="00356C5B" w:rsidP="00356C5B">
      <w:pPr>
        <w:pStyle w:val="Heading3"/>
      </w:pPr>
      <w:r>
        <w:t>4. Identification of Alternatives</w:t>
      </w:r>
    </w:p>
    <w:p w:rsidR="00356C5B" w:rsidRDefault="00356C5B" w:rsidP="00356C5B">
      <w:pPr>
        <w:pStyle w:val="NormalWeb"/>
      </w:pPr>
      <w:r>
        <w:t>At this stage, managers search for different possible courses of action. There may be many ways to achieve the same objective, so all important alternatives should be identified.</w:t>
      </w:r>
    </w:p>
    <w:p w:rsidR="00356C5B" w:rsidRDefault="00356C5B" w:rsidP="00356C5B">
      <w:pPr>
        <w:pStyle w:val="Heading3"/>
      </w:pPr>
      <w:r>
        <w:t>5. Evaluation of Alternatives</w:t>
      </w:r>
    </w:p>
    <w:p w:rsidR="00356C5B" w:rsidRDefault="00356C5B" w:rsidP="00356C5B">
      <w:pPr>
        <w:pStyle w:val="NormalWeb"/>
      </w:pPr>
      <w:r>
        <w:t>Each alternative is carefully examined in terms of cost, benefits, risks, feasibility, and suitability. This step helps managers compare options and choose the most effective one.</w:t>
      </w:r>
    </w:p>
    <w:p w:rsidR="00356C5B" w:rsidRDefault="00356C5B" w:rsidP="00356C5B">
      <w:pPr>
        <w:pStyle w:val="Heading3"/>
      </w:pPr>
      <w:r>
        <w:t>6. Choice of Alternative Plans</w:t>
      </w:r>
    </w:p>
    <w:p w:rsidR="00356C5B" w:rsidRDefault="00356C5B" w:rsidP="00356C5B">
      <w:pPr>
        <w:pStyle w:val="NormalWeb"/>
      </w:pPr>
      <w:r>
        <w:t>After evaluation, the best alternative is selected. This becomes the main plan to be followed for achieving the objectives of the organization.</w:t>
      </w:r>
    </w:p>
    <w:p w:rsidR="00356C5B" w:rsidRDefault="00356C5B" w:rsidP="00356C5B">
      <w:pPr>
        <w:pStyle w:val="Heading3"/>
      </w:pPr>
      <w:r>
        <w:t>7. Formulation of Supporting Plans</w:t>
      </w:r>
    </w:p>
    <w:p w:rsidR="00356C5B" w:rsidRDefault="00356C5B" w:rsidP="00356C5B">
      <w:pPr>
        <w:pStyle w:val="NormalWeb"/>
      </w:pPr>
      <w:r>
        <w:t>Once the main plan is selected, supporting plans are prepared. These may include departmental plans, budget plans, manpower plans, and production plans that help in implementing the main plan.</w:t>
      </w:r>
    </w:p>
    <w:p w:rsidR="00356C5B" w:rsidRDefault="00356C5B" w:rsidP="00356C5B">
      <w:pPr>
        <w:pStyle w:val="Heading3"/>
      </w:pPr>
      <w:r>
        <w:t>8. Establishing Sequence of Activities</w:t>
      </w:r>
    </w:p>
    <w:p w:rsidR="00356C5B" w:rsidRDefault="00356C5B" w:rsidP="00356C5B">
      <w:pPr>
        <w:pStyle w:val="NormalWeb"/>
      </w:pPr>
      <w:r>
        <w:t>Finally, the order of activities is decided. Managers determine what task should be done first, next, and last. This ensures smooth execution of the plan without confusion or delay.</w:t>
      </w:r>
    </w:p>
    <w:p w:rsidR="00356C5B" w:rsidRDefault="00356C5B" w:rsidP="00356C5B">
      <w:pPr>
        <w:pStyle w:val="Heading2"/>
      </w:pPr>
      <w:r>
        <w:t>Conclusion</w:t>
      </w:r>
    </w:p>
    <w:p w:rsidR="00356C5B" w:rsidRDefault="00356C5B" w:rsidP="00356C5B">
      <w:pPr>
        <w:pStyle w:val="NormalWeb"/>
      </w:pPr>
      <w:r>
        <w:t>Thus, the planning process is a step-by-step method that helps managers make sound decisions and achieve organizational goals efficiently. Proper planning reduces uncertainty and improves coordination and control.</w:t>
      </w:r>
    </w:p>
    <w:p w:rsidR="00356C5B" w:rsidRDefault="00356C5B" w:rsidP="00356C5B">
      <w:pPr>
        <w:pStyle w:val="NormalWeb"/>
      </w:pPr>
      <w:r>
        <w:t xml:space="preserve">I can also make this into a </w:t>
      </w:r>
      <w:r>
        <w:rPr>
          <w:rStyle w:val="Strong"/>
          <w:rFonts w:eastAsiaTheme="majorEastAsia"/>
        </w:rPr>
        <w:t>point-wise exam answer for easy memorization</w:t>
      </w:r>
      <w:r>
        <w:t>.</w:t>
      </w:r>
    </w:p>
    <w:p w:rsidR="00356C5B" w:rsidRDefault="00356C5B" w:rsidP="00356C5B">
      <w:r>
        <w:rPr>
          <w:noProof/>
          <w:lang w:bidi="ne-NP"/>
        </w:rPr>
        <w:lastRenderedPageBreak/>
        <mc:AlternateContent>
          <mc:Choice Requires="wps">
            <w:drawing>
              <wp:inline distT="0" distB="0" distL="0" distR="0">
                <wp:extent cx="6019800" cy="5153025"/>
                <wp:effectExtent l="0" t="0" r="0" b="0"/>
                <wp:docPr id="6"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9800" cy="515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7BA32" id="Rectangle 6" o:spid="_x0000_s1026" alt="Uploaded image" style="width:474pt;height:40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" filled="f" stroked="f">
                <o:lock v:ext="edit" aspectratio="t"/>
                <w10:anchorlock/>
              </v:rect>
            </w:pict>
          </mc:Fallback>
        </mc:AlternateContent>
      </w:r>
    </w:p>
    <w:p w:rsidR="00356C5B" w:rsidRDefault="00356C5B" w:rsidP="00356C5B">
      <w:r>
        <w:rPr>
          <w:noProof/>
          <w:lang w:bidi="ne-NP"/>
        </w:rPr>
        <w:lastRenderedPageBreak/>
        <mc:AlternateContent>
          <mc:Choice Requires="wps">
            <w:drawing>
              <wp:inline distT="0" distB="0" distL="0" distR="0">
                <wp:extent cx="6134100" cy="4600575"/>
                <wp:effectExtent l="0" t="0" r="0" b="0"/>
                <wp:docPr id="5"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34100" cy="4600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24E5B" id="Rectangle 5" o:spid="_x0000_s1026" alt="Uploaded image" style="width:483pt;height:36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" filled="f" stroked="f">
                <o:lock v:ext="edit" aspectratio="t"/>
                <w10:anchorlock/>
              </v:rect>
            </w:pict>
          </mc:Fallback>
        </mc:AlternateContent>
      </w:r>
    </w:p>
    <w:p w:rsidR="00356C5B" w:rsidRDefault="00356C5B" w:rsidP="00356C5B">
      <w:r>
        <w:rPr>
          <w:noProof/>
          <w:lang w:bidi="ne-NP"/>
        </w:rPr>
        <w:lastRenderedPageBreak/>
        <mc:AlternateContent>
          <mc:Choice Requires="wps">
            <w:drawing>
              <wp:inline distT="0" distB="0" distL="0" distR="0">
                <wp:extent cx="5791200" cy="4419600"/>
                <wp:effectExtent l="0" t="0" r="0" b="0"/>
                <wp:docPr id="4"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91200" cy="441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44993" id="Rectangle 4" o:spid="_x0000_s1026" alt="Uploaded image" style="width:456pt;height: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" filled="f" stroked="f">
                <o:lock v:ext="edit" aspectratio="t"/>
                <w10:anchorlock/>
              </v:rect>
            </w:pict>
          </mc:Fallback>
        </mc:AlternateContent>
      </w:r>
    </w:p>
    <w:p w:rsidR="00356C5B" w:rsidRDefault="00356C5B" w:rsidP="00356C5B">
      <w:r>
        <w:rPr>
          <w:noProof/>
          <w:lang w:bidi="ne-NP"/>
        </w:rPr>
        <w:lastRenderedPageBreak/>
        <mc:AlternateContent>
          <mc:Choice Requires="wps">
            <w:drawing>
              <wp:inline distT="0" distB="0" distL="0" distR="0">
                <wp:extent cx="6115050" cy="4419600"/>
                <wp:effectExtent l="0" t="0" r="0" b="0"/>
                <wp:docPr id="3"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15050" cy="441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72EB2" id="Rectangle 3" o:spid="_x0000_s1026" alt="Uploaded image" style="width:481.5pt;height:3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" filled="f" stroked="f">
                <o:lock v:ext="edit" aspectratio="t"/>
                <w10:anchorlock/>
              </v:rect>
            </w:pict>
          </mc:Fallback>
        </mc:AlternateContent>
      </w:r>
    </w:p>
    <w:p w:rsidR="00356C5B" w:rsidRDefault="00356C5B" w:rsidP="00356C5B">
      <w:r>
        <w:rPr>
          <w:noProof/>
          <w:lang w:bidi="ne-NP"/>
        </w:rPr>
        <w:lastRenderedPageBreak/>
        <mc:AlternateContent>
          <mc:Choice Requires="wps">
            <w:drawing>
              <wp:inline distT="0" distB="0" distL="0" distR="0">
                <wp:extent cx="6143625" cy="4324350"/>
                <wp:effectExtent l="0" t="0" r="0" b="0"/>
                <wp:docPr id="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43625" cy="432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13904" id="Rectangle 2" o:spid="_x0000_s1026" alt="Uploaded image" style="width:483.75pt;height: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" filled="f" stroked="f">
                <o:lock v:ext="edit" aspectratio="t"/>
                <w10:anchorlock/>
              </v:rect>
            </w:pict>
          </mc:Fallback>
        </mc:AlternateContent>
      </w:r>
    </w:p>
    <w:p w:rsidR="00356C5B" w:rsidRDefault="00356C5B" w:rsidP="00356C5B">
      <w:r>
        <w:rPr>
          <w:noProof/>
          <w:lang w:bidi="ne-NP"/>
        </w:rPr>
        <w:lastRenderedPageBreak/>
        <mc:AlternateContent>
          <mc:Choice Requires="wps">
            <w:drawing>
              <wp:inline distT="0" distB="0" distL="0" distR="0">
                <wp:extent cx="6010275" cy="4343400"/>
                <wp:effectExtent l="0" t="0" r="0" b="0"/>
                <wp:docPr id="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0275" cy="434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BF496" id="Rectangle 1" o:spid="_x0000_s1026" alt="Uploaded image" style="width:473.25pt;height:3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" filled="f" stroked="f">
                <o:lock v:ext="edit" aspectratio="t"/>
                <w10:anchorlock/>
              </v:rect>
            </w:pict>
          </mc:Fallback>
        </mc:AlternateContent>
      </w:r>
    </w:p>
    <w:p w:rsidR="00356C5B" w:rsidRDefault="00356C5B" w:rsidP="00356C5B">
      <w:r>
        <w:t>Thought for a few seconds</w:t>
      </w:r>
    </w:p>
    <w:p w:rsidR="00356C5B" w:rsidRDefault="00356C5B" w:rsidP="00356C5B">
      <w:pPr>
        <w:pStyle w:val="NormalWeb"/>
      </w:pPr>
      <w:r>
        <w:t xml:space="preserve">Here is a </w:t>
      </w:r>
      <w:r>
        <w:rPr>
          <w:rStyle w:val="Strong"/>
          <w:rFonts w:eastAsiaTheme="majorEastAsia"/>
        </w:rPr>
        <w:t>7-mark note on Tools for Planning</w:t>
      </w:r>
      <w:r>
        <w:t xml:space="preserve"> based on the slides:</w:t>
      </w:r>
    </w:p>
    <w:p w:rsidR="00356C5B" w:rsidRDefault="00356C5B" w:rsidP="00356C5B">
      <w:pPr>
        <w:pStyle w:val="Heading2"/>
      </w:pPr>
      <w:r>
        <w:t>Tools for Planning</w:t>
      </w:r>
    </w:p>
    <w:p w:rsidR="00356C5B" w:rsidRDefault="00356C5B" w:rsidP="00356C5B">
      <w:pPr>
        <w:pStyle w:val="NormalWeb"/>
      </w:pPr>
      <w:r>
        <w:t>Planning tools are methods and techniques that help managers analyze situations, set goals, make decisions, organize work, and achieve objectives effectively. These tools improve the quality of planning by making it more systematic, clear, and result-oriented. Different tools are used for different purposes such as strategic analysis, project planning, goal setting, collaboration, and decision-making.</w:t>
      </w:r>
    </w:p>
    <w:p w:rsidR="00356C5B" w:rsidRDefault="00356C5B" w:rsidP="00356C5B">
      <w:pPr>
        <w:pStyle w:val="Heading3"/>
      </w:pPr>
      <w:r>
        <w:t>1. Strategic Analysis Tools</w:t>
      </w:r>
    </w:p>
    <w:p w:rsidR="00356C5B" w:rsidRDefault="00356C5B" w:rsidP="00356C5B">
      <w:pPr>
        <w:pStyle w:val="NormalWeb"/>
      </w:pPr>
      <w:r>
        <w:t>These tools help organizations understand their environment and plan for the future.</w:t>
      </w:r>
    </w:p>
    <w:p w:rsidR="00356C5B" w:rsidRDefault="00356C5B" w:rsidP="00356C5B">
      <w:pPr>
        <w:pStyle w:val="NormalWeb"/>
        <w:numPr>
          <w:ilvl w:val="0"/>
          <w:numId w:val="5"/>
        </w:numPr>
      </w:pPr>
      <w:r>
        <w:rPr>
          <w:rStyle w:val="Strong"/>
          <w:rFonts w:eastAsiaTheme="majorEastAsia"/>
        </w:rPr>
        <w:t>SWOT Analysis</w:t>
      </w:r>
      <w:r>
        <w:t xml:space="preserve"> identifies an organization’s </w:t>
      </w:r>
      <w:r>
        <w:rPr>
          <w:rStyle w:val="Strong"/>
          <w:rFonts w:eastAsiaTheme="majorEastAsia"/>
        </w:rPr>
        <w:t>Strengths, Weaknesses, Opportunities, and Threats</w:t>
      </w:r>
      <w:r>
        <w:t>.</w:t>
      </w:r>
    </w:p>
    <w:p w:rsidR="00356C5B" w:rsidRDefault="00356C5B" w:rsidP="00356C5B">
      <w:pPr>
        <w:pStyle w:val="NormalWeb"/>
        <w:numPr>
          <w:ilvl w:val="0"/>
          <w:numId w:val="5"/>
        </w:numPr>
      </w:pPr>
      <w:r>
        <w:rPr>
          <w:rStyle w:val="Strong"/>
          <w:rFonts w:eastAsiaTheme="majorEastAsia"/>
        </w:rPr>
        <w:t>PESTLE Analysis</w:t>
      </w:r>
      <w:r>
        <w:t xml:space="preserve"> examines </w:t>
      </w:r>
      <w:r>
        <w:rPr>
          <w:rStyle w:val="Strong"/>
          <w:rFonts w:eastAsiaTheme="majorEastAsia"/>
        </w:rPr>
        <w:t>Political, Economic, Social, Technological, Legal, and Environmental</w:t>
      </w:r>
      <w:r>
        <w:t xml:space="preserve"> factors affecting business.</w:t>
      </w:r>
    </w:p>
    <w:p w:rsidR="00356C5B" w:rsidRDefault="00356C5B" w:rsidP="00356C5B">
      <w:pPr>
        <w:pStyle w:val="NormalWeb"/>
        <w:numPr>
          <w:ilvl w:val="0"/>
          <w:numId w:val="5"/>
        </w:numPr>
      </w:pPr>
      <w:r>
        <w:rPr>
          <w:rStyle w:val="Strong"/>
          <w:rFonts w:eastAsiaTheme="majorEastAsia"/>
        </w:rPr>
        <w:lastRenderedPageBreak/>
        <w:t>Porter’s Five Forces</w:t>
      </w:r>
      <w:r>
        <w:t xml:space="preserve"> studies competition, threat of new entrants, substitutes, and bargaining power of buyers and suppliers.</w:t>
      </w:r>
    </w:p>
    <w:p w:rsidR="00356C5B" w:rsidRDefault="00356C5B" w:rsidP="00356C5B">
      <w:pPr>
        <w:pStyle w:val="Heading3"/>
      </w:pPr>
      <w:r>
        <w:t>2. Project Planning Tools</w:t>
      </w:r>
    </w:p>
    <w:p w:rsidR="00356C5B" w:rsidRDefault="00356C5B" w:rsidP="00356C5B">
      <w:pPr>
        <w:pStyle w:val="NormalWeb"/>
      </w:pPr>
      <w:r>
        <w:t>These tools are useful for organizing and managing project activities.</w:t>
      </w:r>
    </w:p>
    <w:p w:rsidR="00356C5B" w:rsidRDefault="00356C5B" w:rsidP="00356C5B">
      <w:pPr>
        <w:pStyle w:val="NormalWeb"/>
        <w:numPr>
          <w:ilvl w:val="0"/>
          <w:numId w:val="6"/>
        </w:numPr>
      </w:pPr>
      <w:r>
        <w:rPr>
          <w:rStyle w:val="Strong"/>
          <w:rFonts w:eastAsiaTheme="majorEastAsia"/>
        </w:rPr>
        <w:t>Gantt Chart</w:t>
      </w:r>
      <w:r>
        <w:t xml:space="preserve"> shows the project schedule, tasks, time duration, and dependencies in a visual form.</w:t>
      </w:r>
    </w:p>
    <w:p w:rsidR="00356C5B" w:rsidRDefault="00356C5B" w:rsidP="00356C5B">
      <w:pPr>
        <w:pStyle w:val="NormalWeb"/>
        <w:numPr>
          <w:ilvl w:val="0"/>
          <w:numId w:val="6"/>
        </w:numPr>
      </w:pPr>
      <w:r>
        <w:rPr>
          <w:rStyle w:val="Strong"/>
          <w:rFonts w:eastAsiaTheme="majorEastAsia"/>
        </w:rPr>
        <w:t>Work Breakdown Structure (WBS)</w:t>
      </w:r>
      <w:r>
        <w:t xml:space="preserve"> divides a large project into smaller and manageable tasks and subtasks.</w:t>
      </w:r>
    </w:p>
    <w:p w:rsidR="00356C5B" w:rsidRDefault="00356C5B" w:rsidP="00356C5B">
      <w:pPr>
        <w:pStyle w:val="Heading3"/>
      </w:pPr>
      <w:r>
        <w:t>3. Goal Setting Tools</w:t>
      </w:r>
    </w:p>
    <w:p w:rsidR="00356C5B" w:rsidRDefault="00356C5B" w:rsidP="00356C5B">
      <w:pPr>
        <w:pStyle w:val="NormalWeb"/>
      </w:pPr>
      <w:r>
        <w:t>These tools help in defining and measuring organizational goals.</w:t>
      </w:r>
    </w:p>
    <w:p w:rsidR="00356C5B" w:rsidRDefault="00356C5B" w:rsidP="00356C5B">
      <w:pPr>
        <w:pStyle w:val="NormalWeb"/>
        <w:numPr>
          <w:ilvl w:val="0"/>
          <w:numId w:val="7"/>
        </w:numPr>
      </w:pPr>
      <w:r>
        <w:rPr>
          <w:rStyle w:val="Strong"/>
          <w:rFonts w:eastAsiaTheme="majorEastAsia"/>
        </w:rPr>
        <w:t>Objectives and Key Results (OKRs)</w:t>
      </w:r>
      <w:r>
        <w:t xml:space="preserve"> set clear objectives and specific measurable results.</w:t>
      </w:r>
    </w:p>
    <w:p w:rsidR="00356C5B" w:rsidRDefault="00356C5B" w:rsidP="00356C5B">
      <w:pPr>
        <w:pStyle w:val="NormalWeb"/>
        <w:numPr>
          <w:ilvl w:val="0"/>
          <w:numId w:val="7"/>
        </w:numPr>
      </w:pPr>
      <w:r>
        <w:rPr>
          <w:rStyle w:val="Strong"/>
          <w:rFonts w:eastAsiaTheme="majorEastAsia"/>
        </w:rPr>
        <w:t>Balanced Scorecard</w:t>
      </w:r>
      <w:r>
        <w:t xml:space="preserve"> measures performance from different perspectives such as finance, customer, internal processes, and learning and growth.</w:t>
      </w:r>
    </w:p>
    <w:p w:rsidR="00356C5B" w:rsidRDefault="00356C5B" w:rsidP="00356C5B">
      <w:pPr>
        <w:pStyle w:val="Heading3"/>
      </w:pPr>
      <w:r>
        <w:t>4. Collaboration Tools</w:t>
      </w:r>
    </w:p>
    <w:p w:rsidR="00356C5B" w:rsidRDefault="00356C5B" w:rsidP="00356C5B">
      <w:pPr>
        <w:pStyle w:val="NormalWeb"/>
      </w:pPr>
      <w:r>
        <w:t>These tools support teamwork and idea organization.</w:t>
      </w:r>
    </w:p>
    <w:p w:rsidR="00356C5B" w:rsidRDefault="00356C5B" w:rsidP="00356C5B">
      <w:pPr>
        <w:pStyle w:val="NormalWeb"/>
        <w:numPr>
          <w:ilvl w:val="0"/>
          <w:numId w:val="8"/>
        </w:numPr>
      </w:pPr>
      <w:r>
        <w:rPr>
          <w:rStyle w:val="Strong"/>
          <w:rFonts w:eastAsiaTheme="majorEastAsia"/>
        </w:rPr>
        <w:t>Affinity Diagram</w:t>
      </w:r>
      <w:r>
        <w:t xml:space="preserve"> groups similar ideas together to identify patterns and themes.</w:t>
      </w:r>
    </w:p>
    <w:p w:rsidR="00356C5B" w:rsidRDefault="00356C5B" w:rsidP="00356C5B">
      <w:pPr>
        <w:pStyle w:val="NormalWeb"/>
        <w:numPr>
          <w:ilvl w:val="0"/>
          <w:numId w:val="8"/>
        </w:numPr>
      </w:pPr>
      <w:r>
        <w:rPr>
          <w:rStyle w:val="Strong"/>
          <w:rFonts w:eastAsiaTheme="majorEastAsia"/>
        </w:rPr>
        <w:t>Matrix Diagram</w:t>
      </w:r>
      <w:r>
        <w:t xml:space="preserve"> shows relationships between variables, activities, or factors.</w:t>
      </w:r>
    </w:p>
    <w:p w:rsidR="00356C5B" w:rsidRDefault="00356C5B" w:rsidP="00356C5B">
      <w:pPr>
        <w:pStyle w:val="Heading3"/>
      </w:pPr>
      <w:r>
        <w:t>5. Decision-Making Tools</w:t>
      </w:r>
    </w:p>
    <w:p w:rsidR="00356C5B" w:rsidRDefault="00356C5B" w:rsidP="00356C5B">
      <w:pPr>
        <w:pStyle w:val="NormalWeb"/>
      </w:pPr>
      <w:r>
        <w:t>These tools help managers make better choices and handle risks.</w:t>
      </w:r>
    </w:p>
    <w:p w:rsidR="00356C5B" w:rsidRDefault="00356C5B" w:rsidP="00356C5B">
      <w:pPr>
        <w:pStyle w:val="NormalWeb"/>
        <w:numPr>
          <w:ilvl w:val="0"/>
          <w:numId w:val="9"/>
        </w:numPr>
      </w:pPr>
      <w:r>
        <w:rPr>
          <w:rStyle w:val="Strong"/>
          <w:rFonts w:eastAsiaTheme="majorEastAsia"/>
        </w:rPr>
        <w:t>Process Decision Program Chart (PDPC)</w:t>
      </w:r>
      <w:r>
        <w:t xml:space="preserve"> identifies possible problems in a plan and suggests preventive or corrective actions.</w:t>
      </w:r>
    </w:p>
    <w:p w:rsidR="00356C5B" w:rsidRDefault="00356C5B" w:rsidP="00356C5B">
      <w:pPr>
        <w:pStyle w:val="Heading2"/>
      </w:pPr>
      <w:r>
        <w:t>Conclusion</w:t>
      </w:r>
    </w:p>
    <w:p w:rsidR="00356C5B" w:rsidRDefault="00356C5B" w:rsidP="00356C5B">
      <w:pPr>
        <w:pStyle w:val="NormalWeb"/>
      </w:pPr>
      <w:r>
        <w:t>Thus, planning tools are essential for effective management. They help organizations analyze problems, set clear goals, coordinate activities, and make better decisions. By using these tools, managers can improve efficiency, reduce uncertainty, and achieve organizational objectives successfully.</w:t>
      </w:r>
    </w:p>
    <w:p w:rsidR="00356C5B" w:rsidRDefault="00356C5B">
      <w:bookmarkStart w:id="0" w:name="_GoBack"/>
      <w:bookmarkEnd w:id="0"/>
    </w:p>
    <w:p w:rsidR="00356C5B" w:rsidRDefault="00356C5B"/>
    <w:sectPr w:rsidR="00356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406A3"/>
    <w:multiLevelType w:val="multilevel"/>
    <w:tmpl w:val="7994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2AB0"/>
    <w:multiLevelType w:val="multilevel"/>
    <w:tmpl w:val="D6B6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C3D09"/>
    <w:multiLevelType w:val="multilevel"/>
    <w:tmpl w:val="A8A43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B4D54"/>
    <w:multiLevelType w:val="multilevel"/>
    <w:tmpl w:val="C8CE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B0A23"/>
    <w:multiLevelType w:val="multilevel"/>
    <w:tmpl w:val="303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C004D"/>
    <w:multiLevelType w:val="multilevel"/>
    <w:tmpl w:val="83A8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B3256C"/>
    <w:multiLevelType w:val="multilevel"/>
    <w:tmpl w:val="B62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C2804"/>
    <w:multiLevelType w:val="multilevel"/>
    <w:tmpl w:val="A9C2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6D6672"/>
    <w:multiLevelType w:val="multilevel"/>
    <w:tmpl w:val="CB4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5"/>
  </w:num>
  <w:num w:numId="5">
    <w:abstractNumId w:val="3"/>
  </w:num>
  <w:num w:numId="6">
    <w:abstractNumId w:val="8"/>
  </w:num>
  <w:num w:numId="7">
    <w:abstractNumId w:val="6"/>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4E7"/>
    <w:rsid w:val="00356C5B"/>
    <w:rsid w:val="005544E7"/>
    <w:rsid w:val="0081254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E116"/>
  <w15:chartTrackingRefBased/>
  <w15:docId w15:val="{394BBC46-F0ED-4A3C-8B0C-653397BF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44E7"/>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paragraph" w:styleId="Heading3">
    <w:name w:val="heading 3"/>
    <w:basedOn w:val="Normal"/>
    <w:next w:val="Normal"/>
    <w:link w:val="Heading3Char"/>
    <w:uiPriority w:val="9"/>
    <w:semiHidden/>
    <w:unhideWhenUsed/>
    <w:qFormat/>
    <w:rsid w:val="005544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44E7"/>
    <w:rPr>
      <w:rFonts w:ascii="Times New Roman" w:eastAsia="Times New Roman" w:hAnsi="Times New Roman" w:cs="Times New Roman"/>
      <w:b/>
      <w:bCs/>
      <w:sz w:val="36"/>
      <w:szCs w:val="36"/>
      <w:lang w:bidi="ne-NP"/>
    </w:rPr>
  </w:style>
  <w:style w:type="paragraph" w:styleId="NormalWeb">
    <w:name w:val="Normal (Web)"/>
    <w:basedOn w:val="Normal"/>
    <w:uiPriority w:val="99"/>
    <w:semiHidden/>
    <w:unhideWhenUsed/>
    <w:rsid w:val="005544E7"/>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5544E7"/>
    <w:rPr>
      <w:b/>
      <w:bCs/>
    </w:rPr>
  </w:style>
  <w:style w:type="character" w:customStyle="1" w:styleId="Heading3Char">
    <w:name w:val="Heading 3 Char"/>
    <w:basedOn w:val="DefaultParagraphFont"/>
    <w:link w:val="Heading3"/>
    <w:uiPriority w:val="9"/>
    <w:semiHidden/>
    <w:rsid w:val="005544E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043829">
      <w:bodyDiv w:val="1"/>
      <w:marLeft w:val="0"/>
      <w:marRight w:val="0"/>
      <w:marTop w:val="0"/>
      <w:marBottom w:val="0"/>
      <w:divBdr>
        <w:top w:val="none" w:sz="0" w:space="0" w:color="auto"/>
        <w:left w:val="none" w:sz="0" w:space="0" w:color="auto"/>
        <w:bottom w:val="none" w:sz="0" w:space="0" w:color="auto"/>
        <w:right w:val="none" w:sz="0" w:space="0" w:color="auto"/>
      </w:divBdr>
    </w:div>
    <w:div w:id="750665463">
      <w:bodyDiv w:val="1"/>
      <w:marLeft w:val="0"/>
      <w:marRight w:val="0"/>
      <w:marTop w:val="0"/>
      <w:marBottom w:val="0"/>
      <w:divBdr>
        <w:top w:val="none" w:sz="0" w:space="0" w:color="auto"/>
        <w:left w:val="none" w:sz="0" w:space="0" w:color="auto"/>
        <w:bottom w:val="none" w:sz="0" w:space="0" w:color="auto"/>
        <w:right w:val="none" w:sz="0" w:space="0" w:color="auto"/>
      </w:divBdr>
    </w:div>
    <w:div w:id="932862784">
      <w:bodyDiv w:val="1"/>
      <w:marLeft w:val="0"/>
      <w:marRight w:val="0"/>
      <w:marTop w:val="0"/>
      <w:marBottom w:val="0"/>
      <w:divBdr>
        <w:top w:val="none" w:sz="0" w:space="0" w:color="auto"/>
        <w:left w:val="none" w:sz="0" w:space="0" w:color="auto"/>
        <w:bottom w:val="none" w:sz="0" w:space="0" w:color="auto"/>
        <w:right w:val="none" w:sz="0" w:space="0" w:color="auto"/>
      </w:divBdr>
    </w:div>
    <w:div w:id="1260798956">
      <w:bodyDiv w:val="1"/>
      <w:marLeft w:val="0"/>
      <w:marRight w:val="0"/>
      <w:marTop w:val="0"/>
      <w:marBottom w:val="0"/>
      <w:divBdr>
        <w:top w:val="none" w:sz="0" w:space="0" w:color="auto"/>
        <w:left w:val="none" w:sz="0" w:space="0" w:color="auto"/>
        <w:bottom w:val="none" w:sz="0" w:space="0" w:color="auto"/>
        <w:right w:val="none" w:sz="0" w:space="0" w:color="auto"/>
      </w:divBdr>
      <w:divsChild>
        <w:div w:id="748189686">
          <w:marLeft w:val="0"/>
          <w:marRight w:val="0"/>
          <w:marTop w:val="0"/>
          <w:marBottom w:val="0"/>
          <w:divBdr>
            <w:top w:val="none" w:sz="0" w:space="0" w:color="auto"/>
            <w:left w:val="none" w:sz="0" w:space="0" w:color="auto"/>
            <w:bottom w:val="none" w:sz="0" w:space="0" w:color="auto"/>
            <w:right w:val="none" w:sz="0" w:space="0" w:color="auto"/>
          </w:divBdr>
          <w:divsChild>
            <w:div w:id="429205131">
              <w:marLeft w:val="0"/>
              <w:marRight w:val="0"/>
              <w:marTop w:val="0"/>
              <w:marBottom w:val="0"/>
              <w:divBdr>
                <w:top w:val="none" w:sz="0" w:space="0" w:color="auto"/>
                <w:left w:val="none" w:sz="0" w:space="0" w:color="auto"/>
                <w:bottom w:val="none" w:sz="0" w:space="0" w:color="auto"/>
                <w:right w:val="none" w:sz="0" w:space="0" w:color="auto"/>
              </w:divBdr>
              <w:divsChild>
                <w:div w:id="931552173">
                  <w:marLeft w:val="0"/>
                  <w:marRight w:val="0"/>
                  <w:marTop w:val="0"/>
                  <w:marBottom w:val="0"/>
                  <w:divBdr>
                    <w:top w:val="none" w:sz="0" w:space="0" w:color="auto"/>
                    <w:left w:val="none" w:sz="0" w:space="0" w:color="auto"/>
                    <w:bottom w:val="none" w:sz="0" w:space="0" w:color="auto"/>
                    <w:right w:val="none" w:sz="0" w:space="0" w:color="auto"/>
                  </w:divBdr>
                  <w:divsChild>
                    <w:div w:id="1094133140">
                      <w:marLeft w:val="0"/>
                      <w:marRight w:val="0"/>
                      <w:marTop w:val="0"/>
                      <w:marBottom w:val="0"/>
                      <w:divBdr>
                        <w:top w:val="none" w:sz="0" w:space="0" w:color="auto"/>
                        <w:left w:val="none" w:sz="0" w:space="0" w:color="auto"/>
                        <w:bottom w:val="none" w:sz="0" w:space="0" w:color="auto"/>
                        <w:right w:val="none" w:sz="0" w:space="0" w:color="auto"/>
                      </w:divBdr>
                      <w:divsChild>
                        <w:div w:id="2112357298">
                          <w:marLeft w:val="0"/>
                          <w:marRight w:val="0"/>
                          <w:marTop w:val="0"/>
                          <w:marBottom w:val="0"/>
                          <w:divBdr>
                            <w:top w:val="none" w:sz="0" w:space="0" w:color="auto"/>
                            <w:left w:val="none" w:sz="0" w:space="0" w:color="auto"/>
                            <w:bottom w:val="none" w:sz="0" w:space="0" w:color="auto"/>
                            <w:right w:val="none" w:sz="0" w:space="0" w:color="auto"/>
                          </w:divBdr>
                          <w:divsChild>
                            <w:div w:id="16313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791">
          <w:marLeft w:val="0"/>
          <w:marRight w:val="0"/>
          <w:marTop w:val="0"/>
          <w:marBottom w:val="0"/>
          <w:divBdr>
            <w:top w:val="none" w:sz="0" w:space="0" w:color="auto"/>
            <w:left w:val="none" w:sz="0" w:space="0" w:color="auto"/>
            <w:bottom w:val="none" w:sz="0" w:space="0" w:color="auto"/>
            <w:right w:val="none" w:sz="0" w:space="0" w:color="auto"/>
          </w:divBdr>
          <w:divsChild>
            <w:div w:id="357313198">
              <w:marLeft w:val="0"/>
              <w:marRight w:val="0"/>
              <w:marTop w:val="0"/>
              <w:marBottom w:val="0"/>
              <w:divBdr>
                <w:top w:val="none" w:sz="0" w:space="0" w:color="auto"/>
                <w:left w:val="none" w:sz="0" w:space="0" w:color="auto"/>
                <w:bottom w:val="none" w:sz="0" w:space="0" w:color="auto"/>
                <w:right w:val="none" w:sz="0" w:space="0" w:color="auto"/>
              </w:divBdr>
              <w:divsChild>
                <w:div w:id="1627278492">
                  <w:marLeft w:val="0"/>
                  <w:marRight w:val="0"/>
                  <w:marTop w:val="0"/>
                  <w:marBottom w:val="0"/>
                  <w:divBdr>
                    <w:top w:val="none" w:sz="0" w:space="0" w:color="auto"/>
                    <w:left w:val="none" w:sz="0" w:space="0" w:color="auto"/>
                    <w:bottom w:val="none" w:sz="0" w:space="0" w:color="auto"/>
                    <w:right w:val="none" w:sz="0" w:space="0" w:color="auto"/>
                  </w:divBdr>
                  <w:divsChild>
                    <w:div w:id="130756430">
                      <w:marLeft w:val="0"/>
                      <w:marRight w:val="0"/>
                      <w:marTop w:val="0"/>
                      <w:marBottom w:val="0"/>
                      <w:divBdr>
                        <w:top w:val="none" w:sz="0" w:space="0" w:color="auto"/>
                        <w:left w:val="none" w:sz="0" w:space="0" w:color="auto"/>
                        <w:bottom w:val="none" w:sz="0" w:space="0" w:color="auto"/>
                        <w:right w:val="none" w:sz="0" w:space="0" w:color="auto"/>
                      </w:divBdr>
                      <w:divsChild>
                        <w:div w:id="858852066">
                          <w:marLeft w:val="0"/>
                          <w:marRight w:val="0"/>
                          <w:marTop w:val="0"/>
                          <w:marBottom w:val="0"/>
                          <w:divBdr>
                            <w:top w:val="none" w:sz="0" w:space="0" w:color="auto"/>
                            <w:left w:val="none" w:sz="0" w:space="0" w:color="auto"/>
                            <w:bottom w:val="none" w:sz="0" w:space="0" w:color="auto"/>
                            <w:right w:val="none" w:sz="0" w:space="0" w:color="auto"/>
                          </w:divBdr>
                          <w:divsChild>
                            <w:div w:id="1055664069">
                              <w:marLeft w:val="0"/>
                              <w:marRight w:val="0"/>
                              <w:marTop w:val="0"/>
                              <w:marBottom w:val="0"/>
                              <w:divBdr>
                                <w:top w:val="none" w:sz="0" w:space="0" w:color="auto"/>
                                <w:left w:val="none" w:sz="0" w:space="0" w:color="auto"/>
                                <w:bottom w:val="none" w:sz="0" w:space="0" w:color="auto"/>
                                <w:right w:val="none" w:sz="0" w:space="0" w:color="auto"/>
                              </w:divBdr>
                              <w:divsChild>
                                <w:div w:id="1487865611">
                                  <w:marLeft w:val="0"/>
                                  <w:marRight w:val="0"/>
                                  <w:marTop w:val="0"/>
                                  <w:marBottom w:val="0"/>
                                  <w:divBdr>
                                    <w:top w:val="none" w:sz="0" w:space="0" w:color="auto"/>
                                    <w:left w:val="none" w:sz="0" w:space="0" w:color="auto"/>
                                    <w:bottom w:val="none" w:sz="0" w:space="0" w:color="auto"/>
                                    <w:right w:val="none" w:sz="0" w:space="0" w:color="auto"/>
                                  </w:divBdr>
                                  <w:divsChild>
                                    <w:div w:id="1858276148">
                                      <w:marLeft w:val="0"/>
                                      <w:marRight w:val="0"/>
                                      <w:marTop w:val="0"/>
                                      <w:marBottom w:val="0"/>
                                      <w:divBdr>
                                        <w:top w:val="none" w:sz="0" w:space="0" w:color="auto"/>
                                        <w:left w:val="none" w:sz="0" w:space="0" w:color="auto"/>
                                        <w:bottom w:val="none" w:sz="0" w:space="0" w:color="auto"/>
                                        <w:right w:val="none" w:sz="0" w:space="0" w:color="auto"/>
                                      </w:divBdr>
                                      <w:divsChild>
                                        <w:div w:id="10406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011161">
          <w:marLeft w:val="0"/>
          <w:marRight w:val="0"/>
          <w:marTop w:val="0"/>
          <w:marBottom w:val="0"/>
          <w:divBdr>
            <w:top w:val="none" w:sz="0" w:space="0" w:color="auto"/>
            <w:left w:val="none" w:sz="0" w:space="0" w:color="auto"/>
            <w:bottom w:val="none" w:sz="0" w:space="0" w:color="auto"/>
            <w:right w:val="none" w:sz="0" w:space="0" w:color="auto"/>
          </w:divBdr>
          <w:divsChild>
            <w:div w:id="2083718363">
              <w:marLeft w:val="0"/>
              <w:marRight w:val="0"/>
              <w:marTop w:val="0"/>
              <w:marBottom w:val="0"/>
              <w:divBdr>
                <w:top w:val="none" w:sz="0" w:space="0" w:color="auto"/>
                <w:left w:val="none" w:sz="0" w:space="0" w:color="auto"/>
                <w:bottom w:val="none" w:sz="0" w:space="0" w:color="auto"/>
                <w:right w:val="none" w:sz="0" w:space="0" w:color="auto"/>
              </w:divBdr>
              <w:divsChild>
                <w:div w:id="1470319931">
                  <w:marLeft w:val="0"/>
                  <w:marRight w:val="0"/>
                  <w:marTop w:val="0"/>
                  <w:marBottom w:val="0"/>
                  <w:divBdr>
                    <w:top w:val="none" w:sz="0" w:space="0" w:color="auto"/>
                    <w:left w:val="none" w:sz="0" w:space="0" w:color="auto"/>
                    <w:bottom w:val="none" w:sz="0" w:space="0" w:color="auto"/>
                    <w:right w:val="none" w:sz="0" w:space="0" w:color="auto"/>
                  </w:divBdr>
                  <w:divsChild>
                    <w:div w:id="140971958">
                      <w:marLeft w:val="0"/>
                      <w:marRight w:val="0"/>
                      <w:marTop w:val="0"/>
                      <w:marBottom w:val="0"/>
                      <w:divBdr>
                        <w:top w:val="none" w:sz="0" w:space="0" w:color="auto"/>
                        <w:left w:val="none" w:sz="0" w:space="0" w:color="auto"/>
                        <w:bottom w:val="none" w:sz="0" w:space="0" w:color="auto"/>
                        <w:right w:val="none" w:sz="0" w:space="0" w:color="auto"/>
                      </w:divBdr>
                    </w:div>
                    <w:div w:id="1683701733">
                      <w:marLeft w:val="0"/>
                      <w:marRight w:val="0"/>
                      <w:marTop w:val="0"/>
                      <w:marBottom w:val="0"/>
                      <w:divBdr>
                        <w:top w:val="none" w:sz="0" w:space="0" w:color="auto"/>
                        <w:left w:val="none" w:sz="0" w:space="0" w:color="auto"/>
                        <w:bottom w:val="none" w:sz="0" w:space="0" w:color="auto"/>
                        <w:right w:val="none" w:sz="0" w:space="0" w:color="auto"/>
                      </w:divBdr>
                      <w:divsChild>
                        <w:div w:id="1196963990">
                          <w:marLeft w:val="0"/>
                          <w:marRight w:val="0"/>
                          <w:marTop w:val="0"/>
                          <w:marBottom w:val="0"/>
                          <w:divBdr>
                            <w:top w:val="none" w:sz="0" w:space="0" w:color="auto"/>
                            <w:left w:val="none" w:sz="0" w:space="0" w:color="auto"/>
                            <w:bottom w:val="none" w:sz="0" w:space="0" w:color="auto"/>
                            <w:right w:val="none" w:sz="0" w:space="0" w:color="auto"/>
                          </w:divBdr>
                          <w:divsChild>
                            <w:div w:id="9816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866054">
          <w:marLeft w:val="0"/>
          <w:marRight w:val="0"/>
          <w:marTop w:val="0"/>
          <w:marBottom w:val="0"/>
          <w:divBdr>
            <w:top w:val="none" w:sz="0" w:space="0" w:color="auto"/>
            <w:left w:val="none" w:sz="0" w:space="0" w:color="auto"/>
            <w:bottom w:val="none" w:sz="0" w:space="0" w:color="auto"/>
            <w:right w:val="none" w:sz="0" w:space="0" w:color="auto"/>
          </w:divBdr>
          <w:divsChild>
            <w:div w:id="2038656297">
              <w:marLeft w:val="0"/>
              <w:marRight w:val="0"/>
              <w:marTop w:val="0"/>
              <w:marBottom w:val="0"/>
              <w:divBdr>
                <w:top w:val="none" w:sz="0" w:space="0" w:color="auto"/>
                <w:left w:val="none" w:sz="0" w:space="0" w:color="auto"/>
                <w:bottom w:val="none" w:sz="0" w:space="0" w:color="auto"/>
                <w:right w:val="none" w:sz="0" w:space="0" w:color="auto"/>
              </w:divBdr>
              <w:divsChild>
                <w:div w:id="910963802">
                  <w:marLeft w:val="0"/>
                  <w:marRight w:val="0"/>
                  <w:marTop w:val="0"/>
                  <w:marBottom w:val="0"/>
                  <w:divBdr>
                    <w:top w:val="none" w:sz="0" w:space="0" w:color="auto"/>
                    <w:left w:val="none" w:sz="0" w:space="0" w:color="auto"/>
                    <w:bottom w:val="none" w:sz="0" w:space="0" w:color="auto"/>
                    <w:right w:val="none" w:sz="0" w:space="0" w:color="auto"/>
                  </w:divBdr>
                  <w:divsChild>
                    <w:div w:id="1666937048">
                      <w:marLeft w:val="0"/>
                      <w:marRight w:val="0"/>
                      <w:marTop w:val="0"/>
                      <w:marBottom w:val="0"/>
                      <w:divBdr>
                        <w:top w:val="none" w:sz="0" w:space="0" w:color="auto"/>
                        <w:left w:val="none" w:sz="0" w:space="0" w:color="auto"/>
                        <w:bottom w:val="none" w:sz="0" w:space="0" w:color="auto"/>
                        <w:right w:val="none" w:sz="0" w:space="0" w:color="auto"/>
                      </w:divBdr>
                      <w:divsChild>
                        <w:div w:id="351567740">
                          <w:marLeft w:val="0"/>
                          <w:marRight w:val="0"/>
                          <w:marTop w:val="0"/>
                          <w:marBottom w:val="0"/>
                          <w:divBdr>
                            <w:top w:val="none" w:sz="0" w:space="0" w:color="auto"/>
                            <w:left w:val="none" w:sz="0" w:space="0" w:color="auto"/>
                            <w:bottom w:val="none" w:sz="0" w:space="0" w:color="auto"/>
                            <w:right w:val="none" w:sz="0" w:space="0" w:color="auto"/>
                          </w:divBdr>
                          <w:divsChild>
                            <w:div w:id="526794547">
                              <w:marLeft w:val="0"/>
                              <w:marRight w:val="0"/>
                              <w:marTop w:val="0"/>
                              <w:marBottom w:val="0"/>
                              <w:divBdr>
                                <w:top w:val="none" w:sz="0" w:space="0" w:color="auto"/>
                                <w:left w:val="none" w:sz="0" w:space="0" w:color="auto"/>
                                <w:bottom w:val="none" w:sz="0" w:space="0" w:color="auto"/>
                                <w:right w:val="none" w:sz="0" w:space="0" w:color="auto"/>
                              </w:divBdr>
                              <w:divsChild>
                                <w:div w:id="679820313">
                                  <w:marLeft w:val="0"/>
                                  <w:marRight w:val="0"/>
                                  <w:marTop w:val="0"/>
                                  <w:marBottom w:val="0"/>
                                  <w:divBdr>
                                    <w:top w:val="none" w:sz="0" w:space="0" w:color="auto"/>
                                    <w:left w:val="none" w:sz="0" w:space="0" w:color="auto"/>
                                    <w:bottom w:val="none" w:sz="0" w:space="0" w:color="auto"/>
                                    <w:right w:val="none" w:sz="0" w:space="0" w:color="auto"/>
                                  </w:divBdr>
                                  <w:divsChild>
                                    <w:div w:id="1396007219">
                                      <w:marLeft w:val="0"/>
                                      <w:marRight w:val="0"/>
                                      <w:marTop w:val="0"/>
                                      <w:marBottom w:val="0"/>
                                      <w:divBdr>
                                        <w:top w:val="none" w:sz="0" w:space="0" w:color="auto"/>
                                        <w:left w:val="none" w:sz="0" w:space="0" w:color="auto"/>
                                        <w:bottom w:val="none" w:sz="0" w:space="0" w:color="auto"/>
                                        <w:right w:val="none" w:sz="0" w:space="0" w:color="auto"/>
                                      </w:divBdr>
                                      <w:divsChild>
                                        <w:div w:id="2065372610">
                                          <w:marLeft w:val="0"/>
                                          <w:marRight w:val="0"/>
                                          <w:marTop w:val="0"/>
                                          <w:marBottom w:val="0"/>
                                          <w:divBdr>
                                            <w:top w:val="none" w:sz="0" w:space="0" w:color="auto"/>
                                            <w:left w:val="none" w:sz="0" w:space="0" w:color="auto"/>
                                            <w:bottom w:val="none" w:sz="0" w:space="0" w:color="auto"/>
                                            <w:right w:val="none" w:sz="0" w:space="0" w:color="auto"/>
                                          </w:divBdr>
                                        </w:div>
                                      </w:divsChild>
                                    </w:div>
                                    <w:div w:id="2064209319">
                                      <w:marLeft w:val="0"/>
                                      <w:marRight w:val="0"/>
                                      <w:marTop w:val="0"/>
                                      <w:marBottom w:val="0"/>
                                      <w:divBdr>
                                        <w:top w:val="none" w:sz="0" w:space="0" w:color="auto"/>
                                        <w:left w:val="none" w:sz="0" w:space="0" w:color="auto"/>
                                        <w:bottom w:val="none" w:sz="0" w:space="0" w:color="auto"/>
                                        <w:right w:val="none" w:sz="0" w:space="0" w:color="auto"/>
                                      </w:divBdr>
                                      <w:divsChild>
                                        <w:div w:id="139272161">
                                          <w:marLeft w:val="0"/>
                                          <w:marRight w:val="0"/>
                                          <w:marTop w:val="0"/>
                                          <w:marBottom w:val="0"/>
                                          <w:divBdr>
                                            <w:top w:val="none" w:sz="0" w:space="0" w:color="auto"/>
                                            <w:left w:val="none" w:sz="0" w:space="0" w:color="auto"/>
                                            <w:bottom w:val="none" w:sz="0" w:space="0" w:color="auto"/>
                                            <w:right w:val="none" w:sz="0" w:space="0" w:color="auto"/>
                                          </w:divBdr>
                                        </w:div>
                                      </w:divsChild>
                                    </w:div>
                                    <w:div w:id="392628222">
                                      <w:marLeft w:val="0"/>
                                      <w:marRight w:val="0"/>
                                      <w:marTop w:val="0"/>
                                      <w:marBottom w:val="0"/>
                                      <w:divBdr>
                                        <w:top w:val="none" w:sz="0" w:space="0" w:color="auto"/>
                                        <w:left w:val="none" w:sz="0" w:space="0" w:color="auto"/>
                                        <w:bottom w:val="none" w:sz="0" w:space="0" w:color="auto"/>
                                        <w:right w:val="none" w:sz="0" w:space="0" w:color="auto"/>
                                      </w:divBdr>
                                      <w:divsChild>
                                        <w:div w:id="1993751950">
                                          <w:marLeft w:val="0"/>
                                          <w:marRight w:val="0"/>
                                          <w:marTop w:val="0"/>
                                          <w:marBottom w:val="0"/>
                                          <w:divBdr>
                                            <w:top w:val="none" w:sz="0" w:space="0" w:color="auto"/>
                                            <w:left w:val="none" w:sz="0" w:space="0" w:color="auto"/>
                                            <w:bottom w:val="none" w:sz="0" w:space="0" w:color="auto"/>
                                            <w:right w:val="none" w:sz="0" w:space="0" w:color="auto"/>
                                          </w:divBdr>
                                        </w:div>
                                      </w:divsChild>
                                    </w:div>
                                    <w:div w:id="7148675">
                                      <w:marLeft w:val="0"/>
                                      <w:marRight w:val="0"/>
                                      <w:marTop w:val="0"/>
                                      <w:marBottom w:val="0"/>
                                      <w:divBdr>
                                        <w:top w:val="none" w:sz="0" w:space="0" w:color="auto"/>
                                        <w:left w:val="none" w:sz="0" w:space="0" w:color="auto"/>
                                        <w:bottom w:val="none" w:sz="0" w:space="0" w:color="auto"/>
                                        <w:right w:val="none" w:sz="0" w:space="0" w:color="auto"/>
                                      </w:divBdr>
                                      <w:divsChild>
                                        <w:div w:id="500630078">
                                          <w:marLeft w:val="0"/>
                                          <w:marRight w:val="0"/>
                                          <w:marTop w:val="0"/>
                                          <w:marBottom w:val="0"/>
                                          <w:divBdr>
                                            <w:top w:val="none" w:sz="0" w:space="0" w:color="auto"/>
                                            <w:left w:val="none" w:sz="0" w:space="0" w:color="auto"/>
                                            <w:bottom w:val="none" w:sz="0" w:space="0" w:color="auto"/>
                                            <w:right w:val="none" w:sz="0" w:space="0" w:color="auto"/>
                                          </w:divBdr>
                                        </w:div>
                                      </w:divsChild>
                                    </w:div>
                                    <w:div w:id="2058314045">
                                      <w:marLeft w:val="0"/>
                                      <w:marRight w:val="0"/>
                                      <w:marTop w:val="0"/>
                                      <w:marBottom w:val="0"/>
                                      <w:divBdr>
                                        <w:top w:val="none" w:sz="0" w:space="0" w:color="auto"/>
                                        <w:left w:val="none" w:sz="0" w:space="0" w:color="auto"/>
                                        <w:bottom w:val="none" w:sz="0" w:space="0" w:color="auto"/>
                                        <w:right w:val="none" w:sz="0" w:space="0" w:color="auto"/>
                                      </w:divBdr>
                                      <w:divsChild>
                                        <w:div w:id="1891764932">
                                          <w:marLeft w:val="0"/>
                                          <w:marRight w:val="0"/>
                                          <w:marTop w:val="0"/>
                                          <w:marBottom w:val="0"/>
                                          <w:divBdr>
                                            <w:top w:val="none" w:sz="0" w:space="0" w:color="auto"/>
                                            <w:left w:val="none" w:sz="0" w:space="0" w:color="auto"/>
                                            <w:bottom w:val="none" w:sz="0" w:space="0" w:color="auto"/>
                                            <w:right w:val="none" w:sz="0" w:space="0" w:color="auto"/>
                                          </w:divBdr>
                                        </w:div>
                                      </w:divsChild>
                                    </w:div>
                                    <w:div w:id="1074471449">
                                      <w:marLeft w:val="0"/>
                                      <w:marRight w:val="0"/>
                                      <w:marTop w:val="0"/>
                                      <w:marBottom w:val="0"/>
                                      <w:divBdr>
                                        <w:top w:val="none" w:sz="0" w:space="0" w:color="auto"/>
                                        <w:left w:val="none" w:sz="0" w:space="0" w:color="auto"/>
                                        <w:bottom w:val="none" w:sz="0" w:space="0" w:color="auto"/>
                                        <w:right w:val="none" w:sz="0" w:space="0" w:color="auto"/>
                                      </w:divBdr>
                                      <w:divsChild>
                                        <w:div w:id="203850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19670">
          <w:marLeft w:val="0"/>
          <w:marRight w:val="0"/>
          <w:marTop w:val="0"/>
          <w:marBottom w:val="0"/>
          <w:divBdr>
            <w:top w:val="none" w:sz="0" w:space="0" w:color="auto"/>
            <w:left w:val="none" w:sz="0" w:space="0" w:color="auto"/>
            <w:bottom w:val="none" w:sz="0" w:space="0" w:color="auto"/>
            <w:right w:val="none" w:sz="0" w:space="0" w:color="auto"/>
          </w:divBdr>
          <w:divsChild>
            <w:div w:id="748386139">
              <w:marLeft w:val="0"/>
              <w:marRight w:val="0"/>
              <w:marTop w:val="0"/>
              <w:marBottom w:val="0"/>
              <w:divBdr>
                <w:top w:val="none" w:sz="0" w:space="0" w:color="auto"/>
                <w:left w:val="none" w:sz="0" w:space="0" w:color="auto"/>
                <w:bottom w:val="none" w:sz="0" w:space="0" w:color="auto"/>
                <w:right w:val="none" w:sz="0" w:space="0" w:color="auto"/>
              </w:divBdr>
              <w:divsChild>
                <w:div w:id="92479618">
                  <w:marLeft w:val="0"/>
                  <w:marRight w:val="0"/>
                  <w:marTop w:val="0"/>
                  <w:marBottom w:val="0"/>
                  <w:divBdr>
                    <w:top w:val="none" w:sz="0" w:space="0" w:color="auto"/>
                    <w:left w:val="none" w:sz="0" w:space="0" w:color="auto"/>
                    <w:bottom w:val="none" w:sz="0" w:space="0" w:color="auto"/>
                    <w:right w:val="none" w:sz="0" w:space="0" w:color="auto"/>
                  </w:divBdr>
                  <w:divsChild>
                    <w:div w:id="18047748">
                      <w:marLeft w:val="0"/>
                      <w:marRight w:val="0"/>
                      <w:marTop w:val="0"/>
                      <w:marBottom w:val="0"/>
                      <w:divBdr>
                        <w:top w:val="none" w:sz="0" w:space="0" w:color="auto"/>
                        <w:left w:val="none" w:sz="0" w:space="0" w:color="auto"/>
                        <w:bottom w:val="none" w:sz="0" w:space="0" w:color="auto"/>
                        <w:right w:val="none" w:sz="0" w:space="0" w:color="auto"/>
                      </w:divBdr>
                    </w:div>
                    <w:div w:id="859123035">
                      <w:marLeft w:val="0"/>
                      <w:marRight w:val="0"/>
                      <w:marTop w:val="0"/>
                      <w:marBottom w:val="0"/>
                      <w:divBdr>
                        <w:top w:val="none" w:sz="0" w:space="0" w:color="auto"/>
                        <w:left w:val="none" w:sz="0" w:space="0" w:color="auto"/>
                        <w:bottom w:val="none" w:sz="0" w:space="0" w:color="auto"/>
                        <w:right w:val="none" w:sz="0" w:space="0" w:color="auto"/>
                      </w:divBdr>
                      <w:divsChild>
                        <w:div w:id="1200555587">
                          <w:marLeft w:val="0"/>
                          <w:marRight w:val="0"/>
                          <w:marTop w:val="0"/>
                          <w:marBottom w:val="0"/>
                          <w:divBdr>
                            <w:top w:val="none" w:sz="0" w:space="0" w:color="auto"/>
                            <w:left w:val="none" w:sz="0" w:space="0" w:color="auto"/>
                            <w:bottom w:val="none" w:sz="0" w:space="0" w:color="auto"/>
                            <w:right w:val="none" w:sz="0" w:space="0" w:color="auto"/>
                          </w:divBdr>
                          <w:divsChild>
                            <w:div w:id="15068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13</Pages>
  <Words>1825</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2026-03-18T09:39:00Z</dcterms:created>
  <dcterms:modified xsi:type="dcterms:W3CDTF">2026-03-18T14:18:00Z</dcterms:modified>
</cp:coreProperties>
</file>