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1872" w:rsidRPr="00355154" w:rsidRDefault="00E91872" w:rsidP="00E91872">
      <w:pPr>
        <w:spacing w:line="240" w:lineRule="auto"/>
        <w:jc w:val="center"/>
        <w:rPr>
          <w:rFonts w:cstheme="minorHAnsi"/>
          <w:b/>
          <w:sz w:val="28"/>
          <w:szCs w:val="28"/>
        </w:rPr>
      </w:pPr>
    </w:p>
    <w:p w:rsidR="00E91872" w:rsidRPr="00355154" w:rsidRDefault="00E91872" w:rsidP="00E91872">
      <w:pPr>
        <w:spacing w:line="240" w:lineRule="auto"/>
        <w:jc w:val="center"/>
        <w:rPr>
          <w:rFonts w:cstheme="minorHAnsi"/>
          <w:b/>
          <w:sz w:val="28"/>
          <w:szCs w:val="28"/>
        </w:rPr>
      </w:pPr>
    </w:p>
    <w:p w:rsidR="006B6C56" w:rsidRPr="00A5213F" w:rsidRDefault="006B6C56" w:rsidP="006B6C56">
      <w:pPr>
        <w:pStyle w:val="Header"/>
        <w:tabs>
          <w:tab w:val="clear" w:pos="4680"/>
          <w:tab w:val="clear" w:pos="9360"/>
          <w:tab w:val="center" w:pos="4320"/>
          <w:tab w:val="right" w:pos="8640"/>
        </w:tabs>
        <w:jc w:val="center"/>
        <w:rPr>
          <w:rFonts w:eastAsia="Times New Roman" w:cs="Calibri"/>
          <w:b/>
          <w:sz w:val="48"/>
          <w:szCs w:val="48"/>
          <w:u w:val="single"/>
        </w:rPr>
      </w:pPr>
      <w:r w:rsidRPr="00A5213F">
        <w:rPr>
          <w:rFonts w:eastAsia="Times New Roman" w:cs="Calibri"/>
          <w:b/>
          <w:sz w:val="48"/>
          <w:szCs w:val="48"/>
          <w:u w:val="single"/>
        </w:rPr>
        <w:t>Standard Operating Procedu</w:t>
      </w:r>
      <w:bookmarkStart w:id="0" w:name="_GoBack"/>
      <w:bookmarkEnd w:id="0"/>
      <w:r w:rsidRPr="00A5213F">
        <w:rPr>
          <w:rFonts w:eastAsia="Times New Roman" w:cs="Calibri"/>
          <w:b/>
          <w:sz w:val="48"/>
          <w:szCs w:val="48"/>
          <w:u w:val="single"/>
        </w:rPr>
        <w:t>re</w:t>
      </w:r>
    </w:p>
    <w:p w:rsidR="006B6C56" w:rsidRPr="00773811" w:rsidRDefault="006B6C56" w:rsidP="006B6C56">
      <w:pPr>
        <w:spacing w:line="240" w:lineRule="auto"/>
        <w:jc w:val="center"/>
        <w:rPr>
          <w:rFonts w:cstheme="minorHAnsi"/>
          <w:b/>
          <w:sz w:val="48"/>
          <w:szCs w:val="48"/>
        </w:rPr>
      </w:pPr>
      <w:r w:rsidRPr="00773811">
        <w:rPr>
          <w:rFonts w:cstheme="minorHAnsi"/>
          <w:b/>
          <w:sz w:val="48"/>
          <w:szCs w:val="48"/>
        </w:rPr>
        <w:t xml:space="preserve"> </w:t>
      </w:r>
      <w:r>
        <w:rPr>
          <w:rFonts w:cstheme="minorHAnsi"/>
          <w:b/>
          <w:sz w:val="48"/>
          <w:szCs w:val="48"/>
        </w:rPr>
        <w:t>For Store</w:t>
      </w:r>
    </w:p>
    <w:p w:rsidR="006B6C56" w:rsidRPr="00E422D7" w:rsidRDefault="006B6C56" w:rsidP="006B6C56">
      <w:pPr>
        <w:rPr>
          <w:rFonts w:cstheme="minorHAnsi"/>
          <w:sz w:val="28"/>
        </w:rPr>
      </w:pPr>
    </w:p>
    <w:p w:rsidR="006B6C56" w:rsidRPr="00E422D7" w:rsidRDefault="006B6C56" w:rsidP="006B6C56">
      <w:pPr>
        <w:rPr>
          <w:rFonts w:cstheme="minorHAnsi"/>
          <w:sz w:val="28"/>
        </w:rPr>
      </w:pPr>
    </w:p>
    <w:p w:rsidR="006B6C56" w:rsidRPr="00773811" w:rsidRDefault="006B6C56" w:rsidP="006B6C56">
      <w:pPr>
        <w:jc w:val="center"/>
        <w:rPr>
          <w:rFonts w:cstheme="minorHAnsi"/>
          <w:sz w:val="36"/>
          <w:szCs w:val="36"/>
        </w:rPr>
      </w:pPr>
      <w:r w:rsidRPr="00773811">
        <w:rPr>
          <w:rFonts w:cstheme="minorHAnsi"/>
          <w:noProof/>
          <w:sz w:val="36"/>
          <w:szCs w:val="36"/>
        </w:rPr>
        <w:drawing>
          <wp:inline distT="0" distB="0" distL="0" distR="0" wp14:anchorId="7576FCF3" wp14:editId="70D2DE46">
            <wp:extent cx="778214" cy="381000"/>
            <wp:effectExtent l="19050" t="0" r="283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176" cy="38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C56" w:rsidRPr="007B0723" w:rsidRDefault="006B6C56" w:rsidP="006B6C56">
      <w:pPr>
        <w:jc w:val="center"/>
        <w:rPr>
          <w:rFonts w:cs="Calibri"/>
          <w:b/>
          <w:sz w:val="36"/>
          <w:szCs w:val="32"/>
          <w:u w:val="single"/>
        </w:rPr>
      </w:pPr>
      <w:r w:rsidRPr="007B0723">
        <w:rPr>
          <w:rFonts w:cs="Calibri"/>
          <w:b/>
          <w:sz w:val="36"/>
          <w:szCs w:val="32"/>
          <w:u w:val="single"/>
        </w:rPr>
        <w:t>ODISHA MINING CORPORATION LTD.</w:t>
      </w:r>
    </w:p>
    <w:p w:rsidR="006B6C56" w:rsidRDefault="006B6C56" w:rsidP="006B6C56">
      <w:pPr>
        <w:jc w:val="center"/>
        <w:rPr>
          <w:rFonts w:cs="Calibri"/>
          <w:b/>
          <w:sz w:val="36"/>
          <w:szCs w:val="32"/>
        </w:rPr>
      </w:pPr>
      <w:r w:rsidRPr="007B0723">
        <w:rPr>
          <w:rFonts w:cs="Calibri"/>
          <w:b/>
          <w:sz w:val="36"/>
          <w:szCs w:val="32"/>
        </w:rPr>
        <w:t>KODINGAMALI BAUXITE MINE</w:t>
      </w:r>
    </w:p>
    <w:p w:rsidR="00E91872" w:rsidRPr="00355154" w:rsidRDefault="00E91872" w:rsidP="00E91872">
      <w:pPr>
        <w:spacing w:line="240" w:lineRule="auto"/>
        <w:jc w:val="center"/>
        <w:rPr>
          <w:rFonts w:cstheme="minorHAnsi"/>
          <w:b/>
          <w:sz w:val="28"/>
          <w:szCs w:val="28"/>
        </w:rPr>
      </w:pPr>
    </w:p>
    <w:p w:rsidR="00E91872" w:rsidRPr="00355154" w:rsidRDefault="006B6C56" w:rsidP="00A5555D">
      <w:pPr>
        <w:pStyle w:val="NoSpacing"/>
        <w:jc w:val="center"/>
        <w:rPr>
          <w:rFonts w:cstheme="minorHAnsi"/>
          <w:b/>
          <w:sz w:val="28"/>
          <w:szCs w:val="28"/>
        </w:rPr>
      </w:pPr>
      <w:r w:rsidRPr="007A7ABC">
        <w:rPr>
          <w:rFonts w:asciiTheme="majorHAnsi" w:hAnsiTheme="majorHAnsi" w:cstheme="majorHAnsi"/>
          <w:noProof/>
        </w:rPr>
        <w:drawing>
          <wp:inline distT="0" distB="0" distL="0" distR="0" wp14:anchorId="0983BEAB" wp14:editId="1E36491D">
            <wp:extent cx="5421085" cy="2764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584" t="2236" r="2841" b="8058"/>
                    <a:stretch/>
                  </pic:blipFill>
                  <pic:spPr bwMode="auto">
                    <a:xfrm>
                      <a:off x="0" y="0"/>
                      <a:ext cx="5421428" cy="276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872" w:rsidRPr="00355154" w:rsidRDefault="00E91872" w:rsidP="00E91872">
      <w:pPr>
        <w:pStyle w:val="NoSpacing"/>
        <w:rPr>
          <w:rFonts w:cstheme="minorHAnsi"/>
          <w:b/>
          <w:sz w:val="28"/>
          <w:szCs w:val="28"/>
        </w:rPr>
      </w:pPr>
    </w:p>
    <w:p w:rsidR="00E91872" w:rsidRPr="00355154" w:rsidRDefault="00E91872" w:rsidP="00E91872">
      <w:pPr>
        <w:pStyle w:val="NoSpacing"/>
        <w:rPr>
          <w:rFonts w:cstheme="minorHAnsi"/>
          <w:b/>
          <w:sz w:val="28"/>
          <w:szCs w:val="28"/>
        </w:rPr>
      </w:pPr>
    </w:p>
    <w:p w:rsidR="00E91872" w:rsidRPr="00355154" w:rsidRDefault="00E91872" w:rsidP="00E91872">
      <w:pPr>
        <w:pStyle w:val="NoSpacing"/>
        <w:rPr>
          <w:rFonts w:cstheme="minorHAnsi"/>
          <w:b/>
          <w:sz w:val="28"/>
          <w:szCs w:val="28"/>
        </w:rPr>
      </w:pPr>
    </w:p>
    <w:p w:rsidR="00E91872" w:rsidRDefault="00E91872" w:rsidP="00E91872">
      <w:pPr>
        <w:pStyle w:val="NoSpacing"/>
        <w:rPr>
          <w:rFonts w:cstheme="minorHAnsi"/>
          <w:b/>
          <w:sz w:val="28"/>
          <w:szCs w:val="28"/>
        </w:rPr>
      </w:pPr>
    </w:p>
    <w:p w:rsidR="00355154" w:rsidRDefault="00355154" w:rsidP="00E91872">
      <w:pPr>
        <w:pStyle w:val="NoSpacing"/>
        <w:rPr>
          <w:rFonts w:cstheme="minorHAnsi"/>
          <w:b/>
          <w:sz w:val="28"/>
          <w:szCs w:val="28"/>
        </w:rPr>
      </w:pPr>
    </w:p>
    <w:p w:rsidR="00355154" w:rsidRDefault="00355154" w:rsidP="00E91872">
      <w:pPr>
        <w:pStyle w:val="NoSpacing"/>
        <w:rPr>
          <w:rFonts w:cstheme="minorHAnsi"/>
          <w:b/>
          <w:sz w:val="28"/>
          <w:szCs w:val="28"/>
        </w:rPr>
      </w:pPr>
    </w:p>
    <w:p w:rsidR="00355154" w:rsidRDefault="00355154" w:rsidP="00E91872">
      <w:pPr>
        <w:pStyle w:val="NoSpacing"/>
        <w:rPr>
          <w:rFonts w:cstheme="minorHAnsi"/>
          <w:b/>
          <w:sz w:val="28"/>
          <w:szCs w:val="28"/>
        </w:rPr>
      </w:pPr>
    </w:p>
    <w:p w:rsidR="00355154" w:rsidRDefault="00355154" w:rsidP="00E91872">
      <w:pPr>
        <w:pStyle w:val="NoSpacing"/>
        <w:rPr>
          <w:rFonts w:cstheme="minorHAnsi"/>
          <w:b/>
          <w:sz w:val="28"/>
          <w:szCs w:val="28"/>
        </w:rPr>
      </w:pPr>
    </w:p>
    <w:p w:rsidR="00355154" w:rsidRDefault="001430FF" w:rsidP="00355154">
      <w:pPr>
        <w:pStyle w:val="NoSpacing"/>
        <w:jc w:val="right"/>
        <w:rPr>
          <w:rFonts w:cstheme="minorHAnsi"/>
          <w:b/>
          <w:sz w:val="28"/>
          <w:szCs w:val="28"/>
          <w:u w:val="single"/>
        </w:rPr>
        <w:sectPr w:rsidR="00355154" w:rsidSect="00DF3675">
          <w:pgSz w:w="11907" w:h="16839" w:code="9"/>
          <w:pgMar w:top="1440" w:right="1440" w:bottom="1440" w:left="1440" w:header="708" w:footer="708" w:gutter="0"/>
          <w:pgBorders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cols w:space="708"/>
          <w:docGrid w:linePitch="360"/>
        </w:sectPr>
      </w:pPr>
      <w:r>
        <w:rPr>
          <w:rFonts w:cstheme="minorHAnsi"/>
          <w:b/>
          <w:sz w:val="28"/>
          <w:szCs w:val="28"/>
          <w:u w:val="single"/>
        </w:rPr>
        <w:t>Verified By</w:t>
      </w:r>
    </w:p>
    <w:p w:rsidR="00E91872" w:rsidRPr="00355154" w:rsidRDefault="00E91872" w:rsidP="001430FF">
      <w:pPr>
        <w:pStyle w:val="NoSpacing"/>
        <w:rPr>
          <w:rFonts w:cstheme="minorHAnsi"/>
          <w:b/>
          <w:sz w:val="28"/>
          <w:szCs w:val="28"/>
          <w:u w:val="single"/>
        </w:rPr>
      </w:pPr>
    </w:p>
    <w:p w:rsidR="00E91872" w:rsidRDefault="00E91872" w:rsidP="00E91872">
      <w:pPr>
        <w:pStyle w:val="NoSpacing"/>
        <w:rPr>
          <w:rFonts w:cstheme="minorHAnsi"/>
          <w:b/>
          <w:sz w:val="28"/>
          <w:szCs w:val="28"/>
        </w:rPr>
      </w:pPr>
    </w:p>
    <w:p w:rsidR="006B6C56" w:rsidRDefault="006B6C56" w:rsidP="00E91872">
      <w:pPr>
        <w:pStyle w:val="NoSpacing"/>
        <w:rPr>
          <w:rFonts w:cstheme="minorHAnsi"/>
          <w:b/>
          <w:sz w:val="28"/>
          <w:szCs w:val="28"/>
        </w:rPr>
      </w:pPr>
    </w:p>
    <w:p w:rsidR="006B6C56" w:rsidRPr="00355154" w:rsidRDefault="006B6C56" w:rsidP="00E91872">
      <w:pPr>
        <w:pStyle w:val="NoSpacing"/>
        <w:rPr>
          <w:rFonts w:cstheme="minorHAnsi"/>
          <w:b/>
          <w:sz w:val="28"/>
          <w:szCs w:val="28"/>
        </w:rPr>
      </w:pPr>
    </w:p>
    <w:p w:rsidR="00F71803" w:rsidRPr="00355154" w:rsidRDefault="00E91872">
      <w:pPr>
        <w:rPr>
          <w:b/>
          <w:sz w:val="28"/>
          <w:szCs w:val="28"/>
        </w:rPr>
      </w:pPr>
      <w:r w:rsidRPr="00355154">
        <w:rPr>
          <w:b/>
          <w:sz w:val="28"/>
          <w:szCs w:val="28"/>
        </w:rPr>
        <w:t>Contents:</w:t>
      </w:r>
    </w:p>
    <w:p w:rsidR="00E91872" w:rsidRDefault="00E91872" w:rsidP="00E9187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55154">
        <w:rPr>
          <w:sz w:val="28"/>
          <w:szCs w:val="28"/>
        </w:rPr>
        <w:t xml:space="preserve">Store </w:t>
      </w:r>
      <w:r w:rsidR="00355154">
        <w:rPr>
          <w:sz w:val="28"/>
          <w:szCs w:val="28"/>
        </w:rPr>
        <w:t xml:space="preserve">Local </w:t>
      </w:r>
      <w:r w:rsidRPr="00355154">
        <w:rPr>
          <w:sz w:val="28"/>
          <w:szCs w:val="28"/>
        </w:rPr>
        <w:t>Issue Procedure</w:t>
      </w:r>
    </w:p>
    <w:p w:rsidR="00355154" w:rsidRDefault="00355154" w:rsidP="00E9187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Store Receiving Procedure</w:t>
      </w:r>
    </w:p>
    <w:p w:rsidR="00231777" w:rsidRPr="00355154" w:rsidRDefault="00231777" w:rsidP="00E9187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Store Authorized Entry Protocol</w:t>
      </w:r>
    </w:p>
    <w:p w:rsidR="00E91872" w:rsidRPr="00355154" w:rsidRDefault="00E91872" w:rsidP="00E9187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55154">
        <w:rPr>
          <w:sz w:val="28"/>
          <w:szCs w:val="28"/>
        </w:rPr>
        <w:t>Store Housekeeping</w:t>
      </w:r>
    </w:p>
    <w:p w:rsidR="00E91872" w:rsidRPr="00355154" w:rsidRDefault="00E91872" w:rsidP="00E9187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55154">
        <w:rPr>
          <w:sz w:val="28"/>
          <w:szCs w:val="28"/>
        </w:rPr>
        <w:t>Store Control of Documents</w:t>
      </w:r>
    </w:p>
    <w:p w:rsidR="00E91872" w:rsidRPr="00355154" w:rsidRDefault="00E91872">
      <w:pPr>
        <w:rPr>
          <w:sz w:val="28"/>
          <w:szCs w:val="28"/>
        </w:rPr>
      </w:pPr>
    </w:p>
    <w:p w:rsidR="00E91872" w:rsidRPr="00355154" w:rsidRDefault="00E91872">
      <w:pPr>
        <w:rPr>
          <w:sz w:val="28"/>
          <w:szCs w:val="28"/>
        </w:rPr>
      </w:pPr>
    </w:p>
    <w:p w:rsidR="00E91872" w:rsidRPr="00355154" w:rsidRDefault="00E91872">
      <w:pPr>
        <w:rPr>
          <w:sz w:val="28"/>
          <w:szCs w:val="28"/>
        </w:rPr>
      </w:pPr>
    </w:p>
    <w:p w:rsidR="00E91872" w:rsidRPr="00355154" w:rsidRDefault="00E91872">
      <w:pPr>
        <w:rPr>
          <w:sz w:val="28"/>
          <w:szCs w:val="28"/>
        </w:rPr>
      </w:pPr>
    </w:p>
    <w:p w:rsidR="00E91872" w:rsidRPr="00355154" w:rsidRDefault="00E91872">
      <w:pPr>
        <w:rPr>
          <w:sz w:val="28"/>
          <w:szCs w:val="28"/>
        </w:rPr>
      </w:pPr>
    </w:p>
    <w:p w:rsidR="00E91872" w:rsidRPr="00355154" w:rsidRDefault="00E91872">
      <w:pPr>
        <w:rPr>
          <w:sz w:val="28"/>
          <w:szCs w:val="28"/>
        </w:rPr>
      </w:pPr>
    </w:p>
    <w:p w:rsidR="00E91872" w:rsidRPr="00355154" w:rsidRDefault="00E91872">
      <w:pPr>
        <w:rPr>
          <w:sz w:val="28"/>
          <w:szCs w:val="28"/>
        </w:rPr>
      </w:pPr>
    </w:p>
    <w:p w:rsidR="00E91872" w:rsidRPr="00355154" w:rsidRDefault="00E91872">
      <w:pPr>
        <w:rPr>
          <w:sz w:val="28"/>
          <w:szCs w:val="28"/>
        </w:rPr>
      </w:pPr>
    </w:p>
    <w:p w:rsidR="00E91872" w:rsidRPr="00355154" w:rsidRDefault="00E91872">
      <w:pPr>
        <w:rPr>
          <w:sz w:val="28"/>
          <w:szCs w:val="28"/>
        </w:rPr>
      </w:pPr>
    </w:p>
    <w:p w:rsidR="00E91872" w:rsidRPr="00355154" w:rsidRDefault="00E91872">
      <w:pPr>
        <w:rPr>
          <w:sz w:val="28"/>
          <w:szCs w:val="28"/>
        </w:rPr>
      </w:pPr>
    </w:p>
    <w:p w:rsidR="00E91872" w:rsidRPr="00355154" w:rsidRDefault="00E91872">
      <w:pPr>
        <w:rPr>
          <w:sz w:val="28"/>
          <w:szCs w:val="28"/>
        </w:rPr>
      </w:pPr>
    </w:p>
    <w:p w:rsidR="00E91872" w:rsidRPr="00355154" w:rsidRDefault="00E91872">
      <w:pPr>
        <w:rPr>
          <w:sz w:val="28"/>
          <w:szCs w:val="28"/>
        </w:rPr>
      </w:pPr>
    </w:p>
    <w:p w:rsidR="00E91872" w:rsidRPr="00355154" w:rsidRDefault="00E91872">
      <w:pPr>
        <w:rPr>
          <w:sz w:val="28"/>
          <w:szCs w:val="28"/>
        </w:rPr>
      </w:pPr>
    </w:p>
    <w:p w:rsidR="00355154" w:rsidRPr="00A5555D" w:rsidRDefault="00355154">
      <w:pPr>
        <w:rPr>
          <w:sz w:val="28"/>
          <w:szCs w:val="28"/>
        </w:rPr>
      </w:pPr>
    </w:p>
    <w:p w:rsidR="00E91872" w:rsidRPr="00A5555D" w:rsidRDefault="00E91872">
      <w:pPr>
        <w:rPr>
          <w:sz w:val="28"/>
          <w:szCs w:val="28"/>
        </w:rPr>
      </w:pPr>
    </w:p>
    <w:p w:rsidR="00355154" w:rsidRPr="00A5555D" w:rsidRDefault="00355154">
      <w:pPr>
        <w:rPr>
          <w:sz w:val="28"/>
          <w:szCs w:val="28"/>
        </w:rPr>
        <w:sectPr w:rsidR="00355154" w:rsidRPr="00A5555D" w:rsidSect="00DF3675">
          <w:pgSz w:w="12240" w:h="15840"/>
          <w:pgMar w:top="1440" w:right="1440" w:bottom="1440" w:left="1440" w:header="708" w:footer="708" w:gutter="0"/>
          <w:pgBorders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cols w:space="708"/>
          <w:docGrid w:linePitch="360"/>
        </w:sectPr>
      </w:pPr>
    </w:p>
    <w:p w:rsidR="00355154" w:rsidRPr="00A5555D" w:rsidRDefault="00355154">
      <w:pPr>
        <w:rPr>
          <w:sz w:val="28"/>
          <w:szCs w:val="28"/>
        </w:rPr>
        <w:sectPr w:rsidR="00355154" w:rsidRPr="00A5555D" w:rsidSect="00DF3675">
          <w:type w:val="continuous"/>
          <w:pgSz w:w="12240" w:h="15840"/>
          <w:pgMar w:top="1440" w:right="1440" w:bottom="1440" w:left="1440" w:header="708" w:footer="708" w:gutter="0"/>
          <w:pgBorders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cols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91872" w:rsidRPr="00355154" w:rsidTr="00E91872">
        <w:tc>
          <w:tcPr>
            <w:tcW w:w="9576" w:type="dxa"/>
          </w:tcPr>
          <w:p w:rsidR="00E91872" w:rsidRPr="00355154" w:rsidRDefault="00E91872" w:rsidP="00355154">
            <w:pPr>
              <w:rPr>
                <w:b/>
                <w:sz w:val="28"/>
                <w:szCs w:val="28"/>
              </w:rPr>
            </w:pPr>
            <w:r w:rsidRPr="00355154">
              <w:rPr>
                <w:b/>
                <w:sz w:val="28"/>
                <w:szCs w:val="28"/>
              </w:rPr>
              <w:lastRenderedPageBreak/>
              <w:t>1. STORE</w:t>
            </w:r>
            <w:r w:rsidR="00355154">
              <w:rPr>
                <w:b/>
                <w:sz w:val="28"/>
                <w:szCs w:val="28"/>
              </w:rPr>
              <w:t xml:space="preserve"> LOCAL </w:t>
            </w:r>
            <w:r w:rsidRPr="00355154">
              <w:rPr>
                <w:b/>
                <w:sz w:val="28"/>
                <w:szCs w:val="28"/>
              </w:rPr>
              <w:t xml:space="preserve"> ISSUE PROTOCOL</w:t>
            </w:r>
          </w:p>
        </w:tc>
      </w:tr>
      <w:tr w:rsidR="00E91872" w:rsidRPr="00355154" w:rsidTr="00E91872">
        <w:tc>
          <w:tcPr>
            <w:tcW w:w="9576" w:type="dxa"/>
          </w:tcPr>
          <w:p w:rsidR="00E91872" w:rsidRPr="00355154" w:rsidRDefault="00355154">
            <w:pPr>
              <w:rPr>
                <w:b/>
                <w:sz w:val="28"/>
                <w:szCs w:val="28"/>
              </w:rPr>
            </w:pPr>
            <w:r w:rsidRPr="00355154">
              <w:rPr>
                <w:b/>
                <w:sz w:val="28"/>
                <w:szCs w:val="28"/>
              </w:rPr>
              <w:t>Issue procedure</w:t>
            </w:r>
            <w:r w:rsidR="00E91872" w:rsidRPr="00355154">
              <w:rPr>
                <w:b/>
                <w:sz w:val="28"/>
                <w:szCs w:val="28"/>
              </w:rPr>
              <w:t>:</w:t>
            </w:r>
          </w:p>
          <w:p w:rsidR="00E91872" w:rsidRPr="00355154" w:rsidRDefault="00355154" w:rsidP="00355154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355154">
              <w:rPr>
                <w:sz w:val="28"/>
                <w:szCs w:val="28"/>
              </w:rPr>
              <w:t>Respective area in-charges (GET, SUP. &amp; FOREMAN) will provide requisition slip to store person</w:t>
            </w:r>
          </w:p>
          <w:p w:rsidR="00355154" w:rsidRPr="00355154" w:rsidRDefault="00355154" w:rsidP="00355154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355154">
              <w:rPr>
                <w:sz w:val="28"/>
                <w:szCs w:val="28"/>
              </w:rPr>
              <w:t>Required material to be verified/checked by store keeper whether it is available or not</w:t>
            </w:r>
          </w:p>
          <w:p w:rsidR="00355154" w:rsidRPr="00355154" w:rsidRDefault="00355154" w:rsidP="00355154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355154">
              <w:rPr>
                <w:sz w:val="28"/>
                <w:szCs w:val="28"/>
              </w:rPr>
              <w:t xml:space="preserve">If material found in warehouse, before </w:t>
            </w:r>
            <w:r>
              <w:rPr>
                <w:sz w:val="28"/>
                <w:szCs w:val="28"/>
              </w:rPr>
              <w:t>giving store issuer will check</w:t>
            </w:r>
            <w:r w:rsidRPr="0035515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for </w:t>
            </w:r>
            <w:r w:rsidRPr="00355154">
              <w:rPr>
                <w:sz w:val="28"/>
                <w:szCs w:val="28"/>
              </w:rPr>
              <w:t>authorised signature in slip &amp; take receive signature.</w:t>
            </w:r>
          </w:p>
          <w:p w:rsidR="00355154" w:rsidRPr="00355154" w:rsidRDefault="00355154" w:rsidP="00355154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355154">
              <w:rPr>
                <w:sz w:val="28"/>
                <w:szCs w:val="28"/>
              </w:rPr>
              <w:t>Material issue process complete.</w:t>
            </w:r>
          </w:p>
        </w:tc>
      </w:tr>
      <w:tr w:rsidR="00355154" w:rsidRPr="00355154" w:rsidTr="00E91872">
        <w:tc>
          <w:tcPr>
            <w:tcW w:w="9576" w:type="dxa"/>
          </w:tcPr>
          <w:p w:rsidR="00355154" w:rsidRPr="00355154" w:rsidRDefault="00355154">
            <w:pPr>
              <w:rPr>
                <w:b/>
                <w:sz w:val="28"/>
                <w:szCs w:val="28"/>
              </w:rPr>
            </w:pPr>
          </w:p>
        </w:tc>
      </w:tr>
      <w:tr w:rsidR="00E91872" w:rsidRPr="00355154" w:rsidTr="00E91872">
        <w:tc>
          <w:tcPr>
            <w:tcW w:w="9576" w:type="dxa"/>
          </w:tcPr>
          <w:p w:rsidR="00E91872" w:rsidRPr="00355154" w:rsidRDefault="00355154" w:rsidP="00355154">
            <w:pPr>
              <w:rPr>
                <w:sz w:val="28"/>
                <w:szCs w:val="28"/>
              </w:rPr>
            </w:pPr>
            <w:r w:rsidRPr="00355154">
              <w:rPr>
                <w:b/>
                <w:sz w:val="28"/>
                <w:szCs w:val="28"/>
              </w:rPr>
              <w:t>2.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STORE </w:t>
            </w:r>
            <w:r w:rsidRPr="00355154">
              <w:rPr>
                <w:b/>
                <w:sz w:val="28"/>
                <w:szCs w:val="28"/>
              </w:rPr>
              <w:t>RECEIVING PROCEDURE</w:t>
            </w:r>
          </w:p>
        </w:tc>
      </w:tr>
      <w:tr w:rsidR="00E91872" w:rsidRPr="00355154" w:rsidTr="00E91872">
        <w:tc>
          <w:tcPr>
            <w:tcW w:w="9576" w:type="dxa"/>
          </w:tcPr>
          <w:p w:rsidR="00231777" w:rsidRPr="00231777" w:rsidRDefault="00231777" w:rsidP="00231777">
            <w:pPr>
              <w:pStyle w:val="ListParagraph"/>
              <w:numPr>
                <w:ilvl w:val="0"/>
                <w:numId w:val="9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231777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The Material Purchase Requisition (MPR) slip is prepared by the storekeeper as per the requirement of the site.</w:t>
            </w:r>
          </w:p>
          <w:p w:rsidR="00231777" w:rsidRPr="00231777" w:rsidRDefault="00231777" w:rsidP="00231777">
            <w:pPr>
              <w:pStyle w:val="ListParagraph"/>
              <w:numPr>
                <w:ilvl w:val="0"/>
                <w:numId w:val="9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231777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Then the MPR slip is forwarded to HOD and the Project Manager for approval.</w:t>
            </w:r>
          </w:p>
          <w:p w:rsidR="00231777" w:rsidRPr="00231777" w:rsidRDefault="00231777" w:rsidP="00231777">
            <w:pPr>
              <w:pStyle w:val="ListParagraph"/>
              <w:numPr>
                <w:ilvl w:val="0"/>
                <w:numId w:val="9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231777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The approved requisition slip is then provided to HO for the procurement process through e-mail.</w:t>
            </w:r>
          </w:p>
          <w:p w:rsidR="00231777" w:rsidRPr="00231777" w:rsidRDefault="00231777" w:rsidP="00231777">
            <w:pPr>
              <w:pStyle w:val="ListParagraph"/>
              <w:numPr>
                <w:ilvl w:val="0"/>
                <w:numId w:val="9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231777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HO team finalized the vendor &amp; revert with PO copy, as well as vendor details.</w:t>
            </w:r>
          </w:p>
          <w:p w:rsidR="00231777" w:rsidRPr="00231777" w:rsidRDefault="00231777" w:rsidP="00231777">
            <w:pPr>
              <w:pStyle w:val="ListParagraph"/>
              <w:numPr>
                <w:ilvl w:val="0"/>
                <w:numId w:val="9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231777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The Material is sent by the vendor with the original tax invoice copy as per PO</w:t>
            </w:r>
          </w:p>
          <w:p w:rsidR="00231777" w:rsidRPr="00231777" w:rsidRDefault="00231777" w:rsidP="00231777">
            <w:pPr>
              <w:pStyle w:val="ListParagraph"/>
              <w:numPr>
                <w:ilvl w:val="0"/>
                <w:numId w:val="9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231777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 xml:space="preserve">The material detail is recorded in the inward register by Store I/C after material </w:t>
            </w:r>
            <w: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verification by the store I/C</w:t>
            </w:r>
          </w:p>
          <w:p w:rsidR="00231777" w:rsidRPr="00231777" w:rsidRDefault="00231777" w:rsidP="00231777">
            <w:pPr>
              <w:pStyle w:val="ListParagraph"/>
              <w:numPr>
                <w:ilvl w:val="0"/>
                <w:numId w:val="9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231777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After entry in the inward register, Store I/C creates a Material Receiving Note (MRN).</w:t>
            </w:r>
          </w:p>
          <w:p w:rsidR="00231777" w:rsidRPr="00231777" w:rsidRDefault="00231777" w:rsidP="00231777">
            <w:pPr>
              <w:pStyle w:val="ListParagraph"/>
              <w:numPr>
                <w:ilvl w:val="0"/>
                <w:numId w:val="9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231777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After MRN Approval from HOD &amp; project manager original copy &amp; e-mails of MRN sent to HO for further process. One Xerox copy is kept in store.</w:t>
            </w:r>
          </w:p>
          <w:p w:rsidR="00355154" w:rsidRPr="00231777" w:rsidRDefault="00231777" w:rsidP="00231777">
            <w:pPr>
              <w:pStyle w:val="ListParagraph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  <w:r w:rsidRPr="00231777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Site store stock inventory is then updated as per material coding in rack &amp; the material receiving procedure completed.</w:t>
            </w:r>
          </w:p>
        </w:tc>
      </w:tr>
      <w:tr w:rsidR="0034616A" w:rsidRPr="00355154" w:rsidTr="00E91872">
        <w:tc>
          <w:tcPr>
            <w:tcW w:w="9576" w:type="dxa"/>
          </w:tcPr>
          <w:p w:rsidR="0034616A" w:rsidRPr="00355154" w:rsidRDefault="0034616A">
            <w:pPr>
              <w:rPr>
                <w:sz w:val="28"/>
                <w:szCs w:val="28"/>
              </w:rPr>
            </w:pPr>
          </w:p>
        </w:tc>
      </w:tr>
      <w:tr w:rsidR="0034616A" w:rsidRPr="00355154" w:rsidTr="00E91872">
        <w:tc>
          <w:tcPr>
            <w:tcW w:w="9576" w:type="dxa"/>
          </w:tcPr>
          <w:p w:rsidR="0034616A" w:rsidRPr="0034616A" w:rsidRDefault="0034616A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3. </w:t>
            </w:r>
            <w:r w:rsidRPr="0034616A">
              <w:rPr>
                <w:b/>
                <w:sz w:val="28"/>
                <w:szCs w:val="28"/>
              </w:rPr>
              <w:t>AUTHORIZATION ENTRY PROTOCOL</w:t>
            </w:r>
          </w:p>
        </w:tc>
      </w:tr>
      <w:tr w:rsidR="0034616A" w:rsidRPr="00355154" w:rsidTr="00E91872">
        <w:tc>
          <w:tcPr>
            <w:tcW w:w="9576" w:type="dxa"/>
          </w:tcPr>
          <w:p w:rsidR="00231777" w:rsidRDefault="00231777" w:rsidP="0034616A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Entry is permitted in store without approval of the area in charge.</w:t>
            </w:r>
          </w:p>
          <w:p w:rsidR="0034616A" w:rsidRPr="0034616A" w:rsidRDefault="00231777" w:rsidP="0034616A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For </w:t>
            </w:r>
            <w:r w:rsidR="0034616A" w:rsidRPr="0034616A">
              <w:rPr>
                <w:sz w:val="28"/>
                <w:szCs w:val="28"/>
              </w:rPr>
              <w:t xml:space="preserve">un-known person coming to store, </w:t>
            </w:r>
            <w:r>
              <w:rPr>
                <w:sz w:val="28"/>
                <w:szCs w:val="28"/>
              </w:rPr>
              <w:t>it is mandatory for him to record his entry</w:t>
            </w:r>
            <w:r w:rsidR="0034616A" w:rsidRPr="0034616A">
              <w:rPr>
                <w:sz w:val="28"/>
                <w:szCs w:val="28"/>
              </w:rPr>
              <w:t xml:space="preserve"> in gate keeper (security</w:t>
            </w:r>
            <w:r>
              <w:rPr>
                <w:sz w:val="28"/>
                <w:szCs w:val="28"/>
              </w:rPr>
              <w:t>) register and site in charge.</w:t>
            </w:r>
          </w:p>
          <w:p w:rsidR="0034616A" w:rsidRPr="0034616A" w:rsidRDefault="00231777" w:rsidP="00231777">
            <w:pPr>
              <w:pStyle w:val="ListParagraph"/>
              <w:numPr>
                <w:ilvl w:val="0"/>
                <w:numId w:val="8"/>
              </w:numPr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All non staff member of store shall mandatorily be accompanied by the store keeper or store in charge.</w:t>
            </w:r>
          </w:p>
        </w:tc>
      </w:tr>
      <w:tr w:rsidR="00231777" w:rsidRPr="00355154" w:rsidTr="00E91872">
        <w:tc>
          <w:tcPr>
            <w:tcW w:w="9576" w:type="dxa"/>
          </w:tcPr>
          <w:p w:rsidR="00231777" w:rsidRDefault="00231777" w:rsidP="00231777">
            <w:pPr>
              <w:pStyle w:val="ListParagraph"/>
              <w:ind w:left="360"/>
              <w:rPr>
                <w:sz w:val="28"/>
                <w:szCs w:val="28"/>
              </w:rPr>
            </w:pPr>
          </w:p>
        </w:tc>
      </w:tr>
      <w:tr w:rsidR="00231777" w:rsidRPr="00355154" w:rsidTr="00E91872">
        <w:tc>
          <w:tcPr>
            <w:tcW w:w="9576" w:type="dxa"/>
          </w:tcPr>
          <w:p w:rsidR="00231777" w:rsidRPr="00231777" w:rsidRDefault="00231777" w:rsidP="00231777">
            <w:pPr>
              <w:rPr>
                <w:b/>
                <w:sz w:val="28"/>
                <w:szCs w:val="28"/>
              </w:rPr>
            </w:pPr>
            <w:r w:rsidRPr="00F133B6">
              <w:rPr>
                <w:b/>
                <w:sz w:val="28"/>
                <w:szCs w:val="28"/>
              </w:rPr>
              <w:t>4</w:t>
            </w:r>
            <w:r w:rsidRPr="00346657">
              <w:rPr>
                <w:b/>
                <w:sz w:val="28"/>
                <w:szCs w:val="28"/>
              </w:rPr>
              <w:t>. STORE HOUSEKEEPING PROTOCOL</w:t>
            </w:r>
          </w:p>
        </w:tc>
      </w:tr>
      <w:tr w:rsidR="00231777" w:rsidRPr="00355154" w:rsidTr="00E91872">
        <w:tc>
          <w:tcPr>
            <w:tcW w:w="9576" w:type="dxa"/>
          </w:tcPr>
          <w:p w:rsidR="00346657" w:rsidRPr="00346657" w:rsidRDefault="00346657" w:rsidP="00346657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sz w:val="28"/>
                <w:szCs w:val="28"/>
              </w:rPr>
            </w:pPr>
            <w:r w:rsidRPr="00346657">
              <w:rPr>
                <w:rFonts w:cstheme="minorHAnsi"/>
                <w:sz w:val="28"/>
                <w:szCs w:val="28"/>
              </w:rPr>
              <w:t>The cleaning staff should ensured of proper PPE and adhere to the cleaning time.</w:t>
            </w:r>
          </w:p>
          <w:p w:rsidR="00346657" w:rsidRPr="00346657" w:rsidRDefault="00346657" w:rsidP="00346657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sz w:val="28"/>
                <w:szCs w:val="28"/>
              </w:rPr>
            </w:pPr>
            <w:r w:rsidRPr="00346657">
              <w:rPr>
                <w:rFonts w:cstheme="minorHAnsi"/>
                <w:sz w:val="28"/>
                <w:szCs w:val="28"/>
              </w:rPr>
              <w:lastRenderedPageBreak/>
              <w:t>It is mandatory to clean and check the housekeeping checklist.</w:t>
            </w:r>
          </w:p>
          <w:p w:rsidR="00346657" w:rsidRPr="00346657" w:rsidRDefault="00346657" w:rsidP="00346657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sz w:val="28"/>
                <w:szCs w:val="28"/>
              </w:rPr>
            </w:pPr>
            <w:r w:rsidRPr="00346657">
              <w:rPr>
                <w:rFonts w:cstheme="minorHAnsi"/>
                <w:sz w:val="28"/>
                <w:szCs w:val="28"/>
              </w:rPr>
              <w:t>The cleaning staff should follow the do and don’ts of the workshop and adhere to its standard.</w:t>
            </w:r>
          </w:p>
          <w:p w:rsidR="00346657" w:rsidRDefault="00346657" w:rsidP="00346657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sz w:val="28"/>
              </w:rPr>
            </w:pPr>
            <w:r w:rsidRPr="00346657">
              <w:rPr>
                <w:rFonts w:cstheme="minorHAnsi"/>
                <w:sz w:val="28"/>
              </w:rPr>
              <w:t>Apart cleaning staff, the personnel working in the site should ensure of proper tagging, and follow 5S standard to arrange and keep tools, files and materials.</w:t>
            </w:r>
          </w:p>
          <w:p w:rsidR="00231777" w:rsidRPr="00346657" w:rsidRDefault="00346657" w:rsidP="00346657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sz w:val="28"/>
              </w:rPr>
            </w:pPr>
            <w:r w:rsidRPr="00346657">
              <w:rPr>
                <w:rFonts w:cstheme="minorHAnsi"/>
                <w:sz w:val="28"/>
              </w:rPr>
              <w:t xml:space="preserve">The disposal practice for waste oil, tyre, metal scraps, </w:t>
            </w:r>
            <w:proofErr w:type="gramStart"/>
            <w:r w:rsidRPr="00346657">
              <w:rPr>
                <w:rFonts w:cstheme="minorHAnsi"/>
                <w:sz w:val="28"/>
              </w:rPr>
              <w:t>filter</w:t>
            </w:r>
            <w:proofErr w:type="gramEnd"/>
            <w:r w:rsidRPr="00346657">
              <w:rPr>
                <w:rFonts w:cstheme="minorHAnsi"/>
                <w:sz w:val="28"/>
              </w:rPr>
              <w:t xml:space="preserve"> cloth should be used.</w:t>
            </w:r>
          </w:p>
        </w:tc>
      </w:tr>
      <w:tr w:rsidR="00231777" w:rsidRPr="00355154" w:rsidTr="00E91872">
        <w:tc>
          <w:tcPr>
            <w:tcW w:w="9576" w:type="dxa"/>
          </w:tcPr>
          <w:p w:rsidR="00231777" w:rsidRPr="00231777" w:rsidRDefault="00231777" w:rsidP="00231777">
            <w:pPr>
              <w:rPr>
                <w:b/>
                <w:sz w:val="28"/>
                <w:szCs w:val="28"/>
              </w:rPr>
            </w:pPr>
          </w:p>
        </w:tc>
      </w:tr>
      <w:tr w:rsidR="00231777" w:rsidRPr="00355154" w:rsidTr="00E91872">
        <w:tc>
          <w:tcPr>
            <w:tcW w:w="9576" w:type="dxa"/>
          </w:tcPr>
          <w:p w:rsidR="00231777" w:rsidRPr="00231777" w:rsidRDefault="00231777" w:rsidP="00231777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5. Control Of Documents</w:t>
            </w:r>
          </w:p>
        </w:tc>
      </w:tr>
      <w:tr w:rsidR="00231777" w:rsidRPr="00355154" w:rsidTr="00E91872">
        <w:tc>
          <w:tcPr>
            <w:tcW w:w="9576" w:type="dxa"/>
          </w:tcPr>
          <w:p w:rsidR="00231777" w:rsidRPr="00622D13" w:rsidRDefault="00231777" w:rsidP="00622D13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r w:rsidRPr="00622D13">
              <w:rPr>
                <w:sz w:val="28"/>
                <w:szCs w:val="28"/>
              </w:rPr>
              <w:t>All the records are kept in respective register and file</w:t>
            </w:r>
          </w:p>
          <w:p w:rsidR="00231777" w:rsidRPr="00622D13" w:rsidRDefault="00231777" w:rsidP="00622D13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r w:rsidRPr="00622D13">
              <w:rPr>
                <w:sz w:val="28"/>
                <w:szCs w:val="28"/>
              </w:rPr>
              <w:t>The Register and File are coded as per the standard</w:t>
            </w:r>
          </w:p>
          <w:p w:rsidR="00231777" w:rsidRPr="00622D13" w:rsidRDefault="00231777" w:rsidP="00622D13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r w:rsidRPr="00622D13">
              <w:rPr>
                <w:sz w:val="28"/>
                <w:szCs w:val="28"/>
              </w:rPr>
              <w:t>All files are with the person responsible is maintained in a database</w:t>
            </w:r>
          </w:p>
          <w:p w:rsidR="00231777" w:rsidRPr="00622D13" w:rsidRDefault="00231777" w:rsidP="00622D13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r w:rsidRPr="00622D13">
              <w:rPr>
                <w:sz w:val="28"/>
                <w:szCs w:val="28"/>
              </w:rPr>
              <w:t>The Update of each file is recorded in store database</w:t>
            </w:r>
          </w:p>
          <w:p w:rsidR="00622D13" w:rsidRPr="00622D13" w:rsidRDefault="00622D13" w:rsidP="00622D13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r w:rsidRPr="00622D13">
              <w:rPr>
                <w:sz w:val="28"/>
                <w:szCs w:val="28"/>
              </w:rPr>
              <w:t>Files are kept in respective rack which are coded as per store standards</w:t>
            </w:r>
          </w:p>
          <w:p w:rsidR="00622D13" w:rsidRPr="00622D13" w:rsidRDefault="00622D13" w:rsidP="00622D13">
            <w:pPr>
              <w:pStyle w:val="ListParagraph"/>
              <w:numPr>
                <w:ilvl w:val="0"/>
                <w:numId w:val="10"/>
              </w:numPr>
              <w:rPr>
                <w:b/>
                <w:sz w:val="28"/>
                <w:szCs w:val="28"/>
              </w:rPr>
            </w:pPr>
            <w:r w:rsidRPr="00622D13">
              <w:rPr>
                <w:sz w:val="28"/>
                <w:szCs w:val="28"/>
              </w:rPr>
              <w:t xml:space="preserve">All documents are regularly updated and frequently inspected by the store </w:t>
            </w:r>
            <w:proofErr w:type="gramStart"/>
            <w:r w:rsidRPr="00622D13">
              <w:rPr>
                <w:sz w:val="28"/>
                <w:szCs w:val="28"/>
              </w:rPr>
              <w:t>I/C</w:t>
            </w:r>
            <w:proofErr w:type="gramEnd"/>
            <w:r w:rsidRPr="00622D13">
              <w:rPr>
                <w:sz w:val="28"/>
                <w:szCs w:val="28"/>
              </w:rPr>
              <w:t xml:space="preserve"> for any Non Compliance.</w:t>
            </w:r>
          </w:p>
        </w:tc>
      </w:tr>
      <w:tr w:rsidR="00F133B6" w:rsidRPr="00355154" w:rsidTr="00E91872">
        <w:tc>
          <w:tcPr>
            <w:tcW w:w="9576" w:type="dxa"/>
          </w:tcPr>
          <w:p w:rsidR="00F133B6" w:rsidRPr="00F133B6" w:rsidRDefault="00F133B6" w:rsidP="00F133B6">
            <w:pPr>
              <w:rPr>
                <w:sz w:val="28"/>
                <w:szCs w:val="28"/>
              </w:rPr>
            </w:pPr>
          </w:p>
        </w:tc>
      </w:tr>
    </w:tbl>
    <w:p w:rsidR="00E91872" w:rsidRPr="00355154" w:rsidRDefault="00E91872">
      <w:pPr>
        <w:rPr>
          <w:sz w:val="28"/>
          <w:szCs w:val="28"/>
        </w:rPr>
      </w:pPr>
    </w:p>
    <w:sectPr w:rsidR="00E91872" w:rsidRPr="00355154" w:rsidSect="00DF3675">
      <w:pgSz w:w="12240" w:h="15840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C5509"/>
    <w:multiLevelType w:val="hybridMultilevel"/>
    <w:tmpl w:val="032AA2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E4477"/>
    <w:multiLevelType w:val="hybridMultilevel"/>
    <w:tmpl w:val="A13CE3AE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8C4EA6"/>
    <w:multiLevelType w:val="hybridMultilevel"/>
    <w:tmpl w:val="ACE66CEE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805C36"/>
    <w:multiLevelType w:val="hybridMultilevel"/>
    <w:tmpl w:val="751AD2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1065360"/>
    <w:multiLevelType w:val="hybridMultilevel"/>
    <w:tmpl w:val="9DF2C0C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A7A7EA3"/>
    <w:multiLevelType w:val="hybridMultilevel"/>
    <w:tmpl w:val="13E0E5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0B41C33"/>
    <w:multiLevelType w:val="hybridMultilevel"/>
    <w:tmpl w:val="FFDE888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5442974"/>
    <w:multiLevelType w:val="hybridMultilevel"/>
    <w:tmpl w:val="EE3028F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735271F"/>
    <w:multiLevelType w:val="hybridMultilevel"/>
    <w:tmpl w:val="159C576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7484E98"/>
    <w:multiLevelType w:val="multilevel"/>
    <w:tmpl w:val="1BC80B24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7E2116EA"/>
    <w:multiLevelType w:val="hybridMultilevel"/>
    <w:tmpl w:val="88FA47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7"/>
  </w:num>
  <w:num w:numId="7">
    <w:abstractNumId w:val="9"/>
  </w:num>
  <w:num w:numId="8">
    <w:abstractNumId w:val="2"/>
  </w:num>
  <w:num w:numId="9">
    <w:abstractNumId w:val="8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91872"/>
    <w:rsid w:val="001430FF"/>
    <w:rsid w:val="00231777"/>
    <w:rsid w:val="00253EA9"/>
    <w:rsid w:val="0034616A"/>
    <w:rsid w:val="00346657"/>
    <w:rsid w:val="00355154"/>
    <w:rsid w:val="00467DC3"/>
    <w:rsid w:val="00622D13"/>
    <w:rsid w:val="006B6C56"/>
    <w:rsid w:val="00A5555D"/>
    <w:rsid w:val="00B402CD"/>
    <w:rsid w:val="00CA0D2A"/>
    <w:rsid w:val="00DF3675"/>
    <w:rsid w:val="00E91872"/>
    <w:rsid w:val="00F133B6"/>
    <w:rsid w:val="00F71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506943D-FDF0-46CA-9512-0C7FF352A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1872"/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91872"/>
    <w:pPr>
      <w:spacing w:after="0" w:line="240" w:lineRule="auto"/>
    </w:pPr>
    <w:rPr>
      <w:rFonts w:eastAsiaTheme="minorEastAsia"/>
      <w:lang w:val="en-IN" w:eastAsia="en-IN"/>
    </w:rPr>
  </w:style>
  <w:style w:type="paragraph" w:styleId="ListParagraph">
    <w:name w:val="List Paragraph"/>
    <w:basedOn w:val="Normal"/>
    <w:uiPriority w:val="34"/>
    <w:qFormat/>
    <w:rsid w:val="00E91872"/>
    <w:pPr>
      <w:ind w:left="720"/>
      <w:contextualSpacing/>
    </w:pPr>
  </w:style>
  <w:style w:type="table" w:styleId="TableGrid">
    <w:name w:val="Table Grid"/>
    <w:basedOn w:val="TableNormal"/>
    <w:uiPriority w:val="59"/>
    <w:rsid w:val="00E9187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36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675"/>
    <w:rPr>
      <w:rFonts w:ascii="Segoe UI" w:eastAsiaTheme="minorEastAsia" w:hAnsi="Segoe UI" w:cs="Segoe UI"/>
      <w:sz w:val="18"/>
      <w:szCs w:val="18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6B6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C56"/>
    <w:rPr>
      <w:rFonts w:eastAsiaTheme="minorEastAsia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5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OMC-IT</dc:creator>
  <cp:lastModifiedBy>OMC-IT</cp:lastModifiedBy>
  <cp:revision>7</cp:revision>
  <cp:lastPrinted>2021-01-05T05:26:00Z</cp:lastPrinted>
  <dcterms:created xsi:type="dcterms:W3CDTF">2020-09-07T07:34:00Z</dcterms:created>
  <dcterms:modified xsi:type="dcterms:W3CDTF">2021-01-05T05:26:00Z</dcterms:modified>
</cp:coreProperties>
</file>