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0723" w:rsidRPr="00A5213F" w:rsidRDefault="00A5213F" w:rsidP="00A5213F">
      <w:pPr>
        <w:pStyle w:val="Header"/>
        <w:tabs>
          <w:tab w:val="clear" w:pos="4680"/>
          <w:tab w:val="clear" w:pos="9360"/>
          <w:tab w:val="center" w:pos="4320"/>
          <w:tab w:val="right" w:pos="8640"/>
        </w:tabs>
        <w:jc w:val="center"/>
        <w:rPr>
          <w:rFonts w:eastAsia="Times New Roman" w:cs="Calibri"/>
          <w:b/>
          <w:sz w:val="48"/>
          <w:szCs w:val="48"/>
          <w:u w:val="single"/>
        </w:rPr>
      </w:pPr>
      <w:r w:rsidRPr="00A5213F">
        <w:rPr>
          <w:rFonts w:eastAsia="Times New Roman" w:cs="Calibri"/>
          <w:b/>
          <w:sz w:val="48"/>
          <w:szCs w:val="48"/>
          <w:u w:val="single"/>
        </w:rPr>
        <w:t>Standard Operating Procedure</w:t>
      </w:r>
    </w:p>
    <w:p w:rsidR="007B0723" w:rsidRPr="00A5213F" w:rsidRDefault="00A5213F" w:rsidP="00A5213F">
      <w:pPr>
        <w:pStyle w:val="Header"/>
        <w:tabs>
          <w:tab w:val="clear" w:pos="4680"/>
          <w:tab w:val="clear" w:pos="9360"/>
          <w:tab w:val="center" w:pos="4320"/>
          <w:tab w:val="right" w:pos="8640"/>
        </w:tabs>
        <w:jc w:val="center"/>
        <w:rPr>
          <w:rFonts w:eastAsia="Times New Roman" w:cs="Calibri"/>
          <w:b/>
          <w:sz w:val="48"/>
          <w:szCs w:val="48"/>
        </w:rPr>
      </w:pPr>
      <w:r w:rsidRPr="00A5213F">
        <w:rPr>
          <w:rFonts w:eastAsia="Times New Roman" w:cs="Calibri"/>
          <w:b/>
          <w:sz w:val="48"/>
          <w:szCs w:val="48"/>
        </w:rPr>
        <w:t>Drilling and Blasting</w:t>
      </w:r>
    </w:p>
    <w:p w:rsidR="007B0723" w:rsidRPr="007B0723" w:rsidRDefault="007B0723" w:rsidP="007B0723">
      <w:pPr>
        <w:rPr>
          <w:rFonts w:cs="Calibri"/>
        </w:rPr>
      </w:pPr>
    </w:p>
    <w:p w:rsidR="007B0723" w:rsidRPr="007B0723" w:rsidRDefault="007B0723" w:rsidP="007B0723">
      <w:pPr>
        <w:rPr>
          <w:rFonts w:cs="Calibri"/>
        </w:rPr>
      </w:pPr>
    </w:p>
    <w:p w:rsidR="007B0723" w:rsidRPr="007B0723" w:rsidRDefault="007B0723" w:rsidP="007B0723">
      <w:pPr>
        <w:rPr>
          <w:rFonts w:cs="Calibri"/>
        </w:rPr>
      </w:pPr>
    </w:p>
    <w:p w:rsidR="007B0723" w:rsidRPr="007B0723" w:rsidRDefault="007B0723" w:rsidP="007B0723">
      <w:pPr>
        <w:rPr>
          <w:rFonts w:cs="Calibri"/>
        </w:rPr>
      </w:pPr>
    </w:p>
    <w:p w:rsidR="007B0723" w:rsidRPr="007B0723" w:rsidRDefault="007B0723" w:rsidP="007B0723">
      <w:pPr>
        <w:rPr>
          <w:rFonts w:cs="Calibri"/>
        </w:rPr>
      </w:pPr>
    </w:p>
    <w:p w:rsidR="007B0723" w:rsidRPr="007B0723" w:rsidRDefault="007B0723" w:rsidP="007B0723">
      <w:pPr>
        <w:rPr>
          <w:rFonts w:cs="Calibri"/>
        </w:rPr>
      </w:pPr>
    </w:p>
    <w:p w:rsidR="007B0723" w:rsidRPr="007B0723" w:rsidRDefault="007B0723" w:rsidP="007B0723">
      <w:pPr>
        <w:rPr>
          <w:rFonts w:cs="Calibri"/>
        </w:rPr>
      </w:pPr>
    </w:p>
    <w:p w:rsidR="007B0723" w:rsidRPr="007B0723" w:rsidRDefault="00427F4C" w:rsidP="007B0723">
      <w:pPr>
        <w:jc w:val="center"/>
        <w:rPr>
          <w:rFonts w:cs="Calibri"/>
        </w:rPr>
      </w:pPr>
      <w:r w:rsidRPr="007B0723">
        <w:rPr>
          <w:rFonts w:cs="Calibri"/>
          <w:noProof/>
          <w:lang w:val="en-IN" w:eastAsia="en-IN"/>
        </w:rPr>
        <w:drawing>
          <wp:inline distT="0" distB="0" distL="0" distR="0">
            <wp:extent cx="777240" cy="381000"/>
            <wp:effectExtent l="0" t="0" r="381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7240" cy="381000"/>
                    </a:xfrm>
                    <a:prstGeom prst="rect">
                      <a:avLst/>
                    </a:prstGeom>
                    <a:noFill/>
                    <a:ln>
                      <a:noFill/>
                    </a:ln>
                  </pic:spPr>
                </pic:pic>
              </a:graphicData>
            </a:graphic>
          </wp:inline>
        </w:drawing>
      </w:r>
    </w:p>
    <w:p w:rsidR="007B0723" w:rsidRPr="007B0723" w:rsidRDefault="007B0723" w:rsidP="007B0723">
      <w:pPr>
        <w:jc w:val="center"/>
        <w:rPr>
          <w:rFonts w:cs="Calibri"/>
        </w:rPr>
      </w:pPr>
    </w:p>
    <w:p w:rsidR="007B0723" w:rsidRPr="007B0723" w:rsidRDefault="007B0723" w:rsidP="007B0723">
      <w:pPr>
        <w:jc w:val="center"/>
        <w:rPr>
          <w:rFonts w:cs="Calibri"/>
          <w:b/>
          <w:sz w:val="36"/>
          <w:szCs w:val="32"/>
          <w:u w:val="single"/>
        </w:rPr>
      </w:pPr>
      <w:r w:rsidRPr="007B0723">
        <w:rPr>
          <w:rFonts w:cs="Calibri"/>
          <w:b/>
          <w:sz w:val="36"/>
          <w:szCs w:val="32"/>
          <w:u w:val="single"/>
        </w:rPr>
        <w:t>ODISHA MINING CORPORATION LTD.</w:t>
      </w:r>
    </w:p>
    <w:p w:rsidR="007B0723" w:rsidRDefault="007B0723" w:rsidP="007B0723">
      <w:pPr>
        <w:jc w:val="center"/>
        <w:rPr>
          <w:rFonts w:cs="Calibri"/>
          <w:b/>
          <w:sz w:val="36"/>
          <w:szCs w:val="32"/>
        </w:rPr>
      </w:pPr>
      <w:r w:rsidRPr="007B0723">
        <w:rPr>
          <w:rFonts w:cs="Calibri"/>
          <w:b/>
          <w:sz w:val="36"/>
          <w:szCs w:val="32"/>
        </w:rPr>
        <w:t>KODINGAMALI BAUXITE MINE</w:t>
      </w:r>
    </w:p>
    <w:p w:rsidR="007C7373" w:rsidRPr="007B0723" w:rsidRDefault="007C7373" w:rsidP="007B0723">
      <w:pPr>
        <w:jc w:val="center"/>
        <w:rPr>
          <w:rFonts w:cs="Calibri"/>
          <w:b/>
          <w:sz w:val="36"/>
          <w:szCs w:val="32"/>
        </w:rPr>
      </w:pPr>
    </w:p>
    <w:p w:rsidR="007B0723" w:rsidRPr="007B0723" w:rsidRDefault="007C7373" w:rsidP="007C7373">
      <w:pPr>
        <w:spacing w:after="200" w:line="276" w:lineRule="auto"/>
        <w:jc w:val="center"/>
        <w:rPr>
          <w:rFonts w:cs="Calibri"/>
          <w:b/>
          <w:sz w:val="28"/>
        </w:rPr>
      </w:pPr>
      <w:r w:rsidRPr="007A7ABC">
        <w:rPr>
          <w:rFonts w:asciiTheme="majorHAnsi" w:hAnsiTheme="majorHAnsi" w:cstheme="majorHAnsi"/>
          <w:noProof/>
          <w:lang w:val="en-IN"/>
        </w:rPr>
        <w:drawing>
          <wp:inline distT="0" distB="0" distL="0" distR="0" wp14:anchorId="5B822393" wp14:editId="2A9BA1FC">
            <wp:extent cx="5421085" cy="27647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8584" t="2236" r="2841" b="8058"/>
                    <a:stretch/>
                  </pic:blipFill>
                  <pic:spPr bwMode="auto">
                    <a:xfrm>
                      <a:off x="0" y="0"/>
                      <a:ext cx="5421428" cy="2764965"/>
                    </a:xfrm>
                    <a:prstGeom prst="rect">
                      <a:avLst/>
                    </a:prstGeom>
                    <a:ln>
                      <a:noFill/>
                    </a:ln>
                    <a:extLst>
                      <a:ext uri="{53640926-AAD7-44D8-BBD7-CCE9431645EC}">
                        <a14:shadowObscured xmlns:a14="http://schemas.microsoft.com/office/drawing/2010/main"/>
                      </a:ext>
                    </a:extLst>
                  </pic:spPr>
                </pic:pic>
              </a:graphicData>
            </a:graphic>
          </wp:inline>
        </w:drawing>
      </w:r>
    </w:p>
    <w:p w:rsidR="007B0723" w:rsidRPr="007B0723" w:rsidRDefault="007B0723" w:rsidP="007B0723">
      <w:pPr>
        <w:spacing w:after="200" w:line="276" w:lineRule="auto"/>
        <w:rPr>
          <w:rFonts w:cs="Calibri"/>
          <w:b/>
          <w:sz w:val="28"/>
        </w:rPr>
      </w:pPr>
    </w:p>
    <w:p w:rsidR="007B0723" w:rsidRPr="007B0723" w:rsidRDefault="007B0723" w:rsidP="007B0723">
      <w:pPr>
        <w:spacing w:after="200" w:line="276" w:lineRule="auto"/>
        <w:rPr>
          <w:rFonts w:cs="Calibri"/>
          <w:b/>
          <w:sz w:val="28"/>
        </w:rPr>
      </w:pPr>
    </w:p>
    <w:p w:rsidR="007B0723" w:rsidRPr="007B0723" w:rsidRDefault="007B0723" w:rsidP="007B0723">
      <w:pPr>
        <w:spacing w:after="200" w:line="276" w:lineRule="auto"/>
        <w:rPr>
          <w:rFonts w:cs="Calibri"/>
          <w:b/>
          <w:sz w:val="28"/>
        </w:rPr>
      </w:pPr>
    </w:p>
    <w:p w:rsidR="007B0723" w:rsidRPr="007B0723" w:rsidRDefault="00A5213F" w:rsidP="007B0723">
      <w:pPr>
        <w:spacing w:after="200" w:line="276" w:lineRule="auto"/>
        <w:jc w:val="right"/>
        <w:rPr>
          <w:rFonts w:cs="Calibri"/>
          <w:b/>
          <w:sz w:val="28"/>
        </w:rPr>
        <w:sectPr w:rsidR="007B0723" w:rsidRPr="007B0723" w:rsidSect="007C7373">
          <w:headerReference w:type="default" r:id="rId10"/>
          <w:footerReference w:type="first" r:id="rId11"/>
          <w:pgSz w:w="11907" w:h="16839" w:code="9"/>
          <w:pgMar w:top="720" w:right="720" w:bottom="720" w:left="720" w:header="142" w:footer="181"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titlePg/>
          <w:docGrid w:linePitch="360"/>
        </w:sectPr>
      </w:pPr>
      <w:bookmarkStart w:id="0" w:name="_GoBack"/>
      <w:r>
        <w:rPr>
          <w:rFonts w:cs="Calibri"/>
          <w:b/>
          <w:sz w:val="28"/>
        </w:rPr>
        <w:t>Authorized By</w:t>
      </w:r>
    </w:p>
    <w:bookmarkEnd w:id="0"/>
    <w:p w:rsidR="00B173A7" w:rsidRPr="00FE4FFC" w:rsidRDefault="004C7395" w:rsidP="00393350">
      <w:pPr>
        <w:pStyle w:val="ListParagraph"/>
        <w:numPr>
          <w:ilvl w:val="0"/>
          <w:numId w:val="1"/>
        </w:numPr>
        <w:jc w:val="both"/>
        <w:rPr>
          <w:rFonts w:cs="Calibri"/>
          <w:b/>
          <w:sz w:val="28"/>
          <w:szCs w:val="28"/>
        </w:rPr>
      </w:pPr>
      <w:r w:rsidRPr="00FE4FFC">
        <w:rPr>
          <w:rFonts w:cs="Calibri"/>
          <w:b/>
          <w:sz w:val="28"/>
          <w:szCs w:val="28"/>
          <w:u w:val="single"/>
        </w:rPr>
        <w:t>PURPOSE</w:t>
      </w:r>
      <w:r w:rsidR="00CF5631" w:rsidRPr="00FE4FFC">
        <w:rPr>
          <w:rFonts w:cs="Calibri"/>
          <w:b/>
          <w:sz w:val="28"/>
          <w:szCs w:val="28"/>
        </w:rPr>
        <w:t>:</w:t>
      </w:r>
    </w:p>
    <w:p w:rsidR="00B173A7" w:rsidRPr="00FE4FFC" w:rsidRDefault="00B173A7" w:rsidP="00393350">
      <w:pPr>
        <w:pStyle w:val="ListParagraph"/>
        <w:ind w:left="360"/>
        <w:jc w:val="both"/>
        <w:rPr>
          <w:rFonts w:cs="Calibri"/>
          <w:b/>
          <w:sz w:val="28"/>
          <w:szCs w:val="28"/>
        </w:rPr>
      </w:pPr>
    </w:p>
    <w:p w:rsidR="00D775B3" w:rsidRPr="00FE4FFC" w:rsidRDefault="00DD75EE" w:rsidP="00393350">
      <w:pPr>
        <w:pStyle w:val="ListParagraph"/>
        <w:ind w:left="360"/>
        <w:jc w:val="both"/>
        <w:rPr>
          <w:rFonts w:cs="Calibri"/>
          <w:sz w:val="28"/>
          <w:szCs w:val="28"/>
        </w:rPr>
      </w:pPr>
      <w:r w:rsidRPr="00FE4FFC">
        <w:rPr>
          <w:rFonts w:cs="Calibri"/>
          <w:sz w:val="28"/>
          <w:szCs w:val="28"/>
        </w:rPr>
        <w:t xml:space="preserve">To provide </w:t>
      </w:r>
      <w:r w:rsidR="00761C3B" w:rsidRPr="00FE4FFC">
        <w:rPr>
          <w:rFonts w:cs="Calibri"/>
          <w:sz w:val="28"/>
          <w:szCs w:val="28"/>
        </w:rPr>
        <w:t>the Standard Operating P</w:t>
      </w:r>
      <w:r w:rsidR="006132D1" w:rsidRPr="00FE4FFC">
        <w:rPr>
          <w:rFonts w:cs="Calibri"/>
          <w:sz w:val="28"/>
          <w:szCs w:val="28"/>
        </w:rPr>
        <w:t>rocedure</w:t>
      </w:r>
      <w:r w:rsidRPr="00FE4FFC">
        <w:rPr>
          <w:rFonts w:cs="Calibri"/>
          <w:sz w:val="28"/>
          <w:szCs w:val="28"/>
        </w:rPr>
        <w:t xml:space="preserve"> for </w:t>
      </w:r>
      <w:r w:rsidR="009854AA" w:rsidRPr="00FE4FFC">
        <w:rPr>
          <w:rFonts w:cs="Calibri"/>
          <w:sz w:val="28"/>
          <w:szCs w:val="28"/>
        </w:rPr>
        <w:t>Drilling and Blasting operation</w:t>
      </w:r>
      <w:r w:rsidR="00366E6A" w:rsidRPr="00FE4FFC">
        <w:rPr>
          <w:rFonts w:cs="Calibri"/>
          <w:sz w:val="28"/>
          <w:szCs w:val="28"/>
        </w:rPr>
        <w:t xml:space="preserve"> in Kodingamali</w:t>
      </w:r>
      <w:r w:rsidR="00B173A7" w:rsidRPr="00FE4FFC">
        <w:rPr>
          <w:rFonts w:cs="Calibri"/>
          <w:sz w:val="28"/>
          <w:szCs w:val="28"/>
        </w:rPr>
        <w:t xml:space="preserve"> Bauxite Mine</w:t>
      </w:r>
      <w:r w:rsidR="00D775B3" w:rsidRPr="00FE4FFC">
        <w:rPr>
          <w:rFonts w:cs="Calibri"/>
          <w:sz w:val="28"/>
          <w:szCs w:val="28"/>
        </w:rPr>
        <w:t>.</w:t>
      </w:r>
    </w:p>
    <w:p w:rsidR="00B173A7" w:rsidRPr="00FE4FFC" w:rsidRDefault="00B173A7" w:rsidP="00393350">
      <w:pPr>
        <w:pStyle w:val="ListParagraph"/>
        <w:ind w:left="360"/>
        <w:jc w:val="both"/>
        <w:rPr>
          <w:rFonts w:cs="Calibri"/>
          <w:b/>
          <w:sz w:val="28"/>
          <w:szCs w:val="28"/>
        </w:rPr>
      </w:pPr>
    </w:p>
    <w:p w:rsidR="004C7395" w:rsidRPr="00FE4FFC" w:rsidRDefault="004C7395" w:rsidP="00393350">
      <w:pPr>
        <w:pStyle w:val="ListParagraph"/>
        <w:numPr>
          <w:ilvl w:val="0"/>
          <w:numId w:val="1"/>
        </w:numPr>
        <w:jc w:val="both"/>
        <w:rPr>
          <w:rFonts w:cs="Calibri"/>
          <w:sz w:val="28"/>
          <w:szCs w:val="28"/>
        </w:rPr>
      </w:pPr>
      <w:r w:rsidRPr="00FE4FFC">
        <w:rPr>
          <w:rFonts w:cs="Calibri"/>
          <w:b/>
          <w:sz w:val="28"/>
          <w:szCs w:val="28"/>
          <w:u w:val="single"/>
        </w:rPr>
        <w:t>SCOPE</w:t>
      </w:r>
      <w:r w:rsidR="00CF5631" w:rsidRPr="00FE4FFC">
        <w:rPr>
          <w:rFonts w:cs="Calibri"/>
          <w:b/>
          <w:sz w:val="28"/>
          <w:szCs w:val="28"/>
        </w:rPr>
        <w:t>:</w:t>
      </w:r>
    </w:p>
    <w:p w:rsidR="00B173A7" w:rsidRPr="00FE4FFC" w:rsidRDefault="00B173A7" w:rsidP="00393350">
      <w:pPr>
        <w:pStyle w:val="ListParagraph"/>
        <w:ind w:left="360"/>
        <w:jc w:val="both"/>
        <w:rPr>
          <w:rFonts w:cs="Calibri"/>
          <w:sz w:val="28"/>
          <w:szCs w:val="28"/>
        </w:rPr>
      </w:pPr>
    </w:p>
    <w:p w:rsidR="004C7395" w:rsidRPr="00FE4FFC" w:rsidRDefault="00B173A7" w:rsidP="00393350">
      <w:pPr>
        <w:pStyle w:val="ListParagraph"/>
        <w:ind w:left="0"/>
        <w:jc w:val="both"/>
        <w:rPr>
          <w:rFonts w:cs="Calibri"/>
          <w:sz w:val="28"/>
          <w:szCs w:val="28"/>
        </w:rPr>
      </w:pPr>
      <w:r w:rsidRPr="00FE4FFC">
        <w:rPr>
          <w:rFonts w:cs="Calibri"/>
          <w:sz w:val="28"/>
          <w:szCs w:val="28"/>
        </w:rPr>
        <w:t xml:space="preserve">      </w:t>
      </w:r>
      <w:r w:rsidR="00DD75EE" w:rsidRPr="00FE4FFC">
        <w:rPr>
          <w:rFonts w:cs="Calibri"/>
          <w:sz w:val="28"/>
          <w:szCs w:val="28"/>
        </w:rPr>
        <w:t xml:space="preserve">This procedure is applicable for </w:t>
      </w:r>
      <w:r w:rsidR="001E3A77" w:rsidRPr="00FE4FFC">
        <w:rPr>
          <w:rFonts w:cs="Calibri"/>
          <w:sz w:val="28"/>
          <w:szCs w:val="28"/>
        </w:rPr>
        <w:t xml:space="preserve">safe Drilling and </w:t>
      </w:r>
      <w:r w:rsidR="00393350" w:rsidRPr="00FE4FFC">
        <w:rPr>
          <w:rFonts w:cs="Calibri"/>
          <w:sz w:val="28"/>
          <w:szCs w:val="28"/>
        </w:rPr>
        <w:t>blasting</w:t>
      </w:r>
      <w:r w:rsidR="001E3A77" w:rsidRPr="00FE4FFC">
        <w:rPr>
          <w:rFonts w:cs="Calibri"/>
          <w:sz w:val="28"/>
          <w:szCs w:val="28"/>
        </w:rPr>
        <w:t xml:space="preserve"> operat</w:t>
      </w:r>
      <w:r w:rsidRPr="00FE4FFC">
        <w:rPr>
          <w:rFonts w:cs="Calibri"/>
          <w:sz w:val="28"/>
          <w:szCs w:val="28"/>
        </w:rPr>
        <w:t>i</w:t>
      </w:r>
      <w:r w:rsidR="00761C3B" w:rsidRPr="00FE4FFC">
        <w:rPr>
          <w:rFonts w:cs="Calibri"/>
          <w:sz w:val="28"/>
          <w:szCs w:val="28"/>
        </w:rPr>
        <w:t>on in K</w:t>
      </w:r>
      <w:r w:rsidR="001E3A77" w:rsidRPr="00FE4FFC">
        <w:rPr>
          <w:rFonts w:cs="Calibri"/>
          <w:sz w:val="28"/>
          <w:szCs w:val="28"/>
        </w:rPr>
        <w:t>odingamali</w:t>
      </w:r>
      <w:r w:rsidRPr="00FE4FFC">
        <w:rPr>
          <w:rFonts w:cs="Calibri"/>
          <w:sz w:val="28"/>
          <w:szCs w:val="28"/>
        </w:rPr>
        <w:t xml:space="preserve"> Bauxite Mine</w:t>
      </w:r>
      <w:r w:rsidR="00D775B3" w:rsidRPr="00FE4FFC">
        <w:rPr>
          <w:rFonts w:cs="Calibri"/>
          <w:sz w:val="28"/>
          <w:szCs w:val="28"/>
        </w:rPr>
        <w:t>.</w:t>
      </w:r>
    </w:p>
    <w:p w:rsidR="00B173A7" w:rsidRPr="00FE4FFC" w:rsidRDefault="00B173A7" w:rsidP="00393350">
      <w:pPr>
        <w:pStyle w:val="ListParagraph"/>
        <w:ind w:left="360"/>
        <w:jc w:val="both"/>
        <w:rPr>
          <w:rFonts w:cs="Calibri"/>
          <w:b/>
          <w:sz w:val="28"/>
          <w:szCs w:val="28"/>
        </w:rPr>
      </w:pPr>
    </w:p>
    <w:p w:rsidR="00D8548F" w:rsidRPr="00FE4FFC" w:rsidRDefault="004C7395" w:rsidP="00393350">
      <w:pPr>
        <w:pStyle w:val="ListParagraph"/>
        <w:numPr>
          <w:ilvl w:val="0"/>
          <w:numId w:val="1"/>
        </w:numPr>
        <w:jc w:val="both"/>
        <w:rPr>
          <w:rFonts w:cs="Calibri"/>
          <w:b/>
          <w:sz w:val="28"/>
          <w:szCs w:val="28"/>
        </w:rPr>
      </w:pPr>
      <w:r w:rsidRPr="00FE4FFC">
        <w:rPr>
          <w:rFonts w:cs="Calibri"/>
          <w:b/>
          <w:sz w:val="28"/>
          <w:szCs w:val="28"/>
          <w:u w:val="single"/>
        </w:rPr>
        <w:t>RESPONSIBILITY</w:t>
      </w:r>
      <w:r w:rsidR="00CF5631" w:rsidRPr="00FE4FFC">
        <w:rPr>
          <w:rFonts w:cs="Calibri"/>
          <w:b/>
          <w:sz w:val="28"/>
          <w:szCs w:val="28"/>
        </w:rPr>
        <w:t>:</w:t>
      </w:r>
    </w:p>
    <w:p w:rsidR="00B173A7" w:rsidRPr="00FE4FFC" w:rsidRDefault="00B173A7" w:rsidP="00393350">
      <w:pPr>
        <w:pStyle w:val="ListParagraph"/>
        <w:ind w:left="360"/>
        <w:jc w:val="both"/>
        <w:rPr>
          <w:rFonts w:cs="Calibri"/>
          <w:b/>
          <w:sz w:val="28"/>
          <w:szCs w:val="28"/>
        </w:rPr>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08"/>
        <w:gridCol w:w="4873"/>
        <w:gridCol w:w="3577"/>
      </w:tblGrid>
      <w:tr w:rsidR="00D8548F" w:rsidRPr="00FE4FFC" w:rsidTr="00A8225C">
        <w:tc>
          <w:tcPr>
            <w:tcW w:w="520" w:type="dxa"/>
          </w:tcPr>
          <w:p w:rsidR="00D8548F" w:rsidRPr="00FE4FFC" w:rsidRDefault="00D8548F" w:rsidP="00393350">
            <w:pPr>
              <w:pStyle w:val="ListParagraph"/>
              <w:numPr>
                <w:ilvl w:val="0"/>
                <w:numId w:val="41"/>
              </w:numPr>
              <w:jc w:val="center"/>
              <w:rPr>
                <w:rFonts w:cs="Calibri"/>
                <w:sz w:val="28"/>
                <w:szCs w:val="28"/>
              </w:rPr>
            </w:pPr>
          </w:p>
        </w:tc>
        <w:tc>
          <w:tcPr>
            <w:tcW w:w="5008" w:type="dxa"/>
          </w:tcPr>
          <w:p w:rsidR="00D8548F" w:rsidRPr="00FE4FFC" w:rsidRDefault="0071420B" w:rsidP="00393350">
            <w:pPr>
              <w:pStyle w:val="ListParagraph"/>
              <w:ind w:left="0"/>
              <w:jc w:val="both"/>
              <w:rPr>
                <w:rFonts w:cs="Calibri"/>
                <w:sz w:val="28"/>
                <w:szCs w:val="28"/>
              </w:rPr>
            </w:pPr>
            <w:r w:rsidRPr="00FE4FFC">
              <w:rPr>
                <w:rFonts w:cs="Calibri"/>
                <w:sz w:val="28"/>
                <w:szCs w:val="28"/>
              </w:rPr>
              <w:t>Drilling</w:t>
            </w:r>
            <w:r w:rsidR="00761C3B" w:rsidRPr="00FE4FFC">
              <w:rPr>
                <w:rFonts w:cs="Calibri"/>
                <w:sz w:val="28"/>
                <w:szCs w:val="28"/>
              </w:rPr>
              <w:t xml:space="preserve"> operation</w:t>
            </w:r>
            <w:r w:rsidRPr="00FE4FFC">
              <w:rPr>
                <w:rFonts w:cs="Calibri"/>
                <w:sz w:val="28"/>
                <w:szCs w:val="28"/>
              </w:rPr>
              <w:t xml:space="preserve"> and Blasting Operation</w:t>
            </w:r>
          </w:p>
        </w:tc>
        <w:tc>
          <w:tcPr>
            <w:tcW w:w="3656" w:type="dxa"/>
          </w:tcPr>
          <w:p w:rsidR="00D8548F" w:rsidRPr="00FE4FFC" w:rsidRDefault="00C56EC0" w:rsidP="00393350">
            <w:pPr>
              <w:pStyle w:val="ListParagraph"/>
              <w:ind w:left="0"/>
              <w:jc w:val="both"/>
              <w:rPr>
                <w:rFonts w:cs="Calibri"/>
                <w:b/>
                <w:sz w:val="28"/>
                <w:szCs w:val="28"/>
              </w:rPr>
            </w:pPr>
            <w:r w:rsidRPr="00FE4FFC">
              <w:rPr>
                <w:rFonts w:cs="Calibri"/>
                <w:sz w:val="28"/>
                <w:szCs w:val="28"/>
              </w:rPr>
              <w:t>Blaster along Drill</w:t>
            </w:r>
            <w:r w:rsidR="00CF5631" w:rsidRPr="00FE4FFC">
              <w:rPr>
                <w:rFonts w:cs="Calibri"/>
                <w:sz w:val="28"/>
                <w:szCs w:val="28"/>
              </w:rPr>
              <w:t xml:space="preserve"> </w:t>
            </w:r>
            <w:r w:rsidR="006132D1" w:rsidRPr="00FE4FFC">
              <w:rPr>
                <w:rFonts w:cs="Calibri"/>
                <w:sz w:val="28"/>
                <w:szCs w:val="28"/>
              </w:rPr>
              <w:t>Operator</w:t>
            </w:r>
            <w:r w:rsidRPr="00FE4FFC">
              <w:rPr>
                <w:rFonts w:cs="Calibri"/>
                <w:sz w:val="28"/>
                <w:szCs w:val="28"/>
              </w:rPr>
              <w:t xml:space="preserve"> &amp; helpers</w:t>
            </w:r>
          </w:p>
        </w:tc>
      </w:tr>
      <w:tr w:rsidR="00D8548F" w:rsidRPr="00FE4FFC" w:rsidTr="00A8225C">
        <w:tc>
          <w:tcPr>
            <w:tcW w:w="520" w:type="dxa"/>
          </w:tcPr>
          <w:p w:rsidR="00D8548F" w:rsidRPr="00FE4FFC" w:rsidRDefault="00D8548F" w:rsidP="00393350">
            <w:pPr>
              <w:pStyle w:val="ListParagraph"/>
              <w:numPr>
                <w:ilvl w:val="0"/>
                <w:numId w:val="41"/>
              </w:numPr>
              <w:jc w:val="center"/>
              <w:rPr>
                <w:rFonts w:cs="Calibri"/>
                <w:sz w:val="28"/>
                <w:szCs w:val="28"/>
              </w:rPr>
            </w:pPr>
          </w:p>
        </w:tc>
        <w:tc>
          <w:tcPr>
            <w:tcW w:w="5008" w:type="dxa"/>
          </w:tcPr>
          <w:p w:rsidR="00D8548F" w:rsidRPr="00FE4FFC" w:rsidRDefault="00C56EC0" w:rsidP="00393350">
            <w:pPr>
              <w:pStyle w:val="ListParagraph"/>
              <w:ind w:left="0"/>
              <w:jc w:val="both"/>
              <w:rPr>
                <w:rFonts w:cs="Calibri"/>
                <w:sz w:val="28"/>
                <w:szCs w:val="28"/>
              </w:rPr>
            </w:pPr>
            <w:r w:rsidRPr="00FE4FFC">
              <w:rPr>
                <w:rFonts w:cs="Calibri"/>
                <w:sz w:val="28"/>
                <w:szCs w:val="28"/>
              </w:rPr>
              <w:t>Drill</w:t>
            </w:r>
            <w:r w:rsidR="0071420B" w:rsidRPr="00FE4FFC">
              <w:rPr>
                <w:rFonts w:cs="Calibri"/>
                <w:sz w:val="28"/>
                <w:szCs w:val="28"/>
              </w:rPr>
              <w:t xml:space="preserve"> </w:t>
            </w:r>
            <w:r w:rsidR="006132D1" w:rsidRPr="00FE4FFC">
              <w:rPr>
                <w:rFonts w:cs="Calibri"/>
                <w:sz w:val="28"/>
                <w:szCs w:val="28"/>
              </w:rPr>
              <w:t>Maintenance</w:t>
            </w:r>
          </w:p>
        </w:tc>
        <w:tc>
          <w:tcPr>
            <w:tcW w:w="3656" w:type="dxa"/>
          </w:tcPr>
          <w:p w:rsidR="00D8548F" w:rsidRPr="00FE4FFC" w:rsidRDefault="0071420B" w:rsidP="00393350">
            <w:pPr>
              <w:pStyle w:val="ListParagraph"/>
              <w:ind w:left="0"/>
              <w:jc w:val="both"/>
              <w:rPr>
                <w:rFonts w:cs="Calibri"/>
                <w:b/>
                <w:sz w:val="28"/>
                <w:szCs w:val="28"/>
              </w:rPr>
            </w:pPr>
            <w:r w:rsidRPr="00FE4FFC">
              <w:rPr>
                <w:rFonts w:cs="Calibri"/>
                <w:sz w:val="28"/>
                <w:szCs w:val="28"/>
              </w:rPr>
              <w:t>Maintenance</w:t>
            </w:r>
            <w:r w:rsidR="00F56D95" w:rsidRPr="00FE4FFC">
              <w:rPr>
                <w:rFonts w:cs="Calibri"/>
                <w:sz w:val="28"/>
                <w:szCs w:val="28"/>
              </w:rPr>
              <w:t xml:space="preserve"> </w:t>
            </w:r>
            <w:r w:rsidR="009A4557" w:rsidRPr="00FE4FFC">
              <w:rPr>
                <w:rFonts w:cs="Calibri"/>
                <w:sz w:val="28"/>
                <w:szCs w:val="28"/>
              </w:rPr>
              <w:t>In</w:t>
            </w:r>
            <w:r w:rsidRPr="00FE4FFC">
              <w:rPr>
                <w:rFonts w:cs="Calibri"/>
                <w:sz w:val="28"/>
                <w:szCs w:val="28"/>
              </w:rPr>
              <w:t>-</w:t>
            </w:r>
            <w:r w:rsidR="009A4557" w:rsidRPr="00FE4FFC">
              <w:rPr>
                <w:rFonts w:cs="Calibri"/>
                <w:sz w:val="28"/>
                <w:szCs w:val="28"/>
              </w:rPr>
              <w:t>charge</w:t>
            </w:r>
          </w:p>
        </w:tc>
      </w:tr>
      <w:tr w:rsidR="006132D1" w:rsidRPr="00FE4FFC" w:rsidTr="00A8225C">
        <w:tc>
          <w:tcPr>
            <w:tcW w:w="520" w:type="dxa"/>
          </w:tcPr>
          <w:p w:rsidR="006132D1" w:rsidRPr="00FE4FFC" w:rsidRDefault="006132D1" w:rsidP="00393350">
            <w:pPr>
              <w:pStyle w:val="ListParagraph"/>
              <w:numPr>
                <w:ilvl w:val="0"/>
                <w:numId w:val="41"/>
              </w:numPr>
              <w:jc w:val="center"/>
              <w:rPr>
                <w:rFonts w:cs="Calibri"/>
                <w:sz w:val="28"/>
                <w:szCs w:val="28"/>
              </w:rPr>
            </w:pPr>
          </w:p>
        </w:tc>
        <w:tc>
          <w:tcPr>
            <w:tcW w:w="5008" w:type="dxa"/>
          </w:tcPr>
          <w:p w:rsidR="006132D1" w:rsidRPr="00FE4FFC" w:rsidRDefault="006132D1" w:rsidP="00393350">
            <w:pPr>
              <w:pStyle w:val="ListParagraph"/>
              <w:ind w:left="0"/>
              <w:jc w:val="both"/>
              <w:rPr>
                <w:rFonts w:cs="Calibri"/>
                <w:sz w:val="28"/>
                <w:szCs w:val="28"/>
              </w:rPr>
            </w:pPr>
            <w:r w:rsidRPr="00FE4FFC">
              <w:rPr>
                <w:rFonts w:cs="Calibri"/>
                <w:sz w:val="28"/>
                <w:szCs w:val="28"/>
              </w:rPr>
              <w:t>Field Operation</w:t>
            </w:r>
          </w:p>
        </w:tc>
        <w:tc>
          <w:tcPr>
            <w:tcW w:w="3656" w:type="dxa"/>
          </w:tcPr>
          <w:p w:rsidR="006132D1" w:rsidRPr="00FE4FFC" w:rsidRDefault="00C56EC0" w:rsidP="00393350">
            <w:pPr>
              <w:pStyle w:val="ListParagraph"/>
              <w:ind w:left="0"/>
              <w:jc w:val="both"/>
              <w:rPr>
                <w:rFonts w:cs="Calibri"/>
                <w:sz w:val="28"/>
                <w:szCs w:val="28"/>
              </w:rPr>
            </w:pPr>
            <w:r w:rsidRPr="00FE4FFC">
              <w:rPr>
                <w:rFonts w:cs="Calibri"/>
                <w:sz w:val="28"/>
                <w:szCs w:val="28"/>
              </w:rPr>
              <w:t>Foreman / Blaster</w:t>
            </w:r>
          </w:p>
        </w:tc>
      </w:tr>
      <w:tr w:rsidR="00D8548F" w:rsidRPr="00FE4FFC" w:rsidTr="00A8225C">
        <w:tc>
          <w:tcPr>
            <w:tcW w:w="520" w:type="dxa"/>
          </w:tcPr>
          <w:p w:rsidR="00D8548F" w:rsidRPr="00FE4FFC" w:rsidRDefault="00D8548F" w:rsidP="00393350">
            <w:pPr>
              <w:pStyle w:val="ListParagraph"/>
              <w:numPr>
                <w:ilvl w:val="0"/>
                <w:numId w:val="41"/>
              </w:numPr>
              <w:jc w:val="center"/>
              <w:rPr>
                <w:rFonts w:cs="Calibri"/>
                <w:sz w:val="28"/>
                <w:szCs w:val="28"/>
              </w:rPr>
            </w:pPr>
          </w:p>
        </w:tc>
        <w:tc>
          <w:tcPr>
            <w:tcW w:w="5008" w:type="dxa"/>
          </w:tcPr>
          <w:p w:rsidR="00D8548F" w:rsidRPr="00FE4FFC" w:rsidRDefault="00FB6F78" w:rsidP="00393350">
            <w:pPr>
              <w:pStyle w:val="ListParagraph"/>
              <w:ind w:left="0"/>
              <w:jc w:val="both"/>
              <w:rPr>
                <w:rFonts w:cs="Calibri"/>
                <w:sz w:val="28"/>
                <w:szCs w:val="28"/>
              </w:rPr>
            </w:pPr>
            <w:r w:rsidRPr="00FE4FFC">
              <w:rPr>
                <w:rFonts w:cs="Calibri"/>
                <w:sz w:val="28"/>
                <w:szCs w:val="28"/>
              </w:rPr>
              <w:t>Operational Control</w:t>
            </w:r>
          </w:p>
        </w:tc>
        <w:tc>
          <w:tcPr>
            <w:tcW w:w="3656" w:type="dxa"/>
          </w:tcPr>
          <w:p w:rsidR="00D8548F" w:rsidRPr="00FE4FFC" w:rsidRDefault="00C56EC0" w:rsidP="00393350">
            <w:pPr>
              <w:pStyle w:val="ListParagraph"/>
              <w:ind w:left="0"/>
              <w:jc w:val="both"/>
              <w:rPr>
                <w:rFonts w:cs="Calibri"/>
                <w:b/>
                <w:sz w:val="28"/>
                <w:szCs w:val="28"/>
              </w:rPr>
            </w:pPr>
            <w:r w:rsidRPr="00FE4FFC">
              <w:rPr>
                <w:rFonts w:cs="Calibri"/>
                <w:sz w:val="28"/>
                <w:szCs w:val="28"/>
              </w:rPr>
              <w:t>Manager / Asst. Manager</w:t>
            </w:r>
          </w:p>
        </w:tc>
      </w:tr>
    </w:tbl>
    <w:p w:rsidR="00574866" w:rsidRPr="00FE4FFC" w:rsidRDefault="00574866" w:rsidP="00393350">
      <w:pPr>
        <w:pStyle w:val="ListParagraph"/>
        <w:ind w:left="0"/>
        <w:jc w:val="both"/>
        <w:rPr>
          <w:rFonts w:cs="Calibri"/>
          <w:b/>
          <w:sz w:val="28"/>
          <w:szCs w:val="28"/>
        </w:rPr>
      </w:pPr>
    </w:p>
    <w:p w:rsidR="00B173A7" w:rsidRPr="00FE4FFC" w:rsidRDefault="004C7395" w:rsidP="00393350">
      <w:pPr>
        <w:pStyle w:val="ListParagraph"/>
        <w:numPr>
          <w:ilvl w:val="0"/>
          <w:numId w:val="1"/>
        </w:numPr>
        <w:jc w:val="both"/>
        <w:rPr>
          <w:rFonts w:cs="Calibri"/>
          <w:b/>
          <w:sz w:val="28"/>
          <w:szCs w:val="28"/>
        </w:rPr>
      </w:pPr>
      <w:r w:rsidRPr="00FE4FFC">
        <w:rPr>
          <w:rFonts w:cs="Calibri"/>
          <w:b/>
          <w:sz w:val="28"/>
          <w:szCs w:val="28"/>
          <w:u w:val="single"/>
        </w:rPr>
        <w:t>SAFETY AND HEALTH HAZARDS</w:t>
      </w:r>
      <w:r w:rsidR="00C82B65" w:rsidRPr="00FE4FFC">
        <w:rPr>
          <w:rFonts w:cs="Calibri"/>
          <w:b/>
          <w:sz w:val="28"/>
          <w:szCs w:val="28"/>
        </w:rPr>
        <w:t>:</w:t>
      </w:r>
      <w:r w:rsidR="00A8225C" w:rsidRPr="00FE4FFC">
        <w:rPr>
          <w:rFonts w:cs="Calibri"/>
          <w:b/>
          <w:sz w:val="28"/>
          <w:szCs w:val="28"/>
        </w:rPr>
        <w:t xml:space="preserve">  </w:t>
      </w:r>
    </w:p>
    <w:p w:rsidR="00A8225C" w:rsidRPr="00FE4FFC" w:rsidRDefault="00A8225C" w:rsidP="00393350">
      <w:pPr>
        <w:pStyle w:val="ListParagraph"/>
        <w:ind w:left="360"/>
        <w:jc w:val="both"/>
        <w:rPr>
          <w:rFonts w:cs="Calibri"/>
          <w:b/>
          <w:sz w:val="28"/>
          <w:szCs w:val="28"/>
        </w:rPr>
      </w:pPr>
      <w:r w:rsidRPr="00FE4FFC">
        <w:rPr>
          <w:rFonts w:cs="Calibri"/>
          <w:b/>
          <w:sz w:val="28"/>
          <w:szCs w:val="28"/>
        </w:rPr>
        <w:t xml:space="preserve">           </w:t>
      </w:r>
    </w:p>
    <w:p w:rsidR="00B173A7" w:rsidRPr="00FE4FFC" w:rsidRDefault="00AD5161" w:rsidP="00393350">
      <w:pPr>
        <w:pStyle w:val="ListParagraph"/>
        <w:ind w:left="360"/>
        <w:rPr>
          <w:rFonts w:cs="Calibri"/>
          <w:b/>
          <w:sz w:val="28"/>
          <w:szCs w:val="28"/>
          <w:u w:val="single"/>
        </w:rPr>
      </w:pPr>
      <w:r w:rsidRPr="00FE4FFC">
        <w:rPr>
          <w:rFonts w:cs="Calibri"/>
          <w:b/>
          <w:sz w:val="28"/>
          <w:szCs w:val="28"/>
          <w:u w:val="single"/>
        </w:rPr>
        <w:t>Hazards presented by, materials used in the process:-</w:t>
      </w:r>
      <w:r w:rsidR="00B173A7" w:rsidRPr="00FE4FFC">
        <w:rPr>
          <w:rFonts w:cs="Calibri"/>
          <w:b/>
          <w:sz w:val="28"/>
          <w:szCs w:val="28"/>
          <w:u w:val="single"/>
        </w:rPr>
        <w:t xml:space="preserve"> </w:t>
      </w:r>
    </w:p>
    <w:p w:rsidR="00AD5161" w:rsidRPr="00FE4FFC" w:rsidRDefault="005A24AC" w:rsidP="00393350">
      <w:pPr>
        <w:numPr>
          <w:ilvl w:val="0"/>
          <w:numId w:val="42"/>
        </w:numPr>
        <w:jc w:val="both"/>
        <w:rPr>
          <w:rFonts w:cs="Calibri"/>
          <w:sz w:val="28"/>
          <w:szCs w:val="28"/>
        </w:rPr>
      </w:pPr>
      <w:r w:rsidRPr="00FE4FFC">
        <w:rPr>
          <w:rFonts w:cs="Calibri"/>
          <w:sz w:val="28"/>
          <w:szCs w:val="28"/>
        </w:rPr>
        <w:t>Precaution against dust (Regulation 124 (6) a &amp; b, (i) &amp; (ii)</w:t>
      </w:r>
      <w:r w:rsidR="00AD5161" w:rsidRPr="00FE4FFC">
        <w:rPr>
          <w:rFonts w:cs="Calibri"/>
          <w:sz w:val="28"/>
          <w:szCs w:val="28"/>
        </w:rPr>
        <w:t xml:space="preserve"> Fire hazards,</w:t>
      </w:r>
    </w:p>
    <w:p w:rsidR="005A24AC" w:rsidRPr="00FE4FFC" w:rsidRDefault="005A24AC" w:rsidP="00393350">
      <w:pPr>
        <w:numPr>
          <w:ilvl w:val="0"/>
          <w:numId w:val="42"/>
        </w:numPr>
        <w:jc w:val="both"/>
        <w:rPr>
          <w:rFonts w:cs="Calibri"/>
          <w:sz w:val="28"/>
          <w:szCs w:val="28"/>
        </w:rPr>
      </w:pPr>
      <w:r w:rsidRPr="00FE4FFC">
        <w:rPr>
          <w:rFonts w:cs="Calibri"/>
          <w:sz w:val="28"/>
          <w:szCs w:val="28"/>
        </w:rPr>
        <w:t xml:space="preserve">Precaution against fly rocks. </w:t>
      </w:r>
    </w:p>
    <w:p w:rsidR="005A24AC" w:rsidRPr="00FE4FFC" w:rsidRDefault="005A24AC" w:rsidP="00393350">
      <w:pPr>
        <w:numPr>
          <w:ilvl w:val="0"/>
          <w:numId w:val="42"/>
        </w:numPr>
        <w:jc w:val="both"/>
        <w:rPr>
          <w:rFonts w:cs="Calibri"/>
          <w:sz w:val="28"/>
          <w:szCs w:val="28"/>
        </w:rPr>
      </w:pPr>
      <w:r w:rsidRPr="00FE4FFC">
        <w:rPr>
          <w:rFonts w:cs="Calibri"/>
          <w:sz w:val="28"/>
          <w:szCs w:val="28"/>
        </w:rPr>
        <w:t>Precaution against mis</w:t>
      </w:r>
      <w:r w:rsidR="00C775E7" w:rsidRPr="00FE4FFC">
        <w:rPr>
          <w:rFonts w:cs="Calibri"/>
          <w:sz w:val="28"/>
          <w:szCs w:val="28"/>
        </w:rPr>
        <w:t>s</w:t>
      </w:r>
      <w:r w:rsidRPr="00FE4FFC">
        <w:rPr>
          <w:rFonts w:cs="Calibri"/>
          <w:sz w:val="28"/>
          <w:szCs w:val="28"/>
        </w:rPr>
        <w:t xml:space="preserve"> fire.</w:t>
      </w:r>
    </w:p>
    <w:p w:rsidR="00393350" w:rsidRPr="00FE4FFC" w:rsidRDefault="00393350" w:rsidP="00393350">
      <w:pPr>
        <w:ind w:left="360"/>
        <w:jc w:val="both"/>
        <w:rPr>
          <w:rFonts w:cs="Calibri"/>
          <w:sz w:val="28"/>
          <w:szCs w:val="28"/>
        </w:rPr>
      </w:pPr>
    </w:p>
    <w:p w:rsidR="00B173A7" w:rsidRPr="00FE4FFC" w:rsidRDefault="00B173A7" w:rsidP="00393350">
      <w:pPr>
        <w:ind w:left="360"/>
        <w:jc w:val="both"/>
        <w:rPr>
          <w:rFonts w:cs="Calibri"/>
          <w:sz w:val="28"/>
          <w:szCs w:val="28"/>
        </w:rPr>
      </w:pPr>
      <w:r w:rsidRPr="00FE4FFC">
        <w:rPr>
          <w:rFonts w:cs="Calibri"/>
          <w:sz w:val="28"/>
          <w:szCs w:val="28"/>
        </w:rPr>
        <w:t>In order to avoid injuries to personal and damage to machinery, the following precautions are very important.</w:t>
      </w:r>
    </w:p>
    <w:p w:rsidR="00393350" w:rsidRPr="00FE4FFC" w:rsidRDefault="00393350" w:rsidP="00393350">
      <w:pPr>
        <w:ind w:left="360"/>
        <w:jc w:val="both"/>
        <w:rPr>
          <w:rFonts w:cs="Calibri"/>
          <w:sz w:val="28"/>
          <w:szCs w:val="28"/>
        </w:rPr>
      </w:pPr>
    </w:p>
    <w:p w:rsidR="00B173A7" w:rsidRPr="00FE4FFC" w:rsidRDefault="00B173A7" w:rsidP="00393350">
      <w:pPr>
        <w:numPr>
          <w:ilvl w:val="0"/>
          <w:numId w:val="21"/>
        </w:numPr>
        <w:jc w:val="both"/>
        <w:rPr>
          <w:rFonts w:cs="Calibri"/>
          <w:sz w:val="28"/>
          <w:szCs w:val="28"/>
        </w:rPr>
      </w:pPr>
      <w:r w:rsidRPr="00FE4FFC">
        <w:rPr>
          <w:rFonts w:cs="Calibri"/>
          <w:sz w:val="28"/>
          <w:szCs w:val="28"/>
        </w:rPr>
        <w:t>Work required PPE i.e. with safety shoes, helmet, dust musk, fluorescent jacket suitable for long distance visibility etc.</w:t>
      </w:r>
    </w:p>
    <w:p w:rsidR="00F20FD5" w:rsidRPr="00FE4FFC" w:rsidRDefault="00B173A7" w:rsidP="00393350">
      <w:pPr>
        <w:numPr>
          <w:ilvl w:val="0"/>
          <w:numId w:val="21"/>
        </w:numPr>
        <w:jc w:val="both"/>
        <w:rPr>
          <w:rFonts w:cs="Calibri"/>
          <w:sz w:val="28"/>
          <w:szCs w:val="28"/>
        </w:rPr>
      </w:pPr>
      <w:r w:rsidRPr="00FE4FFC">
        <w:rPr>
          <w:rFonts w:cs="Calibri"/>
          <w:sz w:val="28"/>
          <w:szCs w:val="28"/>
        </w:rPr>
        <w:t xml:space="preserve">Adherence to </w:t>
      </w:r>
      <w:r w:rsidR="00AD5161" w:rsidRPr="00FE4FFC">
        <w:rPr>
          <w:rFonts w:cs="Calibri"/>
          <w:sz w:val="28"/>
          <w:szCs w:val="28"/>
        </w:rPr>
        <w:t>Mines Pits instruction related to Operating safety as per regulation 106(20 b of</w:t>
      </w:r>
      <w:r w:rsidR="0005661D" w:rsidRPr="00FE4FFC">
        <w:rPr>
          <w:rFonts w:cs="Calibri"/>
          <w:sz w:val="28"/>
          <w:szCs w:val="28"/>
        </w:rPr>
        <w:t>f MMR 1961 and DGMS guide lines &amp; other related regulation, rules, act and MMR 1961.</w:t>
      </w:r>
    </w:p>
    <w:p w:rsidR="0005661D" w:rsidRPr="00FE4FFC" w:rsidRDefault="00AE596D" w:rsidP="00393350">
      <w:pPr>
        <w:numPr>
          <w:ilvl w:val="0"/>
          <w:numId w:val="21"/>
        </w:numPr>
        <w:jc w:val="both"/>
        <w:rPr>
          <w:rFonts w:cs="Calibri"/>
          <w:sz w:val="28"/>
          <w:szCs w:val="28"/>
        </w:rPr>
      </w:pPr>
      <w:r w:rsidRPr="00FE4FFC">
        <w:rPr>
          <w:rFonts w:cs="Calibri"/>
          <w:sz w:val="28"/>
          <w:szCs w:val="28"/>
        </w:rPr>
        <w:t>Inhaling</w:t>
      </w:r>
      <w:r w:rsidR="0005661D" w:rsidRPr="00FE4FFC">
        <w:rPr>
          <w:rFonts w:cs="Calibri"/>
          <w:sz w:val="28"/>
          <w:szCs w:val="28"/>
        </w:rPr>
        <w:t xml:space="preserve"> of blast fumes / dust.</w:t>
      </w:r>
    </w:p>
    <w:p w:rsidR="0005661D" w:rsidRPr="00FE4FFC" w:rsidRDefault="0005661D" w:rsidP="00393350">
      <w:pPr>
        <w:numPr>
          <w:ilvl w:val="0"/>
          <w:numId w:val="21"/>
        </w:numPr>
        <w:jc w:val="both"/>
        <w:rPr>
          <w:rFonts w:cs="Calibri"/>
          <w:sz w:val="28"/>
          <w:szCs w:val="28"/>
        </w:rPr>
      </w:pPr>
      <w:r w:rsidRPr="00FE4FFC">
        <w:rPr>
          <w:rFonts w:cs="Calibri"/>
          <w:sz w:val="28"/>
          <w:szCs w:val="28"/>
        </w:rPr>
        <w:t>Handling of explosives with bare hand.</w:t>
      </w:r>
    </w:p>
    <w:p w:rsidR="00393350" w:rsidRPr="00FE4FFC" w:rsidRDefault="00393350" w:rsidP="00393350">
      <w:pPr>
        <w:pStyle w:val="ListParagraph"/>
        <w:ind w:left="360"/>
        <w:jc w:val="both"/>
        <w:rPr>
          <w:rFonts w:cs="Calibri"/>
          <w:b/>
          <w:i/>
          <w:sz w:val="28"/>
          <w:szCs w:val="28"/>
        </w:rPr>
      </w:pPr>
    </w:p>
    <w:p w:rsidR="00886F05" w:rsidRDefault="00886F05" w:rsidP="00393350">
      <w:pPr>
        <w:pStyle w:val="ListParagraph"/>
        <w:ind w:left="360"/>
        <w:jc w:val="both"/>
        <w:rPr>
          <w:rFonts w:cs="Calibri"/>
          <w:b/>
          <w:i/>
          <w:sz w:val="28"/>
          <w:szCs w:val="28"/>
        </w:rPr>
      </w:pPr>
      <w:r w:rsidRPr="00FE4FFC">
        <w:rPr>
          <w:rFonts w:cs="Calibri"/>
          <w:b/>
          <w:i/>
          <w:sz w:val="28"/>
          <w:szCs w:val="28"/>
        </w:rPr>
        <w:lastRenderedPageBreak/>
        <w:t xml:space="preserve">Note: Report immediately </w:t>
      </w:r>
      <w:r w:rsidR="00A21CC4" w:rsidRPr="00FE4FFC">
        <w:rPr>
          <w:rFonts w:cs="Calibri"/>
          <w:b/>
          <w:i/>
          <w:sz w:val="28"/>
          <w:szCs w:val="28"/>
        </w:rPr>
        <w:t>to Supervisor, Shift Incharge and Safety officer</w:t>
      </w:r>
      <w:r w:rsidRPr="00FE4FFC">
        <w:rPr>
          <w:rFonts w:cs="Calibri"/>
          <w:b/>
          <w:i/>
          <w:sz w:val="28"/>
          <w:szCs w:val="28"/>
        </w:rPr>
        <w:t xml:space="preserve"> for any incident/accident. </w:t>
      </w:r>
    </w:p>
    <w:p w:rsidR="00A5213F" w:rsidRPr="00FE4FFC" w:rsidRDefault="00A5213F" w:rsidP="00393350">
      <w:pPr>
        <w:pStyle w:val="ListParagraph"/>
        <w:ind w:left="360"/>
        <w:jc w:val="both"/>
        <w:rPr>
          <w:rFonts w:cs="Calibri"/>
          <w:b/>
          <w:i/>
          <w:sz w:val="28"/>
          <w:szCs w:val="28"/>
        </w:rPr>
      </w:pPr>
    </w:p>
    <w:p w:rsidR="00F13D1A" w:rsidRPr="00FE4FFC" w:rsidRDefault="00F13D1A" w:rsidP="00393350">
      <w:pPr>
        <w:pStyle w:val="ListParagraph"/>
        <w:ind w:left="360"/>
        <w:jc w:val="both"/>
        <w:rPr>
          <w:rFonts w:cs="Calibri"/>
          <w:b/>
          <w:i/>
          <w:sz w:val="28"/>
          <w:szCs w:val="28"/>
        </w:rPr>
      </w:pPr>
    </w:p>
    <w:p w:rsidR="00EF3060" w:rsidRPr="00FE4FFC" w:rsidRDefault="004C7395" w:rsidP="00393350">
      <w:pPr>
        <w:pStyle w:val="ListParagraph"/>
        <w:numPr>
          <w:ilvl w:val="0"/>
          <w:numId w:val="1"/>
        </w:numPr>
        <w:jc w:val="both"/>
        <w:rPr>
          <w:rFonts w:cs="Calibri"/>
          <w:b/>
          <w:sz w:val="28"/>
          <w:szCs w:val="28"/>
        </w:rPr>
      </w:pPr>
      <w:r w:rsidRPr="00FE4FFC">
        <w:rPr>
          <w:rFonts w:cs="Calibri"/>
          <w:b/>
          <w:sz w:val="28"/>
          <w:szCs w:val="28"/>
          <w:u w:val="single"/>
        </w:rPr>
        <w:t>ENVIRONMENT ASPECT</w:t>
      </w:r>
      <w:r w:rsidR="00C82B65" w:rsidRPr="00FE4FFC">
        <w:rPr>
          <w:rFonts w:cs="Calibri"/>
          <w:b/>
          <w:sz w:val="28"/>
          <w:szCs w:val="28"/>
        </w:rPr>
        <w:t xml:space="preserve">: </w:t>
      </w:r>
    </w:p>
    <w:p w:rsidR="00D87112" w:rsidRPr="00FE4FFC" w:rsidRDefault="006F4238" w:rsidP="00393350">
      <w:pPr>
        <w:pStyle w:val="ListParagraph"/>
        <w:ind w:left="360"/>
        <w:jc w:val="both"/>
        <w:rPr>
          <w:rFonts w:cs="Calibri"/>
          <w:sz w:val="28"/>
          <w:szCs w:val="28"/>
        </w:rPr>
      </w:pPr>
      <w:r w:rsidRPr="00FE4FFC">
        <w:rPr>
          <w:rFonts w:cs="Calibri"/>
          <w:sz w:val="28"/>
          <w:szCs w:val="28"/>
        </w:rPr>
        <w:t>Regular</w:t>
      </w:r>
      <w:r w:rsidR="00BB7E02" w:rsidRPr="00FE4FFC">
        <w:rPr>
          <w:rFonts w:cs="Calibri"/>
          <w:sz w:val="28"/>
          <w:szCs w:val="28"/>
        </w:rPr>
        <w:t>ly ch</w:t>
      </w:r>
      <w:r w:rsidRPr="00FE4FFC">
        <w:rPr>
          <w:rFonts w:cs="Calibri"/>
          <w:sz w:val="28"/>
          <w:szCs w:val="28"/>
        </w:rPr>
        <w:t>ecking the water level in tank for wet drilling.</w:t>
      </w:r>
    </w:p>
    <w:p w:rsidR="00B173A7" w:rsidRPr="00FE4FFC" w:rsidRDefault="00B173A7" w:rsidP="00393350">
      <w:pPr>
        <w:pStyle w:val="ListParagraph"/>
        <w:ind w:left="360"/>
        <w:jc w:val="both"/>
        <w:rPr>
          <w:rFonts w:cs="Calibri"/>
          <w:b/>
          <w:sz w:val="28"/>
          <w:szCs w:val="28"/>
        </w:rPr>
      </w:pPr>
    </w:p>
    <w:p w:rsidR="00B173A7" w:rsidRPr="00FE4FFC" w:rsidRDefault="00B173A7" w:rsidP="00393350">
      <w:pPr>
        <w:pStyle w:val="ListParagraph"/>
        <w:numPr>
          <w:ilvl w:val="0"/>
          <w:numId w:val="22"/>
        </w:numPr>
        <w:rPr>
          <w:rFonts w:cs="Calibri"/>
          <w:sz w:val="28"/>
          <w:szCs w:val="28"/>
        </w:rPr>
      </w:pPr>
      <w:r w:rsidRPr="00FE4FFC">
        <w:rPr>
          <w:rFonts w:cs="Calibri"/>
          <w:sz w:val="28"/>
          <w:szCs w:val="28"/>
        </w:rPr>
        <w:t>Dust generation</w:t>
      </w:r>
    </w:p>
    <w:p w:rsidR="00B173A7" w:rsidRPr="00FE4FFC" w:rsidRDefault="00B173A7" w:rsidP="00393350">
      <w:pPr>
        <w:pStyle w:val="ListParagraph"/>
        <w:numPr>
          <w:ilvl w:val="0"/>
          <w:numId w:val="22"/>
        </w:numPr>
        <w:rPr>
          <w:rFonts w:cs="Calibri"/>
          <w:sz w:val="28"/>
          <w:szCs w:val="28"/>
        </w:rPr>
      </w:pPr>
      <w:r w:rsidRPr="00FE4FFC">
        <w:rPr>
          <w:rFonts w:cs="Calibri"/>
          <w:sz w:val="28"/>
          <w:szCs w:val="28"/>
        </w:rPr>
        <w:t>Noise Pollution</w:t>
      </w:r>
    </w:p>
    <w:p w:rsidR="00886F05" w:rsidRPr="00FE4FFC" w:rsidRDefault="00B173A7" w:rsidP="00393350">
      <w:pPr>
        <w:pStyle w:val="ListParagraph"/>
        <w:numPr>
          <w:ilvl w:val="0"/>
          <w:numId w:val="22"/>
        </w:numPr>
        <w:rPr>
          <w:rFonts w:cs="Calibri"/>
          <w:sz w:val="28"/>
          <w:szCs w:val="28"/>
        </w:rPr>
      </w:pPr>
      <w:r w:rsidRPr="00FE4FFC">
        <w:rPr>
          <w:rFonts w:cs="Calibri"/>
          <w:sz w:val="28"/>
          <w:szCs w:val="28"/>
        </w:rPr>
        <w:t>Vibration</w:t>
      </w:r>
      <w:r w:rsidR="008F564C" w:rsidRPr="00FE4FFC">
        <w:rPr>
          <w:rFonts w:cs="Calibri"/>
          <w:sz w:val="28"/>
          <w:szCs w:val="28"/>
        </w:rPr>
        <w:tab/>
      </w:r>
    </w:p>
    <w:p w:rsidR="00F13D1A" w:rsidRPr="00FE4FFC" w:rsidRDefault="00F13D1A" w:rsidP="00393350">
      <w:pPr>
        <w:pStyle w:val="ListParagraph"/>
        <w:ind w:left="360"/>
        <w:jc w:val="both"/>
        <w:rPr>
          <w:rFonts w:cs="Calibri"/>
          <w:sz w:val="28"/>
          <w:szCs w:val="28"/>
        </w:rPr>
      </w:pPr>
    </w:p>
    <w:p w:rsidR="00B173A7" w:rsidRPr="00FE4FFC" w:rsidRDefault="00EF3060" w:rsidP="00393350">
      <w:pPr>
        <w:pStyle w:val="ListParagraph"/>
        <w:numPr>
          <w:ilvl w:val="0"/>
          <w:numId w:val="1"/>
        </w:numPr>
        <w:jc w:val="both"/>
        <w:rPr>
          <w:rFonts w:cs="Calibri"/>
          <w:b/>
          <w:sz w:val="28"/>
          <w:szCs w:val="28"/>
        </w:rPr>
      </w:pPr>
      <w:r w:rsidRPr="00FE4FFC">
        <w:rPr>
          <w:rFonts w:cs="Calibri"/>
          <w:b/>
          <w:sz w:val="28"/>
          <w:szCs w:val="28"/>
          <w:u w:val="single"/>
        </w:rPr>
        <w:t>TOOLS</w:t>
      </w:r>
      <w:r w:rsidRPr="00FE4FFC">
        <w:rPr>
          <w:rFonts w:cs="Calibri"/>
          <w:b/>
          <w:sz w:val="28"/>
          <w:szCs w:val="28"/>
        </w:rPr>
        <w:t>:</w:t>
      </w:r>
    </w:p>
    <w:p w:rsidR="00B173A7" w:rsidRPr="00FE4FFC" w:rsidRDefault="00891DBB" w:rsidP="00393350">
      <w:pPr>
        <w:pStyle w:val="ListParagraph"/>
        <w:ind w:left="360"/>
        <w:jc w:val="both"/>
        <w:rPr>
          <w:rFonts w:cs="Calibri"/>
          <w:sz w:val="28"/>
          <w:szCs w:val="28"/>
        </w:rPr>
      </w:pPr>
      <w:r w:rsidRPr="00FE4FFC">
        <w:rPr>
          <w:rFonts w:cs="Calibri"/>
          <w:sz w:val="28"/>
          <w:szCs w:val="28"/>
        </w:rPr>
        <w:t>N.A.</w:t>
      </w:r>
    </w:p>
    <w:p w:rsidR="00393350" w:rsidRPr="00FE4FFC" w:rsidRDefault="00393350" w:rsidP="00393350">
      <w:pPr>
        <w:pStyle w:val="ListParagraph"/>
        <w:ind w:left="360"/>
        <w:jc w:val="both"/>
        <w:rPr>
          <w:rFonts w:cs="Calibri"/>
          <w:b/>
          <w:sz w:val="28"/>
          <w:szCs w:val="28"/>
        </w:rPr>
      </w:pPr>
    </w:p>
    <w:p w:rsidR="00FC390A" w:rsidRPr="00A5213F" w:rsidRDefault="00FC390A" w:rsidP="00393350">
      <w:pPr>
        <w:pStyle w:val="ListParagraph"/>
        <w:numPr>
          <w:ilvl w:val="0"/>
          <w:numId w:val="31"/>
        </w:numPr>
        <w:jc w:val="both"/>
        <w:rPr>
          <w:rFonts w:cs="Calibri"/>
          <w:b/>
          <w:sz w:val="28"/>
          <w:szCs w:val="28"/>
        </w:rPr>
      </w:pPr>
      <w:r w:rsidRPr="00FE4FFC">
        <w:rPr>
          <w:rFonts w:cs="Calibri"/>
          <w:b/>
          <w:sz w:val="28"/>
          <w:szCs w:val="28"/>
          <w:u w:val="single"/>
        </w:rPr>
        <w:t>PROCEDURE;</w:t>
      </w:r>
    </w:p>
    <w:p w:rsidR="00A5213F" w:rsidRPr="00FE4FFC" w:rsidRDefault="00A5213F" w:rsidP="00A5213F">
      <w:pPr>
        <w:pStyle w:val="ListParagraph"/>
        <w:ind w:left="360"/>
        <w:jc w:val="both"/>
        <w:rPr>
          <w:rFonts w:cs="Calibri"/>
          <w:b/>
          <w:sz w:val="28"/>
          <w:szCs w:val="28"/>
        </w:rPr>
      </w:pPr>
    </w:p>
    <w:p w:rsidR="00DA6362" w:rsidRPr="00FE4FFC" w:rsidRDefault="00891DBB" w:rsidP="00393350">
      <w:pPr>
        <w:pStyle w:val="ListParagraph"/>
        <w:numPr>
          <w:ilvl w:val="1"/>
          <w:numId w:val="31"/>
        </w:numPr>
        <w:jc w:val="both"/>
        <w:rPr>
          <w:rFonts w:cs="Calibri"/>
          <w:b/>
          <w:sz w:val="28"/>
          <w:szCs w:val="28"/>
        </w:rPr>
      </w:pPr>
      <w:r w:rsidRPr="00FE4FFC">
        <w:rPr>
          <w:rFonts w:cs="Calibri"/>
          <w:b/>
          <w:sz w:val="28"/>
          <w:szCs w:val="28"/>
          <w:u w:val="single"/>
        </w:rPr>
        <w:t>GENERAL PRECAUTIONS</w:t>
      </w:r>
      <w:r w:rsidR="00F13D1A" w:rsidRPr="00FE4FFC">
        <w:rPr>
          <w:rFonts w:cs="Calibri"/>
          <w:b/>
          <w:sz w:val="28"/>
          <w:szCs w:val="28"/>
        </w:rPr>
        <w:t>:</w:t>
      </w:r>
    </w:p>
    <w:p w:rsidR="00875565" w:rsidRPr="00FE4FFC" w:rsidRDefault="00875565" w:rsidP="00393350">
      <w:pPr>
        <w:pStyle w:val="ListParagraph"/>
        <w:ind w:left="360"/>
        <w:jc w:val="both"/>
        <w:rPr>
          <w:rFonts w:cs="Calibri"/>
          <w:b/>
          <w:sz w:val="28"/>
          <w:szCs w:val="28"/>
        </w:rPr>
      </w:pPr>
    </w:p>
    <w:p w:rsidR="00891DBB" w:rsidRPr="00FE4FFC" w:rsidRDefault="00891DBB" w:rsidP="00393350">
      <w:pPr>
        <w:numPr>
          <w:ilvl w:val="0"/>
          <w:numId w:val="30"/>
        </w:numPr>
        <w:rPr>
          <w:rFonts w:cs="Calibri"/>
          <w:sz w:val="28"/>
          <w:szCs w:val="28"/>
        </w:rPr>
      </w:pPr>
      <w:r w:rsidRPr="00FE4FFC">
        <w:rPr>
          <w:rFonts w:cs="Calibri"/>
          <w:sz w:val="28"/>
          <w:szCs w:val="28"/>
        </w:rPr>
        <w:t xml:space="preserve">Operations connected with Drilling, Charging, Stemming and blasting of deep holes shall be places un overall charge of an </w:t>
      </w:r>
      <w:proofErr w:type="spellStart"/>
      <w:r w:rsidRPr="00FE4FFC">
        <w:rPr>
          <w:rFonts w:cs="Calibri"/>
          <w:sz w:val="28"/>
          <w:szCs w:val="28"/>
        </w:rPr>
        <w:t>Asst</w:t>
      </w:r>
      <w:proofErr w:type="spellEnd"/>
      <w:r w:rsidRPr="00FE4FFC">
        <w:rPr>
          <w:rFonts w:cs="Calibri"/>
          <w:sz w:val="28"/>
          <w:szCs w:val="28"/>
        </w:rPr>
        <w:t>, manage</w:t>
      </w:r>
      <w:r w:rsidR="00EF3306" w:rsidRPr="00FE4FFC">
        <w:rPr>
          <w:rFonts w:cs="Calibri"/>
          <w:sz w:val="28"/>
          <w:szCs w:val="28"/>
        </w:rPr>
        <w:t>r</w:t>
      </w:r>
      <w:r w:rsidRPr="00FE4FFC">
        <w:rPr>
          <w:rFonts w:cs="Calibri"/>
          <w:sz w:val="28"/>
          <w:szCs w:val="28"/>
        </w:rPr>
        <w:t>, holding at least a second class managers certificat</w:t>
      </w:r>
      <w:r w:rsidR="00EF3306" w:rsidRPr="00FE4FFC">
        <w:rPr>
          <w:rFonts w:cs="Calibri"/>
          <w:sz w:val="28"/>
          <w:szCs w:val="28"/>
        </w:rPr>
        <w:t>es of competency granted under M</w:t>
      </w:r>
      <w:r w:rsidRPr="00FE4FFC">
        <w:rPr>
          <w:rFonts w:cs="Calibri"/>
          <w:sz w:val="28"/>
          <w:szCs w:val="28"/>
        </w:rPr>
        <w:t>etalliferous Mines Regulations, 1961, w</w:t>
      </w:r>
      <w:r w:rsidR="00B8126B" w:rsidRPr="00FE4FFC">
        <w:rPr>
          <w:rFonts w:cs="Calibri"/>
          <w:sz w:val="28"/>
          <w:szCs w:val="28"/>
        </w:rPr>
        <w:t>ho shall supervise the said ope</w:t>
      </w:r>
      <w:r w:rsidRPr="00FE4FFC">
        <w:rPr>
          <w:rFonts w:cs="Calibri"/>
          <w:sz w:val="28"/>
          <w:szCs w:val="28"/>
        </w:rPr>
        <w:t>rations in accordance with the guide lines and directives issued by the Manager.</w:t>
      </w:r>
    </w:p>
    <w:p w:rsidR="00B8126B" w:rsidRPr="00FE4FFC" w:rsidRDefault="00B8126B" w:rsidP="00393350">
      <w:pPr>
        <w:numPr>
          <w:ilvl w:val="0"/>
          <w:numId w:val="30"/>
        </w:numPr>
        <w:rPr>
          <w:rFonts w:cs="Calibri"/>
          <w:sz w:val="28"/>
          <w:szCs w:val="28"/>
        </w:rPr>
      </w:pPr>
      <w:r w:rsidRPr="00FE4FFC">
        <w:rPr>
          <w:rFonts w:cs="Calibri"/>
          <w:sz w:val="28"/>
          <w:szCs w:val="28"/>
        </w:rPr>
        <w:t>Notwithstanding anything contained in the Metalliferous Mines Regulations, 1961 preparation of charges, charging and stemming of holes shall be carried out under the personal supervision of a</w:t>
      </w:r>
      <w:r w:rsidR="00EF3306" w:rsidRPr="00FE4FFC">
        <w:rPr>
          <w:rFonts w:cs="Calibri"/>
          <w:sz w:val="28"/>
          <w:szCs w:val="28"/>
        </w:rPr>
        <w:t xml:space="preserve"> Blaster/M</w:t>
      </w:r>
      <w:r w:rsidRPr="00FE4FFC">
        <w:rPr>
          <w:rFonts w:cs="Calibri"/>
          <w:sz w:val="28"/>
          <w:szCs w:val="28"/>
        </w:rPr>
        <w:t>ine foreman, who shall fire the shots in deep holes himself.</w:t>
      </w:r>
    </w:p>
    <w:p w:rsidR="00B8126B" w:rsidRPr="00FE4FFC" w:rsidRDefault="00B8126B" w:rsidP="00393350">
      <w:pPr>
        <w:numPr>
          <w:ilvl w:val="0"/>
          <w:numId w:val="30"/>
        </w:numPr>
        <w:rPr>
          <w:rFonts w:cs="Calibri"/>
          <w:sz w:val="28"/>
          <w:szCs w:val="28"/>
        </w:rPr>
      </w:pPr>
      <w:r w:rsidRPr="00FE4FFC">
        <w:rPr>
          <w:rFonts w:cs="Calibri"/>
          <w:sz w:val="28"/>
          <w:szCs w:val="28"/>
        </w:rPr>
        <w:t>A proper record for every blast, showing blasting parameters like hole size, spacing burden depth of holes number of holes fired in the found charge hole charge delay and total charge of explosives fired in the round with a rough sketch showing the drilling and firing pattern shall be kept maintained in the bound paged register kept for the purpose.</w:t>
      </w:r>
    </w:p>
    <w:p w:rsidR="00B8126B" w:rsidRPr="00FE4FFC" w:rsidRDefault="00B8126B" w:rsidP="00393350">
      <w:pPr>
        <w:numPr>
          <w:ilvl w:val="0"/>
          <w:numId w:val="30"/>
        </w:numPr>
        <w:rPr>
          <w:rFonts w:cs="Calibri"/>
          <w:sz w:val="28"/>
          <w:szCs w:val="28"/>
        </w:rPr>
      </w:pPr>
      <w:r w:rsidRPr="00FE4FFC">
        <w:rPr>
          <w:rFonts w:cs="Calibri"/>
          <w:sz w:val="28"/>
          <w:szCs w:val="28"/>
        </w:rPr>
        <w:t>Lives of persons and property not belonging to the management against injury and damages resulting out of blasting or operations being carried on in the mines shall be adequately identified, Should</w:t>
      </w:r>
      <w:r w:rsidR="00FC390A" w:rsidRPr="00FE4FFC">
        <w:rPr>
          <w:rFonts w:cs="Calibri"/>
          <w:sz w:val="28"/>
          <w:szCs w:val="28"/>
        </w:rPr>
        <w:t xml:space="preserve"> there be any controversy in this regard, decision of the DGMS shall be final and binding.</w:t>
      </w:r>
    </w:p>
    <w:p w:rsidR="00FC390A" w:rsidRPr="00FE4FFC" w:rsidRDefault="00FC390A" w:rsidP="00393350">
      <w:pPr>
        <w:rPr>
          <w:rFonts w:cs="Calibri"/>
          <w:sz w:val="28"/>
          <w:szCs w:val="28"/>
        </w:rPr>
      </w:pPr>
    </w:p>
    <w:p w:rsidR="00194ECA" w:rsidRDefault="00FC390A" w:rsidP="00393350">
      <w:pPr>
        <w:numPr>
          <w:ilvl w:val="1"/>
          <w:numId w:val="31"/>
        </w:numPr>
        <w:rPr>
          <w:rFonts w:cs="Calibri"/>
          <w:b/>
          <w:sz w:val="28"/>
          <w:szCs w:val="28"/>
          <w:u w:val="single"/>
        </w:rPr>
      </w:pPr>
      <w:r w:rsidRPr="00FE4FFC">
        <w:rPr>
          <w:rFonts w:cs="Calibri"/>
          <w:b/>
          <w:sz w:val="28"/>
          <w:szCs w:val="28"/>
          <w:u w:val="single"/>
        </w:rPr>
        <w:t>DRILLING OF DEEP HOLES:</w:t>
      </w:r>
    </w:p>
    <w:p w:rsidR="00A5213F" w:rsidRPr="00FE4FFC" w:rsidRDefault="00A5213F" w:rsidP="00A5213F">
      <w:pPr>
        <w:ind w:left="720"/>
        <w:rPr>
          <w:rFonts w:cs="Calibri"/>
          <w:b/>
          <w:sz w:val="28"/>
          <w:szCs w:val="28"/>
          <w:u w:val="single"/>
        </w:rPr>
      </w:pPr>
    </w:p>
    <w:p w:rsidR="00FC390A" w:rsidRPr="00FE4FFC" w:rsidRDefault="00FC390A" w:rsidP="00393350">
      <w:pPr>
        <w:numPr>
          <w:ilvl w:val="0"/>
          <w:numId w:val="32"/>
        </w:numPr>
        <w:rPr>
          <w:rFonts w:cs="Calibri"/>
          <w:sz w:val="28"/>
          <w:szCs w:val="28"/>
        </w:rPr>
      </w:pPr>
      <w:r w:rsidRPr="00FE4FFC">
        <w:rPr>
          <w:rFonts w:cs="Calibri"/>
          <w:sz w:val="28"/>
          <w:szCs w:val="28"/>
        </w:rPr>
        <w:t>The area where drilling is to be done shall be thoroughly cleaned of loose rocks and debris and position of every deep hole to be drilled shall be distinctly marked by the blasting foreman, so as to be readily seen by the drillers.</w:t>
      </w:r>
    </w:p>
    <w:p w:rsidR="00FC390A" w:rsidRPr="00FE4FFC" w:rsidRDefault="00FC390A" w:rsidP="00393350">
      <w:pPr>
        <w:numPr>
          <w:ilvl w:val="0"/>
          <w:numId w:val="32"/>
        </w:numPr>
        <w:rPr>
          <w:rFonts w:cs="Calibri"/>
          <w:sz w:val="28"/>
          <w:szCs w:val="28"/>
        </w:rPr>
      </w:pPr>
      <w:r w:rsidRPr="00FE4FFC">
        <w:rPr>
          <w:rFonts w:cs="Calibri"/>
          <w:sz w:val="28"/>
          <w:szCs w:val="28"/>
        </w:rPr>
        <w:t xml:space="preserve">No drilling shall be commenced in an area where shots have been fired, until the blaster blasting foreman has made a </w:t>
      </w:r>
      <w:r w:rsidR="00A5213F" w:rsidRPr="00FE4FFC">
        <w:rPr>
          <w:rFonts w:cs="Calibri"/>
          <w:sz w:val="28"/>
          <w:szCs w:val="28"/>
        </w:rPr>
        <w:t>thorough</w:t>
      </w:r>
      <w:r w:rsidRPr="00FE4FFC">
        <w:rPr>
          <w:rFonts w:cs="Calibri"/>
          <w:sz w:val="28"/>
          <w:szCs w:val="28"/>
        </w:rPr>
        <w:t xml:space="preserve"> examination of all places including</w:t>
      </w:r>
      <w:r w:rsidR="00D05CC7" w:rsidRPr="00FE4FFC">
        <w:rPr>
          <w:rFonts w:cs="Calibri"/>
          <w:sz w:val="28"/>
          <w:szCs w:val="28"/>
        </w:rPr>
        <w:t xml:space="preserve"> remaining butts of old deep holes, for unexploded charges that the drill rod may strike.</w:t>
      </w:r>
    </w:p>
    <w:p w:rsidR="00D05CC7" w:rsidRPr="00FE4FFC" w:rsidRDefault="00D05CC7" w:rsidP="00393350">
      <w:pPr>
        <w:numPr>
          <w:ilvl w:val="0"/>
          <w:numId w:val="32"/>
        </w:numPr>
        <w:rPr>
          <w:rFonts w:cs="Calibri"/>
          <w:sz w:val="28"/>
          <w:szCs w:val="28"/>
        </w:rPr>
      </w:pPr>
      <w:r w:rsidRPr="00FE4FFC">
        <w:rPr>
          <w:rFonts w:cs="Calibri"/>
          <w:sz w:val="28"/>
          <w:szCs w:val="28"/>
        </w:rPr>
        <w:t>No drill or bore rod or pick shall be inserted in butts of old deep holes even if an</w:t>
      </w:r>
      <w:r w:rsidR="00EF3306" w:rsidRPr="00FE4FFC">
        <w:rPr>
          <w:rFonts w:cs="Calibri"/>
          <w:sz w:val="28"/>
          <w:szCs w:val="28"/>
        </w:rPr>
        <w:t xml:space="preserve"> examination</w:t>
      </w:r>
      <w:r w:rsidRPr="00FE4FFC">
        <w:rPr>
          <w:rFonts w:cs="Calibri"/>
          <w:sz w:val="28"/>
          <w:szCs w:val="28"/>
        </w:rPr>
        <w:t xml:space="preserve"> has failed to reveal presence of explosives. </w:t>
      </w:r>
    </w:p>
    <w:p w:rsidR="00D05CC7" w:rsidRPr="00FE4FFC" w:rsidRDefault="00D05CC7" w:rsidP="00393350">
      <w:pPr>
        <w:numPr>
          <w:ilvl w:val="0"/>
          <w:numId w:val="32"/>
        </w:numPr>
        <w:rPr>
          <w:rFonts w:cs="Calibri"/>
          <w:sz w:val="28"/>
          <w:szCs w:val="28"/>
        </w:rPr>
      </w:pPr>
      <w:r w:rsidRPr="00FE4FFC">
        <w:rPr>
          <w:rFonts w:cs="Calibri"/>
          <w:sz w:val="28"/>
          <w:szCs w:val="28"/>
        </w:rPr>
        <w:t>Drilling and charging of deep holes shall not be carried out in the same area at the same time.</w:t>
      </w:r>
    </w:p>
    <w:p w:rsidR="00D05CC7" w:rsidRDefault="00D05CC7" w:rsidP="00393350">
      <w:pPr>
        <w:numPr>
          <w:ilvl w:val="0"/>
          <w:numId w:val="32"/>
        </w:numPr>
        <w:rPr>
          <w:rFonts w:cs="Calibri"/>
          <w:sz w:val="28"/>
          <w:szCs w:val="28"/>
        </w:rPr>
      </w:pPr>
      <w:r w:rsidRPr="00FE4FFC">
        <w:rPr>
          <w:rFonts w:cs="Calibri"/>
          <w:sz w:val="28"/>
          <w:szCs w:val="28"/>
        </w:rPr>
        <w:t>Drilling operations shall not be carried on simultaneously on two benches at places directly on above the other.</w:t>
      </w:r>
    </w:p>
    <w:p w:rsidR="00A5213F" w:rsidRPr="00FE4FFC" w:rsidRDefault="00A5213F" w:rsidP="00A5213F">
      <w:pPr>
        <w:ind w:left="720"/>
        <w:rPr>
          <w:rFonts w:cs="Calibri"/>
          <w:sz w:val="28"/>
          <w:szCs w:val="28"/>
        </w:rPr>
      </w:pPr>
    </w:p>
    <w:p w:rsidR="000D2C0E" w:rsidRDefault="000D2C0E" w:rsidP="00393350">
      <w:pPr>
        <w:numPr>
          <w:ilvl w:val="1"/>
          <w:numId w:val="31"/>
        </w:numPr>
        <w:rPr>
          <w:rFonts w:cs="Calibri"/>
          <w:b/>
          <w:sz w:val="28"/>
          <w:szCs w:val="28"/>
          <w:u w:val="single"/>
        </w:rPr>
      </w:pPr>
      <w:r w:rsidRPr="00FE4FFC">
        <w:rPr>
          <w:rFonts w:cs="Calibri"/>
          <w:b/>
          <w:sz w:val="28"/>
          <w:szCs w:val="28"/>
          <w:u w:val="single"/>
        </w:rPr>
        <w:t>DUTIES OF DRILL OPERATORS:</w:t>
      </w:r>
    </w:p>
    <w:p w:rsidR="00A5213F" w:rsidRPr="00FE4FFC" w:rsidRDefault="00A5213F" w:rsidP="00A5213F">
      <w:pPr>
        <w:ind w:left="720"/>
        <w:rPr>
          <w:rFonts w:cs="Calibri"/>
          <w:b/>
          <w:sz w:val="28"/>
          <w:szCs w:val="28"/>
          <w:u w:val="single"/>
        </w:rPr>
      </w:pPr>
    </w:p>
    <w:p w:rsidR="000D2C0E" w:rsidRPr="00FE4FFC" w:rsidRDefault="004A0C1E" w:rsidP="00393350">
      <w:pPr>
        <w:ind w:left="360"/>
        <w:rPr>
          <w:rFonts w:cs="Calibri"/>
          <w:sz w:val="28"/>
          <w:szCs w:val="28"/>
        </w:rPr>
      </w:pPr>
      <w:r w:rsidRPr="00FE4FFC">
        <w:rPr>
          <w:rFonts w:cs="Calibri"/>
          <w:b/>
          <w:sz w:val="28"/>
          <w:szCs w:val="28"/>
          <w:u w:val="single"/>
        </w:rPr>
        <w:t>1.</w:t>
      </w:r>
      <w:r w:rsidR="00AE596D" w:rsidRPr="00FE4FFC">
        <w:rPr>
          <w:rFonts w:cs="Calibri"/>
          <w:b/>
          <w:sz w:val="28"/>
          <w:szCs w:val="28"/>
          <w:u w:val="single"/>
        </w:rPr>
        <w:t xml:space="preserve"> </w:t>
      </w:r>
      <w:r w:rsidR="000D2C0E" w:rsidRPr="00FE4FFC">
        <w:rPr>
          <w:rFonts w:cs="Calibri"/>
          <w:sz w:val="28"/>
          <w:szCs w:val="28"/>
        </w:rPr>
        <w:t>At the beginning of his shift, the drill operator shall ex</w:t>
      </w:r>
      <w:r w:rsidRPr="00FE4FFC">
        <w:rPr>
          <w:rFonts w:cs="Calibri"/>
          <w:sz w:val="28"/>
          <w:szCs w:val="28"/>
        </w:rPr>
        <w:t>amine the drilling equipment and satisfy himself that-</w:t>
      </w:r>
    </w:p>
    <w:p w:rsidR="004A0C1E" w:rsidRPr="00FE4FFC" w:rsidRDefault="004A0C1E" w:rsidP="00393350">
      <w:pPr>
        <w:numPr>
          <w:ilvl w:val="0"/>
          <w:numId w:val="33"/>
        </w:numPr>
        <w:rPr>
          <w:rFonts w:cs="Calibri"/>
          <w:sz w:val="28"/>
          <w:szCs w:val="28"/>
        </w:rPr>
      </w:pPr>
      <w:r w:rsidRPr="00FE4FFC">
        <w:rPr>
          <w:rFonts w:cs="Calibri"/>
          <w:sz w:val="28"/>
          <w:szCs w:val="28"/>
        </w:rPr>
        <w:t>Crown blocks are mounted securely</w:t>
      </w:r>
    </w:p>
    <w:p w:rsidR="004A0C1E" w:rsidRPr="00FE4FFC" w:rsidRDefault="004A0C1E" w:rsidP="00393350">
      <w:pPr>
        <w:numPr>
          <w:ilvl w:val="0"/>
          <w:numId w:val="33"/>
        </w:numPr>
        <w:rPr>
          <w:rFonts w:cs="Calibri"/>
          <w:sz w:val="28"/>
          <w:szCs w:val="28"/>
        </w:rPr>
      </w:pPr>
      <w:r w:rsidRPr="00FE4FFC">
        <w:rPr>
          <w:rFonts w:cs="Calibri"/>
          <w:sz w:val="28"/>
          <w:szCs w:val="28"/>
        </w:rPr>
        <w:t xml:space="preserve">Where compressed air drills are used, all </w:t>
      </w:r>
      <w:proofErr w:type="spellStart"/>
      <w:r w:rsidRPr="00FE4FFC">
        <w:rPr>
          <w:rFonts w:cs="Calibri"/>
          <w:sz w:val="28"/>
          <w:szCs w:val="28"/>
        </w:rPr>
        <w:t>hose</w:t>
      </w:r>
      <w:proofErr w:type="spellEnd"/>
      <w:r w:rsidRPr="00FE4FFC">
        <w:rPr>
          <w:rFonts w:cs="Calibri"/>
          <w:sz w:val="28"/>
          <w:szCs w:val="28"/>
        </w:rPr>
        <w:t xml:space="preserve"> connections are in order,</w:t>
      </w:r>
    </w:p>
    <w:p w:rsidR="004A0C1E" w:rsidRPr="00FE4FFC" w:rsidRDefault="004A0C1E" w:rsidP="00393350">
      <w:pPr>
        <w:numPr>
          <w:ilvl w:val="0"/>
          <w:numId w:val="33"/>
        </w:numPr>
        <w:rPr>
          <w:rFonts w:cs="Calibri"/>
          <w:sz w:val="28"/>
          <w:szCs w:val="28"/>
        </w:rPr>
      </w:pPr>
      <w:r w:rsidRPr="00FE4FFC">
        <w:rPr>
          <w:rFonts w:cs="Calibri"/>
          <w:sz w:val="28"/>
          <w:szCs w:val="28"/>
        </w:rPr>
        <w:t xml:space="preserve">The drilling equipment is in safe working condition, and </w:t>
      </w:r>
    </w:p>
    <w:p w:rsidR="004A0C1E" w:rsidRDefault="004A0C1E" w:rsidP="00393350">
      <w:pPr>
        <w:numPr>
          <w:ilvl w:val="0"/>
          <w:numId w:val="33"/>
        </w:numPr>
        <w:rPr>
          <w:rFonts w:cs="Calibri"/>
          <w:sz w:val="28"/>
          <w:szCs w:val="28"/>
        </w:rPr>
      </w:pPr>
      <w:r w:rsidRPr="00FE4FFC">
        <w:rPr>
          <w:rFonts w:cs="Calibri"/>
          <w:sz w:val="28"/>
          <w:szCs w:val="28"/>
        </w:rPr>
        <w:t>Wet drilling system is in order.</w:t>
      </w:r>
    </w:p>
    <w:p w:rsidR="00A5213F" w:rsidRPr="00FE4FFC" w:rsidRDefault="00A5213F" w:rsidP="00A5213F">
      <w:pPr>
        <w:ind w:left="720"/>
        <w:rPr>
          <w:rFonts w:cs="Calibri"/>
          <w:sz w:val="28"/>
          <w:szCs w:val="28"/>
        </w:rPr>
      </w:pPr>
    </w:p>
    <w:p w:rsidR="000D2C0E" w:rsidRPr="00FE4FFC" w:rsidRDefault="004A0C1E" w:rsidP="00393350">
      <w:pPr>
        <w:ind w:left="360"/>
        <w:rPr>
          <w:rFonts w:cs="Calibri"/>
          <w:b/>
          <w:sz w:val="28"/>
          <w:szCs w:val="28"/>
          <w:u w:val="single"/>
        </w:rPr>
      </w:pPr>
      <w:r w:rsidRPr="00FE4FFC">
        <w:rPr>
          <w:rFonts w:cs="Calibri"/>
          <w:b/>
          <w:sz w:val="28"/>
          <w:szCs w:val="28"/>
          <w:u w:val="single"/>
        </w:rPr>
        <w:t>2. The drill operator shall ensure that</w:t>
      </w:r>
      <w:r w:rsidR="00A5213F">
        <w:rPr>
          <w:rFonts w:cs="Calibri"/>
          <w:b/>
          <w:sz w:val="28"/>
          <w:szCs w:val="28"/>
          <w:u w:val="single"/>
        </w:rPr>
        <w:t>:</w:t>
      </w:r>
    </w:p>
    <w:p w:rsidR="004A0C1E" w:rsidRPr="00FE4FFC" w:rsidRDefault="004A0C1E" w:rsidP="00393350">
      <w:pPr>
        <w:numPr>
          <w:ilvl w:val="0"/>
          <w:numId w:val="34"/>
        </w:numPr>
        <w:rPr>
          <w:rFonts w:cs="Calibri"/>
          <w:sz w:val="28"/>
          <w:szCs w:val="28"/>
        </w:rPr>
      </w:pPr>
      <w:r w:rsidRPr="00FE4FFC">
        <w:rPr>
          <w:rFonts w:cs="Calibri"/>
          <w:sz w:val="28"/>
          <w:szCs w:val="28"/>
        </w:rPr>
        <w:t>Work persons keep clear of auger and drill stem while the drill is in motion,</w:t>
      </w:r>
    </w:p>
    <w:p w:rsidR="004A0C1E" w:rsidRPr="00FE4FFC" w:rsidRDefault="004A0C1E" w:rsidP="00393350">
      <w:pPr>
        <w:numPr>
          <w:ilvl w:val="0"/>
          <w:numId w:val="34"/>
        </w:numPr>
        <w:rPr>
          <w:rFonts w:cs="Calibri"/>
          <w:sz w:val="28"/>
          <w:szCs w:val="28"/>
        </w:rPr>
      </w:pPr>
      <w:r w:rsidRPr="00FE4FFC">
        <w:rPr>
          <w:rFonts w:cs="Calibri"/>
          <w:sz w:val="28"/>
          <w:szCs w:val="28"/>
        </w:rPr>
        <w:t>Work persons do not work under suspended tools, when tools are removes from the holes.</w:t>
      </w:r>
    </w:p>
    <w:p w:rsidR="004A0C1E" w:rsidRDefault="004A0C1E" w:rsidP="00393350">
      <w:pPr>
        <w:numPr>
          <w:ilvl w:val="0"/>
          <w:numId w:val="34"/>
        </w:numPr>
        <w:rPr>
          <w:rFonts w:cs="Calibri"/>
          <w:sz w:val="28"/>
          <w:szCs w:val="28"/>
        </w:rPr>
      </w:pPr>
      <w:r w:rsidRPr="00FE4FFC">
        <w:rPr>
          <w:rFonts w:cs="Calibri"/>
          <w:sz w:val="28"/>
          <w:szCs w:val="28"/>
        </w:rPr>
        <w:t>All finished drill holes are properly plugged so as avoid possible injury to any one accidentally stepping onto the hole.</w:t>
      </w:r>
    </w:p>
    <w:p w:rsidR="00A5213F" w:rsidRDefault="00A5213F" w:rsidP="00A5213F">
      <w:pPr>
        <w:rPr>
          <w:rFonts w:cs="Calibri"/>
          <w:sz w:val="28"/>
          <w:szCs w:val="28"/>
        </w:rPr>
      </w:pPr>
    </w:p>
    <w:p w:rsidR="00A5213F" w:rsidRDefault="00A5213F" w:rsidP="00A5213F">
      <w:pPr>
        <w:rPr>
          <w:rFonts w:cs="Calibri"/>
          <w:sz w:val="28"/>
          <w:szCs w:val="28"/>
        </w:rPr>
      </w:pPr>
    </w:p>
    <w:p w:rsidR="00A5213F" w:rsidRDefault="00A5213F" w:rsidP="00A5213F">
      <w:pPr>
        <w:rPr>
          <w:rFonts w:cs="Calibri"/>
          <w:sz w:val="28"/>
          <w:szCs w:val="28"/>
        </w:rPr>
      </w:pPr>
    </w:p>
    <w:p w:rsidR="00A5213F" w:rsidRPr="00FE4FFC" w:rsidRDefault="00A5213F" w:rsidP="00A5213F">
      <w:pPr>
        <w:ind w:left="720"/>
        <w:rPr>
          <w:rFonts w:cs="Calibri"/>
          <w:sz w:val="28"/>
          <w:szCs w:val="28"/>
        </w:rPr>
      </w:pPr>
    </w:p>
    <w:p w:rsidR="00D05CC7" w:rsidRDefault="00A5213F" w:rsidP="00393350">
      <w:pPr>
        <w:numPr>
          <w:ilvl w:val="1"/>
          <w:numId w:val="31"/>
        </w:numPr>
        <w:rPr>
          <w:rFonts w:cs="Calibri"/>
          <w:b/>
          <w:sz w:val="28"/>
          <w:szCs w:val="28"/>
          <w:u w:val="single"/>
        </w:rPr>
      </w:pPr>
      <w:r>
        <w:rPr>
          <w:rFonts w:cs="Calibri"/>
          <w:b/>
          <w:sz w:val="28"/>
          <w:szCs w:val="28"/>
          <w:u w:val="single"/>
        </w:rPr>
        <w:lastRenderedPageBreak/>
        <w:t>CHARGING OF DEEP HOLES:</w:t>
      </w:r>
    </w:p>
    <w:p w:rsidR="00A5213F" w:rsidRPr="00FE4FFC" w:rsidRDefault="00A5213F" w:rsidP="00A5213F">
      <w:pPr>
        <w:ind w:left="720"/>
        <w:rPr>
          <w:rFonts w:cs="Calibri"/>
          <w:b/>
          <w:sz w:val="28"/>
          <w:szCs w:val="28"/>
          <w:u w:val="single"/>
        </w:rPr>
      </w:pPr>
    </w:p>
    <w:p w:rsidR="000B1F98" w:rsidRPr="00FE4FFC" w:rsidRDefault="004A0C1E" w:rsidP="00393350">
      <w:pPr>
        <w:numPr>
          <w:ilvl w:val="0"/>
          <w:numId w:val="35"/>
        </w:numPr>
        <w:rPr>
          <w:rFonts w:cs="Calibri"/>
          <w:color w:val="000000"/>
          <w:sz w:val="28"/>
          <w:szCs w:val="28"/>
        </w:rPr>
      </w:pPr>
      <w:r w:rsidRPr="00FE4FFC">
        <w:rPr>
          <w:rFonts w:cs="Calibri"/>
          <w:color w:val="000000"/>
          <w:sz w:val="28"/>
          <w:szCs w:val="28"/>
        </w:rPr>
        <w:t>General precautions and rules regarding handling of explosives shall be observed by the blasting crew. Only such minimum number of person shall be</w:t>
      </w:r>
      <w:r w:rsidR="00EF3306" w:rsidRPr="00FE4FFC">
        <w:rPr>
          <w:rFonts w:cs="Calibri"/>
          <w:color w:val="000000"/>
          <w:sz w:val="28"/>
          <w:szCs w:val="28"/>
        </w:rPr>
        <w:t xml:space="preserve"> al</w:t>
      </w:r>
      <w:r w:rsidRPr="00FE4FFC">
        <w:rPr>
          <w:rFonts w:cs="Calibri"/>
          <w:color w:val="000000"/>
          <w:sz w:val="28"/>
          <w:szCs w:val="28"/>
        </w:rPr>
        <w:t>lowed to remain at the charging site as are required during charging operations and firing of shot holes.</w:t>
      </w:r>
    </w:p>
    <w:p w:rsidR="00C64382" w:rsidRPr="00FE4FFC" w:rsidRDefault="00C64382" w:rsidP="00393350">
      <w:pPr>
        <w:numPr>
          <w:ilvl w:val="0"/>
          <w:numId w:val="35"/>
        </w:numPr>
        <w:rPr>
          <w:rFonts w:cs="Calibri"/>
          <w:color w:val="000000"/>
          <w:sz w:val="28"/>
          <w:szCs w:val="28"/>
        </w:rPr>
      </w:pPr>
      <w:r w:rsidRPr="00FE4FFC">
        <w:rPr>
          <w:rFonts w:cs="Calibri"/>
          <w:color w:val="000000"/>
          <w:sz w:val="28"/>
          <w:szCs w:val="28"/>
        </w:rPr>
        <w:t>The entire area where charging of explosives is to be done shall be demarcated by suitable flags and effectively guarded to prevent unauthorized ent</w:t>
      </w:r>
      <w:r w:rsidR="00CA11DB" w:rsidRPr="00FE4FFC">
        <w:rPr>
          <w:rFonts w:cs="Calibri"/>
          <w:color w:val="000000"/>
          <w:sz w:val="28"/>
          <w:szCs w:val="28"/>
        </w:rPr>
        <w:t>ry of persons or</w:t>
      </w:r>
      <w:r w:rsidRPr="00FE4FFC">
        <w:rPr>
          <w:rFonts w:cs="Calibri"/>
          <w:color w:val="000000"/>
          <w:sz w:val="28"/>
          <w:szCs w:val="28"/>
        </w:rPr>
        <w:t xml:space="preserve"> plying of other vehicles and shall be kept free from dry vegetation and other combustible material.</w:t>
      </w:r>
    </w:p>
    <w:p w:rsidR="00C64382" w:rsidRPr="00FE4FFC" w:rsidRDefault="00C64382" w:rsidP="00393350">
      <w:pPr>
        <w:numPr>
          <w:ilvl w:val="0"/>
          <w:numId w:val="35"/>
        </w:numPr>
        <w:rPr>
          <w:rFonts w:cs="Calibri"/>
          <w:color w:val="000000"/>
          <w:sz w:val="28"/>
          <w:szCs w:val="28"/>
        </w:rPr>
      </w:pPr>
      <w:r w:rsidRPr="00FE4FFC">
        <w:rPr>
          <w:rFonts w:cs="Calibri"/>
          <w:color w:val="000000"/>
          <w:sz w:val="28"/>
          <w:szCs w:val="28"/>
        </w:rPr>
        <w:t>Smoking naked light or open flames shall not be</w:t>
      </w:r>
      <w:r w:rsidR="00CA11DB" w:rsidRPr="00FE4FFC">
        <w:rPr>
          <w:rFonts w:cs="Calibri"/>
          <w:color w:val="000000"/>
          <w:sz w:val="28"/>
          <w:szCs w:val="28"/>
        </w:rPr>
        <w:t xml:space="preserve"> allowed within 300m of the area</w:t>
      </w:r>
      <w:r w:rsidRPr="00FE4FFC">
        <w:rPr>
          <w:rFonts w:cs="Calibri"/>
          <w:color w:val="000000"/>
          <w:sz w:val="28"/>
          <w:szCs w:val="28"/>
        </w:rPr>
        <w:t xml:space="preserve"> where charging of explosives is being carried on.</w:t>
      </w:r>
    </w:p>
    <w:p w:rsidR="00C64382" w:rsidRPr="00FE4FFC" w:rsidRDefault="00C64382" w:rsidP="00393350">
      <w:pPr>
        <w:numPr>
          <w:ilvl w:val="0"/>
          <w:numId w:val="35"/>
        </w:numPr>
        <w:rPr>
          <w:rFonts w:cs="Calibri"/>
          <w:color w:val="000000"/>
          <w:sz w:val="28"/>
          <w:szCs w:val="28"/>
        </w:rPr>
      </w:pPr>
      <w:r w:rsidRPr="00FE4FFC">
        <w:rPr>
          <w:rFonts w:cs="Calibri"/>
          <w:color w:val="000000"/>
          <w:sz w:val="28"/>
          <w:szCs w:val="28"/>
        </w:rPr>
        <w:t xml:space="preserve">The holes shall be charged </w:t>
      </w:r>
      <w:r w:rsidR="00A5213F" w:rsidRPr="00FE4FFC">
        <w:rPr>
          <w:rFonts w:cs="Calibri"/>
          <w:color w:val="000000"/>
          <w:sz w:val="28"/>
          <w:szCs w:val="28"/>
        </w:rPr>
        <w:t>(and</w:t>
      </w:r>
      <w:r w:rsidRPr="00FE4FFC">
        <w:rPr>
          <w:rFonts w:cs="Calibri"/>
          <w:color w:val="000000"/>
          <w:sz w:val="28"/>
          <w:szCs w:val="28"/>
        </w:rPr>
        <w:t xml:space="preserve"> fired) as soon as possible after the explosive is transported to the site of blasting, All normal precaut</w:t>
      </w:r>
      <w:r w:rsidR="00CA11DB" w:rsidRPr="00FE4FFC">
        <w:rPr>
          <w:rFonts w:cs="Calibri"/>
          <w:color w:val="000000"/>
          <w:sz w:val="28"/>
          <w:szCs w:val="28"/>
        </w:rPr>
        <w:t xml:space="preserve">ions for </w:t>
      </w:r>
      <w:r w:rsidR="00A5213F" w:rsidRPr="00FE4FFC">
        <w:rPr>
          <w:rFonts w:cs="Calibri"/>
          <w:color w:val="000000"/>
          <w:sz w:val="28"/>
          <w:szCs w:val="28"/>
        </w:rPr>
        <w:t>charging) and</w:t>
      </w:r>
      <w:r w:rsidR="00CA11DB" w:rsidRPr="00FE4FFC">
        <w:rPr>
          <w:rFonts w:cs="Calibri"/>
          <w:color w:val="000000"/>
          <w:sz w:val="28"/>
          <w:szCs w:val="28"/>
        </w:rPr>
        <w:t xml:space="preserve"> firing</w:t>
      </w:r>
      <w:r w:rsidRPr="00FE4FFC">
        <w:rPr>
          <w:rFonts w:cs="Calibri"/>
          <w:color w:val="000000"/>
          <w:sz w:val="28"/>
          <w:szCs w:val="28"/>
        </w:rPr>
        <w:t>) as laid down in the Metalliferous Mines Regulations, 1961 shall be strictly observed.</w:t>
      </w:r>
    </w:p>
    <w:p w:rsidR="00C64382" w:rsidRPr="00FE4FFC" w:rsidRDefault="00C64382" w:rsidP="00393350">
      <w:pPr>
        <w:numPr>
          <w:ilvl w:val="0"/>
          <w:numId w:val="35"/>
        </w:numPr>
        <w:rPr>
          <w:rFonts w:cs="Calibri"/>
          <w:color w:val="000000"/>
          <w:sz w:val="28"/>
          <w:szCs w:val="28"/>
        </w:rPr>
      </w:pPr>
      <w:r w:rsidRPr="00FE4FFC">
        <w:rPr>
          <w:rFonts w:cs="Calibri"/>
          <w:color w:val="000000"/>
          <w:sz w:val="28"/>
          <w:szCs w:val="28"/>
        </w:rPr>
        <w:t>Explosives cartridges shall not be sli</w:t>
      </w:r>
      <w:r w:rsidR="00CB3654" w:rsidRPr="00FE4FFC">
        <w:rPr>
          <w:rFonts w:cs="Calibri"/>
          <w:color w:val="000000"/>
          <w:sz w:val="28"/>
          <w:szCs w:val="28"/>
        </w:rPr>
        <w:t>t or deformed adequate amount of</w:t>
      </w:r>
      <w:r w:rsidRPr="00FE4FFC">
        <w:rPr>
          <w:rFonts w:cs="Calibri"/>
          <w:color w:val="000000"/>
          <w:sz w:val="28"/>
          <w:szCs w:val="28"/>
        </w:rPr>
        <w:t xml:space="preserve"> cap sensitive explosive shall be used with </w:t>
      </w:r>
      <w:proofErr w:type="spellStart"/>
      <w:r w:rsidRPr="00FE4FFC">
        <w:rPr>
          <w:rFonts w:cs="Calibri"/>
          <w:color w:val="000000"/>
          <w:sz w:val="28"/>
          <w:szCs w:val="28"/>
        </w:rPr>
        <w:t>non cap</w:t>
      </w:r>
      <w:proofErr w:type="spellEnd"/>
      <w:r w:rsidRPr="00FE4FFC">
        <w:rPr>
          <w:rFonts w:cs="Calibri"/>
          <w:color w:val="000000"/>
          <w:sz w:val="28"/>
          <w:szCs w:val="28"/>
        </w:rPr>
        <w:t xml:space="preserve"> sensitive explosive charge to ensure complete detonation of the explosive charge.</w:t>
      </w:r>
    </w:p>
    <w:p w:rsidR="00C64382" w:rsidRPr="00FE4FFC" w:rsidRDefault="00C64382" w:rsidP="00393350">
      <w:pPr>
        <w:numPr>
          <w:ilvl w:val="0"/>
          <w:numId w:val="35"/>
        </w:numPr>
        <w:rPr>
          <w:rFonts w:cs="Calibri"/>
          <w:color w:val="000000"/>
          <w:sz w:val="28"/>
          <w:szCs w:val="28"/>
        </w:rPr>
      </w:pPr>
      <w:r w:rsidRPr="00FE4FFC">
        <w:rPr>
          <w:rFonts w:cs="Calibri"/>
          <w:color w:val="000000"/>
          <w:sz w:val="28"/>
          <w:szCs w:val="28"/>
        </w:rPr>
        <w:t>Explosive shall be delivered</w:t>
      </w:r>
      <w:r w:rsidR="00BD1B34" w:rsidRPr="00FE4FFC">
        <w:rPr>
          <w:rFonts w:cs="Calibri"/>
          <w:color w:val="000000"/>
          <w:sz w:val="28"/>
          <w:szCs w:val="28"/>
        </w:rPr>
        <w:t>/charges the hole farthest from the priming station.</w:t>
      </w:r>
    </w:p>
    <w:p w:rsidR="00BD1B34" w:rsidRPr="00FE4FFC" w:rsidRDefault="00BD1B34" w:rsidP="00393350">
      <w:pPr>
        <w:numPr>
          <w:ilvl w:val="0"/>
          <w:numId w:val="35"/>
        </w:numPr>
        <w:rPr>
          <w:rFonts w:cs="Calibri"/>
          <w:color w:val="000000"/>
          <w:sz w:val="28"/>
          <w:szCs w:val="28"/>
        </w:rPr>
      </w:pPr>
      <w:r w:rsidRPr="00FE4FFC">
        <w:rPr>
          <w:rFonts w:cs="Calibri"/>
          <w:color w:val="000000"/>
          <w:sz w:val="28"/>
          <w:szCs w:val="28"/>
        </w:rPr>
        <w:t>Not more than on hole shall be in process of being charged on any face at any point of time.</w:t>
      </w:r>
    </w:p>
    <w:p w:rsidR="00BD1B34" w:rsidRPr="00FE4FFC" w:rsidRDefault="00BD1B34" w:rsidP="00393350">
      <w:pPr>
        <w:numPr>
          <w:ilvl w:val="0"/>
          <w:numId w:val="35"/>
        </w:numPr>
        <w:rPr>
          <w:rFonts w:cs="Calibri"/>
          <w:color w:val="000000"/>
          <w:sz w:val="28"/>
          <w:szCs w:val="28"/>
        </w:rPr>
      </w:pPr>
      <w:r w:rsidRPr="00FE4FFC">
        <w:rPr>
          <w:rFonts w:cs="Calibri"/>
          <w:color w:val="000000"/>
          <w:sz w:val="28"/>
          <w:szCs w:val="28"/>
        </w:rPr>
        <w:t>All operations connected with charging, stemming and making connections shall be done while standing on the solid ground,</w:t>
      </w:r>
    </w:p>
    <w:p w:rsidR="00BD1B34" w:rsidRPr="00FE4FFC" w:rsidRDefault="00BD1B34" w:rsidP="00393350">
      <w:pPr>
        <w:numPr>
          <w:ilvl w:val="0"/>
          <w:numId w:val="35"/>
        </w:numPr>
        <w:rPr>
          <w:rFonts w:cs="Calibri"/>
          <w:color w:val="000000"/>
          <w:sz w:val="28"/>
          <w:szCs w:val="28"/>
        </w:rPr>
      </w:pPr>
      <w:r w:rsidRPr="00FE4FFC">
        <w:rPr>
          <w:rFonts w:cs="Calibri"/>
          <w:color w:val="000000"/>
          <w:sz w:val="28"/>
          <w:szCs w:val="28"/>
        </w:rPr>
        <w:t xml:space="preserve">The cartridges of explosives shall be lowered carefully into the shot holes </w:t>
      </w:r>
      <w:r w:rsidR="00393350" w:rsidRPr="00FE4FFC">
        <w:rPr>
          <w:rFonts w:cs="Calibri"/>
          <w:color w:val="000000"/>
          <w:sz w:val="28"/>
          <w:szCs w:val="28"/>
        </w:rPr>
        <w:t>shot to</w:t>
      </w:r>
      <w:r w:rsidRPr="00FE4FFC">
        <w:rPr>
          <w:rFonts w:cs="Calibri"/>
          <w:color w:val="000000"/>
          <w:sz w:val="28"/>
          <w:szCs w:val="28"/>
        </w:rPr>
        <w:t xml:space="preserve"> avoid sticking of cartridges in the shot holes there by causing air spaces in the explosive column. After charging such hole with explos</w:t>
      </w:r>
      <w:r w:rsidR="00275223" w:rsidRPr="00FE4FFC">
        <w:rPr>
          <w:rFonts w:cs="Calibri"/>
          <w:color w:val="000000"/>
          <w:sz w:val="28"/>
          <w:szCs w:val="28"/>
        </w:rPr>
        <w:t>ives the length of the uncharged</w:t>
      </w:r>
      <w:r w:rsidRPr="00FE4FFC">
        <w:rPr>
          <w:rFonts w:cs="Calibri"/>
          <w:color w:val="000000"/>
          <w:sz w:val="28"/>
          <w:szCs w:val="28"/>
        </w:rPr>
        <w:t>/remaining portion of the hole shall be measured to confirm that the cartridges are in clos</w:t>
      </w:r>
      <w:r w:rsidR="003C6ED6" w:rsidRPr="00FE4FFC">
        <w:rPr>
          <w:rFonts w:cs="Calibri"/>
          <w:color w:val="000000"/>
          <w:sz w:val="28"/>
          <w:szCs w:val="28"/>
        </w:rPr>
        <w:t>e</w:t>
      </w:r>
      <w:r w:rsidRPr="00FE4FFC">
        <w:rPr>
          <w:rFonts w:cs="Calibri"/>
          <w:color w:val="000000"/>
          <w:sz w:val="28"/>
          <w:szCs w:val="28"/>
        </w:rPr>
        <w:t xml:space="preserve"> contact with each other and there is not</w:t>
      </w:r>
      <w:r w:rsidR="00CB3654" w:rsidRPr="00FE4FFC">
        <w:rPr>
          <w:rFonts w:cs="Calibri"/>
          <w:color w:val="000000"/>
          <w:sz w:val="28"/>
          <w:szCs w:val="28"/>
        </w:rPr>
        <w:t xml:space="preserve"> </w:t>
      </w:r>
      <w:r w:rsidR="00F062A7" w:rsidRPr="00FE4FFC">
        <w:rPr>
          <w:rFonts w:cs="Calibri"/>
          <w:color w:val="000000"/>
          <w:sz w:val="28"/>
          <w:szCs w:val="28"/>
        </w:rPr>
        <w:t xml:space="preserve">air grip between the explosive </w:t>
      </w:r>
      <w:r w:rsidR="00393350" w:rsidRPr="00FE4FFC">
        <w:rPr>
          <w:rFonts w:cs="Calibri"/>
          <w:color w:val="000000"/>
          <w:sz w:val="28"/>
          <w:szCs w:val="28"/>
        </w:rPr>
        <w:t>columns</w:t>
      </w:r>
      <w:r w:rsidR="00F062A7" w:rsidRPr="00FE4FFC">
        <w:rPr>
          <w:rFonts w:cs="Calibri"/>
          <w:color w:val="000000"/>
          <w:sz w:val="28"/>
          <w:szCs w:val="28"/>
        </w:rPr>
        <w:t>. In case the length of uncharged portion of the hole is not as per calculation, thereby indication the presence of air space, attempt may be made to push down the charge in case of slurry explosives only. The remaining holes shall then be stemmed with moist and before blasting the shot holes.</w:t>
      </w:r>
    </w:p>
    <w:p w:rsidR="00393350" w:rsidRDefault="00F062A7" w:rsidP="00393350">
      <w:pPr>
        <w:numPr>
          <w:ilvl w:val="0"/>
          <w:numId w:val="35"/>
        </w:numPr>
        <w:rPr>
          <w:rFonts w:cs="Calibri"/>
          <w:color w:val="000000"/>
          <w:sz w:val="28"/>
          <w:szCs w:val="28"/>
        </w:rPr>
      </w:pPr>
      <w:r w:rsidRPr="00FE4FFC">
        <w:rPr>
          <w:rFonts w:cs="Calibri"/>
          <w:color w:val="000000"/>
          <w:sz w:val="28"/>
          <w:szCs w:val="28"/>
        </w:rPr>
        <w:t>Explosive charge shall not be allowed to sleep over in holes unless express permission in waiting to the effect is obtained.</w:t>
      </w:r>
    </w:p>
    <w:p w:rsidR="00F062A7" w:rsidRPr="00A5213F" w:rsidRDefault="00393350" w:rsidP="00393350">
      <w:pPr>
        <w:numPr>
          <w:ilvl w:val="1"/>
          <w:numId w:val="31"/>
        </w:numPr>
        <w:rPr>
          <w:rFonts w:cs="Calibri"/>
          <w:color w:val="000000"/>
          <w:sz w:val="28"/>
          <w:szCs w:val="28"/>
        </w:rPr>
      </w:pPr>
      <w:r w:rsidRPr="00FE4FFC">
        <w:rPr>
          <w:rFonts w:cs="Calibri"/>
          <w:b/>
          <w:color w:val="000000"/>
          <w:sz w:val="28"/>
          <w:szCs w:val="28"/>
          <w:u w:val="single"/>
        </w:rPr>
        <w:lastRenderedPageBreak/>
        <w:t>PRECAUTIONS</w:t>
      </w:r>
      <w:r w:rsidR="000A6246" w:rsidRPr="00FE4FFC">
        <w:rPr>
          <w:rFonts w:cs="Calibri"/>
          <w:b/>
          <w:color w:val="000000"/>
          <w:sz w:val="28"/>
          <w:szCs w:val="28"/>
          <w:u w:val="single"/>
        </w:rPr>
        <w:t xml:space="preserve"> DURING BLASTING</w:t>
      </w:r>
      <w:r w:rsidR="00CA11DB" w:rsidRPr="00FE4FFC">
        <w:rPr>
          <w:rFonts w:cs="Calibri"/>
          <w:b/>
          <w:color w:val="000000"/>
          <w:sz w:val="28"/>
          <w:szCs w:val="28"/>
          <w:u w:val="single"/>
        </w:rPr>
        <w:t xml:space="preserve"> FROM CONCERNED AUTHORITY</w:t>
      </w:r>
      <w:r w:rsidR="000A6246" w:rsidRPr="00FE4FFC">
        <w:rPr>
          <w:rFonts w:cs="Calibri"/>
          <w:b/>
          <w:color w:val="000000"/>
          <w:sz w:val="28"/>
          <w:szCs w:val="28"/>
          <w:u w:val="single"/>
        </w:rPr>
        <w:t xml:space="preserve"> / FIRING:</w:t>
      </w:r>
    </w:p>
    <w:p w:rsidR="00A5213F" w:rsidRPr="00FE4FFC" w:rsidRDefault="00A5213F" w:rsidP="00A5213F">
      <w:pPr>
        <w:ind w:left="720"/>
        <w:rPr>
          <w:rFonts w:cs="Calibri"/>
          <w:color w:val="000000"/>
          <w:sz w:val="28"/>
          <w:szCs w:val="28"/>
        </w:rPr>
      </w:pPr>
    </w:p>
    <w:p w:rsidR="000A6246" w:rsidRPr="00FE4FFC" w:rsidRDefault="000A6246" w:rsidP="00393350">
      <w:pPr>
        <w:numPr>
          <w:ilvl w:val="0"/>
          <w:numId w:val="36"/>
        </w:numPr>
        <w:rPr>
          <w:rFonts w:cs="Calibri"/>
          <w:color w:val="000000"/>
          <w:sz w:val="28"/>
          <w:szCs w:val="28"/>
        </w:rPr>
      </w:pPr>
      <w:r w:rsidRPr="00FE4FFC">
        <w:rPr>
          <w:rFonts w:cs="Calibri"/>
          <w:color w:val="000000"/>
          <w:sz w:val="28"/>
          <w:szCs w:val="28"/>
        </w:rPr>
        <w:t>Shots shall not be fired except during the hours of day light. All holes charged on any one day shall be fired on the same day.</w:t>
      </w:r>
    </w:p>
    <w:p w:rsidR="000A6246" w:rsidRPr="00FE4FFC" w:rsidRDefault="000A6246" w:rsidP="00393350">
      <w:pPr>
        <w:numPr>
          <w:ilvl w:val="0"/>
          <w:numId w:val="36"/>
        </w:numPr>
        <w:rPr>
          <w:rFonts w:cs="Calibri"/>
          <w:color w:val="000000"/>
          <w:sz w:val="28"/>
          <w:szCs w:val="28"/>
        </w:rPr>
      </w:pPr>
      <w:r w:rsidRPr="00FE4FFC">
        <w:rPr>
          <w:rFonts w:cs="Calibri"/>
          <w:color w:val="000000"/>
          <w:sz w:val="28"/>
          <w:szCs w:val="28"/>
        </w:rPr>
        <w:t>Shots shall not be fired in crushed, broken or fractured ground.</w:t>
      </w:r>
    </w:p>
    <w:p w:rsidR="000A6246" w:rsidRPr="00FE4FFC" w:rsidRDefault="000A6246" w:rsidP="00393350">
      <w:pPr>
        <w:numPr>
          <w:ilvl w:val="0"/>
          <w:numId w:val="36"/>
        </w:numPr>
        <w:rPr>
          <w:rFonts w:cs="Calibri"/>
          <w:color w:val="000000"/>
          <w:sz w:val="28"/>
          <w:szCs w:val="28"/>
        </w:rPr>
      </w:pPr>
      <w:r w:rsidRPr="00FE4FFC">
        <w:rPr>
          <w:rFonts w:cs="Calibri"/>
          <w:color w:val="000000"/>
          <w:sz w:val="28"/>
          <w:szCs w:val="28"/>
        </w:rPr>
        <w:t xml:space="preserve">As far as practicable deep holes shall be fired either between the shifts or during </w:t>
      </w:r>
      <w:r w:rsidR="005F31B7" w:rsidRPr="00FE4FFC">
        <w:rPr>
          <w:rFonts w:cs="Calibri"/>
          <w:color w:val="000000"/>
          <w:sz w:val="28"/>
          <w:szCs w:val="28"/>
        </w:rPr>
        <w:t>the rest interval or at the end of work for the day.</w:t>
      </w:r>
    </w:p>
    <w:p w:rsidR="005F31B7" w:rsidRPr="00FE4FFC" w:rsidRDefault="005F31B7" w:rsidP="00393350">
      <w:pPr>
        <w:numPr>
          <w:ilvl w:val="0"/>
          <w:numId w:val="36"/>
        </w:numPr>
        <w:rPr>
          <w:rFonts w:cs="Calibri"/>
          <w:color w:val="000000"/>
          <w:sz w:val="28"/>
          <w:szCs w:val="28"/>
        </w:rPr>
      </w:pPr>
      <w:r w:rsidRPr="00FE4FFC">
        <w:rPr>
          <w:rFonts w:cs="Calibri"/>
          <w:color w:val="000000"/>
          <w:sz w:val="28"/>
          <w:szCs w:val="28"/>
        </w:rPr>
        <w:t xml:space="preserve">The danger zone shall be distinctly demarcated </w:t>
      </w:r>
      <w:r w:rsidR="00393350" w:rsidRPr="00FE4FFC">
        <w:rPr>
          <w:rFonts w:cs="Calibri"/>
          <w:color w:val="000000"/>
          <w:sz w:val="28"/>
          <w:szCs w:val="28"/>
        </w:rPr>
        <w:t>(by</w:t>
      </w:r>
      <w:r w:rsidRPr="00FE4FFC">
        <w:rPr>
          <w:rFonts w:cs="Calibri"/>
          <w:color w:val="000000"/>
          <w:sz w:val="28"/>
          <w:szCs w:val="28"/>
        </w:rPr>
        <w:t xml:space="preserve"> means of red flags or other suitable means) at least 30 minutes before firing of holes.</w:t>
      </w:r>
    </w:p>
    <w:p w:rsidR="005F31B7" w:rsidRPr="00FE4FFC" w:rsidRDefault="005F31B7" w:rsidP="00393350">
      <w:pPr>
        <w:numPr>
          <w:ilvl w:val="0"/>
          <w:numId w:val="36"/>
        </w:numPr>
        <w:rPr>
          <w:rFonts w:cs="Calibri"/>
          <w:color w:val="000000"/>
          <w:sz w:val="28"/>
          <w:szCs w:val="28"/>
        </w:rPr>
      </w:pPr>
      <w:r w:rsidRPr="00FE4FFC">
        <w:rPr>
          <w:rFonts w:cs="Calibri"/>
          <w:color w:val="000000"/>
          <w:sz w:val="28"/>
          <w:szCs w:val="28"/>
        </w:rPr>
        <w:t>Proper and distinct warning by the siren installed for the purpose shall be given within the danger zone at least 10</w:t>
      </w:r>
      <w:r w:rsidR="003E44FF" w:rsidRPr="00FE4FFC">
        <w:rPr>
          <w:rFonts w:cs="Calibri"/>
          <w:color w:val="000000"/>
          <w:sz w:val="28"/>
          <w:szCs w:val="28"/>
        </w:rPr>
        <w:t xml:space="preserve"> minutes before the holes are fired.</w:t>
      </w:r>
    </w:p>
    <w:p w:rsidR="003E44FF" w:rsidRPr="00FE4FFC" w:rsidRDefault="003E44FF" w:rsidP="00393350">
      <w:pPr>
        <w:numPr>
          <w:ilvl w:val="0"/>
          <w:numId w:val="36"/>
        </w:numPr>
        <w:rPr>
          <w:rFonts w:cs="Calibri"/>
          <w:color w:val="000000"/>
          <w:sz w:val="28"/>
          <w:szCs w:val="28"/>
        </w:rPr>
      </w:pPr>
      <w:r w:rsidRPr="00FE4FFC">
        <w:rPr>
          <w:rFonts w:cs="Calibri"/>
          <w:color w:val="000000"/>
          <w:sz w:val="28"/>
          <w:szCs w:val="28"/>
        </w:rPr>
        <w:t xml:space="preserve">Before the holes are charged stemmed and fired </w:t>
      </w:r>
      <w:r w:rsidR="007611E8" w:rsidRPr="00FE4FFC">
        <w:rPr>
          <w:rFonts w:cs="Calibri"/>
          <w:color w:val="000000"/>
          <w:sz w:val="28"/>
          <w:szCs w:val="28"/>
        </w:rPr>
        <w:t>the shot fired / blasting forem</w:t>
      </w:r>
      <w:r w:rsidRPr="00FE4FFC">
        <w:rPr>
          <w:rFonts w:cs="Calibri"/>
          <w:color w:val="000000"/>
          <w:sz w:val="28"/>
          <w:szCs w:val="28"/>
        </w:rPr>
        <w:t>an with assistance of his assistants appointed in sufficient number in writing by the manager shall ensure that all persons have either left the danger zone</w:t>
      </w:r>
      <w:r w:rsidR="007611E8" w:rsidRPr="00FE4FFC">
        <w:rPr>
          <w:rFonts w:cs="Calibri"/>
          <w:color w:val="000000"/>
          <w:sz w:val="28"/>
          <w:szCs w:val="28"/>
        </w:rPr>
        <w:t xml:space="preserve"> or have taken adequate shelter as prescribed under Regulation 164 of MMR 1961.</w:t>
      </w:r>
    </w:p>
    <w:p w:rsidR="003E44FF" w:rsidRPr="00FE4FFC" w:rsidRDefault="003E44FF" w:rsidP="00393350">
      <w:pPr>
        <w:numPr>
          <w:ilvl w:val="0"/>
          <w:numId w:val="36"/>
        </w:numPr>
        <w:rPr>
          <w:rFonts w:cs="Calibri"/>
          <w:color w:val="000000"/>
          <w:sz w:val="28"/>
          <w:szCs w:val="28"/>
        </w:rPr>
      </w:pPr>
      <w:r w:rsidRPr="00FE4FFC">
        <w:rPr>
          <w:rFonts w:cs="Calibri"/>
          <w:color w:val="000000"/>
          <w:sz w:val="28"/>
          <w:szCs w:val="28"/>
        </w:rPr>
        <w:t>In case part of a public road lies within the danger zone guards shall be posted on either end of the road falling within danger zone and traffic shall be stopped before shots are fired. In the event of any railway line lying within the danger zone no shot shall be fired when three is traffic on the railway track.</w:t>
      </w:r>
    </w:p>
    <w:p w:rsidR="003E44FF" w:rsidRPr="00FE4FFC" w:rsidRDefault="003E44FF" w:rsidP="00393350">
      <w:pPr>
        <w:numPr>
          <w:ilvl w:val="0"/>
          <w:numId w:val="36"/>
        </w:numPr>
        <w:rPr>
          <w:rFonts w:cs="Calibri"/>
          <w:color w:val="000000"/>
          <w:sz w:val="28"/>
          <w:szCs w:val="28"/>
        </w:rPr>
      </w:pPr>
      <w:r w:rsidRPr="00FE4FFC">
        <w:rPr>
          <w:rFonts w:cs="Calibri"/>
          <w:color w:val="000000"/>
          <w:sz w:val="28"/>
          <w:szCs w:val="28"/>
        </w:rPr>
        <w:t>During approach of an electric storm following precautions shall be taken.</w:t>
      </w:r>
    </w:p>
    <w:p w:rsidR="003E44FF" w:rsidRPr="00FE4FFC" w:rsidRDefault="003E44FF" w:rsidP="00393350">
      <w:pPr>
        <w:numPr>
          <w:ilvl w:val="0"/>
          <w:numId w:val="36"/>
        </w:numPr>
        <w:rPr>
          <w:rFonts w:cs="Calibri"/>
          <w:color w:val="000000"/>
          <w:sz w:val="28"/>
          <w:szCs w:val="28"/>
        </w:rPr>
      </w:pPr>
      <w:r w:rsidRPr="00FE4FFC">
        <w:rPr>
          <w:rFonts w:cs="Calibri"/>
          <w:color w:val="000000"/>
          <w:sz w:val="28"/>
          <w:szCs w:val="28"/>
        </w:rPr>
        <w:t>No explosives particularly detonators shall be handled.</w:t>
      </w:r>
    </w:p>
    <w:p w:rsidR="003E44FF" w:rsidRPr="00FE4FFC" w:rsidRDefault="003E44FF" w:rsidP="00393350">
      <w:pPr>
        <w:numPr>
          <w:ilvl w:val="0"/>
          <w:numId w:val="36"/>
        </w:numPr>
        <w:rPr>
          <w:rFonts w:cs="Calibri"/>
          <w:color w:val="000000"/>
          <w:sz w:val="28"/>
          <w:szCs w:val="28"/>
        </w:rPr>
      </w:pPr>
      <w:r w:rsidRPr="00FE4FFC">
        <w:rPr>
          <w:rFonts w:cs="Calibri"/>
          <w:color w:val="000000"/>
          <w:sz w:val="28"/>
          <w:szCs w:val="28"/>
        </w:rPr>
        <w:t>If charging operations have begun work shall be discontinued till the storm has passed.</w:t>
      </w:r>
    </w:p>
    <w:p w:rsidR="003E44FF" w:rsidRPr="00FE4FFC" w:rsidRDefault="003E44FF" w:rsidP="00393350">
      <w:pPr>
        <w:numPr>
          <w:ilvl w:val="0"/>
          <w:numId w:val="36"/>
        </w:numPr>
        <w:rPr>
          <w:rFonts w:cs="Calibri"/>
          <w:color w:val="000000"/>
          <w:sz w:val="28"/>
          <w:szCs w:val="28"/>
        </w:rPr>
      </w:pPr>
      <w:r w:rsidRPr="00FE4FFC">
        <w:rPr>
          <w:rFonts w:cs="Calibri"/>
          <w:color w:val="000000"/>
          <w:sz w:val="28"/>
          <w:szCs w:val="28"/>
        </w:rPr>
        <w:t>If shots are being fired electrically all exposed wires shall be coiled up and kept covered b</w:t>
      </w:r>
      <w:r w:rsidR="00F5432E" w:rsidRPr="00FE4FFC">
        <w:rPr>
          <w:rFonts w:cs="Calibri"/>
          <w:color w:val="000000"/>
          <w:sz w:val="28"/>
          <w:szCs w:val="28"/>
        </w:rPr>
        <w:t xml:space="preserve">y something other than a metal </w:t>
      </w:r>
      <w:r w:rsidRPr="00FE4FFC">
        <w:rPr>
          <w:rFonts w:cs="Calibri"/>
          <w:color w:val="000000"/>
          <w:sz w:val="28"/>
          <w:szCs w:val="28"/>
        </w:rPr>
        <w:t>plate.</w:t>
      </w:r>
    </w:p>
    <w:p w:rsidR="003E44FF" w:rsidRPr="00FE4FFC" w:rsidRDefault="003E44FF" w:rsidP="00393350">
      <w:pPr>
        <w:numPr>
          <w:ilvl w:val="0"/>
          <w:numId w:val="36"/>
        </w:numPr>
        <w:rPr>
          <w:rFonts w:cs="Calibri"/>
          <w:color w:val="000000"/>
          <w:sz w:val="28"/>
          <w:szCs w:val="28"/>
        </w:rPr>
      </w:pPr>
      <w:r w:rsidRPr="00FE4FFC">
        <w:rPr>
          <w:rFonts w:cs="Calibri"/>
          <w:color w:val="000000"/>
          <w:sz w:val="28"/>
          <w:szCs w:val="28"/>
        </w:rPr>
        <w:t>All wire shall be</w:t>
      </w:r>
      <w:r w:rsidR="00F5432E" w:rsidRPr="00FE4FFC">
        <w:rPr>
          <w:rFonts w:cs="Calibri"/>
          <w:color w:val="000000"/>
          <w:sz w:val="28"/>
          <w:szCs w:val="28"/>
        </w:rPr>
        <w:t xml:space="preserve"> removed from con</w:t>
      </w:r>
      <w:r w:rsidRPr="00FE4FFC">
        <w:rPr>
          <w:rFonts w:cs="Calibri"/>
          <w:color w:val="000000"/>
          <w:sz w:val="28"/>
          <w:szCs w:val="28"/>
        </w:rPr>
        <w:t>tact</w:t>
      </w:r>
      <w:r w:rsidR="00F5432E" w:rsidRPr="00FE4FFC">
        <w:rPr>
          <w:rFonts w:cs="Calibri"/>
          <w:color w:val="000000"/>
          <w:sz w:val="28"/>
          <w:szCs w:val="28"/>
        </w:rPr>
        <w:t xml:space="preserve"> with metal plates/steel rails so as to prevent the charge from exploding prematurely by a local strike of the lighting.</w:t>
      </w:r>
    </w:p>
    <w:p w:rsidR="00CB552A" w:rsidRPr="00FE4FFC" w:rsidRDefault="00F5432E" w:rsidP="00393350">
      <w:pPr>
        <w:numPr>
          <w:ilvl w:val="0"/>
          <w:numId w:val="36"/>
        </w:numPr>
        <w:rPr>
          <w:rFonts w:cs="Calibri"/>
          <w:b/>
          <w:color w:val="000000"/>
          <w:sz w:val="28"/>
          <w:szCs w:val="28"/>
          <w:u w:val="single"/>
        </w:rPr>
      </w:pPr>
      <w:r w:rsidRPr="00FE4FFC">
        <w:rPr>
          <w:rFonts w:cs="Calibri"/>
          <w:color w:val="000000"/>
          <w:sz w:val="28"/>
          <w:szCs w:val="28"/>
        </w:rPr>
        <w:t>After shots have been fired no person</w:t>
      </w:r>
      <w:r w:rsidR="00CB552A" w:rsidRPr="00FE4FFC">
        <w:rPr>
          <w:rFonts w:cs="Calibri"/>
          <w:color w:val="000000"/>
          <w:sz w:val="28"/>
          <w:szCs w:val="28"/>
        </w:rPr>
        <w:t xml:space="preserve"> other than Blaster or any other competent persons shall enter or </w:t>
      </w:r>
      <w:r w:rsidR="00393350" w:rsidRPr="00FE4FFC">
        <w:rPr>
          <w:rFonts w:cs="Calibri"/>
          <w:color w:val="000000"/>
          <w:sz w:val="28"/>
          <w:szCs w:val="28"/>
        </w:rPr>
        <w:t>allow any</w:t>
      </w:r>
      <w:r w:rsidR="00CB552A" w:rsidRPr="00FE4FFC">
        <w:rPr>
          <w:rFonts w:cs="Calibri"/>
          <w:color w:val="000000"/>
          <w:sz w:val="28"/>
          <w:szCs w:val="28"/>
        </w:rPr>
        <w:t xml:space="preserve"> other person </w:t>
      </w:r>
      <w:r w:rsidRPr="00FE4FFC">
        <w:rPr>
          <w:rFonts w:cs="Calibri"/>
          <w:color w:val="000000"/>
          <w:sz w:val="28"/>
          <w:szCs w:val="28"/>
        </w:rPr>
        <w:t>to enter the place until</w:t>
      </w:r>
      <w:r w:rsidR="00CB552A" w:rsidRPr="00FE4FFC">
        <w:rPr>
          <w:rFonts w:cs="Calibri"/>
          <w:color w:val="000000"/>
          <w:sz w:val="28"/>
          <w:szCs w:val="28"/>
        </w:rPr>
        <w:t xml:space="preserve"> the area is fire dust, smoke &amp; fumes.</w:t>
      </w:r>
      <w:r w:rsidRPr="00FE4FFC">
        <w:rPr>
          <w:rFonts w:cs="Calibri"/>
          <w:color w:val="000000"/>
          <w:sz w:val="28"/>
          <w:szCs w:val="28"/>
        </w:rPr>
        <w:t xml:space="preserve"> Before allowing any person to enter the area the Asst.</w:t>
      </w:r>
    </w:p>
    <w:p w:rsidR="005F31B7" w:rsidRPr="00FE4FFC" w:rsidRDefault="00CB552A" w:rsidP="00393350">
      <w:pPr>
        <w:numPr>
          <w:ilvl w:val="0"/>
          <w:numId w:val="36"/>
        </w:numPr>
        <w:rPr>
          <w:rFonts w:cs="Calibri"/>
          <w:b/>
          <w:color w:val="000000"/>
          <w:sz w:val="28"/>
          <w:szCs w:val="28"/>
          <w:u w:val="single"/>
        </w:rPr>
      </w:pPr>
      <w:r w:rsidRPr="00FE4FFC">
        <w:rPr>
          <w:rFonts w:cs="Calibri"/>
          <w:color w:val="000000"/>
          <w:sz w:val="28"/>
          <w:szCs w:val="28"/>
        </w:rPr>
        <w:t>After the inspection by blaster is done and all clear signal shall be given so as to declare the place safe for operations.</w:t>
      </w:r>
      <w:r w:rsidR="00F5432E" w:rsidRPr="00FE4FFC">
        <w:rPr>
          <w:rFonts w:cs="Calibri"/>
          <w:color w:val="000000"/>
          <w:sz w:val="28"/>
          <w:szCs w:val="28"/>
        </w:rPr>
        <w:t xml:space="preserve"> </w:t>
      </w:r>
    </w:p>
    <w:sectPr w:rsidR="005F31B7" w:rsidRPr="00FE4FFC" w:rsidSect="00A5213F">
      <w:footerReference w:type="default" r:id="rId12"/>
      <w:pgSz w:w="12240" w:h="15840"/>
      <w:pgMar w:top="1440" w:right="1440" w:bottom="1440" w:left="1440" w:header="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F53AC" w:rsidRDefault="009F53AC" w:rsidP="004C7395">
      <w:r>
        <w:separator/>
      </w:r>
    </w:p>
  </w:endnote>
  <w:endnote w:type="continuationSeparator" w:id="0">
    <w:p w:rsidR="009F53AC" w:rsidRDefault="009F53AC" w:rsidP="004C73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213F" w:rsidRDefault="00A5213F" w:rsidP="00A5213F">
    <w:pPr>
      <w:pStyle w:val="Footer"/>
      <w:pBdr>
        <w:top w:val="single" w:sz="4" w:space="1" w:color="D9D9D9"/>
      </w:pBdr>
      <w:rPr>
        <w:b/>
        <w:bCs/>
      </w:rPr>
    </w:pPr>
    <w:r>
      <w:fldChar w:fldCharType="begin"/>
    </w:r>
    <w:r>
      <w:instrText xml:space="preserve"> PAGE   \* MERGEFORMAT </w:instrText>
    </w:r>
    <w:r>
      <w:fldChar w:fldCharType="separate"/>
    </w:r>
    <w:r w:rsidR="006B0772" w:rsidRPr="006B0772">
      <w:rPr>
        <w:b/>
        <w:bCs/>
        <w:noProof/>
      </w:rPr>
      <w:t>1</w:t>
    </w:r>
    <w:r>
      <w:rPr>
        <w:b/>
        <w:bCs/>
        <w:noProof/>
      </w:rPr>
      <w:fldChar w:fldCharType="end"/>
    </w:r>
    <w:r>
      <w:rPr>
        <w:b/>
        <w:bCs/>
      </w:rPr>
      <w:t xml:space="preserve"> | </w:t>
    </w:r>
    <w:r w:rsidRPr="00A5213F">
      <w:rPr>
        <w:color w:val="7F7F7F"/>
        <w:spacing w:val="60"/>
      </w:rPr>
      <w:t>Page</w:t>
    </w:r>
  </w:p>
  <w:p w:rsidR="00A5213F" w:rsidRDefault="00A5213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213F" w:rsidRDefault="00A5213F" w:rsidP="00A5213F">
    <w:pPr>
      <w:pStyle w:val="Footer"/>
      <w:pBdr>
        <w:top w:val="single" w:sz="4" w:space="1" w:color="D9D9D9"/>
      </w:pBdr>
      <w:rPr>
        <w:b/>
        <w:bCs/>
      </w:rPr>
    </w:pPr>
    <w:r>
      <w:fldChar w:fldCharType="begin"/>
    </w:r>
    <w:r>
      <w:instrText xml:space="preserve"> PAGE   \* MERGEFORMAT </w:instrText>
    </w:r>
    <w:r>
      <w:fldChar w:fldCharType="separate"/>
    </w:r>
    <w:r w:rsidR="006B0772" w:rsidRPr="006B0772">
      <w:rPr>
        <w:b/>
        <w:bCs/>
        <w:noProof/>
      </w:rPr>
      <w:t>1</w:t>
    </w:r>
    <w:r>
      <w:rPr>
        <w:b/>
        <w:bCs/>
        <w:noProof/>
      </w:rPr>
      <w:fldChar w:fldCharType="end"/>
    </w:r>
    <w:r>
      <w:rPr>
        <w:b/>
        <w:bCs/>
      </w:rPr>
      <w:t xml:space="preserve"> | </w:t>
    </w:r>
    <w:r w:rsidRPr="00A5213F">
      <w:rPr>
        <w:color w:val="7F7F7F"/>
        <w:spacing w:val="60"/>
      </w:rPr>
      <w:t>Page</w:t>
    </w:r>
  </w:p>
  <w:p w:rsidR="004C7395" w:rsidRDefault="004C739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F53AC" w:rsidRDefault="009F53AC" w:rsidP="004C7395">
      <w:r>
        <w:separator/>
      </w:r>
    </w:p>
  </w:footnote>
  <w:footnote w:type="continuationSeparator" w:id="0">
    <w:p w:rsidR="009F53AC" w:rsidRDefault="009F53AC" w:rsidP="004C739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213F" w:rsidRDefault="00427F4C">
    <w:pPr>
      <w:pStyle w:val="Header"/>
    </w:pPr>
    <w:r>
      <w:rPr>
        <w:noProof/>
        <w:lang w:val="en-IN" w:eastAsia="en-IN"/>
      </w:rPr>
      <w:drawing>
        <wp:anchor distT="0" distB="0" distL="114300" distR="114300" simplePos="0" relativeHeight="251657728" behindDoc="0" locked="0" layoutInCell="1" allowOverlap="1">
          <wp:simplePos x="0" y="0"/>
          <wp:positionH relativeFrom="column">
            <wp:posOffset>4679950</wp:posOffset>
          </wp:positionH>
          <wp:positionV relativeFrom="paragraph">
            <wp:posOffset>425450</wp:posOffset>
          </wp:positionV>
          <wp:extent cx="1720850" cy="376555"/>
          <wp:effectExtent l="0" t="0" r="0" b="4445"/>
          <wp:wrapSquare wrapText="bothSides"/>
          <wp:docPr id="13" name="Picture 2" descr="E:\AMIT\LowResLogoForWebDigital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AMIT\LowResLogoForWebDigitalInterface.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20850" cy="37655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5C4FC6"/>
    <w:multiLevelType w:val="multilevel"/>
    <w:tmpl w:val="40B6DA52"/>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48458F9"/>
    <w:multiLevelType w:val="hybridMultilevel"/>
    <w:tmpl w:val="3466A6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7E40F7"/>
    <w:multiLevelType w:val="hybridMultilevel"/>
    <w:tmpl w:val="FEDAA9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910609C"/>
    <w:multiLevelType w:val="hybridMultilevel"/>
    <w:tmpl w:val="21C6285E"/>
    <w:lvl w:ilvl="0" w:tplc="40090001">
      <w:start w:val="1"/>
      <w:numFmt w:val="bullet"/>
      <w:lvlText w:val=""/>
      <w:lvlJc w:val="left"/>
      <w:pPr>
        <w:ind w:left="1575" w:hanging="360"/>
      </w:pPr>
      <w:rPr>
        <w:rFonts w:ascii="Symbol" w:hAnsi="Symbol" w:hint="default"/>
      </w:rPr>
    </w:lvl>
    <w:lvl w:ilvl="1" w:tplc="40090003" w:tentative="1">
      <w:start w:val="1"/>
      <w:numFmt w:val="bullet"/>
      <w:lvlText w:val="o"/>
      <w:lvlJc w:val="left"/>
      <w:pPr>
        <w:ind w:left="2295" w:hanging="360"/>
      </w:pPr>
      <w:rPr>
        <w:rFonts w:ascii="Courier New" w:hAnsi="Courier New" w:cs="Courier New" w:hint="default"/>
      </w:rPr>
    </w:lvl>
    <w:lvl w:ilvl="2" w:tplc="40090005" w:tentative="1">
      <w:start w:val="1"/>
      <w:numFmt w:val="bullet"/>
      <w:lvlText w:val=""/>
      <w:lvlJc w:val="left"/>
      <w:pPr>
        <w:ind w:left="3015" w:hanging="360"/>
      </w:pPr>
      <w:rPr>
        <w:rFonts w:ascii="Wingdings" w:hAnsi="Wingdings" w:hint="default"/>
      </w:rPr>
    </w:lvl>
    <w:lvl w:ilvl="3" w:tplc="40090001" w:tentative="1">
      <w:start w:val="1"/>
      <w:numFmt w:val="bullet"/>
      <w:lvlText w:val=""/>
      <w:lvlJc w:val="left"/>
      <w:pPr>
        <w:ind w:left="3735" w:hanging="360"/>
      </w:pPr>
      <w:rPr>
        <w:rFonts w:ascii="Symbol" w:hAnsi="Symbol" w:hint="default"/>
      </w:rPr>
    </w:lvl>
    <w:lvl w:ilvl="4" w:tplc="40090003" w:tentative="1">
      <w:start w:val="1"/>
      <w:numFmt w:val="bullet"/>
      <w:lvlText w:val="o"/>
      <w:lvlJc w:val="left"/>
      <w:pPr>
        <w:ind w:left="4455" w:hanging="360"/>
      </w:pPr>
      <w:rPr>
        <w:rFonts w:ascii="Courier New" w:hAnsi="Courier New" w:cs="Courier New" w:hint="default"/>
      </w:rPr>
    </w:lvl>
    <w:lvl w:ilvl="5" w:tplc="40090005" w:tentative="1">
      <w:start w:val="1"/>
      <w:numFmt w:val="bullet"/>
      <w:lvlText w:val=""/>
      <w:lvlJc w:val="left"/>
      <w:pPr>
        <w:ind w:left="5175" w:hanging="360"/>
      </w:pPr>
      <w:rPr>
        <w:rFonts w:ascii="Wingdings" w:hAnsi="Wingdings" w:hint="default"/>
      </w:rPr>
    </w:lvl>
    <w:lvl w:ilvl="6" w:tplc="40090001" w:tentative="1">
      <w:start w:val="1"/>
      <w:numFmt w:val="bullet"/>
      <w:lvlText w:val=""/>
      <w:lvlJc w:val="left"/>
      <w:pPr>
        <w:ind w:left="5895" w:hanging="360"/>
      </w:pPr>
      <w:rPr>
        <w:rFonts w:ascii="Symbol" w:hAnsi="Symbol" w:hint="default"/>
      </w:rPr>
    </w:lvl>
    <w:lvl w:ilvl="7" w:tplc="40090003" w:tentative="1">
      <w:start w:val="1"/>
      <w:numFmt w:val="bullet"/>
      <w:lvlText w:val="o"/>
      <w:lvlJc w:val="left"/>
      <w:pPr>
        <w:ind w:left="6615" w:hanging="360"/>
      </w:pPr>
      <w:rPr>
        <w:rFonts w:ascii="Courier New" w:hAnsi="Courier New" w:cs="Courier New" w:hint="default"/>
      </w:rPr>
    </w:lvl>
    <w:lvl w:ilvl="8" w:tplc="40090005" w:tentative="1">
      <w:start w:val="1"/>
      <w:numFmt w:val="bullet"/>
      <w:lvlText w:val=""/>
      <w:lvlJc w:val="left"/>
      <w:pPr>
        <w:ind w:left="7335" w:hanging="360"/>
      </w:pPr>
      <w:rPr>
        <w:rFonts w:ascii="Wingdings" w:hAnsi="Wingdings" w:hint="default"/>
      </w:rPr>
    </w:lvl>
  </w:abstractNum>
  <w:abstractNum w:abstractNumId="4" w15:restartNumberingAfterBreak="0">
    <w:nsid w:val="0D3A0EA3"/>
    <w:multiLevelType w:val="hybridMultilevel"/>
    <w:tmpl w:val="85A0D3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D4B23FF"/>
    <w:multiLevelType w:val="hybridMultilevel"/>
    <w:tmpl w:val="A600C9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8D85893"/>
    <w:multiLevelType w:val="hybridMultilevel"/>
    <w:tmpl w:val="8C448792"/>
    <w:lvl w:ilvl="0" w:tplc="40090013">
      <w:start w:val="1"/>
      <w:numFmt w:val="upperRoman"/>
      <w:lvlText w:val="%1."/>
      <w:lvlJc w:val="righ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15:restartNumberingAfterBreak="0">
    <w:nsid w:val="1B331DB3"/>
    <w:multiLevelType w:val="hybridMultilevel"/>
    <w:tmpl w:val="4BFEB9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EA2570E"/>
    <w:multiLevelType w:val="hybridMultilevel"/>
    <w:tmpl w:val="F8E28DDE"/>
    <w:lvl w:ilvl="0" w:tplc="56206018">
      <w:start w:val="1"/>
      <w:numFmt w:val="lowerLetter"/>
      <w:lvlText w:val="%1)"/>
      <w:lvlJc w:val="left"/>
      <w:pPr>
        <w:ind w:left="855" w:hanging="360"/>
      </w:pPr>
      <w:rPr>
        <w:rFonts w:hint="default"/>
      </w:rPr>
    </w:lvl>
    <w:lvl w:ilvl="1" w:tplc="40090019" w:tentative="1">
      <w:start w:val="1"/>
      <w:numFmt w:val="lowerLetter"/>
      <w:lvlText w:val="%2."/>
      <w:lvlJc w:val="left"/>
      <w:pPr>
        <w:ind w:left="1575" w:hanging="360"/>
      </w:pPr>
    </w:lvl>
    <w:lvl w:ilvl="2" w:tplc="4009001B" w:tentative="1">
      <w:start w:val="1"/>
      <w:numFmt w:val="lowerRoman"/>
      <w:lvlText w:val="%3."/>
      <w:lvlJc w:val="right"/>
      <w:pPr>
        <w:ind w:left="2295" w:hanging="180"/>
      </w:pPr>
    </w:lvl>
    <w:lvl w:ilvl="3" w:tplc="4009000F" w:tentative="1">
      <w:start w:val="1"/>
      <w:numFmt w:val="decimal"/>
      <w:lvlText w:val="%4."/>
      <w:lvlJc w:val="left"/>
      <w:pPr>
        <w:ind w:left="3015" w:hanging="360"/>
      </w:pPr>
    </w:lvl>
    <w:lvl w:ilvl="4" w:tplc="40090019" w:tentative="1">
      <w:start w:val="1"/>
      <w:numFmt w:val="lowerLetter"/>
      <w:lvlText w:val="%5."/>
      <w:lvlJc w:val="left"/>
      <w:pPr>
        <w:ind w:left="3735" w:hanging="360"/>
      </w:pPr>
    </w:lvl>
    <w:lvl w:ilvl="5" w:tplc="4009001B" w:tentative="1">
      <w:start w:val="1"/>
      <w:numFmt w:val="lowerRoman"/>
      <w:lvlText w:val="%6."/>
      <w:lvlJc w:val="right"/>
      <w:pPr>
        <w:ind w:left="4455" w:hanging="180"/>
      </w:pPr>
    </w:lvl>
    <w:lvl w:ilvl="6" w:tplc="4009000F" w:tentative="1">
      <w:start w:val="1"/>
      <w:numFmt w:val="decimal"/>
      <w:lvlText w:val="%7."/>
      <w:lvlJc w:val="left"/>
      <w:pPr>
        <w:ind w:left="5175" w:hanging="360"/>
      </w:pPr>
    </w:lvl>
    <w:lvl w:ilvl="7" w:tplc="40090019" w:tentative="1">
      <w:start w:val="1"/>
      <w:numFmt w:val="lowerLetter"/>
      <w:lvlText w:val="%8."/>
      <w:lvlJc w:val="left"/>
      <w:pPr>
        <w:ind w:left="5895" w:hanging="360"/>
      </w:pPr>
    </w:lvl>
    <w:lvl w:ilvl="8" w:tplc="4009001B" w:tentative="1">
      <w:start w:val="1"/>
      <w:numFmt w:val="lowerRoman"/>
      <w:lvlText w:val="%9."/>
      <w:lvlJc w:val="right"/>
      <w:pPr>
        <w:ind w:left="6615" w:hanging="180"/>
      </w:pPr>
    </w:lvl>
  </w:abstractNum>
  <w:abstractNum w:abstractNumId="9" w15:restartNumberingAfterBreak="0">
    <w:nsid w:val="20A80296"/>
    <w:multiLevelType w:val="hybridMultilevel"/>
    <w:tmpl w:val="AABEA8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2D92592"/>
    <w:multiLevelType w:val="multilevel"/>
    <w:tmpl w:val="8A78C934"/>
    <w:lvl w:ilvl="0">
      <w:start w:val="7"/>
      <w:numFmt w:val="decimal"/>
      <w:lvlText w:val="%1."/>
      <w:lvlJc w:val="left"/>
      <w:pPr>
        <w:ind w:left="360" w:hanging="360"/>
      </w:pPr>
      <w:rPr>
        <w:rFonts w:hint="default"/>
        <w:u w:val="single"/>
      </w:rPr>
    </w:lvl>
    <w:lvl w:ilvl="1">
      <w:start w:val="1"/>
      <w:numFmt w:val="decimal"/>
      <w:lvlText w:val="%1.%2."/>
      <w:lvlJc w:val="left"/>
      <w:pPr>
        <w:ind w:left="720" w:hanging="720"/>
      </w:pPr>
      <w:rPr>
        <w:rFonts w:hint="default"/>
        <w:u w:val="single"/>
      </w:rPr>
    </w:lvl>
    <w:lvl w:ilvl="2">
      <w:start w:val="1"/>
      <w:numFmt w:val="decimal"/>
      <w:lvlText w:val="%1.%2.%3."/>
      <w:lvlJc w:val="left"/>
      <w:pPr>
        <w:ind w:left="720" w:hanging="720"/>
      </w:pPr>
      <w:rPr>
        <w:rFonts w:hint="default"/>
        <w:u w:val="single"/>
      </w:rPr>
    </w:lvl>
    <w:lvl w:ilvl="3">
      <w:start w:val="1"/>
      <w:numFmt w:val="decimal"/>
      <w:lvlText w:val="%1.%2.%3.%4."/>
      <w:lvlJc w:val="left"/>
      <w:pPr>
        <w:ind w:left="1080" w:hanging="1080"/>
      </w:pPr>
      <w:rPr>
        <w:rFonts w:hint="default"/>
        <w:u w:val="single"/>
      </w:rPr>
    </w:lvl>
    <w:lvl w:ilvl="4">
      <w:start w:val="1"/>
      <w:numFmt w:val="decimal"/>
      <w:lvlText w:val="%1.%2.%3.%4.%5."/>
      <w:lvlJc w:val="left"/>
      <w:pPr>
        <w:ind w:left="1080" w:hanging="1080"/>
      </w:pPr>
      <w:rPr>
        <w:rFonts w:hint="default"/>
        <w:u w:val="single"/>
      </w:rPr>
    </w:lvl>
    <w:lvl w:ilvl="5">
      <w:start w:val="1"/>
      <w:numFmt w:val="decimal"/>
      <w:lvlText w:val="%1.%2.%3.%4.%5.%6."/>
      <w:lvlJc w:val="left"/>
      <w:pPr>
        <w:ind w:left="1440" w:hanging="1440"/>
      </w:pPr>
      <w:rPr>
        <w:rFonts w:hint="default"/>
        <w:u w:val="single"/>
      </w:rPr>
    </w:lvl>
    <w:lvl w:ilvl="6">
      <w:start w:val="1"/>
      <w:numFmt w:val="decimal"/>
      <w:lvlText w:val="%1.%2.%3.%4.%5.%6.%7."/>
      <w:lvlJc w:val="left"/>
      <w:pPr>
        <w:ind w:left="1440" w:hanging="1440"/>
      </w:pPr>
      <w:rPr>
        <w:rFonts w:hint="default"/>
        <w:u w:val="single"/>
      </w:rPr>
    </w:lvl>
    <w:lvl w:ilvl="7">
      <w:start w:val="1"/>
      <w:numFmt w:val="decimal"/>
      <w:lvlText w:val="%1.%2.%3.%4.%5.%6.%7.%8."/>
      <w:lvlJc w:val="left"/>
      <w:pPr>
        <w:ind w:left="1800" w:hanging="1800"/>
      </w:pPr>
      <w:rPr>
        <w:rFonts w:hint="default"/>
        <w:u w:val="single"/>
      </w:rPr>
    </w:lvl>
    <w:lvl w:ilvl="8">
      <w:start w:val="1"/>
      <w:numFmt w:val="decimal"/>
      <w:lvlText w:val="%1.%2.%3.%4.%5.%6.%7.%8.%9."/>
      <w:lvlJc w:val="left"/>
      <w:pPr>
        <w:ind w:left="1800" w:hanging="1800"/>
      </w:pPr>
      <w:rPr>
        <w:rFonts w:hint="default"/>
        <w:u w:val="single"/>
      </w:rPr>
    </w:lvl>
  </w:abstractNum>
  <w:abstractNum w:abstractNumId="11" w15:restartNumberingAfterBreak="0">
    <w:nsid w:val="23220B47"/>
    <w:multiLevelType w:val="multilevel"/>
    <w:tmpl w:val="D34EEE24"/>
    <w:styleLink w:val="Style5"/>
    <w:lvl w:ilvl="0">
      <w:start w:val="8"/>
      <w:numFmt w:val="decimal"/>
      <w:lvlText w:val="%1."/>
      <w:lvlJc w:val="left"/>
      <w:pPr>
        <w:ind w:left="432" w:hanging="432"/>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2" w15:restartNumberingAfterBreak="0">
    <w:nsid w:val="24EF1946"/>
    <w:multiLevelType w:val="hybridMultilevel"/>
    <w:tmpl w:val="B5308B3C"/>
    <w:lvl w:ilvl="0" w:tplc="40090017">
      <w:start w:val="1"/>
      <w:numFmt w:val="lowerLetter"/>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3" w15:restartNumberingAfterBreak="0">
    <w:nsid w:val="283359C1"/>
    <w:multiLevelType w:val="hybridMultilevel"/>
    <w:tmpl w:val="3530EB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8BF53DF"/>
    <w:multiLevelType w:val="hybridMultilevel"/>
    <w:tmpl w:val="B60A2E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9393906"/>
    <w:multiLevelType w:val="hybridMultilevel"/>
    <w:tmpl w:val="B896D2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AE96128"/>
    <w:multiLevelType w:val="hybridMultilevel"/>
    <w:tmpl w:val="315E3900"/>
    <w:lvl w:ilvl="0" w:tplc="04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FC83F12"/>
    <w:multiLevelType w:val="hybridMultilevel"/>
    <w:tmpl w:val="D2AEFD5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3033529B"/>
    <w:multiLevelType w:val="hybridMultilevel"/>
    <w:tmpl w:val="09042A8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3BFA2EF9"/>
    <w:multiLevelType w:val="hybridMultilevel"/>
    <w:tmpl w:val="8EEC69C8"/>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0" w15:restartNumberingAfterBreak="0">
    <w:nsid w:val="42F575C7"/>
    <w:multiLevelType w:val="hybridMultilevel"/>
    <w:tmpl w:val="BDC024D6"/>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1" w15:restartNumberingAfterBreak="0">
    <w:nsid w:val="48496174"/>
    <w:multiLevelType w:val="hybridMultilevel"/>
    <w:tmpl w:val="B3BA617A"/>
    <w:lvl w:ilvl="0" w:tplc="40090015">
      <w:start w:val="1"/>
      <w:numFmt w:val="upperLetter"/>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2" w15:restartNumberingAfterBreak="0">
    <w:nsid w:val="487E5E5B"/>
    <w:multiLevelType w:val="hybridMultilevel"/>
    <w:tmpl w:val="0E8C56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FFD63CD"/>
    <w:multiLevelType w:val="hybridMultilevel"/>
    <w:tmpl w:val="0964A9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16964A6"/>
    <w:multiLevelType w:val="multilevel"/>
    <w:tmpl w:val="CD50FBC0"/>
    <w:styleLink w:val="Style2"/>
    <w:lvl w:ilvl="0">
      <w:start w:val="5"/>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5" w15:restartNumberingAfterBreak="0">
    <w:nsid w:val="5B075835"/>
    <w:multiLevelType w:val="hybridMultilevel"/>
    <w:tmpl w:val="9C74922C"/>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15:restartNumberingAfterBreak="0">
    <w:nsid w:val="5C1A20FC"/>
    <w:multiLevelType w:val="hybridMultilevel"/>
    <w:tmpl w:val="418CEAD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7" w15:restartNumberingAfterBreak="0">
    <w:nsid w:val="5D00071D"/>
    <w:multiLevelType w:val="multilevel"/>
    <w:tmpl w:val="0409001D"/>
    <w:styleLink w:val="Style3"/>
    <w:lvl w:ilvl="0">
      <w:start w:val="8"/>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5F3D6F99"/>
    <w:multiLevelType w:val="hybridMultilevel"/>
    <w:tmpl w:val="FF980B6E"/>
    <w:lvl w:ilvl="0" w:tplc="04090001">
      <w:start w:val="1"/>
      <w:numFmt w:val="bullet"/>
      <w:lvlText w:val=""/>
      <w:lvlJc w:val="left"/>
      <w:pPr>
        <w:tabs>
          <w:tab w:val="num" w:pos="1260"/>
        </w:tabs>
        <w:ind w:left="1260" w:hanging="360"/>
      </w:pPr>
      <w:rPr>
        <w:rFonts w:ascii="Symbol" w:hAnsi="Symbol" w:hint="default"/>
      </w:rPr>
    </w:lvl>
    <w:lvl w:ilvl="1" w:tplc="04090003">
      <w:start w:val="1"/>
      <w:numFmt w:val="bullet"/>
      <w:lvlText w:val="o"/>
      <w:lvlJc w:val="left"/>
      <w:pPr>
        <w:tabs>
          <w:tab w:val="num" w:pos="1980"/>
        </w:tabs>
        <w:ind w:left="1980" w:hanging="360"/>
      </w:pPr>
      <w:rPr>
        <w:rFonts w:ascii="Courier New" w:hAnsi="Courier New" w:cs="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29" w15:restartNumberingAfterBreak="0">
    <w:nsid w:val="60532E4A"/>
    <w:multiLevelType w:val="hybridMultilevel"/>
    <w:tmpl w:val="1430B1D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0F3048A"/>
    <w:multiLevelType w:val="multilevel"/>
    <w:tmpl w:val="FB101BC6"/>
    <w:styleLink w:val="Style1"/>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1" w15:restartNumberingAfterBreak="0">
    <w:nsid w:val="64D1631F"/>
    <w:multiLevelType w:val="hybridMultilevel"/>
    <w:tmpl w:val="C17C30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59A106F"/>
    <w:multiLevelType w:val="hybridMultilevel"/>
    <w:tmpl w:val="6D2A87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76B2FD4"/>
    <w:multiLevelType w:val="multilevel"/>
    <w:tmpl w:val="04090021"/>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720" w:hanging="360"/>
      </w:pPr>
      <w:rPr>
        <w:rFonts w:ascii="Wingdings" w:hAnsi="Wingdings" w:hint="default"/>
        <w:sz w:val="20"/>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4" w15:restartNumberingAfterBreak="0">
    <w:nsid w:val="68FF4653"/>
    <w:multiLevelType w:val="hybridMultilevel"/>
    <w:tmpl w:val="5EF8BD9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5" w15:restartNumberingAfterBreak="0">
    <w:nsid w:val="72BE43B4"/>
    <w:multiLevelType w:val="multilevel"/>
    <w:tmpl w:val="65D4ED38"/>
    <w:lvl w:ilvl="0">
      <w:start w:val="1"/>
      <w:numFmt w:val="decimal"/>
      <w:lvlText w:val="%1."/>
      <w:lvlJc w:val="left"/>
      <w:pPr>
        <w:ind w:left="2160" w:hanging="360"/>
      </w:pPr>
    </w:lvl>
    <w:lvl w:ilvl="1">
      <w:numFmt w:val="decimal"/>
      <w:isLgl/>
      <w:lvlText w:val="%1.%2"/>
      <w:lvlJc w:val="left"/>
      <w:pPr>
        <w:ind w:left="216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36" w15:restartNumberingAfterBreak="0">
    <w:nsid w:val="73E864CF"/>
    <w:multiLevelType w:val="hybridMultilevel"/>
    <w:tmpl w:val="28BC2A8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4412666"/>
    <w:multiLevelType w:val="hybridMultilevel"/>
    <w:tmpl w:val="A6C2CC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8966950"/>
    <w:multiLevelType w:val="multilevel"/>
    <w:tmpl w:val="0409001F"/>
    <w:styleLink w:val="Style4"/>
    <w:lvl w:ilvl="0">
      <w:start w:val="8"/>
      <w:numFmt w:val="decimal"/>
      <w:lvlText w:val="%1."/>
      <w:lvlJc w:val="left"/>
      <w:pPr>
        <w:ind w:left="360" w:hanging="360"/>
      </w:pPr>
      <w:rPr>
        <w:sz w:val="1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9434B51"/>
    <w:multiLevelType w:val="hybridMultilevel"/>
    <w:tmpl w:val="43FC90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D144004"/>
    <w:multiLevelType w:val="multilevel"/>
    <w:tmpl w:val="FB101BC6"/>
    <w:styleLink w:val="Style6"/>
    <w:lvl w:ilvl="0">
      <w:start w:val="5"/>
      <w:numFmt w:val="decimal"/>
      <w:lvlText w:val="%1"/>
      <w:lvlJc w:val="left"/>
      <w:pPr>
        <w:ind w:left="144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576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560" w:hanging="1440"/>
      </w:pPr>
      <w:rPr>
        <w:rFonts w:hint="default"/>
      </w:rPr>
    </w:lvl>
    <w:lvl w:ilvl="8">
      <w:start w:val="1"/>
      <w:numFmt w:val="decimal"/>
      <w:lvlText w:val="%1.%2.%3.%4.%5.%6.%7.%8.%9"/>
      <w:lvlJc w:val="left"/>
      <w:pPr>
        <w:ind w:left="8640" w:hanging="1800"/>
      </w:pPr>
      <w:rPr>
        <w:rFonts w:hint="default"/>
      </w:rPr>
    </w:lvl>
  </w:abstractNum>
  <w:abstractNum w:abstractNumId="41" w15:restartNumberingAfterBreak="0">
    <w:nsid w:val="7F205607"/>
    <w:multiLevelType w:val="multilevel"/>
    <w:tmpl w:val="BABAEA6A"/>
    <w:lvl w:ilvl="0">
      <w:start w:val="8"/>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1996" w:hanging="720"/>
      </w:pPr>
      <w:rPr>
        <w:rFonts w:hint="default"/>
      </w:rPr>
    </w:lvl>
    <w:lvl w:ilvl="3">
      <w:start w:val="1"/>
      <w:numFmt w:val="decimal"/>
      <w:lvlText w:val="%1.%2.%3.%4"/>
      <w:lvlJc w:val="left"/>
      <w:pPr>
        <w:ind w:left="2880" w:hanging="720"/>
      </w:pPr>
      <w:rPr>
        <w:rFonts w:hint="default"/>
      </w:rPr>
    </w:lvl>
    <w:lvl w:ilvl="4">
      <w:start w:val="1"/>
      <w:numFmt w:val="lowerLetter"/>
      <w:lvlText w:val="%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18"/>
  </w:num>
  <w:num w:numId="2">
    <w:abstractNumId w:val="30"/>
  </w:num>
  <w:num w:numId="3">
    <w:abstractNumId w:val="24"/>
  </w:num>
  <w:num w:numId="4">
    <w:abstractNumId w:val="27"/>
  </w:num>
  <w:num w:numId="5">
    <w:abstractNumId w:val="38"/>
  </w:num>
  <w:num w:numId="6">
    <w:abstractNumId w:val="11"/>
  </w:num>
  <w:num w:numId="7">
    <w:abstractNumId w:val="41"/>
  </w:num>
  <w:num w:numId="8">
    <w:abstractNumId w:val="40"/>
  </w:num>
  <w:num w:numId="9">
    <w:abstractNumId w:val="0"/>
  </w:num>
  <w:num w:numId="10">
    <w:abstractNumId w:val="28"/>
  </w:num>
  <w:num w:numId="11">
    <w:abstractNumId w:val="19"/>
  </w:num>
  <w:num w:numId="12">
    <w:abstractNumId w:val="20"/>
  </w:num>
  <w:num w:numId="13">
    <w:abstractNumId w:val="25"/>
  </w:num>
  <w:num w:numId="14">
    <w:abstractNumId w:val="29"/>
  </w:num>
  <w:num w:numId="15">
    <w:abstractNumId w:val="34"/>
  </w:num>
  <w:num w:numId="16">
    <w:abstractNumId w:val="35"/>
  </w:num>
  <w:num w:numId="17">
    <w:abstractNumId w:val="33"/>
  </w:num>
  <w:num w:numId="18">
    <w:abstractNumId w:val="17"/>
  </w:num>
  <w:num w:numId="19">
    <w:abstractNumId w:val="36"/>
  </w:num>
  <w:num w:numId="20">
    <w:abstractNumId w:val="39"/>
  </w:num>
  <w:num w:numId="21">
    <w:abstractNumId w:val="22"/>
  </w:num>
  <w:num w:numId="22">
    <w:abstractNumId w:val="23"/>
  </w:num>
  <w:num w:numId="23">
    <w:abstractNumId w:val="13"/>
  </w:num>
  <w:num w:numId="24">
    <w:abstractNumId w:val="15"/>
  </w:num>
  <w:num w:numId="25">
    <w:abstractNumId w:val="9"/>
  </w:num>
  <w:num w:numId="26">
    <w:abstractNumId w:val="8"/>
  </w:num>
  <w:num w:numId="27">
    <w:abstractNumId w:val="3"/>
  </w:num>
  <w:num w:numId="28">
    <w:abstractNumId w:val="5"/>
  </w:num>
  <w:num w:numId="29">
    <w:abstractNumId w:val="16"/>
  </w:num>
  <w:num w:numId="30">
    <w:abstractNumId w:val="7"/>
  </w:num>
  <w:num w:numId="31">
    <w:abstractNumId w:val="10"/>
  </w:num>
  <w:num w:numId="32">
    <w:abstractNumId w:val="32"/>
  </w:num>
  <w:num w:numId="33">
    <w:abstractNumId w:val="4"/>
  </w:num>
  <w:num w:numId="34">
    <w:abstractNumId w:val="14"/>
  </w:num>
  <w:num w:numId="35">
    <w:abstractNumId w:val="37"/>
  </w:num>
  <w:num w:numId="36">
    <w:abstractNumId w:val="31"/>
  </w:num>
  <w:num w:numId="37">
    <w:abstractNumId w:val="2"/>
  </w:num>
  <w:num w:numId="38">
    <w:abstractNumId w:val="26"/>
  </w:num>
  <w:num w:numId="39">
    <w:abstractNumId w:val="6"/>
  </w:num>
  <w:num w:numId="40">
    <w:abstractNumId w:val="21"/>
  </w:num>
  <w:num w:numId="41">
    <w:abstractNumId w:val="12"/>
  </w:num>
  <w:num w:numId="42">
    <w:abstractNumId w:val="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displayBackgroundShape/>
  <w:proofState w:spelling="clean" w:grammar="clean"/>
  <w:defaultTabStop w:val="720"/>
  <w:drawingGridHorizontalSpacing w:val="110"/>
  <w:displayHorizontalDrawingGridEvery w:val="2"/>
  <w:characterSpacingControl w:val="doNotCompress"/>
  <w:hdrShapeDefaults>
    <o:shapedefaults v:ext="edit" spidmax="512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7395"/>
    <w:rsid w:val="00004E76"/>
    <w:rsid w:val="00024A59"/>
    <w:rsid w:val="00031CED"/>
    <w:rsid w:val="000447D8"/>
    <w:rsid w:val="0004629D"/>
    <w:rsid w:val="00052BEE"/>
    <w:rsid w:val="0005661D"/>
    <w:rsid w:val="00057DD9"/>
    <w:rsid w:val="0007278C"/>
    <w:rsid w:val="000761EE"/>
    <w:rsid w:val="0008299F"/>
    <w:rsid w:val="000A6246"/>
    <w:rsid w:val="000B1F98"/>
    <w:rsid w:val="000C2F2C"/>
    <w:rsid w:val="000C5FAC"/>
    <w:rsid w:val="000C7EF6"/>
    <w:rsid w:val="000D2C0E"/>
    <w:rsid w:val="000F686F"/>
    <w:rsid w:val="00147DD8"/>
    <w:rsid w:val="0016011C"/>
    <w:rsid w:val="001749B3"/>
    <w:rsid w:val="00175CCC"/>
    <w:rsid w:val="00194ECA"/>
    <w:rsid w:val="001B37BA"/>
    <w:rsid w:val="001E30F6"/>
    <w:rsid w:val="001E3A77"/>
    <w:rsid w:val="001F5EDD"/>
    <w:rsid w:val="00206D30"/>
    <w:rsid w:val="002136B9"/>
    <w:rsid w:val="0022019B"/>
    <w:rsid w:val="00237D69"/>
    <w:rsid w:val="002403AA"/>
    <w:rsid w:val="00242845"/>
    <w:rsid w:val="00251A4E"/>
    <w:rsid w:val="00257AD7"/>
    <w:rsid w:val="00275223"/>
    <w:rsid w:val="0028119A"/>
    <w:rsid w:val="00290A5C"/>
    <w:rsid w:val="00294978"/>
    <w:rsid w:val="002F54E3"/>
    <w:rsid w:val="002F5A1B"/>
    <w:rsid w:val="00301EF3"/>
    <w:rsid w:val="00307D50"/>
    <w:rsid w:val="00310F49"/>
    <w:rsid w:val="00311B8D"/>
    <w:rsid w:val="003259E8"/>
    <w:rsid w:val="00327E14"/>
    <w:rsid w:val="00330ADC"/>
    <w:rsid w:val="00334238"/>
    <w:rsid w:val="00337565"/>
    <w:rsid w:val="00345928"/>
    <w:rsid w:val="0036210C"/>
    <w:rsid w:val="003631C1"/>
    <w:rsid w:val="00366E6A"/>
    <w:rsid w:val="003727B5"/>
    <w:rsid w:val="00382B40"/>
    <w:rsid w:val="00390974"/>
    <w:rsid w:val="00393350"/>
    <w:rsid w:val="00394361"/>
    <w:rsid w:val="003C6ED6"/>
    <w:rsid w:val="003E44FF"/>
    <w:rsid w:val="0040590C"/>
    <w:rsid w:val="00405C2F"/>
    <w:rsid w:val="004177F3"/>
    <w:rsid w:val="00427F4C"/>
    <w:rsid w:val="004607F3"/>
    <w:rsid w:val="00464B67"/>
    <w:rsid w:val="004661F7"/>
    <w:rsid w:val="004A0C1E"/>
    <w:rsid w:val="004C7395"/>
    <w:rsid w:val="004D2666"/>
    <w:rsid w:val="004D3B10"/>
    <w:rsid w:val="00500695"/>
    <w:rsid w:val="0051771F"/>
    <w:rsid w:val="0053782E"/>
    <w:rsid w:val="005473FE"/>
    <w:rsid w:val="00551D42"/>
    <w:rsid w:val="00555E2E"/>
    <w:rsid w:val="00557270"/>
    <w:rsid w:val="005652FF"/>
    <w:rsid w:val="00565933"/>
    <w:rsid w:val="00574866"/>
    <w:rsid w:val="005823C1"/>
    <w:rsid w:val="005A24AC"/>
    <w:rsid w:val="005B181B"/>
    <w:rsid w:val="005C3263"/>
    <w:rsid w:val="005F31B7"/>
    <w:rsid w:val="00604016"/>
    <w:rsid w:val="006132D1"/>
    <w:rsid w:val="00620EC1"/>
    <w:rsid w:val="00626F40"/>
    <w:rsid w:val="006270E9"/>
    <w:rsid w:val="00631C07"/>
    <w:rsid w:val="0063306C"/>
    <w:rsid w:val="00637B92"/>
    <w:rsid w:val="00674147"/>
    <w:rsid w:val="00681C42"/>
    <w:rsid w:val="00682CD5"/>
    <w:rsid w:val="0069318E"/>
    <w:rsid w:val="006958C2"/>
    <w:rsid w:val="006A0952"/>
    <w:rsid w:val="006B0772"/>
    <w:rsid w:val="006D13AD"/>
    <w:rsid w:val="006D306D"/>
    <w:rsid w:val="006F33A1"/>
    <w:rsid w:val="006F3FD4"/>
    <w:rsid w:val="006F4238"/>
    <w:rsid w:val="006F6E75"/>
    <w:rsid w:val="00701D9F"/>
    <w:rsid w:val="0071420B"/>
    <w:rsid w:val="0071459B"/>
    <w:rsid w:val="007162FA"/>
    <w:rsid w:val="0073325A"/>
    <w:rsid w:val="00735202"/>
    <w:rsid w:val="007611E8"/>
    <w:rsid w:val="00761C3B"/>
    <w:rsid w:val="00763930"/>
    <w:rsid w:val="00765131"/>
    <w:rsid w:val="007732C8"/>
    <w:rsid w:val="00785BDC"/>
    <w:rsid w:val="007A1DEA"/>
    <w:rsid w:val="007A4879"/>
    <w:rsid w:val="007B0723"/>
    <w:rsid w:val="007B6B3F"/>
    <w:rsid w:val="007B6CD7"/>
    <w:rsid w:val="007C7373"/>
    <w:rsid w:val="007F696D"/>
    <w:rsid w:val="008053C4"/>
    <w:rsid w:val="00813A64"/>
    <w:rsid w:val="008203F0"/>
    <w:rsid w:val="00831681"/>
    <w:rsid w:val="00874315"/>
    <w:rsid w:val="00875565"/>
    <w:rsid w:val="00880E77"/>
    <w:rsid w:val="008838BA"/>
    <w:rsid w:val="00885531"/>
    <w:rsid w:val="008859D4"/>
    <w:rsid w:val="00886F05"/>
    <w:rsid w:val="00891DBB"/>
    <w:rsid w:val="00892F98"/>
    <w:rsid w:val="008A092E"/>
    <w:rsid w:val="008B2B74"/>
    <w:rsid w:val="008B612F"/>
    <w:rsid w:val="008C5923"/>
    <w:rsid w:val="008E4297"/>
    <w:rsid w:val="008E5796"/>
    <w:rsid w:val="008E6953"/>
    <w:rsid w:val="008F564C"/>
    <w:rsid w:val="009053AE"/>
    <w:rsid w:val="00912F01"/>
    <w:rsid w:val="0091402F"/>
    <w:rsid w:val="00920FEC"/>
    <w:rsid w:val="00934F81"/>
    <w:rsid w:val="009449EE"/>
    <w:rsid w:val="00946D19"/>
    <w:rsid w:val="009623BF"/>
    <w:rsid w:val="00971CC9"/>
    <w:rsid w:val="00972F67"/>
    <w:rsid w:val="009743E4"/>
    <w:rsid w:val="00976B27"/>
    <w:rsid w:val="00977100"/>
    <w:rsid w:val="009854AA"/>
    <w:rsid w:val="0099093B"/>
    <w:rsid w:val="009A4557"/>
    <w:rsid w:val="009C10AD"/>
    <w:rsid w:val="009C4A2B"/>
    <w:rsid w:val="009D39B9"/>
    <w:rsid w:val="009E284E"/>
    <w:rsid w:val="009F53AC"/>
    <w:rsid w:val="009F7F92"/>
    <w:rsid w:val="00A07DF1"/>
    <w:rsid w:val="00A2168F"/>
    <w:rsid w:val="00A21CC4"/>
    <w:rsid w:val="00A238F3"/>
    <w:rsid w:val="00A23D7C"/>
    <w:rsid w:val="00A301A3"/>
    <w:rsid w:val="00A312E0"/>
    <w:rsid w:val="00A31B1E"/>
    <w:rsid w:val="00A342A9"/>
    <w:rsid w:val="00A50B4E"/>
    <w:rsid w:val="00A5213F"/>
    <w:rsid w:val="00A53F70"/>
    <w:rsid w:val="00A578A9"/>
    <w:rsid w:val="00A62514"/>
    <w:rsid w:val="00A72BA5"/>
    <w:rsid w:val="00A8225C"/>
    <w:rsid w:val="00A929DC"/>
    <w:rsid w:val="00A977EF"/>
    <w:rsid w:val="00AB5623"/>
    <w:rsid w:val="00AB564F"/>
    <w:rsid w:val="00AB7C9D"/>
    <w:rsid w:val="00AC6D16"/>
    <w:rsid w:val="00AD0E0C"/>
    <w:rsid w:val="00AD5161"/>
    <w:rsid w:val="00AD581C"/>
    <w:rsid w:val="00AE51F0"/>
    <w:rsid w:val="00AE596D"/>
    <w:rsid w:val="00AF384F"/>
    <w:rsid w:val="00B0300B"/>
    <w:rsid w:val="00B117E9"/>
    <w:rsid w:val="00B14149"/>
    <w:rsid w:val="00B16081"/>
    <w:rsid w:val="00B173A7"/>
    <w:rsid w:val="00B435CE"/>
    <w:rsid w:val="00B44B5A"/>
    <w:rsid w:val="00B6338D"/>
    <w:rsid w:val="00B67491"/>
    <w:rsid w:val="00B75D1B"/>
    <w:rsid w:val="00B8126B"/>
    <w:rsid w:val="00BA2B45"/>
    <w:rsid w:val="00BA2D51"/>
    <w:rsid w:val="00BB6A6A"/>
    <w:rsid w:val="00BB7E02"/>
    <w:rsid w:val="00BD1B34"/>
    <w:rsid w:val="00BF13CE"/>
    <w:rsid w:val="00BF29B6"/>
    <w:rsid w:val="00BF77DB"/>
    <w:rsid w:val="00C32AEF"/>
    <w:rsid w:val="00C555D2"/>
    <w:rsid w:val="00C56EC0"/>
    <w:rsid w:val="00C64382"/>
    <w:rsid w:val="00C70E77"/>
    <w:rsid w:val="00C70F85"/>
    <w:rsid w:val="00C73D98"/>
    <w:rsid w:val="00C775E7"/>
    <w:rsid w:val="00C7783B"/>
    <w:rsid w:val="00C8154C"/>
    <w:rsid w:val="00C82B65"/>
    <w:rsid w:val="00C91B20"/>
    <w:rsid w:val="00CA11DB"/>
    <w:rsid w:val="00CB2BD0"/>
    <w:rsid w:val="00CB3654"/>
    <w:rsid w:val="00CB552A"/>
    <w:rsid w:val="00CD681D"/>
    <w:rsid w:val="00CF5631"/>
    <w:rsid w:val="00D0478F"/>
    <w:rsid w:val="00D05CC7"/>
    <w:rsid w:val="00D07B78"/>
    <w:rsid w:val="00D170A5"/>
    <w:rsid w:val="00D3126D"/>
    <w:rsid w:val="00D32EB3"/>
    <w:rsid w:val="00D43030"/>
    <w:rsid w:val="00D456D7"/>
    <w:rsid w:val="00D67F34"/>
    <w:rsid w:val="00D775B3"/>
    <w:rsid w:val="00D8548F"/>
    <w:rsid w:val="00D87112"/>
    <w:rsid w:val="00D87771"/>
    <w:rsid w:val="00DA6362"/>
    <w:rsid w:val="00DB5A20"/>
    <w:rsid w:val="00DC4486"/>
    <w:rsid w:val="00DD54DC"/>
    <w:rsid w:val="00DD582B"/>
    <w:rsid w:val="00DD75EE"/>
    <w:rsid w:val="00DE2B6D"/>
    <w:rsid w:val="00DF79FA"/>
    <w:rsid w:val="00E14D17"/>
    <w:rsid w:val="00E36671"/>
    <w:rsid w:val="00E534C5"/>
    <w:rsid w:val="00E60FE8"/>
    <w:rsid w:val="00E96512"/>
    <w:rsid w:val="00EB6E20"/>
    <w:rsid w:val="00EC2F44"/>
    <w:rsid w:val="00EC40B2"/>
    <w:rsid w:val="00ED0B8F"/>
    <w:rsid w:val="00ED1617"/>
    <w:rsid w:val="00EE3BF0"/>
    <w:rsid w:val="00EF0760"/>
    <w:rsid w:val="00EF1336"/>
    <w:rsid w:val="00EF3060"/>
    <w:rsid w:val="00EF3306"/>
    <w:rsid w:val="00EF34D0"/>
    <w:rsid w:val="00F062A7"/>
    <w:rsid w:val="00F11F5F"/>
    <w:rsid w:val="00F13D1A"/>
    <w:rsid w:val="00F17470"/>
    <w:rsid w:val="00F17C70"/>
    <w:rsid w:val="00F20FD5"/>
    <w:rsid w:val="00F469B5"/>
    <w:rsid w:val="00F5401D"/>
    <w:rsid w:val="00F5432E"/>
    <w:rsid w:val="00F56D95"/>
    <w:rsid w:val="00F7535C"/>
    <w:rsid w:val="00F753C2"/>
    <w:rsid w:val="00F8442A"/>
    <w:rsid w:val="00FA317A"/>
    <w:rsid w:val="00FA75CB"/>
    <w:rsid w:val="00FB2551"/>
    <w:rsid w:val="00FB6F78"/>
    <w:rsid w:val="00FC390A"/>
    <w:rsid w:val="00FD29B2"/>
    <w:rsid w:val="00FD6B6D"/>
    <w:rsid w:val="00FE4F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5121"/>
    <o:shapelayout v:ext="edit">
      <o:idmap v:ext="edit" data="1"/>
    </o:shapelayout>
  </w:shapeDefaults>
  <w:decimalSymbol w:val="."/>
  <w:listSeparator w:val=","/>
  <w15:chartTrackingRefBased/>
  <w15:docId w15:val="{E4EBAA97-F174-48CB-A5FE-6E6BFA610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5623"/>
    <w:rPr>
      <w:sz w:val="22"/>
      <w:szCs w:val="22"/>
      <w:lang w:val="en-US" w:eastAsia="en-US"/>
    </w:rPr>
  </w:style>
  <w:style w:type="paragraph" w:styleId="Heading1">
    <w:name w:val="heading 1"/>
    <w:basedOn w:val="Normal"/>
    <w:next w:val="Normal"/>
    <w:link w:val="Heading1Char"/>
    <w:uiPriority w:val="9"/>
    <w:qFormat/>
    <w:rsid w:val="00FB6F78"/>
    <w:pPr>
      <w:keepNext/>
      <w:spacing w:before="240" w:after="60"/>
      <w:outlineLvl w:val="0"/>
    </w:pPr>
    <w:rPr>
      <w:rFonts w:ascii="Cambria" w:eastAsia="Times New Roman" w:hAnsi="Cambria" w:cs="Mangal"/>
      <w:b/>
      <w:bCs/>
      <w:kern w:val="32"/>
      <w:sz w:val="32"/>
      <w:szCs w:val="32"/>
      <w:lang w:bidi="hi-IN"/>
    </w:rPr>
  </w:style>
  <w:style w:type="paragraph" w:styleId="Heading5">
    <w:name w:val="heading 5"/>
    <w:basedOn w:val="Normal"/>
    <w:next w:val="Normal"/>
    <w:link w:val="Heading5Char"/>
    <w:qFormat/>
    <w:rsid w:val="006F6E75"/>
    <w:pPr>
      <w:keepNext/>
      <w:spacing w:line="360" w:lineRule="auto"/>
      <w:jc w:val="center"/>
      <w:outlineLvl w:val="4"/>
    </w:pPr>
    <w:rPr>
      <w:rFonts w:ascii="Times New Roman" w:eastAsia="Times New Roman" w:hAnsi="Times New Roman" w:cs="Mangal"/>
      <w:b/>
      <w:bCs/>
      <w:sz w:val="24"/>
      <w:szCs w:val="20"/>
      <w:lang w:val="x-none" w:eastAsia="x-none"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C7395"/>
    <w:pPr>
      <w:tabs>
        <w:tab w:val="center" w:pos="4680"/>
        <w:tab w:val="right" w:pos="9360"/>
      </w:tabs>
    </w:pPr>
  </w:style>
  <w:style w:type="character" w:customStyle="1" w:styleId="HeaderChar">
    <w:name w:val="Header Char"/>
    <w:basedOn w:val="DefaultParagraphFont"/>
    <w:link w:val="Header"/>
    <w:uiPriority w:val="99"/>
    <w:rsid w:val="004C7395"/>
  </w:style>
  <w:style w:type="paragraph" w:styleId="Footer">
    <w:name w:val="footer"/>
    <w:basedOn w:val="Normal"/>
    <w:link w:val="FooterChar"/>
    <w:uiPriority w:val="99"/>
    <w:unhideWhenUsed/>
    <w:rsid w:val="004C7395"/>
    <w:pPr>
      <w:tabs>
        <w:tab w:val="center" w:pos="4680"/>
        <w:tab w:val="right" w:pos="9360"/>
      </w:tabs>
    </w:pPr>
  </w:style>
  <w:style w:type="character" w:customStyle="1" w:styleId="FooterChar">
    <w:name w:val="Footer Char"/>
    <w:basedOn w:val="DefaultParagraphFont"/>
    <w:link w:val="Footer"/>
    <w:uiPriority w:val="99"/>
    <w:rsid w:val="004C7395"/>
  </w:style>
  <w:style w:type="paragraph" w:styleId="BalloonText">
    <w:name w:val="Balloon Text"/>
    <w:basedOn w:val="Normal"/>
    <w:link w:val="BalloonTextChar"/>
    <w:uiPriority w:val="99"/>
    <w:semiHidden/>
    <w:unhideWhenUsed/>
    <w:rsid w:val="004C7395"/>
    <w:rPr>
      <w:rFonts w:ascii="Tahoma" w:hAnsi="Tahoma" w:cs="Mangal"/>
      <w:sz w:val="16"/>
      <w:szCs w:val="16"/>
      <w:lang w:val="x-none" w:eastAsia="x-none" w:bidi="hi-IN"/>
    </w:rPr>
  </w:style>
  <w:style w:type="character" w:customStyle="1" w:styleId="BalloonTextChar">
    <w:name w:val="Balloon Text Char"/>
    <w:link w:val="BalloonText"/>
    <w:uiPriority w:val="99"/>
    <w:semiHidden/>
    <w:rsid w:val="004C7395"/>
    <w:rPr>
      <w:rFonts w:ascii="Tahoma" w:hAnsi="Tahoma" w:cs="Tahoma"/>
      <w:sz w:val="16"/>
      <w:szCs w:val="16"/>
    </w:rPr>
  </w:style>
  <w:style w:type="table" w:styleId="TableGrid">
    <w:name w:val="Table Grid"/>
    <w:basedOn w:val="TableNormal"/>
    <w:rsid w:val="004C739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4C7395"/>
    <w:pPr>
      <w:ind w:left="720"/>
    </w:pPr>
  </w:style>
  <w:style w:type="numbering" w:customStyle="1" w:styleId="Style1">
    <w:name w:val="Style1"/>
    <w:uiPriority w:val="99"/>
    <w:rsid w:val="00C82B65"/>
    <w:pPr>
      <w:numPr>
        <w:numId w:val="2"/>
      </w:numPr>
    </w:pPr>
  </w:style>
  <w:style w:type="numbering" w:customStyle="1" w:styleId="Style2">
    <w:name w:val="Style2"/>
    <w:uiPriority w:val="99"/>
    <w:rsid w:val="00C82B65"/>
    <w:pPr>
      <w:numPr>
        <w:numId w:val="3"/>
      </w:numPr>
    </w:pPr>
  </w:style>
  <w:style w:type="numbering" w:customStyle="1" w:styleId="Style3">
    <w:name w:val="Style3"/>
    <w:uiPriority w:val="99"/>
    <w:rsid w:val="00307D50"/>
    <w:pPr>
      <w:numPr>
        <w:numId w:val="4"/>
      </w:numPr>
    </w:pPr>
  </w:style>
  <w:style w:type="numbering" w:customStyle="1" w:styleId="Style4">
    <w:name w:val="Style4"/>
    <w:uiPriority w:val="99"/>
    <w:rsid w:val="00307D50"/>
    <w:pPr>
      <w:numPr>
        <w:numId w:val="5"/>
      </w:numPr>
    </w:pPr>
  </w:style>
  <w:style w:type="numbering" w:customStyle="1" w:styleId="Style5">
    <w:name w:val="Style5"/>
    <w:uiPriority w:val="99"/>
    <w:rsid w:val="00307D50"/>
    <w:pPr>
      <w:numPr>
        <w:numId w:val="6"/>
      </w:numPr>
    </w:pPr>
  </w:style>
  <w:style w:type="numbering" w:customStyle="1" w:styleId="Style6">
    <w:name w:val="Style6"/>
    <w:uiPriority w:val="99"/>
    <w:rsid w:val="000447D8"/>
    <w:pPr>
      <w:numPr>
        <w:numId w:val="8"/>
      </w:numPr>
    </w:pPr>
  </w:style>
  <w:style w:type="paragraph" w:customStyle="1" w:styleId="DefaultText">
    <w:name w:val="Default Text"/>
    <w:basedOn w:val="Normal"/>
    <w:rsid w:val="00971CC9"/>
    <w:pPr>
      <w:overflowPunct w:val="0"/>
      <w:autoSpaceDE w:val="0"/>
      <w:autoSpaceDN w:val="0"/>
      <w:adjustRightInd w:val="0"/>
      <w:textAlignment w:val="baseline"/>
    </w:pPr>
    <w:rPr>
      <w:rFonts w:ascii="Times New Roman" w:eastAsia="Times New Roman" w:hAnsi="Times New Roman"/>
      <w:sz w:val="24"/>
      <w:szCs w:val="20"/>
      <w:lang w:val="en-GB"/>
    </w:rPr>
  </w:style>
  <w:style w:type="character" w:customStyle="1" w:styleId="Heading5Char">
    <w:name w:val="Heading 5 Char"/>
    <w:link w:val="Heading5"/>
    <w:rsid w:val="006F6E75"/>
    <w:rPr>
      <w:rFonts w:ascii="Times New Roman" w:eastAsia="Times New Roman" w:hAnsi="Times New Roman"/>
      <w:b/>
      <w:bCs/>
      <w:sz w:val="24"/>
    </w:rPr>
  </w:style>
  <w:style w:type="character" w:customStyle="1" w:styleId="Heading1Char">
    <w:name w:val="Heading 1 Char"/>
    <w:link w:val="Heading1"/>
    <w:uiPriority w:val="9"/>
    <w:rsid w:val="00FB6F78"/>
    <w:rPr>
      <w:rFonts w:ascii="Cambria" w:eastAsia="Times New Roman" w:hAnsi="Cambria" w:cs="Times New Roman"/>
      <w:b/>
      <w:bCs/>
      <w:kern w:val="32"/>
      <w:sz w:val="32"/>
      <w:szCs w:val="32"/>
      <w:lang w:val="en-US" w:eastAsia="en-US"/>
    </w:rPr>
  </w:style>
  <w:style w:type="paragraph" w:styleId="BlockText">
    <w:name w:val="Block Text"/>
    <w:basedOn w:val="Normal"/>
    <w:rsid w:val="00DA6362"/>
    <w:pPr>
      <w:spacing w:line="360" w:lineRule="auto"/>
      <w:ind w:left="720" w:right="101" w:hanging="720"/>
      <w:jc w:val="both"/>
    </w:pPr>
    <w:rPr>
      <w:rFonts w:ascii="Arial" w:eastAsia="Times New Roman" w:hAnsi="Arial"/>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5313405">
      <w:bodyDiv w:val="1"/>
      <w:marLeft w:val="0"/>
      <w:marRight w:val="0"/>
      <w:marTop w:val="0"/>
      <w:marBottom w:val="0"/>
      <w:divBdr>
        <w:top w:val="none" w:sz="0" w:space="0" w:color="auto"/>
        <w:left w:val="none" w:sz="0" w:space="0" w:color="auto"/>
        <w:bottom w:val="none" w:sz="0" w:space="0" w:color="auto"/>
        <w:right w:val="none" w:sz="0" w:space="0" w:color="auto"/>
      </w:divBdr>
      <w:divsChild>
        <w:div w:id="151651212">
          <w:marLeft w:val="547"/>
          <w:marRight w:val="0"/>
          <w:marTop w:val="0"/>
          <w:marBottom w:val="0"/>
          <w:divBdr>
            <w:top w:val="none" w:sz="0" w:space="0" w:color="auto"/>
            <w:left w:val="none" w:sz="0" w:space="0" w:color="auto"/>
            <w:bottom w:val="none" w:sz="0" w:space="0" w:color="auto"/>
            <w:right w:val="none" w:sz="0" w:space="0" w:color="auto"/>
          </w:divBdr>
        </w:div>
      </w:divsChild>
    </w:div>
    <w:div w:id="1611277989">
      <w:bodyDiv w:val="1"/>
      <w:marLeft w:val="0"/>
      <w:marRight w:val="0"/>
      <w:marTop w:val="0"/>
      <w:marBottom w:val="0"/>
      <w:divBdr>
        <w:top w:val="none" w:sz="0" w:space="0" w:color="auto"/>
        <w:left w:val="none" w:sz="0" w:space="0" w:color="auto"/>
        <w:bottom w:val="none" w:sz="0" w:space="0" w:color="auto"/>
        <w:right w:val="none" w:sz="0" w:space="0" w:color="auto"/>
      </w:divBdr>
      <w:divsChild>
        <w:div w:id="479735970">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7DDBC4-BCAF-4F3F-8D57-A8B712D203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6</Pages>
  <Words>1323</Words>
  <Characters>7546</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Manager>FARUQUE</Manager>
  <Company>UTKAL</Company>
  <LinksUpToDate>false</LinksUpToDate>
  <CharactersWithSpaces>8852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Faruque</dc:creator>
  <cp:keywords/>
  <cp:lastModifiedBy>OMC-IT</cp:lastModifiedBy>
  <cp:revision>3</cp:revision>
  <cp:lastPrinted>2021-01-04T05:40:00Z</cp:lastPrinted>
  <dcterms:created xsi:type="dcterms:W3CDTF">2020-12-25T11:51:00Z</dcterms:created>
  <dcterms:modified xsi:type="dcterms:W3CDTF">2021-01-04T08:24:00Z</dcterms:modified>
</cp:coreProperties>
</file>