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Entry-level B.Tech graduate with foundational knowledge in AI fundamentals, Python, SQL, and data analysis. Experienced in forensic technology, data classification using Excel, and building dashboards in Tableau through a Deloitte job simulation. Proven initiative in digital fraud and cyber risk awareness, ready to support AI security, monitoring, and telemetry analysis.</w:t>
      </w:r>
    </w:p>
    <w:p>
      <w:pPr>
        <w:pStyle w:val="Heading2"/>
      </w:pPr>
      <w:r>
        <w:t>Skills</w:t>
      </w:r>
    </w:p>
    <w:p>
      <w:r>
        <w:t>AI fundamentals, Python, SQL, Excel, Tableau, Data Visualization, Database Design, Query Optimization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Completed a Deloitte job simulation focused on data analysis and forensic technology to evaluate risk and extract actionable findings.</w:t>
      </w:r>
    </w:p>
    <w:p>
      <w:pPr>
        <w:pStyle w:val="ListBullet"/>
      </w:pPr>
      <w:r>
        <w:t>Utilized Excel to analyze and classify data sets, enabling structured evaluation and risk assessment.</w:t>
      </w:r>
    </w:p>
    <w:p>
      <w:pPr>
        <w:pStyle w:val="ListBullet"/>
      </w:pPr>
      <w:r>
        <w:t>Designed and created interactive data dashboards using Tableau to clearly communicate analytical conclusions.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Led a Community Service Project on Digital Frauds, conducting sessions and preparing educational materials on phishing, online scams, and cyber fraud prevention.</w:t>
      </w:r>
    </w:p>
    <w:p>
      <w:pPr>
        <w:pStyle w:val="ListBullet"/>
      </w:pPr>
      <w:r>
        <w:t>Executed Clock Domain Crossing (CDC) verification strategies in SoC designs to identify and resolve reliability risks.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