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B.Tech graduate in Electronics and Communication Engineering with foundational training in AI fundamentals, Python, SQL, and cyber fraud prevention. Demonstrated ability in data classification, forensic technology simulations, and issue verification to analyze data sets and detect potential risks. Eager to apply analytical and data-driven problem-solving skills to support enterprise AI monitoring, risk analysis, and governance initiatives.</w:t>
      </w:r>
    </w:p>
    <w:p>
      <w:pPr>
        <w:pStyle w:val="Heading2"/>
      </w:pPr>
      <w:r>
        <w:t>Skills</w:t>
      </w:r>
    </w:p>
    <w:p>
      <w:r>
        <w:t>AI fundamentals, Python, SQL, Excel, Data Visualization, Database Design, Tableau, Query Optimization</w:t>
      </w:r>
    </w:p>
    <w:p>
      <w:pPr>
        <w:pStyle w:val="Heading2"/>
      </w:pPr>
      <w:r>
        <w:t>Experience</w:t>
      </w:r>
    </w:p>
    <w:p>
      <w:pPr>
        <w:pStyle w:val="IntenseQuote"/>
      </w:pPr>
      <w:r>
        <w:t>Data Analytics Job Simulation - Deloitte Australia (via Forage) (December 2025)</w:t>
      </w:r>
    </w:p>
    <w:p>
      <w:pPr>
        <w:pStyle w:val="ListBullet"/>
      </w:pPr>
      <w:r>
        <w:t>Completed a Deloitte job simulation focused on data analysis and forensic technology to evaluate risks and investigate data patterns.</w:t>
      </w:r>
    </w:p>
    <w:p>
      <w:pPr>
        <w:pStyle w:val="ListBullet"/>
      </w:pPr>
      <w:r>
        <w:t>Used Excel to classify data sets, run structured analyses, and draw actionable business conclusions.</w:t>
      </w:r>
    </w:p>
    <w:p>
      <w:pPr>
        <w:pStyle w:val="ListBullet"/>
      </w:pPr>
      <w:r>
        <w:t>Created data dashboards using Tableau to visualize key trends and communicate findings effectively.</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Analyzed online scams, phishing methods, and cyber fraud prevention techniques to raise awareness and promote safe digital practices.</w:t>
      </w:r>
    </w:p>
    <w:p>
      <w:pPr>
        <w:pStyle w:val="ListBullet"/>
      </w:pPr>
      <w:r>
        <w:t>Identified and resolved technical issues in complex designs, leveraging structured verification strategies to detect risks and enhance reliability.</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