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professional with a foundation in AI fundamentals and data analytics, skilled in Python and SQL. Proven ability to identify digital risks and conduct data-driven investigations, with a background in digital fraud prevention and system reliability verification.</w:t>
      </w:r>
    </w:p>
    <w:p>
      <w:pPr>
        <w:pStyle w:val="Heading2"/>
      </w:pPr>
      <w:r>
        <w:t>Skills</w:t>
      </w:r>
    </w:p>
    <w:p>
      <w:r>
        <w:t>Python, AI Fundamentals, SQL, Data Visualization, Digital Fraud Prevention, Database Design,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focused on data analysis and forensic technology to identify and triage risks.</w:t>
      </w:r>
    </w:p>
    <w:p>
      <w:pPr>
        <w:pStyle w:val="ListBullet"/>
      </w:pPr>
      <w:r>
        <w:t>Utilized Excel to classify complex data sets and draw actionable business conclusions regarding potential anomalies.</w:t>
      </w:r>
    </w:p>
    <w:p>
      <w:pPr>
        <w:pStyle w:val="ListBullet"/>
      </w:pPr>
      <w:r>
        <w:t>Created data dashboards using Tableau to visualize telemetry and support risk-based decision-making.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Conducted a community service project on digital frauds, focusing on phishing, online scams, and cyber fraud prevention strategies.</w:t>
      </w:r>
    </w:p>
    <w:p>
      <w:pPr>
        <w:pStyle w:val="ListBullet"/>
      </w:pPr>
      <w:r>
        <w:t>Identified and resolved risks in complex designs to improve reliability and detect potential system failures.</w:t>
      </w:r>
    </w:p>
    <w:p>
      <w:pPr>
        <w:pStyle w:val="ListBullet"/>
      </w:pPr>
      <w:r>
        <w:t>Implemented verification strategies using industry-standard tools to ensure design integrity and mitigate metastability risks.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