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7F2" w:rsidRPr="002127F2" w:rsidRDefault="002127F2" w:rsidP="002127F2">
      <w:pPr>
        <w:jc w:val="center"/>
        <w:rPr>
          <w:b/>
          <w:i/>
          <w:sz w:val="32"/>
          <w:szCs w:val="32"/>
          <w:u w:val="single"/>
        </w:rPr>
      </w:pPr>
      <w:r w:rsidRPr="002127F2">
        <w:rPr>
          <w:b/>
          <w:i/>
          <w:sz w:val="32"/>
          <w:szCs w:val="32"/>
          <w:u w:val="single"/>
        </w:rPr>
        <w:t>Conflict Serializability</w:t>
      </w:r>
    </w:p>
    <w:p w:rsidR="002127F2" w:rsidRPr="002127F2" w:rsidRDefault="002127F2">
      <w:pPr>
        <w:rPr>
          <w:sz w:val="32"/>
          <w:szCs w:val="32"/>
        </w:rPr>
      </w:pPr>
      <w:r w:rsidRPr="002127F2">
        <w:rPr>
          <w:sz w:val="32"/>
          <w:szCs w:val="32"/>
        </w:rPr>
        <w:t>• Instructions Ii and Ij, of transactions Ti and Tj respectively, conflict if and only if there exists some item Q accessed by both Ii and Ij, and at least one of these instructions wrote Q.</w:t>
      </w:r>
    </w:p>
    <w:p w:rsidR="002127F2" w:rsidRPr="002127F2" w:rsidRDefault="002127F2">
      <w:pPr>
        <w:rPr>
          <w:sz w:val="32"/>
          <w:szCs w:val="32"/>
        </w:rPr>
      </w:pPr>
      <w:r w:rsidRPr="002127F2">
        <w:rPr>
          <w:sz w:val="32"/>
          <w:szCs w:val="32"/>
        </w:rPr>
        <w:t xml:space="preserve"> • 1. Ii = read(Q), Ij = read(Q). Ii and Ij don’t conflict. </w:t>
      </w:r>
    </w:p>
    <w:p w:rsidR="002127F2" w:rsidRPr="002127F2" w:rsidRDefault="002127F2">
      <w:pPr>
        <w:rPr>
          <w:sz w:val="32"/>
          <w:szCs w:val="32"/>
        </w:rPr>
      </w:pPr>
      <w:r w:rsidRPr="002127F2">
        <w:rPr>
          <w:sz w:val="32"/>
          <w:szCs w:val="32"/>
        </w:rPr>
        <w:t xml:space="preserve">2. Ii = read(Q), Ij = write(Q). They conflict. </w:t>
      </w:r>
    </w:p>
    <w:p w:rsidR="002127F2" w:rsidRPr="002127F2" w:rsidRDefault="002127F2">
      <w:pPr>
        <w:rPr>
          <w:sz w:val="32"/>
          <w:szCs w:val="32"/>
        </w:rPr>
      </w:pPr>
      <w:r w:rsidRPr="002127F2">
        <w:rPr>
          <w:sz w:val="32"/>
          <w:szCs w:val="32"/>
        </w:rPr>
        <w:t xml:space="preserve">3. Ii = write(Q), Ij = read(Q). They conflict. </w:t>
      </w:r>
    </w:p>
    <w:p w:rsidR="00AC7C7A" w:rsidRPr="002127F2" w:rsidRDefault="002127F2">
      <w:pPr>
        <w:rPr>
          <w:sz w:val="32"/>
          <w:szCs w:val="32"/>
        </w:rPr>
      </w:pPr>
      <w:r w:rsidRPr="002127F2">
        <w:rPr>
          <w:sz w:val="32"/>
          <w:szCs w:val="32"/>
        </w:rPr>
        <w:t>4. Ii = write(Q), Ij = write(Q). They conflict.</w:t>
      </w:r>
    </w:p>
    <w:p w:rsidR="002127F2" w:rsidRDefault="002127F2">
      <w:pPr>
        <w:rPr>
          <w:sz w:val="32"/>
          <w:szCs w:val="32"/>
        </w:rPr>
      </w:pPr>
      <w:r w:rsidRPr="002127F2">
        <w:rPr>
          <w:sz w:val="32"/>
          <w:szCs w:val="32"/>
        </w:rPr>
        <w:t>* Intuitively, a conflict between Ii and Ij forces a (logical) temporal order between them. If Ii and Ij are consecutive in a schedule and they do not conflict, their results would remain the same even if they had been interchanged in the schedule</w:t>
      </w:r>
    </w:p>
    <w:p w:rsidR="002127F2" w:rsidRPr="002127F2" w:rsidRDefault="002127F2">
      <w:pPr>
        <w:rPr>
          <w:sz w:val="32"/>
          <w:szCs w:val="32"/>
        </w:rPr>
      </w:pPr>
      <w:r>
        <w:rPr>
          <w:sz w:val="32"/>
          <w:szCs w:val="32"/>
        </w:rPr>
        <w:t>----------</w:t>
      </w:r>
    </w:p>
    <w:p w:rsidR="002127F2" w:rsidRPr="002127F2" w:rsidRDefault="002127F2">
      <w:pPr>
        <w:rPr>
          <w:sz w:val="32"/>
          <w:szCs w:val="32"/>
        </w:rPr>
      </w:pPr>
      <w:r w:rsidRPr="002127F2">
        <w:rPr>
          <w:sz w:val="32"/>
          <w:szCs w:val="32"/>
        </w:rPr>
        <w:t>• If a schedule S can be transformed into a schedule S0 by a series of swaps of non-conflicting instructions, we say that S and S0 are conflict equivalent.</w:t>
      </w:r>
    </w:p>
    <w:p w:rsidR="002127F2" w:rsidRPr="002127F2" w:rsidRDefault="002127F2">
      <w:pPr>
        <w:rPr>
          <w:sz w:val="32"/>
          <w:szCs w:val="32"/>
        </w:rPr>
      </w:pPr>
      <w:r w:rsidRPr="002127F2">
        <w:rPr>
          <w:sz w:val="32"/>
          <w:szCs w:val="32"/>
        </w:rPr>
        <w:t xml:space="preserve"> • We say that a schedule S is conflict serializable if it is conflict equivalent to a serial schedule. </w:t>
      </w:r>
    </w:p>
    <w:p w:rsidR="002127F2" w:rsidRPr="002127F2" w:rsidRDefault="002127F2">
      <w:pPr>
        <w:rPr>
          <w:sz w:val="32"/>
          <w:szCs w:val="32"/>
        </w:rPr>
      </w:pPr>
      <w:r w:rsidRPr="002127F2">
        <w:rPr>
          <w:sz w:val="32"/>
          <w:szCs w:val="32"/>
        </w:rPr>
        <w:t xml:space="preserve">• Example of a schedule that is not conflict serializable : </w:t>
      </w:r>
    </w:p>
    <w:p w:rsidR="002127F2" w:rsidRPr="002127F2" w:rsidRDefault="002127F2">
      <w:pPr>
        <w:rPr>
          <w:sz w:val="32"/>
          <w:szCs w:val="32"/>
        </w:rPr>
      </w:pPr>
      <w:r w:rsidRPr="002127F2">
        <w:rPr>
          <w:sz w:val="32"/>
          <w:szCs w:val="32"/>
        </w:rPr>
        <w:t xml:space="preserve">T3 read(Q) </w:t>
      </w:r>
    </w:p>
    <w:p w:rsidR="002127F2" w:rsidRPr="002127F2" w:rsidRDefault="002127F2">
      <w:pPr>
        <w:rPr>
          <w:sz w:val="32"/>
          <w:szCs w:val="32"/>
        </w:rPr>
      </w:pPr>
      <w:r w:rsidRPr="002127F2">
        <w:rPr>
          <w:sz w:val="32"/>
          <w:szCs w:val="32"/>
        </w:rPr>
        <w:t xml:space="preserve">T4 write(Q) </w:t>
      </w:r>
    </w:p>
    <w:p w:rsidR="002127F2" w:rsidRPr="002127F2" w:rsidRDefault="002127F2">
      <w:pPr>
        <w:rPr>
          <w:sz w:val="32"/>
          <w:szCs w:val="32"/>
        </w:rPr>
      </w:pPr>
      <w:r w:rsidRPr="002127F2">
        <w:rPr>
          <w:sz w:val="32"/>
          <w:szCs w:val="32"/>
        </w:rPr>
        <w:t>T3 write(Q)</w:t>
      </w:r>
    </w:p>
    <w:p w:rsidR="002127F2" w:rsidRDefault="002127F2">
      <w:pPr>
        <w:rPr>
          <w:sz w:val="32"/>
          <w:szCs w:val="32"/>
        </w:rPr>
      </w:pPr>
      <w:r w:rsidRPr="002127F2">
        <w:rPr>
          <w:sz w:val="32"/>
          <w:szCs w:val="32"/>
        </w:rPr>
        <w:t xml:space="preserve"> We are unable to swap instructions in the above schedule to obtain either the serial schedule &lt; T3, T4 &gt;, or the serial schedule &lt; T4, T3 &gt;</w:t>
      </w:r>
    </w:p>
    <w:p w:rsidR="002127F2" w:rsidRPr="002127F2" w:rsidRDefault="002127F2">
      <w:pPr>
        <w:rPr>
          <w:sz w:val="32"/>
          <w:szCs w:val="32"/>
        </w:rPr>
      </w:pPr>
      <w:r>
        <w:rPr>
          <w:sz w:val="32"/>
          <w:szCs w:val="32"/>
        </w:rPr>
        <w:t>------------------------</w:t>
      </w:r>
    </w:p>
    <w:p w:rsidR="002127F2" w:rsidRPr="002127F2" w:rsidRDefault="002127F2">
      <w:pPr>
        <w:rPr>
          <w:sz w:val="32"/>
          <w:szCs w:val="32"/>
        </w:rPr>
      </w:pPr>
    </w:p>
    <w:p w:rsidR="002127F2" w:rsidRPr="002127F2" w:rsidRDefault="002127F2">
      <w:pPr>
        <w:rPr>
          <w:sz w:val="32"/>
          <w:szCs w:val="32"/>
        </w:rPr>
      </w:pPr>
      <w:r w:rsidRPr="002127F2">
        <w:rPr>
          <w:sz w:val="32"/>
          <w:szCs w:val="32"/>
        </w:rPr>
        <w:lastRenderedPageBreak/>
        <w:t xml:space="preserve">Schedule 3 below can be transformed into Schedule 1, a serial schedule where T2 follows T1, by a series of swaps of non-conflicting instructions. Therefore Schedule 3 is conflict serializable. </w:t>
      </w:r>
    </w:p>
    <w:p w:rsidR="002127F2" w:rsidRPr="002127F2" w:rsidRDefault="002127F2">
      <w:pPr>
        <w:rPr>
          <w:sz w:val="32"/>
          <w:szCs w:val="32"/>
        </w:rPr>
      </w:pPr>
      <w:r w:rsidRPr="002127F2">
        <w:rPr>
          <w:sz w:val="32"/>
          <w:szCs w:val="32"/>
        </w:rPr>
        <w:t>T1  read(A)</w:t>
      </w:r>
    </w:p>
    <w:p w:rsidR="002127F2" w:rsidRPr="002127F2" w:rsidRDefault="002127F2">
      <w:pPr>
        <w:rPr>
          <w:sz w:val="32"/>
          <w:szCs w:val="32"/>
        </w:rPr>
      </w:pPr>
      <w:r w:rsidRPr="002127F2">
        <w:rPr>
          <w:sz w:val="32"/>
          <w:szCs w:val="32"/>
        </w:rPr>
        <w:t xml:space="preserve">T1 write(A) </w:t>
      </w:r>
    </w:p>
    <w:p w:rsidR="002127F2" w:rsidRPr="002127F2" w:rsidRDefault="002127F2">
      <w:pPr>
        <w:rPr>
          <w:sz w:val="32"/>
          <w:szCs w:val="32"/>
        </w:rPr>
      </w:pPr>
      <w:r w:rsidRPr="002127F2">
        <w:rPr>
          <w:sz w:val="32"/>
          <w:szCs w:val="32"/>
        </w:rPr>
        <w:t xml:space="preserve">T2 read(A) </w:t>
      </w:r>
    </w:p>
    <w:p w:rsidR="002127F2" w:rsidRPr="002127F2" w:rsidRDefault="002127F2">
      <w:pPr>
        <w:rPr>
          <w:sz w:val="32"/>
          <w:szCs w:val="32"/>
        </w:rPr>
      </w:pPr>
      <w:r w:rsidRPr="002127F2">
        <w:rPr>
          <w:sz w:val="32"/>
          <w:szCs w:val="32"/>
        </w:rPr>
        <w:t xml:space="preserve">T2 write(A) </w:t>
      </w:r>
    </w:p>
    <w:p w:rsidR="002127F2" w:rsidRPr="002127F2" w:rsidRDefault="002127F2">
      <w:pPr>
        <w:rPr>
          <w:sz w:val="32"/>
          <w:szCs w:val="32"/>
        </w:rPr>
      </w:pPr>
      <w:r w:rsidRPr="002127F2">
        <w:rPr>
          <w:sz w:val="32"/>
          <w:szCs w:val="32"/>
        </w:rPr>
        <w:t>T1 read(B)</w:t>
      </w:r>
    </w:p>
    <w:p w:rsidR="002127F2" w:rsidRPr="002127F2" w:rsidRDefault="002127F2">
      <w:pPr>
        <w:rPr>
          <w:sz w:val="32"/>
          <w:szCs w:val="32"/>
        </w:rPr>
      </w:pPr>
      <w:r w:rsidRPr="002127F2">
        <w:rPr>
          <w:sz w:val="32"/>
          <w:szCs w:val="32"/>
        </w:rPr>
        <w:t xml:space="preserve">T1  write(B) </w:t>
      </w:r>
    </w:p>
    <w:p w:rsidR="002127F2" w:rsidRPr="002127F2" w:rsidRDefault="002127F2">
      <w:pPr>
        <w:rPr>
          <w:sz w:val="32"/>
          <w:szCs w:val="32"/>
        </w:rPr>
      </w:pPr>
      <w:r w:rsidRPr="002127F2">
        <w:rPr>
          <w:sz w:val="32"/>
          <w:szCs w:val="32"/>
        </w:rPr>
        <w:t>T2read(B)</w:t>
      </w:r>
    </w:p>
    <w:p w:rsidR="002127F2" w:rsidRPr="002127F2" w:rsidRDefault="002127F2">
      <w:pPr>
        <w:rPr>
          <w:sz w:val="32"/>
          <w:szCs w:val="32"/>
        </w:rPr>
      </w:pPr>
      <w:r w:rsidRPr="002127F2">
        <w:rPr>
          <w:sz w:val="32"/>
          <w:szCs w:val="32"/>
        </w:rPr>
        <w:t>T2 write(B)</w:t>
      </w:r>
    </w:p>
    <w:p w:rsidR="002127F2" w:rsidRPr="002127F2" w:rsidRDefault="002127F2" w:rsidP="002127F2">
      <w:pPr>
        <w:jc w:val="center"/>
        <w:rPr>
          <w:b/>
          <w:i/>
          <w:sz w:val="32"/>
          <w:szCs w:val="32"/>
          <w:u w:val="single"/>
        </w:rPr>
      </w:pPr>
      <w:r w:rsidRPr="002127F2">
        <w:rPr>
          <w:b/>
          <w:i/>
          <w:sz w:val="32"/>
          <w:szCs w:val="32"/>
          <w:u w:val="single"/>
        </w:rPr>
        <w:t>View Serializability</w:t>
      </w:r>
    </w:p>
    <w:p w:rsidR="002127F2" w:rsidRPr="002127F2" w:rsidRDefault="002127F2">
      <w:pPr>
        <w:rPr>
          <w:sz w:val="32"/>
          <w:szCs w:val="32"/>
        </w:rPr>
      </w:pPr>
      <w:r w:rsidRPr="002127F2">
        <w:rPr>
          <w:sz w:val="32"/>
          <w:szCs w:val="32"/>
        </w:rPr>
        <w:t xml:space="preserve"> • Let S and S' be two schedules with the same set of transactions. S and S' are view equivalent if the following three conditions are met:</w:t>
      </w:r>
    </w:p>
    <w:p w:rsidR="002127F2" w:rsidRPr="002127F2" w:rsidRDefault="002127F2">
      <w:pPr>
        <w:rPr>
          <w:sz w:val="32"/>
          <w:szCs w:val="32"/>
        </w:rPr>
      </w:pPr>
      <w:r w:rsidRPr="002127F2">
        <w:rPr>
          <w:sz w:val="32"/>
          <w:szCs w:val="32"/>
        </w:rPr>
        <w:t xml:space="preserve"> 1. For each data item Q, if transaction Ti reads the initial value of Q in schedule S, then transaction Ti must, in schedule S', also read the initial value of Q. </w:t>
      </w:r>
    </w:p>
    <w:p w:rsidR="002127F2" w:rsidRPr="002127F2" w:rsidRDefault="002127F2">
      <w:pPr>
        <w:rPr>
          <w:sz w:val="32"/>
          <w:szCs w:val="32"/>
        </w:rPr>
      </w:pPr>
      <w:r w:rsidRPr="002127F2">
        <w:rPr>
          <w:sz w:val="32"/>
          <w:szCs w:val="32"/>
        </w:rPr>
        <w:t xml:space="preserve">2. For each data item Q, if transaction Ti executes read(Q) in schedule S, and that value was produced by transaction Tj (if any), then transaction Ti must in schedule S0 also read the value of Q that was produced by transaction Tj. </w:t>
      </w:r>
    </w:p>
    <w:p w:rsidR="002127F2" w:rsidRPr="002127F2" w:rsidRDefault="002127F2">
      <w:pPr>
        <w:rPr>
          <w:sz w:val="32"/>
          <w:szCs w:val="32"/>
        </w:rPr>
      </w:pPr>
      <w:r w:rsidRPr="002127F2">
        <w:rPr>
          <w:sz w:val="32"/>
          <w:szCs w:val="32"/>
        </w:rPr>
        <w:t>3. For each data item Q, the transaction (if any) that performs the final write(Q) operation in schedule S must perform the final write(Q) operation in schedule S'.</w:t>
      </w:r>
    </w:p>
    <w:p w:rsidR="002127F2" w:rsidRPr="002127F2" w:rsidRDefault="002127F2">
      <w:pPr>
        <w:rPr>
          <w:sz w:val="32"/>
          <w:szCs w:val="32"/>
        </w:rPr>
      </w:pPr>
      <w:r w:rsidRPr="002127F2">
        <w:rPr>
          <w:sz w:val="32"/>
          <w:szCs w:val="32"/>
        </w:rPr>
        <w:t xml:space="preserve"> • As can be seen, view equivalence is also based purely on reads and writes alone.</w:t>
      </w:r>
    </w:p>
    <w:p w:rsidR="002127F2" w:rsidRPr="002127F2" w:rsidRDefault="002127F2">
      <w:pPr>
        <w:rPr>
          <w:sz w:val="32"/>
          <w:szCs w:val="32"/>
        </w:rPr>
      </w:pPr>
      <w:r w:rsidRPr="002127F2">
        <w:rPr>
          <w:sz w:val="32"/>
          <w:szCs w:val="32"/>
        </w:rPr>
        <w:t>-----</w:t>
      </w:r>
    </w:p>
    <w:p w:rsidR="002127F2" w:rsidRPr="002127F2" w:rsidRDefault="002127F2">
      <w:pPr>
        <w:rPr>
          <w:sz w:val="32"/>
          <w:szCs w:val="32"/>
        </w:rPr>
      </w:pPr>
      <w:r w:rsidRPr="002127F2">
        <w:rPr>
          <w:sz w:val="32"/>
          <w:szCs w:val="32"/>
        </w:rPr>
        <w:t xml:space="preserve">A schedule S is view serializable if it is view equivalent to a serial schedule. </w:t>
      </w:r>
    </w:p>
    <w:p w:rsidR="002127F2" w:rsidRPr="002127F2" w:rsidRDefault="002127F2">
      <w:pPr>
        <w:rPr>
          <w:sz w:val="32"/>
          <w:szCs w:val="32"/>
        </w:rPr>
      </w:pPr>
      <w:r w:rsidRPr="002127F2">
        <w:rPr>
          <w:sz w:val="32"/>
          <w:szCs w:val="32"/>
        </w:rPr>
        <w:lastRenderedPageBreak/>
        <w:t xml:space="preserve">• Every conflict serializable schedule is also view serializable. </w:t>
      </w:r>
    </w:p>
    <w:p w:rsidR="002127F2" w:rsidRPr="002127F2" w:rsidRDefault="002127F2">
      <w:pPr>
        <w:rPr>
          <w:sz w:val="32"/>
          <w:szCs w:val="32"/>
        </w:rPr>
      </w:pPr>
      <w:r w:rsidRPr="002127F2">
        <w:rPr>
          <w:sz w:val="32"/>
          <w:szCs w:val="32"/>
        </w:rPr>
        <w:t xml:space="preserve">• Schedule 9 (from text) — a schedule which is view-serializable but not conflict serializable. </w:t>
      </w:r>
    </w:p>
    <w:p w:rsidR="002127F2" w:rsidRPr="002127F2" w:rsidRDefault="002127F2">
      <w:pPr>
        <w:rPr>
          <w:sz w:val="32"/>
          <w:szCs w:val="32"/>
        </w:rPr>
      </w:pPr>
      <w:r w:rsidRPr="002127F2">
        <w:rPr>
          <w:sz w:val="32"/>
          <w:szCs w:val="32"/>
        </w:rPr>
        <w:t xml:space="preserve">T3  read(Q) </w:t>
      </w:r>
    </w:p>
    <w:p w:rsidR="002127F2" w:rsidRPr="002127F2" w:rsidRDefault="002127F2">
      <w:pPr>
        <w:rPr>
          <w:sz w:val="32"/>
          <w:szCs w:val="32"/>
        </w:rPr>
      </w:pPr>
      <w:r w:rsidRPr="002127F2">
        <w:rPr>
          <w:sz w:val="32"/>
          <w:szCs w:val="32"/>
        </w:rPr>
        <w:t xml:space="preserve">T4 write(Q) </w:t>
      </w:r>
    </w:p>
    <w:p w:rsidR="002127F2" w:rsidRPr="002127F2" w:rsidRDefault="002127F2">
      <w:pPr>
        <w:rPr>
          <w:sz w:val="32"/>
          <w:szCs w:val="32"/>
        </w:rPr>
      </w:pPr>
      <w:r w:rsidRPr="002127F2">
        <w:rPr>
          <w:sz w:val="32"/>
          <w:szCs w:val="32"/>
        </w:rPr>
        <w:t xml:space="preserve">T3 write(Q) </w:t>
      </w:r>
    </w:p>
    <w:p w:rsidR="002127F2" w:rsidRPr="002127F2" w:rsidRDefault="002127F2">
      <w:pPr>
        <w:rPr>
          <w:sz w:val="32"/>
          <w:szCs w:val="32"/>
        </w:rPr>
      </w:pPr>
      <w:r w:rsidRPr="002127F2">
        <w:rPr>
          <w:sz w:val="32"/>
          <w:szCs w:val="32"/>
        </w:rPr>
        <w:t xml:space="preserve">T6 write(Q) </w:t>
      </w:r>
    </w:p>
    <w:p w:rsidR="002127F2" w:rsidRPr="002127F2" w:rsidRDefault="002127F2">
      <w:pPr>
        <w:rPr>
          <w:sz w:val="32"/>
          <w:szCs w:val="32"/>
        </w:rPr>
      </w:pPr>
      <w:r w:rsidRPr="002127F2">
        <w:rPr>
          <w:sz w:val="32"/>
          <w:szCs w:val="32"/>
        </w:rPr>
        <w:t>• Every view serializable schedule which is not conflict serializable has blind writes.</w:t>
      </w:r>
    </w:p>
    <w:p w:rsidR="002127F2" w:rsidRPr="002127F2" w:rsidRDefault="002127F2">
      <w:pPr>
        <w:rPr>
          <w:b/>
          <w:i/>
          <w:sz w:val="32"/>
          <w:szCs w:val="32"/>
          <w:u w:val="single"/>
        </w:rPr>
      </w:pPr>
      <w:r w:rsidRPr="002127F2">
        <w:rPr>
          <w:b/>
          <w:i/>
          <w:sz w:val="32"/>
          <w:szCs w:val="32"/>
          <w:u w:val="single"/>
        </w:rPr>
        <w:t>CONCURRENCY CONTROL</w:t>
      </w:r>
    </w:p>
    <w:p w:rsidR="002127F2" w:rsidRDefault="002127F2">
      <w:pPr>
        <w:rPr>
          <w:sz w:val="32"/>
          <w:szCs w:val="32"/>
        </w:rPr>
      </w:pPr>
      <w:r w:rsidRPr="002127F2">
        <w:rPr>
          <w:sz w:val="32"/>
          <w:szCs w:val="32"/>
        </w:rPr>
        <w:t xml:space="preserve">Lock-Based Protocols </w:t>
      </w:r>
    </w:p>
    <w:p w:rsidR="002127F2" w:rsidRDefault="002127F2">
      <w:pPr>
        <w:rPr>
          <w:sz w:val="32"/>
          <w:szCs w:val="32"/>
        </w:rPr>
      </w:pPr>
      <w:r w:rsidRPr="002127F2">
        <w:rPr>
          <w:sz w:val="32"/>
          <w:szCs w:val="32"/>
        </w:rPr>
        <w:t xml:space="preserve">• Timestamp-Based Protocols </w:t>
      </w:r>
    </w:p>
    <w:p w:rsidR="002127F2" w:rsidRDefault="002127F2">
      <w:pPr>
        <w:rPr>
          <w:sz w:val="32"/>
          <w:szCs w:val="32"/>
        </w:rPr>
      </w:pPr>
      <w:r w:rsidRPr="002127F2">
        <w:rPr>
          <w:sz w:val="32"/>
          <w:szCs w:val="32"/>
        </w:rPr>
        <w:t xml:space="preserve">• Validation-Based Protocols </w:t>
      </w:r>
    </w:p>
    <w:p w:rsidR="002127F2" w:rsidRDefault="002127F2">
      <w:pPr>
        <w:rPr>
          <w:sz w:val="32"/>
          <w:szCs w:val="32"/>
        </w:rPr>
      </w:pPr>
      <w:r w:rsidRPr="002127F2">
        <w:rPr>
          <w:sz w:val="32"/>
          <w:szCs w:val="32"/>
        </w:rPr>
        <w:t xml:space="preserve">• Multiple Granularity </w:t>
      </w:r>
    </w:p>
    <w:p w:rsidR="002127F2" w:rsidRDefault="002127F2">
      <w:pPr>
        <w:rPr>
          <w:sz w:val="32"/>
          <w:szCs w:val="32"/>
        </w:rPr>
      </w:pPr>
      <w:r w:rsidRPr="002127F2">
        <w:rPr>
          <w:sz w:val="32"/>
          <w:szCs w:val="32"/>
        </w:rPr>
        <w:t xml:space="preserve">• Multiversion Schemes </w:t>
      </w:r>
    </w:p>
    <w:p w:rsidR="002127F2" w:rsidRDefault="002127F2">
      <w:pPr>
        <w:rPr>
          <w:sz w:val="32"/>
          <w:szCs w:val="32"/>
        </w:rPr>
      </w:pPr>
      <w:r w:rsidRPr="002127F2">
        <w:rPr>
          <w:sz w:val="32"/>
          <w:szCs w:val="32"/>
        </w:rPr>
        <w:t xml:space="preserve">• Deadlock Handling </w:t>
      </w:r>
    </w:p>
    <w:p w:rsidR="002127F2" w:rsidRDefault="002127F2">
      <w:pPr>
        <w:rPr>
          <w:sz w:val="32"/>
          <w:szCs w:val="32"/>
        </w:rPr>
      </w:pPr>
      <w:r w:rsidRPr="002127F2">
        <w:rPr>
          <w:sz w:val="32"/>
          <w:szCs w:val="32"/>
        </w:rPr>
        <w:t xml:space="preserve">• Insert and Delete Operations </w:t>
      </w:r>
    </w:p>
    <w:p w:rsidR="002127F2" w:rsidRPr="002127F2" w:rsidRDefault="002127F2">
      <w:pPr>
        <w:rPr>
          <w:sz w:val="32"/>
          <w:szCs w:val="32"/>
        </w:rPr>
      </w:pPr>
      <w:r w:rsidRPr="002127F2">
        <w:rPr>
          <w:sz w:val="32"/>
          <w:szCs w:val="32"/>
        </w:rPr>
        <w:t>• Concurrency in Index Structures</w:t>
      </w:r>
    </w:p>
    <w:sectPr w:rsidR="002127F2" w:rsidRPr="002127F2" w:rsidSect="002127F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2127F2"/>
    <w:rsid w:val="002127F2"/>
    <w:rsid w:val="00AC7C7A"/>
    <w:rsid w:val="00DC1E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2015-12-04T14:04:00Z</dcterms:created>
  <dcterms:modified xsi:type="dcterms:W3CDTF">2015-12-04T14:14:00Z</dcterms:modified>
</cp:coreProperties>
</file>