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002B5" w14:textId="77777777" w:rsidR="008D61B5" w:rsidRPr="008D61B5" w:rsidRDefault="008D61B5" w:rsidP="008D61B5">
      <w:pPr>
        <w:rPr>
          <w:b/>
          <w:bCs/>
        </w:rPr>
      </w:pPr>
      <w:r w:rsidRPr="008D61B5">
        <w:rPr>
          <w:b/>
          <w:bCs/>
        </w:rPr>
        <w:t>OSI Model: 7 Layers with Real-World Examples</w:t>
      </w:r>
    </w:p>
    <w:p w14:paraId="4A44B6E4" w14:textId="77777777" w:rsidR="008D61B5" w:rsidRPr="008D61B5" w:rsidRDefault="008D61B5" w:rsidP="008D61B5">
      <w:pPr>
        <w:rPr>
          <w:b/>
          <w:bCs/>
        </w:rPr>
      </w:pPr>
      <w:r w:rsidRPr="008D61B5">
        <w:rPr>
          <w:b/>
          <w:bCs/>
        </w:rPr>
        <w:t>1. Application Layer (Layer 7)</w:t>
      </w:r>
    </w:p>
    <w:p w14:paraId="49291A33" w14:textId="77777777" w:rsidR="008D61B5" w:rsidRPr="008D61B5" w:rsidRDefault="008D61B5" w:rsidP="008D61B5">
      <w:pPr>
        <w:numPr>
          <w:ilvl w:val="0"/>
          <w:numId w:val="1"/>
        </w:numPr>
      </w:pPr>
      <w:r w:rsidRPr="008D61B5">
        <w:rPr>
          <w:b/>
          <w:bCs/>
        </w:rPr>
        <w:t>Purpose</w:t>
      </w:r>
      <w:r w:rsidRPr="008D61B5">
        <w:t>: This layer interacts directly with the user and provides network services like file transfers, email, and web browsing.</w:t>
      </w:r>
    </w:p>
    <w:p w14:paraId="48DEFA68" w14:textId="77777777" w:rsidR="008D61B5" w:rsidRPr="008D61B5" w:rsidRDefault="008D61B5" w:rsidP="008D61B5">
      <w:pPr>
        <w:numPr>
          <w:ilvl w:val="0"/>
          <w:numId w:val="1"/>
        </w:numPr>
      </w:pPr>
      <w:r w:rsidRPr="008D61B5">
        <w:rPr>
          <w:b/>
          <w:bCs/>
        </w:rPr>
        <w:t>Example</w:t>
      </w:r>
      <w:r w:rsidRPr="008D61B5">
        <w:t xml:space="preserve">: </w:t>
      </w:r>
      <w:r w:rsidRPr="008D61B5">
        <w:rPr>
          <w:b/>
          <w:bCs/>
        </w:rPr>
        <w:t>HTTP</w:t>
      </w:r>
      <w:r w:rsidRPr="008D61B5">
        <w:t xml:space="preserve"> (Hypertext Transfer Protocol) in </w:t>
      </w:r>
      <w:r w:rsidRPr="008D61B5">
        <w:rPr>
          <w:b/>
          <w:bCs/>
        </w:rPr>
        <w:t>web browsing</w:t>
      </w:r>
      <w:r w:rsidRPr="008D61B5">
        <w:t>.</w:t>
      </w:r>
    </w:p>
    <w:p w14:paraId="2D39467E" w14:textId="77777777" w:rsidR="008D61B5" w:rsidRPr="008D61B5" w:rsidRDefault="008D61B5" w:rsidP="008D61B5">
      <w:pPr>
        <w:numPr>
          <w:ilvl w:val="1"/>
          <w:numId w:val="1"/>
        </w:numPr>
      </w:pPr>
      <w:r w:rsidRPr="008D61B5">
        <w:t xml:space="preserve">When you type a URL in your web browser (e.g., </w:t>
      </w:r>
      <w:hyperlink r:id="rId5" w:tgtFrame="_new" w:history="1">
        <w:r w:rsidRPr="008D61B5">
          <w:rPr>
            <w:rStyle w:val="Hyperlink"/>
            <w:b/>
            <w:bCs/>
          </w:rPr>
          <w:t>https://www.example.com</w:t>
        </w:r>
      </w:hyperlink>
      <w:r w:rsidRPr="008D61B5">
        <w:t>), your browser sends an HTTP request to the web server. HTTP operates at the Application Layer, allowing the user to access websites, display content, and interact with services.</w:t>
      </w:r>
    </w:p>
    <w:p w14:paraId="09521A08" w14:textId="77777777" w:rsidR="008D61B5" w:rsidRPr="008D61B5" w:rsidRDefault="008D61B5" w:rsidP="008D61B5">
      <w:pPr>
        <w:numPr>
          <w:ilvl w:val="1"/>
          <w:numId w:val="1"/>
        </w:numPr>
      </w:pPr>
      <w:r w:rsidRPr="008D61B5">
        <w:t xml:space="preserve">Other protocols at this layer: </w:t>
      </w:r>
      <w:r w:rsidRPr="008D61B5">
        <w:rPr>
          <w:b/>
          <w:bCs/>
        </w:rPr>
        <w:t>SMTP</w:t>
      </w:r>
      <w:r w:rsidRPr="008D61B5">
        <w:t xml:space="preserve"> (for sending emails), </w:t>
      </w:r>
      <w:r w:rsidRPr="008D61B5">
        <w:rPr>
          <w:b/>
          <w:bCs/>
        </w:rPr>
        <w:t>FTP</w:t>
      </w:r>
      <w:r w:rsidRPr="008D61B5">
        <w:t xml:space="preserve"> (for file transfer), </w:t>
      </w:r>
      <w:r w:rsidRPr="008D61B5">
        <w:rPr>
          <w:b/>
          <w:bCs/>
        </w:rPr>
        <w:t>DNS</w:t>
      </w:r>
      <w:r w:rsidRPr="008D61B5">
        <w:t xml:space="preserve"> (for domain name resolution).</w:t>
      </w:r>
    </w:p>
    <w:p w14:paraId="2DBD589C" w14:textId="77777777" w:rsidR="008D61B5" w:rsidRPr="008D61B5" w:rsidRDefault="008D61B5" w:rsidP="008D61B5">
      <w:pPr>
        <w:rPr>
          <w:b/>
          <w:bCs/>
        </w:rPr>
      </w:pPr>
      <w:r w:rsidRPr="008D61B5">
        <w:rPr>
          <w:b/>
          <w:bCs/>
        </w:rPr>
        <w:t>2. Presentation Layer (Layer 6)</w:t>
      </w:r>
    </w:p>
    <w:p w14:paraId="53FD18E2" w14:textId="77777777" w:rsidR="008D61B5" w:rsidRPr="008D61B5" w:rsidRDefault="008D61B5" w:rsidP="008D61B5">
      <w:pPr>
        <w:numPr>
          <w:ilvl w:val="0"/>
          <w:numId w:val="2"/>
        </w:numPr>
      </w:pPr>
      <w:r w:rsidRPr="008D61B5">
        <w:rPr>
          <w:b/>
          <w:bCs/>
        </w:rPr>
        <w:t>Purpose</w:t>
      </w:r>
      <w:r w:rsidRPr="008D61B5">
        <w:t>: Ensures that the data is in a format that can be understood by the Application Layer. This includes data encoding, compression, and encryption.</w:t>
      </w:r>
    </w:p>
    <w:p w14:paraId="2FB0897E" w14:textId="77777777" w:rsidR="008D61B5" w:rsidRPr="008D61B5" w:rsidRDefault="008D61B5" w:rsidP="008D61B5">
      <w:pPr>
        <w:numPr>
          <w:ilvl w:val="0"/>
          <w:numId w:val="2"/>
        </w:numPr>
      </w:pPr>
      <w:r w:rsidRPr="008D61B5">
        <w:rPr>
          <w:b/>
          <w:bCs/>
        </w:rPr>
        <w:t>Example</w:t>
      </w:r>
      <w:r w:rsidRPr="008D61B5">
        <w:t xml:space="preserve">: </w:t>
      </w:r>
      <w:r w:rsidRPr="008D61B5">
        <w:rPr>
          <w:b/>
          <w:bCs/>
        </w:rPr>
        <w:t>TLS/SSL</w:t>
      </w:r>
      <w:r w:rsidRPr="008D61B5">
        <w:t xml:space="preserve"> (for secure communication).</w:t>
      </w:r>
    </w:p>
    <w:p w14:paraId="22977620" w14:textId="77777777" w:rsidR="008D61B5" w:rsidRPr="008D61B5" w:rsidRDefault="008D61B5" w:rsidP="008D61B5">
      <w:pPr>
        <w:numPr>
          <w:ilvl w:val="1"/>
          <w:numId w:val="2"/>
        </w:numPr>
      </w:pPr>
      <w:r w:rsidRPr="008D61B5">
        <w:t>When you browse a secure website (https://), SSL/TLS protocols encrypt the data between the server and your browser. This encryption happens at the Presentation Layer, ensuring that the data is secure and readable only by the intended recipient.</w:t>
      </w:r>
    </w:p>
    <w:p w14:paraId="279B6AD0" w14:textId="77777777" w:rsidR="008D61B5" w:rsidRPr="008D61B5" w:rsidRDefault="008D61B5" w:rsidP="008D61B5">
      <w:pPr>
        <w:numPr>
          <w:ilvl w:val="1"/>
          <w:numId w:val="2"/>
        </w:numPr>
      </w:pPr>
      <w:r w:rsidRPr="008D61B5">
        <w:t xml:space="preserve">Other examples: </w:t>
      </w:r>
      <w:r w:rsidRPr="008D61B5">
        <w:rPr>
          <w:b/>
          <w:bCs/>
        </w:rPr>
        <w:t>JPEG</w:t>
      </w:r>
      <w:r w:rsidRPr="008D61B5">
        <w:t xml:space="preserve">, </w:t>
      </w:r>
      <w:r w:rsidRPr="008D61B5">
        <w:rPr>
          <w:b/>
          <w:bCs/>
        </w:rPr>
        <w:t>GIF</w:t>
      </w:r>
      <w:r w:rsidRPr="008D61B5">
        <w:t xml:space="preserve">, </w:t>
      </w:r>
      <w:r w:rsidRPr="008D61B5">
        <w:rPr>
          <w:b/>
          <w:bCs/>
        </w:rPr>
        <w:t>MPEG</w:t>
      </w:r>
      <w:r w:rsidRPr="008D61B5">
        <w:t xml:space="preserve">, and </w:t>
      </w:r>
      <w:r w:rsidRPr="008D61B5">
        <w:rPr>
          <w:b/>
          <w:bCs/>
        </w:rPr>
        <w:t>ASCII</w:t>
      </w:r>
      <w:r w:rsidRPr="008D61B5">
        <w:t xml:space="preserve"> encoding.</w:t>
      </w:r>
    </w:p>
    <w:p w14:paraId="105D8874" w14:textId="77777777" w:rsidR="008D61B5" w:rsidRPr="008D61B5" w:rsidRDefault="008D61B5" w:rsidP="008D61B5">
      <w:pPr>
        <w:rPr>
          <w:b/>
          <w:bCs/>
        </w:rPr>
      </w:pPr>
      <w:r w:rsidRPr="008D61B5">
        <w:rPr>
          <w:b/>
          <w:bCs/>
        </w:rPr>
        <w:t>3. Session Layer (Layer 5)</w:t>
      </w:r>
    </w:p>
    <w:p w14:paraId="6F488A47" w14:textId="77777777" w:rsidR="008D61B5" w:rsidRPr="008D61B5" w:rsidRDefault="008D61B5" w:rsidP="008D61B5">
      <w:pPr>
        <w:numPr>
          <w:ilvl w:val="0"/>
          <w:numId w:val="3"/>
        </w:numPr>
      </w:pPr>
      <w:r w:rsidRPr="008D61B5">
        <w:rPr>
          <w:b/>
          <w:bCs/>
        </w:rPr>
        <w:t>Purpose</w:t>
      </w:r>
      <w:r w:rsidRPr="008D61B5">
        <w:t>: Manages sessions or connections between applications. It establishes, maintains, and terminates the session.</w:t>
      </w:r>
    </w:p>
    <w:p w14:paraId="4CEDB237" w14:textId="77777777" w:rsidR="008D61B5" w:rsidRPr="008D61B5" w:rsidRDefault="008D61B5" w:rsidP="008D61B5">
      <w:pPr>
        <w:numPr>
          <w:ilvl w:val="0"/>
          <w:numId w:val="3"/>
        </w:numPr>
      </w:pPr>
      <w:r w:rsidRPr="008D61B5">
        <w:rPr>
          <w:b/>
          <w:bCs/>
        </w:rPr>
        <w:t>Example</w:t>
      </w:r>
      <w:r w:rsidRPr="008D61B5">
        <w:t xml:space="preserve">: </w:t>
      </w:r>
      <w:r w:rsidRPr="008D61B5">
        <w:rPr>
          <w:b/>
          <w:bCs/>
        </w:rPr>
        <w:t>RPC</w:t>
      </w:r>
      <w:r w:rsidRPr="008D61B5">
        <w:t xml:space="preserve"> (Remote Procedure Call) during a </w:t>
      </w:r>
      <w:r w:rsidRPr="008D61B5">
        <w:rPr>
          <w:b/>
          <w:bCs/>
        </w:rPr>
        <w:t>login session</w:t>
      </w:r>
      <w:r w:rsidRPr="008D61B5">
        <w:t>.</w:t>
      </w:r>
    </w:p>
    <w:p w14:paraId="55DABB86" w14:textId="77777777" w:rsidR="008D61B5" w:rsidRPr="008D61B5" w:rsidRDefault="008D61B5" w:rsidP="008D61B5">
      <w:pPr>
        <w:numPr>
          <w:ilvl w:val="1"/>
          <w:numId w:val="3"/>
        </w:numPr>
      </w:pPr>
      <w:r w:rsidRPr="008D61B5">
        <w:t>When you log into an online service, a session is established to keep you logged in for the duration of your visit. The session layer ensures that communication is continuous and synchronized, even if you navigate between different pages.</w:t>
      </w:r>
    </w:p>
    <w:p w14:paraId="4358F1D3" w14:textId="77777777" w:rsidR="008D61B5" w:rsidRPr="008D61B5" w:rsidRDefault="008D61B5" w:rsidP="008D61B5">
      <w:pPr>
        <w:numPr>
          <w:ilvl w:val="1"/>
          <w:numId w:val="3"/>
        </w:numPr>
      </w:pPr>
      <w:r w:rsidRPr="008D61B5">
        <w:t xml:space="preserve">Other examples: </w:t>
      </w:r>
      <w:r w:rsidRPr="008D61B5">
        <w:rPr>
          <w:b/>
          <w:bCs/>
        </w:rPr>
        <w:t>NetBIOS</w:t>
      </w:r>
      <w:r w:rsidRPr="008D61B5">
        <w:t xml:space="preserve">, </w:t>
      </w:r>
      <w:r w:rsidRPr="008D61B5">
        <w:rPr>
          <w:b/>
          <w:bCs/>
        </w:rPr>
        <w:t>Sockets</w:t>
      </w:r>
      <w:r w:rsidRPr="008D61B5">
        <w:t xml:space="preserve">, and </w:t>
      </w:r>
      <w:r w:rsidRPr="008D61B5">
        <w:rPr>
          <w:b/>
          <w:bCs/>
        </w:rPr>
        <w:t>API calls</w:t>
      </w:r>
      <w:r w:rsidRPr="008D61B5">
        <w:t xml:space="preserve"> in client-server communication.</w:t>
      </w:r>
    </w:p>
    <w:p w14:paraId="464205F1" w14:textId="77777777" w:rsidR="008D61B5" w:rsidRPr="008D61B5" w:rsidRDefault="008D61B5" w:rsidP="008D61B5">
      <w:pPr>
        <w:rPr>
          <w:b/>
          <w:bCs/>
        </w:rPr>
      </w:pPr>
      <w:r w:rsidRPr="008D61B5">
        <w:rPr>
          <w:b/>
          <w:bCs/>
        </w:rPr>
        <w:t>4. Transport Layer (Layer 4)</w:t>
      </w:r>
    </w:p>
    <w:p w14:paraId="6DEAC3AB" w14:textId="77777777" w:rsidR="008D61B5" w:rsidRPr="008D61B5" w:rsidRDefault="008D61B5" w:rsidP="008D61B5">
      <w:pPr>
        <w:numPr>
          <w:ilvl w:val="0"/>
          <w:numId w:val="4"/>
        </w:numPr>
      </w:pPr>
      <w:r w:rsidRPr="008D61B5">
        <w:rPr>
          <w:b/>
          <w:bCs/>
        </w:rPr>
        <w:t>Purpose</w:t>
      </w:r>
      <w:r w:rsidRPr="008D61B5">
        <w:t>: Provides end-to-end communication and ensures reliable data transfer with error handling and flow control.</w:t>
      </w:r>
    </w:p>
    <w:p w14:paraId="62615E25" w14:textId="77777777" w:rsidR="008D61B5" w:rsidRPr="008D61B5" w:rsidRDefault="008D61B5" w:rsidP="008D61B5">
      <w:pPr>
        <w:numPr>
          <w:ilvl w:val="0"/>
          <w:numId w:val="4"/>
        </w:numPr>
      </w:pPr>
      <w:r w:rsidRPr="008D61B5">
        <w:rPr>
          <w:b/>
          <w:bCs/>
        </w:rPr>
        <w:t>Example</w:t>
      </w:r>
      <w:r w:rsidRPr="008D61B5">
        <w:t xml:space="preserve">: </w:t>
      </w:r>
      <w:r w:rsidRPr="008D61B5">
        <w:rPr>
          <w:b/>
          <w:bCs/>
        </w:rPr>
        <w:t>TCP</w:t>
      </w:r>
      <w:r w:rsidRPr="008D61B5">
        <w:t xml:space="preserve"> (Transmission Control Protocol) in </w:t>
      </w:r>
      <w:r w:rsidRPr="008D61B5">
        <w:rPr>
          <w:b/>
          <w:bCs/>
        </w:rPr>
        <w:t>file transfer</w:t>
      </w:r>
      <w:r w:rsidRPr="008D61B5">
        <w:t>.</w:t>
      </w:r>
    </w:p>
    <w:p w14:paraId="4C65A85A" w14:textId="77777777" w:rsidR="008D61B5" w:rsidRPr="008D61B5" w:rsidRDefault="008D61B5" w:rsidP="008D61B5">
      <w:pPr>
        <w:numPr>
          <w:ilvl w:val="1"/>
          <w:numId w:val="4"/>
        </w:numPr>
      </w:pPr>
      <w:r w:rsidRPr="008D61B5">
        <w:t>When you download a file from the internet, TCP guarantees the reliable transmission of data packets, ensuring that all pieces of the file arrive intact. If a packet is lost or corrupted, TCP requests retransmission, ensuring complete data transfer.</w:t>
      </w:r>
    </w:p>
    <w:p w14:paraId="72F868A6" w14:textId="77777777" w:rsidR="008D61B5" w:rsidRPr="008D61B5" w:rsidRDefault="008D61B5" w:rsidP="008D61B5">
      <w:pPr>
        <w:numPr>
          <w:ilvl w:val="1"/>
          <w:numId w:val="4"/>
        </w:numPr>
      </w:pPr>
      <w:r w:rsidRPr="008D61B5">
        <w:t xml:space="preserve">Other example: </w:t>
      </w:r>
      <w:r w:rsidRPr="008D61B5">
        <w:rPr>
          <w:b/>
          <w:bCs/>
        </w:rPr>
        <w:t>UDP</w:t>
      </w:r>
      <w:r w:rsidRPr="008D61B5">
        <w:t xml:space="preserve"> (User Datagram Protocol) in </w:t>
      </w:r>
      <w:r w:rsidRPr="008D61B5">
        <w:rPr>
          <w:b/>
          <w:bCs/>
        </w:rPr>
        <w:t>live streaming</w:t>
      </w:r>
      <w:r w:rsidRPr="008D61B5">
        <w:t xml:space="preserve"> where speed is prioritized over reliability.</w:t>
      </w:r>
    </w:p>
    <w:p w14:paraId="3ED38DFC" w14:textId="77777777" w:rsidR="008D61B5" w:rsidRPr="008D61B5" w:rsidRDefault="008D61B5" w:rsidP="008D61B5">
      <w:pPr>
        <w:rPr>
          <w:b/>
          <w:bCs/>
        </w:rPr>
      </w:pPr>
      <w:r w:rsidRPr="008D61B5">
        <w:rPr>
          <w:b/>
          <w:bCs/>
        </w:rPr>
        <w:lastRenderedPageBreak/>
        <w:t>5. Network Layer (Layer 3)</w:t>
      </w:r>
    </w:p>
    <w:p w14:paraId="54FAC2C1" w14:textId="77777777" w:rsidR="008D61B5" w:rsidRPr="008D61B5" w:rsidRDefault="008D61B5" w:rsidP="008D61B5">
      <w:pPr>
        <w:numPr>
          <w:ilvl w:val="0"/>
          <w:numId w:val="5"/>
        </w:numPr>
      </w:pPr>
      <w:r w:rsidRPr="008D61B5">
        <w:rPr>
          <w:b/>
          <w:bCs/>
        </w:rPr>
        <w:t>Purpose</w:t>
      </w:r>
      <w:r w:rsidRPr="008D61B5">
        <w:t>: Responsible for routing data between devices across different networks. It handles logical addressing and path determination.</w:t>
      </w:r>
    </w:p>
    <w:p w14:paraId="330E4785" w14:textId="77777777" w:rsidR="008D61B5" w:rsidRPr="008D61B5" w:rsidRDefault="008D61B5" w:rsidP="008D61B5">
      <w:pPr>
        <w:numPr>
          <w:ilvl w:val="0"/>
          <w:numId w:val="5"/>
        </w:numPr>
      </w:pPr>
      <w:r w:rsidRPr="008D61B5">
        <w:rPr>
          <w:b/>
          <w:bCs/>
        </w:rPr>
        <w:t>Example</w:t>
      </w:r>
      <w:r w:rsidRPr="008D61B5">
        <w:t xml:space="preserve">: </w:t>
      </w:r>
      <w:r w:rsidRPr="008D61B5">
        <w:rPr>
          <w:b/>
          <w:bCs/>
        </w:rPr>
        <w:t>IP</w:t>
      </w:r>
      <w:r w:rsidRPr="008D61B5">
        <w:t xml:space="preserve"> (Internet Protocol) in </w:t>
      </w:r>
      <w:r w:rsidRPr="008D61B5">
        <w:rPr>
          <w:b/>
          <w:bCs/>
        </w:rPr>
        <w:t>routing data across the internet</w:t>
      </w:r>
      <w:r w:rsidRPr="008D61B5">
        <w:t>.</w:t>
      </w:r>
    </w:p>
    <w:p w14:paraId="45DA9840" w14:textId="77777777" w:rsidR="008D61B5" w:rsidRPr="008D61B5" w:rsidRDefault="008D61B5" w:rsidP="008D61B5">
      <w:pPr>
        <w:numPr>
          <w:ilvl w:val="1"/>
          <w:numId w:val="5"/>
        </w:numPr>
      </w:pPr>
      <w:r w:rsidRPr="008D61B5">
        <w:t>When you send an email or browse a website, data packets are routed across various networks using IP addresses. Routers use the destination IP address to determine the best path for data to reach the recipient's server.</w:t>
      </w:r>
    </w:p>
    <w:p w14:paraId="6E0FAE68" w14:textId="77777777" w:rsidR="008D61B5" w:rsidRPr="008D61B5" w:rsidRDefault="008D61B5" w:rsidP="008D61B5">
      <w:pPr>
        <w:numPr>
          <w:ilvl w:val="1"/>
          <w:numId w:val="5"/>
        </w:numPr>
      </w:pPr>
      <w:r w:rsidRPr="008D61B5">
        <w:t xml:space="preserve">Other examples: </w:t>
      </w:r>
      <w:r w:rsidRPr="008D61B5">
        <w:rPr>
          <w:b/>
          <w:bCs/>
        </w:rPr>
        <w:t>ICMP</w:t>
      </w:r>
      <w:r w:rsidRPr="008D61B5">
        <w:t xml:space="preserve"> (for error messages and ping), </w:t>
      </w:r>
      <w:r w:rsidRPr="008D61B5">
        <w:rPr>
          <w:b/>
          <w:bCs/>
        </w:rPr>
        <w:t>ARP</w:t>
      </w:r>
      <w:r w:rsidRPr="008D61B5">
        <w:t xml:space="preserve"> (for address resolution).</w:t>
      </w:r>
    </w:p>
    <w:p w14:paraId="6AA2BFD8" w14:textId="77777777" w:rsidR="008D61B5" w:rsidRPr="008D61B5" w:rsidRDefault="008D61B5" w:rsidP="008D61B5">
      <w:pPr>
        <w:rPr>
          <w:b/>
          <w:bCs/>
        </w:rPr>
      </w:pPr>
      <w:r w:rsidRPr="008D61B5">
        <w:rPr>
          <w:b/>
          <w:bCs/>
        </w:rPr>
        <w:t>6. Data Link Layer (Layer 2)</w:t>
      </w:r>
    </w:p>
    <w:p w14:paraId="00A6A940" w14:textId="77777777" w:rsidR="008D61B5" w:rsidRPr="008D61B5" w:rsidRDefault="008D61B5" w:rsidP="008D61B5">
      <w:pPr>
        <w:numPr>
          <w:ilvl w:val="0"/>
          <w:numId w:val="6"/>
        </w:numPr>
      </w:pPr>
      <w:r w:rsidRPr="008D61B5">
        <w:rPr>
          <w:b/>
          <w:bCs/>
        </w:rPr>
        <w:t>Purpose</w:t>
      </w:r>
      <w:r w:rsidRPr="008D61B5">
        <w:t>: Ensures that data is transferred correctly over a physical link between devices on the same network. It handles framing, error detection, and access control.</w:t>
      </w:r>
    </w:p>
    <w:p w14:paraId="14B79F52" w14:textId="77777777" w:rsidR="008D61B5" w:rsidRPr="008D61B5" w:rsidRDefault="008D61B5" w:rsidP="008D61B5">
      <w:pPr>
        <w:numPr>
          <w:ilvl w:val="0"/>
          <w:numId w:val="6"/>
        </w:numPr>
      </w:pPr>
      <w:r w:rsidRPr="008D61B5">
        <w:rPr>
          <w:b/>
          <w:bCs/>
        </w:rPr>
        <w:t>Example</w:t>
      </w:r>
      <w:r w:rsidRPr="008D61B5">
        <w:t xml:space="preserve">: </w:t>
      </w:r>
      <w:r w:rsidRPr="008D61B5">
        <w:rPr>
          <w:b/>
          <w:bCs/>
        </w:rPr>
        <w:t>Ethernet</w:t>
      </w:r>
      <w:r w:rsidRPr="008D61B5">
        <w:t xml:space="preserve"> in </w:t>
      </w:r>
      <w:r w:rsidRPr="008D61B5">
        <w:rPr>
          <w:b/>
          <w:bCs/>
        </w:rPr>
        <w:t>local area networks (LANs)</w:t>
      </w:r>
      <w:r w:rsidRPr="008D61B5">
        <w:t>.</w:t>
      </w:r>
    </w:p>
    <w:p w14:paraId="6367C090" w14:textId="77777777" w:rsidR="008D61B5" w:rsidRPr="008D61B5" w:rsidRDefault="008D61B5" w:rsidP="008D61B5">
      <w:pPr>
        <w:numPr>
          <w:ilvl w:val="1"/>
          <w:numId w:val="6"/>
        </w:numPr>
      </w:pPr>
      <w:r w:rsidRPr="008D61B5">
        <w:t>When devices like computers, printers, and servers communicate on a local network (e.g., via a wired Ethernet connection), Ethernet frames are used to ensure that data is transmitted accurately between devices on the same network.</w:t>
      </w:r>
    </w:p>
    <w:p w14:paraId="1E534D5D" w14:textId="77777777" w:rsidR="008D61B5" w:rsidRPr="008D61B5" w:rsidRDefault="008D61B5" w:rsidP="008D61B5">
      <w:pPr>
        <w:numPr>
          <w:ilvl w:val="1"/>
          <w:numId w:val="6"/>
        </w:numPr>
      </w:pPr>
      <w:r w:rsidRPr="008D61B5">
        <w:t xml:space="preserve">Other example: </w:t>
      </w:r>
      <w:r w:rsidRPr="008D61B5">
        <w:rPr>
          <w:b/>
          <w:bCs/>
        </w:rPr>
        <w:t>Wi-Fi</w:t>
      </w:r>
      <w:r w:rsidRPr="008D61B5">
        <w:t xml:space="preserve"> frames, </w:t>
      </w:r>
      <w:r w:rsidRPr="008D61B5">
        <w:rPr>
          <w:b/>
          <w:bCs/>
        </w:rPr>
        <w:t>MAC</w:t>
      </w:r>
      <w:r w:rsidRPr="008D61B5">
        <w:t xml:space="preserve"> addresses, and </w:t>
      </w:r>
      <w:r w:rsidRPr="008D61B5">
        <w:rPr>
          <w:b/>
          <w:bCs/>
        </w:rPr>
        <w:t>PPP</w:t>
      </w:r>
      <w:r w:rsidRPr="008D61B5">
        <w:t xml:space="preserve"> (Point-to-Point Protocol) in dial-up connections.</w:t>
      </w:r>
    </w:p>
    <w:p w14:paraId="7CCB99EF" w14:textId="77777777" w:rsidR="008D61B5" w:rsidRPr="008D61B5" w:rsidRDefault="008D61B5" w:rsidP="008D61B5">
      <w:pPr>
        <w:rPr>
          <w:b/>
          <w:bCs/>
        </w:rPr>
      </w:pPr>
      <w:r w:rsidRPr="008D61B5">
        <w:rPr>
          <w:b/>
          <w:bCs/>
        </w:rPr>
        <w:t>7. Physical Layer (Layer 1)</w:t>
      </w:r>
    </w:p>
    <w:p w14:paraId="29DD6C06" w14:textId="77777777" w:rsidR="008D61B5" w:rsidRPr="008D61B5" w:rsidRDefault="008D61B5" w:rsidP="008D61B5">
      <w:pPr>
        <w:numPr>
          <w:ilvl w:val="0"/>
          <w:numId w:val="7"/>
        </w:numPr>
      </w:pPr>
      <w:r w:rsidRPr="008D61B5">
        <w:rPr>
          <w:b/>
          <w:bCs/>
        </w:rPr>
        <w:t>Purpose</w:t>
      </w:r>
      <w:r w:rsidRPr="008D61B5">
        <w:t>: Deals with the physical transmission of raw data bits over a communication channel, including the hardware and medium used.</w:t>
      </w:r>
    </w:p>
    <w:p w14:paraId="2E85E1F2" w14:textId="77777777" w:rsidR="008D61B5" w:rsidRPr="008D61B5" w:rsidRDefault="008D61B5" w:rsidP="008D61B5">
      <w:pPr>
        <w:numPr>
          <w:ilvl w:val="0"/>
          <w:numId w:val="7"/>
        </w:numPr>
      </w:pPr>
      <w:r w:rsidRPr="008D61B5">
        <w:rPr>
          <w:b/>
          <w:bCs/>
        </w:rPr>
        <w:t>Example</w:t>
      </w:r>
      <w:r w:rsidRPr="008D61B5">
        <w:t xml:space="preserve">: </w:t>
      </w:r>
      <w:r w:rsidRPr="008D61B5">
        <w:rPr>
          <w:b/>
          <w:bCs/>
        </w:rPr>
        <w:t>Ethernet cables</w:t>
      </w:r>
      <w:r w:rsidRPr="008D61B5">
        <w:t xml:space="preserve"> in </w:t>
      </w:r>
      <w:r w:rsidRPr="008D61B5">
        <w:rPr>
          <w:b/>
          <w:bCs/>
        </w:rPr>
        <w:t>wired networks</w:t>
      </w:r>
      <w:r w:rsidRPr="008D61B5">
        <w:t>.</w:t>
      </w:r>
    </w:p>
    <w:p w14:paraId="6139CA7E" w14:textId="77777777" w:rsidR="008D61B5" w:rsidRPr="008D61B5" w:rsidRDefault="008D61B5" w:rsidP="008D61B5">
      <w:pPr>
        <w:numPr>
          <w:ilvl w:val="1"/>
          <w:numId w:val="7"/>
        </w:numPr>
      </w:pPr>
      <w:r w:rsidRPr="008D61B5">
        <w:t xml:space="preserve">The physical layer is where the data is physically transmitted. For instance, Ethernet cables (Cat 5e, Cat 6) or </w:t>
      </w:r>
      <w:proofErr w:type="spellStart"/>
      <w:r w:rsidRPr="008D61B5">
        <w:t>fiber</w:t>
      </w:r>
      <w:proofErr w:type="spellEnd"/>
      <w:r w:rsidRPr="008D61B5">
        <w:t xml:space="preserve"> optic cables carry data signals between devices. In wireless networks, radio waves are used for communication.</w:t>
      </w:r>
    </w:p>
    <w:p w14:paraId="011A2BDA" w14:textId="77777777" w:rsidR="008D61B5" w:rsidRPr="008D61B5" w:rsidRDefault="008D61B5" w:rsidP="008D61B5">
      <w:pPr>
        <w:numPr>
          <w:ilvl w:val="1"/>
          <w:numId w:val="7"/>
        </w:numPr>
      </w:pPr>
      <w:r w:rsidRPr="008D61B5">
        <w:t xml:space="preserve">Other example: </w:t>
      </w:r>
      <w:r w:rsidRPr="008D61B5">
        <w:rPr>
          <w:b/>
          <w:bCs/>
        </w:rPr>
        <w:t>Wi-Fi signals</w:t>
      </w:r>
      <w:r w:rsidRPr="008D61B5">
        <w:t xml:space="preserve">, </w:t>
      </w:r>
      <w:r w:rsidRPr="008D61B5">
        <w:rPr>
          <w:b/>
          <w:bCs/>
        </w:rPr>
        <w:t>Bluetooth</w:t>
      </w:r>
      <w:r w:rsidRPr="008D61B5">
        <w:t xml:space="preserve">, </w:t>
      </w:r>
      <w:r w:rsidRPr="008D61B5">
        <w:rPr>
          <w:b/>
          <w:bCs/>
        </w:rPr>
        <w:t>USB cables</w:t>
      </w:r>
      <w:r w:rsidRPr="008D61B5">
        <w:t>.</w:t>
      </w:r>
    </w:p>
    <w:p w14:paraId="64110922" w14:textId="77777777" w:rsidR="008D61B5" w:rsidRPr="008D61B5" w:rsidRDefault="008D61B5" w:rsidP="008D61B5">
      <w:r w:rsidRPr="008D61B5">
        <w:pict w14:anchorId="3BC00496">
          <v:rect id="_x0000_i1037" style="width:0;height:1.5pt" o:hralign="center" o:hrstd="t" o:hr="t" fillcolor="#a0a0a0" stroked="f"/>
        </w:pict>
      </w:r>
    </w:p>
    <w:p w14:paraId="7C984D5E" w14:textId="77777777" w:rsidR="008D61B5" w:rsidRPr="008D61B5" w:rsidRDefault="008D61B5" w:rsidP="008D61B5">
      <w:pPr>
        <w:rPr>
          <w:b/>
          <w:bCs/>
        </w:rPr>
      </w:pPr>
      <w:r w:rsidRPr="008D61B5">
        <w:rPr>
          <w:b/>
          <w:bCs/>
        </w:rPr>
        <w:t>TCP/IP Model: 4 Layers with Real-World Examples</w:t>
      </w:r>
    </w:p>
    <w:p w14:paraId="79DD09A7" w14:textId="77777777" w:rsidR="008D61B5" w:rsidRPr="008D61B5" w:rsidRDefault="008D61B5" w:rsidP="008D61B5">
      <w:pPr>
        <w:rPr>
          <w:b/>
          <w:bCs/>
        </w:rPr>
      </w:pPr>
      <w:r w:rsidRPr="008D61B5">
        <w:rPr>
          <w:b/>
          <w:bCs/>
        </w:rPr>
        <w:t>1. Application Layer</w:t>
      </w:r>
    </w:p>
    <w:p w14:paraId="2FC84B46" w14:textId="77777777" w:rsidR="008D61B5" w:rsidRPr="008D61B5" w:rsidRDefault="008D61B5" w:rsidP="008D61B5">
      <w:pPr>
        <w:numPr>
          <w:ilvl w:val="0"/>
          <w:numId w:val="8"/>
        </w:numPr>
      </w:pPr>
      <w:r w:rsidRPr="008D61B5">
        <w:rPr>
          <w:b/>
          <w:bCs/>
        </w:rPr>
        <w:t>Purpose</w:t>
      </w:r>
      <w:r w:rsidRPr="008D61B5">
        <w:t>: Provides network services to applications such as email, file transfer, and web browsing.</w:t>
      </w:r>
    </w:p>
    <w:p w14:paraId="31FC7CCB" w14:textId="77777777" w:rsidR="008D61B5" w:rsidRPr="008D61B5" w:rsidRDefault="008D61B5" w:rsidP="008D61B5">
      <w:pPr>
        <w:numPr>
          <w:ilvl w:val="0"/>
          <w:numId w:val="8"/>
        </w:numPr>
      </w:pPr>
      <w:r w:rsidRPr="008D61B5">
        <w:rPr>
          <w:b/>
          <w:bCs/>
        </w:rPr>
        <w:t>Example</w:t>
      </w:r>
      <w:r w:rsidRPr="008D61B5">
        <w:t xml:space="preserve">: </w:t>
      </w:r>
      <w:r w:rsidRPr="008D61B5">
        <w:rPr>
          <w:b/>
          <w:bCs/>
        </w:rPr>
        <w:t>HTTP</w:t>
      </w:r>
      <w:r w:rsidRPr="008D61B5">
        <w:t xml:space="preserve"> (</w:t>
      </w:r>
      <w:proofErr w:type="spellStart"/>
      <w:r w:rsidRPr="008D61B5">
        <w:t>HyperText</w:t>
      </w:r>
      <w:proofErr w:type="spellEnd"/>
      <w:r w:rsidRPr="008D61B5">
        <w:t xml:space="preserve"> Transfer Protocol) in </w:t>
      </w:r>
      <w:r w:rsidRPr="008D61B5">
        <w:rPr>
          <w:b/>
          <w:bCs/>
        </w:rPr>
        <w:t>web browsing</w:t>
      </w:r>
      <w:r w:rsidRPr="008D61B5">
        <w:t>.</w:t>
      </w:r>
    </w:p>
    <w:p w14:paraId="3E4C52B6" w14:textId="77777777" w:rsidR="008D61B5" w:rsidRPr="008D61B5" w:rsidRDefault="008D61B5" w:rsidP="008D61B5">
      <w:pPr>
        <w:numPr>
          <w:ilvl w:val="1"/>
          <w:numId w:val="8"/>
        </w:numPr>
      </w:pPr>
      <w:r w:rsidRPr="008D61B5">
        <w:t>HTTP, which operates at the Application Layer, is used when accessing websites in a browser. The browser sends HTTP requests, and the server responds with HTTP responses containing web page data.</w:t>
      </w:r>
    </w:p>
    <w:p w14:paraId="110DD73A" w14:textId="77777777" w:rsidR="008D61B5" w:rsidRPr="008D61B5" w:rsidRDefault="008D61B5" w:rsidP="008D61B5">
      <w:pPr>
        <w:numPr>
          <w:ilvl w:val="1"/>
          <w:numId w:val="8"/>
        </w:numPr>
      </w:pPr>
      <w:r w:rsidRPr="008D61B5">
        <w:t xml:space="preserve">Other examples: </w:t>
      </w:r>
      <w:r w:rsidRPr="008D61B5">
        <w:rPr>
          <w:b/>
          <w:bCs/>
        </w:rPr>
        <w:t>SMTP</w:t>
      </w:r>
      <w:r w:rsidRPr="008D61B5">
        <w:t xml:space="preserve"> for sending emails, </w:t>
      </w:r>
      <w:r w:rsidRPr="008D61B5">
        <w:rPr>
          <w:b/>
          <w:bCs/>
        </w:rPr>
        <w:t>FTP</w:t>
      </w:r>
      <w:r w:rsidRPr="008D61B5">
        <w:t xml:space="preserve"> for file transfers, </w:t>
      </w:r>
      <w:r w:rsidRPr="008D61B5">
        <w:rPr>
          <w:b/>
          <w:bCs/>
        </w:rPr>
        <w:t>DNS</w:t>
      </w:r>
      <w:r w:rsidRPr="008D61B5">
        <w:t xml:space="preserve"> for domain name resolution.</w:t>
      </w:r>
    </w:p>
    <w:p w14:paraId="5B068E02" w14:textId="77777777" w:rsidR="008D61B5" w:rsidRPr="008D61B5" w:rsidRDefault="008D61B5" w:rsidP="008D61B5">
      <w:pPr>
        <w:rPr>
          <w:b/>
          <w:bCs/>
        </w:rPr>
      </w:pPr>
      <w:r w:rsidRPr="008D61B5">
        <w:rPr>
          <w:b/>
          <w:bCs/>
        </w:rPr>
        <w:lastRenderedPageBreak/>
        <w:t>2. Transport Layer</w:t>
      </w:r>
    </w:p>
    <w:p w14:paraId="2582B693" w14:textId="77777777" w:rsidR="008D61B5" w:rsidRPr="008D61B5" w:rsidRDefault="008D61B5" w:rsidP="008D61B5">
      <w:pPr>
        <w:numPr>
          <w:ilvl w:val="0"/>
          <w:numId w:val="9"/>
        </w:numPr>
      </w:pPr>
      <w:r w:rsidRPr="008D61B5">
        <w:rPr>
          <w:b/>
          <w:bCs/>
        </w:rPr>
        <w:t>Purpose</w:t>
      </w:r>
      <w:r w:rsidRPr="008D61B5">
        <w:t>: Ensures reliable data transfer between end systems. It handles segmentation, error detection, and retransmission.</w:t>
      </w:r>
    </w:p>
    <w:p w14:paraId="22A2E2B2" w14:textId="77777777" w:rsidR="008D61B5" w:rsidRPr="008D61B5" w:rsidRDefault="008D61B5" w:rsidP="008D61B5">
      <w:pPr>
        <w:numPr>
          <w:ilvl w:val="0"/>
          <w:numId w:val="9"/>
        </w:numPr>
      </w:pPr>
      <w:r w:rsidRPr="008D61B5">
        <w:rPr>
          <w:b/>
          <w:bCs/>
        </w:rPr>
        <w:t>Example</w:t>
      </w:r>
      <w:r w:rsidRPr="008D61B5">
        <w:t xml:space="preserve">: </w:t>
      </w:r>
      <w:r w:rsidRPr="008D61B5">
        <w:rPr>
          <w:b/>
          <w:bCs/>
        </w:rPr>
        <w:t>TCP</w:t>
      </w:r>
      <w:r w:rsidRPr="008D61B5">
        <w:t xml:space="preserve"> in </w:t>
      </w:r>
      <w:r w:rsidRPr="008D61B5">
        <w:rPr>
          <w:b/>
          <w:bCs/>
        </w:rPr>
        <w:t>email transmission</w:t>
      </w:r>
      <w:r w:rsidRPr="008D61B5">
        <w:t>.</w:t>
      </w:r>
    </w:p>
    <w:p w14:paraId="5DDF9078" w14:textId="77777777" w:rsidR="008D61B5" w:rsidRPr="008D61B5" w:rsidRDefault="008D61B5" w:rsidP="008D61B5">
      <w:pPr>
        <w:numPr>
          <w:ilvl w:val="1"/>
          <w:numId w:val="9"/>
        </w:numPr>
      </w:pPr>
      <w:r w:rsidRPr="008D61B5">
        <w:t>TCP guarantees that emails sent over the internet reach their destination. It divides the message into smaller packets and ensures that all packets are delivered successfully, even requesting retransmission if needed.</w:t>
      </w:r>
    </w:p>
    <w:p w14:paraId="64B62235" w14:textId="77777777" w:rsidR="008D61B5" w:rsidRPr="008D61B5" w:rsidRDefault="008D61B5" w:rsidP="008D61B5">
      <w:pPr>
        <w:numPr>
          <w:ilvl w:val="1"/>
          <w:numId w:val="9"/>
        </w:numPr>
      </w:pPr>
      <w:r w:rsidRPr="008D61B5">
        <w:t xml:space="preserve">Other example: </w:t>
      </w:r>
      <w:r w:rsidRPr="008D61B5">
        <w:rPr>
          <w:b/>
          <w:bCs/>
        </w:rPr>
        <w:t>UDP</w:t>
      </w:r>
      <w:r w:rsidRPr="008D61B5">
        <w:t xml:space="preserve"> for </w:t>
      </w:r>
      <w:r w:rsidRPr="008D61B5">
        <w:rPr>
          <w:b/>
          <w:bCs/>
        </w:rPr>
        <w:t>streaming services</w:t>
      </w:r>
      <w:r w:rsidRPr="008D61B5">
        <w:t xml:space="preserve"> like Netflix, where data speed is prioritized over reliability.</w:t>
      </w:r>
    </w:p>
    <w:p w14:paraId="3A4B4A8F" w14:textId="77777777" w:rsidR="008D61B5" w:rsidRPr="008D61B5" w:rsidRDefault="008D61B5" w:rsidP="008D61B5">
      <w:pPr>
        <w:rPr>
          <w:b/>
          <w:bCs/>
        </w:rPr>
      </w:pPr>
      <w:r w:rsidRPr="008D61B5">
        <w:rPr>
          <w:b/>
          <w:bCs/>
        </w:rPr>
        <w:t>3. Internet Layer</w:t>
      </w:r>
    </w:p>
    <w:p w14:paraId="75781ABA" w14:textId="77777777" w:rsidR="008D61B5" w:rsidRPr="008D61B5" w:rsidRDefault="008D61B5" w:rsidP="008D61B5">
      <w:pPr>
        <w:numPr>
          <w:ilvl w:val="0"/>
          <w:numId w:val="10"/>
        </w:numPr>
      </w:pPr>
      <w:r w:rsidRPr="008D61B5">
        <w:rPr>
          <w:b/>
          <w:bCs/>
        </w:rPr>
        <w:t>Purpose</w:t>
      </w:r>
      <w:r w:rsidRPr="008D61B5">
        <w:t>: Handles the routing of data across networks using logical addresses (IP). It enables data transfer between devices on different networks.</w:t>
      </w:r>
    </w:p>
    <w:p w14:paraId="1BA6360D" w14:textId="77777777" w:rsidR="008D61B5" w:rsidRPr="008D61B5" w:rsidRDefault="008D61B5" w:rsidP="008D61B5">
      <w:pPr>
        <w:numPr>
          <w:ilvl w:val="0"/>
          <w:numId w:val="10"/>
        </w:numPr>
      </w:pPr>
      <w:r w:rsidRPr="008D61B5">
        <w:rPr>
          <w:b/>
          <w:bCs/>
        </w:rPr>
        <w:t>Example</w:t>
      </w:r>
      <w:r w:rsidRPr="008D61B5">
        <w:t xml:space="preserve">: </w:t>
      </w:r>
      <w:r w:rsidRPr="008D61B5">
        <w:rPr>
          <w:b/>
          <w:bCs/>
        </w:rPr>
        <w:t>IP</w:t>
      </w:r>
      <w:r w:rsidRPr="008D61B5">
        <w:t xml:space="preserve"> (Internet Protocol) in </w:t>
      </w:r>
      <w:r w:rsidRPr="008D61B5">
        <w:rPr>
          <w:b/>
          <w:bCs/>
        </w:rPr>
        <w:t>website access</w:t>
      </w:r>
      <w:r w:rsidRPr="008D61B5">
        <w:t>.</w:t>
      </w:r>
    </w:p>
    <w:p w14:paraId="52745A87" w14:textId="77777777" w:rsidR="008D61B5" w:rsidRPr="008D61B5" w:rsidRDefault="008D61B5" w:rsidP="008D61B5">
      <w:pPr>
        <w:numPr>
          <w:ilvl w:val="1"/>
          <w:numId w:val="10"/>
        </w:numPr>
      </w:pPr>
      <w:r w:rsidRPr="008D61B5">
        <w:t>When accessing a website, your device sends an HTTP request to the server using an IP address, which is used by routers to route the request to the correct server. The server then sends back a response to the original IP address.</w:t>
      </w:r>
    </w:p>
    <w:p w14:paraId="54C1C3A9" w14:textId="77777777" w:rsidR="008D61B5" w:rsidRPr="008D61B5" w:rsidRDefault="008D61B5" w:rsidP="008D61B5">
      <w:pPr>
        <w:numPr>
          <w:ilvl w:val="1"/>
          <w:numId w:val="10"/>
        </w:numPr>
      </w:pPr>
      <w:r w:rsidRPr="008D61B5">
        <w:t xml:space="preserve">Other example: </w:t>
      </w:r>
      <w:r w:rsidRPr="008D61B5">
        <w:rPr>
          <w:b/>
          <w:bCs/>
        </w:rPr>
        <w:t>ICMP</w:t>
      </w:r>
      <w:r w:rsidRPr="008D61B5">
        <w:t xml:space="preserve"> used in </w:t>
      </w:r>
      <w:r w:rsidRPr="008D61B5">
        <w:rPr>
          <w:b/>
          <w:bCs/>
        </w:rPr>
        <w:t>ping</w:t>
      </w:r>
      <w:r w:rsidRPr="008D61B5">
        <w:t xml:space="preserve"> commands to test connectivity.</w:t>
      </w:r>
    </w:p>
    <w:p w14:paraId="287C0356" w14:textId="77777777" w:rsidR="008D61B5" w:rsidRPr="008D61B5" w:rsidRDefault="008D61B5" w:rsidP="008D61B5">
      <w:pPr>
        <w:rPr>
          <w:b/>
          <w:bCs/>
        </w:rPr>
      </w:pPr>
      <w:r w:rsidRPr="008D61B5">
        <w:rPr>
          <w:b/>
          <w:bCs/>
        </w:rPr>
        <w:t>4. Link Layer</w:t>
      </w:r>
    </w:p>
    <w:p w14:paraId="3898C505" w14:textId="77777777" w:rsidR="008D61B5" w:rsidRPr="008D61B5" w:rsidRDefault="008D61B5" w:rsidP="008D61B5">
      <w:pPr>
        <w:numPr>
          <w:ilvl w:val="0"/>
          <w:numId w:val="11"/>
        </w:numPr>
      </w:pPr>
      <w:r w:rsidRPr="008D61B5">
        <w:rPr>
          <w:b/>
          <w:bCs/>
        </w:rPr>
        <w:t>Purpose</w:t>
      </w:r>
      <w:r w:rsidRPr="008D61B5">
        <w:t>: Provides access to the physical network and ensures that data is correctly transmitted over the hardware medium. It manages communication within the local network.</w:t>
      </w:r>
    </w:p>
    <w:p w14:paraId="57CB354B" w14:textId="77777777" w:rsidR="008D61B5" w:rsidRPr="008D61B5" w:rsidRDefault="008D61B5" w:rsidP="008D61B5">
      <w:pPr>
        <w:numPr>
          <w:ilvl w:val="0"/>
          <w:numId w:val="11"/>
        </w:numPr>
      </w:pPr>
      <w:r w:rsidRPr="008D61B5">
        <w:rPr>
          <w:b/>
          <w:bCs/>
        </w:rPr>
        <w:t>Example</w:t>
      </w:r>
      <w:r w:rsidRPr="008D61B5">
        <w:t xml:space="preserve">: </w:t>
      </w:r>
      <w:r w:rsidRPr="008D61B5">
        <w:rPr>
          <w:b/>
          <w:bCs/>
        </w:rPr>
        <w:t>Ethernet</w:t>
      </w:r>
      <w:r w:rsidRPr="008D61B5">
        <w:t xml:space="preserve"> in </w:t>
      </w:r>
      <w:r w:rsidRPr="008D61B5">
        <w:rPr>
          <w:b/>
          <w:bCs/>
        </w:rPr>
        <w:t>local network communication</w:t>
      </w:r>
      <w:r w:rsidRPr="008D61B5">
        <w:t>.</w:t>
      </w:r>
    </w:p>
    <w:p w14:paraId="29C86E57" w14:textId="77777777" w:rsidR="008D61B5" w:rsidRPr="008D61B5" w:rsidRDefault="008D61B5" w:rsidP="008D61B5">
      <w:pPr>
        <w:numPr>
          <w:ilvl w:val="1"/>
          <w:numId w:val="11"/>
        </w:numPr>
      </w:pPr>
      <w:r w:rsidRPr="008D61B5">
        <w:t>Ethernet is used to transfer data over a wired connection, such as within a local area network (LAN). It ensures that data is transferred correctly between devices, ensuring that they can communicate over the same physical network.</w:t>
      </w:r>
    </w:p>
    <w:p w14:paraId="093DCF42" w14:textId="77777777" w:rsidR="008D61B5" w:rsidRPr="008D61B5" w:rsidRDefault="008D61B5" w:rsidP="008D61B5">
      <w:pPr>
        <w:numPr>
          <w:ilvl w:val="1"/>
          <w:numId w:val="11"/>
        </w:numPr>
      </w:pPr>
      <w:r w:rsidRPr="008D61B5">
        <w:t xml:space="preserve">Other example: </w:t>
      </w:r>
      <w:r w:rsidRPr="008D61B5">
        <w:rPr>
          <w:b/>
          <w:bCs/>
        </w:rPr>
        <w:t>Wi-Fi</w:t>
      </w:r>
      <w:r w:rsidRPr="008D61B5">
        <w:t xml:space="preserve"> in </w:t>
      </w:r>
      <w:r w:rsidRPr="008D61B5">
        <w:rPr>
          <w:b/>
          <w:bCs/>
        </w:rPr>
        <w:t>wireless networks</w:t>
      </w:r>
      <w:r w:rsidRPr="008D61B5">
        <w:t>, where devices communicate wirelessly via radio waves.</w:t>
      </w:r>
    </w:p>
    <w:p w14:paraId="2344CDAD" w14:textId="77777777" w:rsidR="008D61B5" w:rsidRPr="008D61B5" w:rsidRDefault="008D61B5" w:rsidP="008D61B5">
      <w:r w:rsidRPr="008D61B5">
        <w:pict w14:anchorId="507CC14A">
          <v:rect id="_x0000_i1038" style="width:0;height:1.5pt" o:hralign="center" o:hrstd="t" o:hr="t" fillcolor="#a0a0a0" stroked="f"/>
        </w:pict>
      </w:r>
    </w:p>
    <w:p w14:paraId="21933041" w14:textId="77777777" w:rsidR="008D61B5" w:rsidRPr="008D61B5" w:rsidRDefault="008D61B5" w:rsidP="008D61B5">
      <w:pPr>
        <w:rPr>
          <w:b/>
          <w:bCs/>
        </w:rPr>
      </w:pPr>
      <w:r w:rsidRPr="008D61B5">
        <w:rPr>
          <w:b/>
          <w:bCs/>
        </w:rPr>
        <w:t>Summary of Real-World Application in Both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2049"/>
        <w:gridCol w:w="1863"/>
        <w:gridCol w:w="3875"/>
      </w:tblGrid>
      <w:tr w:rsidR="008D61B5" w:rsidRPr="008D61B5" w14:paraId="4CC95437" w14:textId="77777777" w:rsidTr="008D61B5">
        <w:trPr>
          <w:tblHeader/>
          <w:tblCellSpacing w:w="15" w:type="dxa"/>
        </w:trPr>
        <w:tc>
          <w:tcPr>
            <w:tcW w:w="0" w:type="auto"/>
            <w:vAlign w:val="center"/>
            <w:hideMark/>
          </w:tcPr>
          <w:p w14:paraId="26AEEF41" w14:textId="77777777" w:rsidR="008D61B5" w:rsidRPr="008D61B5" w:rsidRDefault="008D61B5" w:rsidP="008D61B5">
            <w:pPr>
              <w:rPr>
                <w:b/>
                <w:bCs/>
              </w:rPr>
            </w:pPr>
            <w:r w:rsidRPr="008D61B5">
              <w:rPr>
                <w:b/>
                <w:bCs/>
              </w:rPr>
              <w:t>Layer</w:t>
            </w:r>
          </w:p>
        </w:tc>
        <w:tc>
          <w:tcPr>
            <w:tcW w:w="0" w:type="auto"/>
            <w:vAlign w:val="center"/>
            <w:hideMark/>
          </w:tcPr>
          <w:p w14:paraId="201D4896" w14:textId="77777777" w:rsidR="008D61B5" w:rsidRPr="008D61B5" w:rsidRDefault="008D61B5" w:rsidP="008D61B5">
            <w:pPr>
              <w:rPr>
                <w:b/>
                <w:bCs/>
              </w:rPr>
            </w:pPr>
            <w:r w:rsidRPr="008D61B5">
              <w:rPr>
                <w:b/>
                <w:bCs/>
              </w:rPr>
              <w:t>OSI Model Example</w:t>
            </w:r>
          </w:p>
        </w:tc>
        <w:tc>
          <w:tcPr>
            <w:tcW w:w="0" w:type="auto"/>
            <w:vAlign w:val="center"/>
            <w:hideMark/>
          </w:tcPr>
          <w:p w14:paraId="1E767045" w14:textId="77777777" w:rsidR="008D61B5" w:rsidRPr="008D61B5" w:rsidRDefault="008D61B5" w:rsidP="008D61B5">
            <w:pPr>
              <w:rPr>
                <w:b/>
                <w:bCs/>
              </w:rPr>
            </w:pPr>
            <w:r w:rsidRPr="008D61B5">
              <w:rPr>
                <w:b/>
                <w:bCs/>
              </w:rPr>
              <w:t>TCP/IP Model Example</w:t>
            </w:r>
          </w:p>
        </w:tc>
        <w:tc>
          <w:tcPr>
            <w:tcW w:w="0" w:type="auto"/>
            <w:vAlign w:val="center"/>
            <w:hideMark/>
          </w:tcPr>
          <w:p w14:paraId="40BDCF5F" w14:textId="77777777" w:rsidR="008D61B5" w:rsidRPr="008D61B5" w:rsidRDefault="008D61B5" w:rsidP="008D61B5">
            <w:pPr>
              <w:rPr>
                <w:b/>
                <w:bCs/>
              </w:rPr>
            </w:pPr>
            <w:r w:rsidRPr="008D61B5">
              <w:rPr>
                <w:b/>
                <w:bCs/>
              </w:rPr>
              <w:t>Real-World Scenario</w:t>
            </w:r>
          </w:p>
        </w:tc>
      </w:tr>
      <w:tr w:rsidR="008D61B5" w:rsidRPr="008D61B5" w14:paraId="7CAADAC1" w14:textId="77777777" w:rsidTr="008D61B5">
        <w:trPr>
          <w:tblCellSpacing w:w="15" w:type="dxa"/>
        </w:trPr>
        <w:tc>
          <w:tcPr>
            <w:tcW w:w="0" w:type="auto"/>
            <w:vAlign w:val="center"/>
            <w:hideMark/>
          </w:tcPr>
          <w:p w14:paraId="62B0A09D" w14:textId="77777777" w:rsidR="008D61B5" w:rsidRPr="008D61B5" w:rsidRDefault="008D61B5" w:rsidP="008D61B5">
            <w:r w:rsidRPr="008D61B5">
              <w:rPr>
                <w:b/>
                <w:bCs/>
              </w:rPr>
              <w:t>Application</w:t>
            </w:r>
          </w:p>
        </w:tc>
        <w:tc>
          <w:tcPr>
            <w:tcW w:w="0" w:type="auto"/>
            <w:vAlign w:val="center"/>
            <w:hideMark/>
          </w:tcPr>
          <w:p w14:paraId="2D0E90AF" w14:textId="77777777" w:rsidR="008D61B5" w:rsidRPr="008D61B5" w:rsidRDefault="008D61B5" w:rsidP="008D61B5">
            <w:r w:rsidRPr="008D61B5">
              <w:t>HTTP, SMTP, FTP, DNS</w:t>
            </w:r>
          </w:p>
        </w:tc>
        <w:tc>
          <w:tcPr>
            <w:tcW w:w="0" w:type="auto"/>
            <w:vAlign w:val="center"/>
            <w:hideMark/>
          </w:tcPr>
          <w:p w14:paraId="22D167C3" w14:textId="77777777" w:rsidR="008D61B5" w:rsidRPr="008D61B5" w:rsidRDefault="008D61B5" w:rsidP="008D61B5">
            <w:r w:rsidRPr="008D61B5">
              <w:t>HTTP, SMTP, FTP, DNS</w:t>
            </w:r>
          </w:p>
        </w:tc>
        <w:tc>
          <w:tcPr>
            <w:tcW w:w="0" w:type="auto"/>
            <w:vAlign w:val="center"/>
            <w:hideMark/>
          </w:tcPr>
          <w:p w14:paraId="568663AD" w14:textId="77777777" w:rsidR="008D61B5" w:rsidRPr="008D61B5" w:rsidRDefault="008D61B5" w:rsidP="008D61B5">
            <w:r w:rsidRPr="008D61B5">
              <w:t>Web browsing (HTTP), sending emails (SMTP), file transfers (FTP)</w:t>
            </w:r>
          </w:p>
        </w:tc>
      </w:tr>
      <w:tr w:rsidR="008D61B5" w:rsidRPr="008D61B5" w14:paraId="09F0D90D" w14:textId="77777777" w:rsidTr="008D61B5">
        <w:trPr>
          <w:tblCellSpacing w:w="15" w:type="dxa"/>
        </w:trPr>
        <w:tc>
          <w:tcPr>
            <w:tcW w:w="0" w:type="auto"/>
            <w:vAlign w:val="center"/>
            <w:hideMark/>
          </w:tcPr>
          <w:p w14:paraId="4197286E" w14:textId="77777777" w:rsidR="008D61B5" w:rsidRPr="008D61B5" w:rsidRDefault="008D61B5" w:rsidP="008D61B5">
            <w:r w:rsidRPr="008D61B5">
              <w:rPr>
                <w:b/>
                <w:bCs/>
              </w:rPr>
              <w:t>Presentation</w:t>
            </w:r>
          </w:p>
        </w:tc>
        <w:tc>
          <w:tcPr>
            <w:tcW w:w="0" w:type="auto"/>
            <w:vAlign w:val="center"/>
            <w:hideMark/>
          </w:tcPr>
          <w:p w14:paraId="5EF6E9C9" w14:textId="77777777" w:rsidR="008D61B5" w:rsidRPr="008D61B5" w:rsidRDefault="008D61B5" w:rsidP="008D61B5">
            <w:r w:rsidRPr="008D61B5">
              <w:t>TLS/SSL encryption, JPEG, ASCII</w:t>
            </w:r>
          </w:p>
        </w:tc>
        <w:tc>
          <w:tcPr>
            <w:tcW w:w="0" w:type="auto"/>
            <w:vAlign w:val="center"/>
            <w:hideMark/>
          </w:tcPr>
          <w:p w14:paraId="4173BE74" w14:textId="77777777" w:rsidR="008D61B5" w:rsidRPr="008D61B5" w:rsidRDefault="008D61B5" w:rsidP="008D61B5">
            <w:r w:rsidRPr="008D61B5">
              <w:t>—</w:t>
            </w:r>
          </w:p>
        </w:tc>
        <w:tc>
          <w:tcPr>
            <w:tcW w:w="0" w:type="auto"/>
            <w:vAlign w:val="center"/>
            <w:hideMark/>
          </w:tcPr>
          <w:p w14:paraId="105E3A57" w14:textId="77777777" w:rsidR="008D61B5" w:rsidRPr="008D61B5" w:rsidRDefault="008D61B5" w:rsidP="008D61B5">
            <w:r w:rsidRPr="008D61B5">
              <w:t>Secure browsing (HTTPS), image file format conversion (JPEG)</w:t>
            </w:r>
          </w:p>
        </w:tc>
      </w:tr>
      <w:tr w:rsidR="008D61B5" w:rsidRPr="008D61B5" w14:paraId="7852ADC8" w14:textId="77777777" w:rsidTr="008D61B5">
        <w:trPr>
          <w:tblCellSpacing w:w="15" w:type="dxa"/>
        </w:trPr>
        <w:tc>
          <w:tcPr>
            <w:tcW w:w="0" w:type="auto"/>
            <w:vAlign w:val="center"/>
            <w:hideMark/>
          </w:tcPr>
          <w:p w14:paraId="77C37919" w14:textId="77777777" w:rsidR="008D61B5" w:rsidRPr="008D61B5" w:rsidRDefault="008D61B5" w:rsidP="008D61B5">
            <w:r w:rsidRPr="008D61B5">
              <w:rPr>
                <w:b/>
                <w:bCs/>
              </w:rPr>
              <w:lastRenderedPageBreak/>
              <w:t>Session</w:t>
            </w:r>
          </w:p>
        </w:tc>
        <w:tc>
          <w:tcPr>
            <w:tcW w:w="0" w:type="auto"/>
            <w:vAlign w:val="center"/>
            <w:hideMark/>
          </w:tcPr>
          <w:p w14:paraId="2109A8D3" w14:textId="77777777" w:rsidR="008D61B5" w:rsidRPr="008D61B5" w:rsidRDefault="008D61B5" w:rsidP="008D61B5">
            <w:r w:rsidRPr="008D61B5">
              <w:t>RPC, NetBIOS</w:t>
            </w:r>
          </w:p>
        </w:tc>
        <w:tc>
          <w:tcPr>
            <w:tcW w:w="0" w:type="auto"/>
            <w:vAlign w:val="center"/>
            <w:hideMark/>
          </w:tcPr>
          <w:p w14:paraId="0A9E5A22" w14:textId="77777777" w:rsidR="008D61B5" w:rsidRPr="008D61B5" w:rsidRDefault="008D61B5" w:rsidP="008D61B5">
            <w:r w:rsidRPr="008D61B5">
              <w:t>—</w:t>
            </w:r>
          </w:p>
        </w:tc>
        <w:tc>
          <w:tcPr>
            <w:tcW w:w="0" w:type="auto"/>
            <w:vAlign w:val="center"/>
            <w:hideMark/>
          </w:tcPr>
          <w:p w14:paraId="77F475A8" w14:textId="77777777" w:rsidR="008D61B5" w:rsidRPr="008D61B5" w:rsidRDefault="008D61B5" w:rsidP="008D61B5">
            <w:r w:rsidRPr="008D61B5">
              <w:t>Login session for online services (session management)</w:t>
            </w:r>
          </w:p>
        </w:tc>
      </w:tr>
      <w:tr w:rsidR="008D61B5" w:rsidRPr="008D61B5" w14:paraId="7A2AE8AE" w14:textId="77777777" w:rsidTr="008D61B5">
        <w:trPr>
          <w:tblCellSpacing w:w="15" w:type="dxa"/>
        </w:trPr>
        <w:tc>
          <w:tcPr>
            <w:tcW w:w="0" w:type="auto"/>
            <w:vAlign w:val="center"/>
            <w:hideMark/>
          </w:tcPr>
          <w:p w14:paraId="16E1C653" w14:textId="77777777" w:rsidR="008D61B5" w:rsidRPr="008D61B5" w:rsidRDefault="008D61B5" w:rsidP="008D61B5">
            <w:r w:rsidRPr="008D61B5">
              <w:rPr>
                <w:b/>
                <w:bCs/>
              </w:rPr>
              <w:t>Transport</w:t>
            </w:r>
          </w:p>
        </w:tc>
        <w:tc>
          <w:tcPr>
            <w:tcW w:w="0" w:type="auto"/>
            <w:vAlign w:val="center"/>
            <w:hideMark/>
          </w:tcPr>
          <w:p w14:paraId="6E820A95" w14:textId="77777777" w:rsidR="008D61B5" w:rsidRPr="008D61B5" w:rsidRDefault="008D61B5" w:rsidP="008D61B5">
            <w:r w:rsidRPr="008D61B5">
              <w:t>TCP, UDP</w:t>
            </w:r>
          </w:p>
        </w:tc>
        <w:tc>
          <w:tcPr>
            <w:tcW w:w="0" w:type="auto"/>
            <w:vAlign w:val="center"/>
            <w:hideMark/>
          </w:tcPr>
          <w:p w14:paraId="0DDCEB52" w14:textId="77777777" w:rsidR="008D61B5" w:rsidRPr="008D61B5" w:rsidRDefault="008D61B5" w:rsidP="008D61B5">
            <w:r w:rsidRPr="008D61B5">
              <w:t>TCP, UDP</w:t>
            </w:r>
          </w:p>
        </w:tc>
        <w:tc>
          <w:tcPr>
            <w:tcW w:w="0" w:type="auto"/>
            <w:vAlign w:val="center"/>
            <w:hideMark/>
          </w:tcPr>
          <w:p w14:paraId="6F3C5F8F" w14:textId="77777777" w:rsidR="008D61B5" w:rsidRPr="008D61B5" w:rsidRDefault="008D61B5" w:rsidP="008D61B5">
            <w:r w:rsidRPr="008D61B5">
              <w:t>File transfer (TCP), live streaming (UDP)</w:t>
            </w:r>
          </w:p>
        </w:tc>
      </w:tr>
      <w:tr w:rsidR="008D61B5" w:rsidRPr="008D61B5" w14:paraId="6B28105D" w14:textId="77777777" w:rsidTr="008D61B5">
        <w:trPr>
          <w:tblCellSpacing w:w="15" w:type="dxa"/>
        </w:trPr>
        <w:tc>
          <w:tcPr>
            <w:tcW w:w="0" w:type="auto"/>
            <w:vAlign w:val="center"/>
            <w:hideMark/>
          </w:tcPr>
          <w:p w14:paraId="5B2D659A" w14:textId="77777777" w:rsidR="008D61B5" w:rsidRPr="008D61B5" w:rsidRDefault="008D61B5" w:rsidP="008D61B5">
            <w:r w:rsidRPr="008D61B5">
              <w:rPr>
                <w:b/>
                <w:bCs/>
              </w:rPr>
              <w:t>Network</w:t>
            </w:r>
          </w:p>
        </w:tc>
        <w:tc>
          <w:tcPr>
            <w:tcW w:w="0" w:type="auto"/>
            <w:vAlign w:val="center"/>
            <w:hideMark/>
          </w:tcPr>
          <w:p w14:paraId="779FB1AA" w14:textId="77777777" w:rsidR="008D61B5" w:rsidRPr="008D61B5" w:rsidRDefault="008D61B5" w:rsidP="008D61B5">
            <w:r w:rsidRPr="008D61B5">
              <w:t>IP, ICMP, ARP</w:t>
            </w:r>
          </w:p>
        </w:tc>
        <w:tc>
          <w:tcPr>
            <w:tcW w:w="0" w:type="auto"/>
            <w:vAlign w:val="center"/>
            <w:hideMark/>
          </w:tcPr>
          <w:p w14:paraId="446FB61A" w14:textId="77777777" w:rsidR="008D61B5" w:rsidRPr="008D61B5" w:rsidRDefault="008D61B5" w:rsidP="008D61B5">
            <w:r w:rsidRPr="008D61B5">
              <w:t>IP, ICMP</w:t>
            </w:r>
          </w:p>
        </w:tc>
        <w:tc>
          <w:tcPr>
            <w:tcW w:w="0" w:type="auto"/>
            <w:vAlign w:val="center"/>
            <w:hideMark/>
          </w:tcPr>
          <w:p w14:paraId="0CA9DA4A" w14:textId="77777777" w:rsidR="008D61B5" w:rsidRPr="008D61B5" w:rsidRDefault="008D61B5" w:rsidP="008D61B5">
            <w:r w:rsidRPr="008D61B5">
              <w:t>Internet browsing (IP), network ping (ICMP)</w:t>
            </w:r>
          </w:p>
        </w:tc>
      </w:tr>
      <w:tr w:rsidR="008D61B5" w:rsidRPr="008D61B5" w14:paraId="4576A84A" w14:textId="77777777" w:rsidTr="008D61B5">
        <w:trPr>
          <w:tblCellSpacing w:w="15" w:type="dxa"/>
        </w:trPr>
        <w:tc>
          <w:tcPr>
            <w:tcW w:w="0" w:type="auto"/>
            <w:vAlign w:val="center"/>
            <w:hideMark/>
          </w:tcPr>
          <w:p w14:paraId="7B08A48F" w14:textId="77777777" w:rsidR="008D61B5" w:rsidRPr="008D61B5" w:rsidRDefault="008D61B5" w:rsidP="008D61B5">
            <w:r w:rsidRPr="008D61B5">
              <w:rPr>
                <w:b/>
                <w:bCs/>
              </w:rPr>
              <w:t>Data Link</w:t>
            </w:r>
          </w:p>
        </w:tc>
        <w:tc>
          <w:tcPr>
            <w:tcW w:w="0" w:type="auto"/>
            <w:vAlign w:val="center"/>
            <w:hideMark/>
          </w:tcPr>
          <w:p w14:paraId="159E0DFE" w14:textId="77777777" w:rsidR="008D61B5" w:rsidRPr="008D61B5" w:rsidRDefault="008D61B5" w:rsidP="008D61B5">
            <w:r w:rsidRPr="008D61B5">
              <w:t>Ethernet, Wi-Fi, PPP</w:t>
            </w:r>
          </w:p>
        </w:tc>
        <w:tc>
          <w:tcPr>
            <w:tcW w:w="0" w:type="auto"/>
            <w:vAlign w:val="center"/>
            <w:hideMark/>
          </w:tcPr>
          <w:p w14:paraId="6B8B8F7B" w14:textId="77777777" w:rsidR="008D61B5" w:rsidRPr="008D61B5" w:rsidRDefault="008D61B5" w:rsidP="008D61B5">
            <w:r w:rsidRPr="008D61B5">
              <w:t>Ethernet, Wi-Fi</w:t>
            </w:r>
          </w:p>
        </w:tc>
        <w:tc>
          <w:tcPr>
            <w:tcW w:w="0" w:type="auto"/>
            <w:vAlign w:val="center"/>
            <w:hideMark/>
          </w:tcPr>
          <w:p w14:paraId="640C4317" w14:textId="77777777" w:rsidR="008D61B5" w:rsidRPr="008D61B5" w:rsidRDefault="008D61B5" w:rsidP="008D61B5">
            <w:r w:rsidRPr="008D61B5">
              <w:t>Communication within a local network (Ethernet)</w:t>
            </w:r>
          </w:p>
        </w:tc>
      </w:tr>
      <w:tr w:rsidR="008D61B5" w:rsidRPr="008D61B5" w14:paraId="1378D1B2" w14:textId="77777777" w:rsidTr="008D61B5">
        <w:trPr>
          <w:tblCellSpacing w:w="15" w:type="dxa"/>
        </w:trPr>
        <w:tc>
          <w:tcPr>
            <w:tcW w:w="0" w:type="auto"/>
            <w:vAlign w:val="center"/>
            <w:hideMark/>
          </w:tcPr>
          <w:p w14:paraId="7422FE0A" w14:textId="77777777" w:rsidR="008D61B5" w:rsidRPr="008D61B5" w:rsidRDefault="008D61B5" w:rsidP="008D61B5">
            <w:r w:rsidRPr="008D61B5">
              <w:rPr>
                <w:b/>
                <w:bCs/>
              </w:rPr>
              <w:t>Physical</w:t>
            </w:r>
          </w:p>
        </w:tc>
        <w:tc>
          <w:tcPr>
            <w:tcW w:w="0" w:type="auto"/>
            <w:vAlign w:val="center"/>
            <w:hideMark/>
          </w:tcPr>
          <w:p w14:paraId="7D78B9B1" w14:textId="77777777" w:rsidR="008D61B5" w:rsidRPr="008D61B5" w:rsidRDefault="008D61B5" w:rsidP="008D61B5">
            <w:r w:rsidRPr="008D61B5">
              <w:t>Ethernet cables, Wi-Fi signals</w:t>
            </w:r>
          </w:p>
        </w:tc>
        <w:tc>
          <w:tcPr>
            <w:tcW w:w="0" w:type="auto"/>
            <w:vAlign w:val="center"/>
            <w:hideMark/>
          </w:tcPr>
          <w:p w14:paraId="1B78C971" w14:textId="77777777" w:rsidR="008D61B5" w:rsidRPr="008D61B5" w:rsidRDefault="008D61B5" w:rsidP="008D61B5">
            <w:r w:rsidRPr="008D61B5">
              <w:t>Ethernet cables, Wi-Fi signals</w:t>
            </w:r>
          </w:p>
        </w:tc>
        <w:tc>
          <w:tcPr>
            <w:tcW w:w="0" w:type="auto"/>
            <w:vAlign w:val="center"/>
            <w:hideMark/>
          </w:tcPr>
          <w:p w14:paraId="03D4BD8F" w14:textId="77777777" w:rsidR="008D61B5" w:rsidRPr="008D61B5" w:rsidRDefault="008D61B5" w:rsidP="008D61B5">
            <w:r w:rsidRPr="008D61B5">
              <w:t>Data transmission via cables or radio waves</w:t>
            </w:r>
          </w:p>
        </w:tc>
      </w:tr>
    </w:tbl>
    <w:p w14:paraId="4A5BA846" w14:textId="77777777" w:rsidR="00165B7D" w:rsidRDefault="00165B7D"/>
    <w:sectPr w:rsidR="0016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E79F1"/>
    <w:multiLevelType w:val="multilevel"/>
    <w:tmpl w:val="D372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6F8B"/>
    <w:multiLevelType w:val="multilevel"/>
    <w:tmpl w:val="0E02D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7375D"/>
    <w:multiLevelType w:val="multilevel"/>
    <w:tmpl w:val="574A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C0285"/>
    <w:multiLevelType w:val="multilevel"/>
    <w:tmpl w:val="CDEA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979BA"/>
    <w:multiLevelType w:val="multilevel"/>
    <w:tmpl w:val="68FE4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D731A"/>
    <w:multiLevelType w:val="multilevel"/>
    <w:tmpl w:val="DBF27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F102D"/>
    <w:multiLevelType w:val="multilevel"/>
    <w:tmpl w:val="71880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C2020"/>
    <w:multiLevelType w:val="multilevel"/>
    <w:tmpl w:val="5DE6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6379F"/>
    <w:multiLevelType w:val="multilevel"/>
    <w:tmpl w:val="28B2A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D0C13"/>
    <w:multiLevelType w:val="multilevel"/>
    <w:tmpl w:val="C122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12C70"/>
    <w:multiLevelType w:val="multilevel"/>
    <w:tmpl w:val="2610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867448">
    <w:abstractNumId w:val="6"/>
  </w:num>
  <w:num w:numId="2" w16cid:durableId="236212562">
    <w:abstractNumId w:val="8"/>
  </w:num>
  <w:num w:numId="3" w16cid:durableId="1677489745">
    <w:abstractNumId w:val="10"/>
  </w:num>
  <w:num w:numId="4" w16cid:durableId="1102265284">
    <w:abstractNumId w:val="9"/>
  </w:num>
  <w:num w:numId="5" w16cid:durableId="1592002937">
    <w:abstractNumId w:val="0"/>
  </w:num>
  <w:num w:numId="6" w16cid:durableId="1726830903">
    <w:abstractNumId w:val="2"/>
  </w:num>
  <w:num w:numId="7" w16cid:durableId="319777789">
    <w:abstractNumId w:val="7"/>
  </w:num>
  <w:num w:numId="8" w16cid:durableId="1773235202">
    <w:abstractNumId w:val="1"/>
  </w:num>
  <w:num w:numId="9" w16cid:durableId="1854689286">
    <w:abstractNumId w:val="3"/>
  </w:num>
  <w:num w:numId="10" w16cid:durableId="2096440424">
    <w:abstractNumId w:val="4"/>
  </w:num>
  <w:num w:numId="11" w16cid:durableId="619411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B5"/>
    <w:rsid w:val="00112B5B"/>
    <w:rsid w:val="00165B7D"/>
    <w:rsid w:val="00237BD9"/>
    <w:rsid w:val="002D5AC7"/>
    <w:rsid w:val="006963B9"/>
    <w:rsid w:val="007557DC"/>
    <w:rsid w:val="008D61B5"/>
    <w:rsid w:val="00AA6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DF94"/>
  <w15:chartTrackingRefBased/>
  <w15:docId w15:val="{6FC80875-4701-4392-A098-BAA312F4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1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1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1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1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1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1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1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1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1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1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1B5"/>
    <w:rPr>
      <w:rFonts w:eastAsiaTheme="majorEastAsia" w:cstheme="majorBidi"/>
      <w:color w:val="272727" w:themeColor="text1" w:themeTint="D8"/>
    </w:rPr>
  </w:style>
  <w:style w:type="paragraph" w:styleId="Title">
    <w:name w:val="Title"/>
    <w:basedOn w:val="Normal"/>
    <w:next w:val="Normal"/>
    <w:link w:val="TitleChar"/>
    <w:uiPriority w:val="10"/>
    <w:qFormat/>
    <w:rsid w:val="008D6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1B5"/>
    <w:pPr>
      <w:spacing w:before="160"/>
      <w:jc w:val="center"/>
    </w:pPr>
    <w:rPr>
      <w:i/>
      <w:iCs/>
      <w:color w:val="404040" w:themeColor="text1" w:themeTint="BF"/>
    </w:rPr>
  </w:style>
  <w:style w:type="character" w:customStyle="1" w:styleId="QuoteChar">
    <w:name w:val="Quote Char"/>
    <w:basedOn w:val="DefaultParagraphFont"/>
    <w:link w:val="Quote"/>
    <w:uiPriority w:val="29"/>
    <w:rsid w:val="008D61B5"/>
    <w:rPr>
      <w:i/>
      <w:iCs/>
      <w:color w:val="404040" w:themeColor="text1" w:themeTint="BF"/>
    </w:rPr>
  </w:style>
  <w:style w:type="paragraph" w:styleId="ListParagraph">
    <w:name w:val="List Paragraph"/>
    <w:basedOn w:val="Normal"/>
    <w:uiPriority w:val="34"/>
    <w:qFormat/>
    <w:rsid w:val="008D61B5"/>
    <w:pPr>
      <w:ind w:left="720"/>
      <w:contextualSpacing/>
    </w:pPr>
  </w:style>
  <w:style w:type="character" w:styleId="IntenseEmphasis">
    <w:name w:val="Intense Emphasis"/>
    <w:basedOn w:val="DefaultParagraphFont"/>
    <w:uiPriority w:val="21"/>
    <w:qFormat/>
    <w:rsid w:val="008D61B5"/>
    <w:rPr>
      <w:i/>
      <w:iCs/>
      <w:color w:val="2F5496" w:themeColor="accent1" w:themeShade="BF"/>
    </w:rPr>
  </w:style>
  <w:style w:type="paragraph" w:styleId="IntenseQuote">
    <w:name w:val="Intense Quote"/>
    <w:basedOn w:val="Normal"/>
    <w:next w:val="Normal"/>
    <w:link w:val="IntenseQuoteChar"/>
    <w:uiPriority w:val="30"/>
    <w:qFormat/>
    <w:rsid w:val="008D61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1B5"/>
    <w:rPr>
      <w:i/>
      <w:iCs/>
      <w:color w:val="2F5496" w:themeColor="accent1" w:themeShade="BF"/>
    </w:rPr>
  </w:style>
  <w:style w:type="character" w:styleId="IntenseReference">
    <w:name w:val="Intense Reference"/>
    <w:basedOn w:val="DefaultParagraphFont"/>
    <w:uiPriority w:val="32"/>
    <w:qFormat/>
    <w:rsid w:val="008D61B5"/>
    <w:rPr>
      <w:b/>
      <w:bCs/>
      <w:smallCaps/>
      <w:color w:val="2F5496" w:themeColor="accent1" w:themeShade="BF"/>
      <w:spacing w:val="5"/>
    </w:rPr>
  </w:style>
  <w:style w:type="character" w:styleId="Hyperlink">
    <w:name w:val="Hyperlink"/>
    <w:basedOn w:val="DefaultParagraphFont"/>
    <w:uiPriority w:val="99"/>
    <w:unhideWhenUsed/>
    <w:rsid w:val="008D61B5"/>
    <w:rPr>
      <w:color w:val="0563C1" w:themeColor="hyperlink"/>
      <w:u w:val="single"/>
    </w:rPr>
  </w:style>
  <w:style w:type="character" w:styleId="UnresolvedMention">
    <w:name w:val="Unresolved Mention"/>
    <w:basedOn w:val="DefaultParagraphFont"/>
    <w:uiPriority w:val="99"/>
    <w:semiHidden/>
    <w:unhideWhenUsed/>
    <w:rsid w:val="008D6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360045">
      <w:bodyDiv w:val="1"/>
      <w:marLeft w:val="0"/>
      <w:marRight w:val="0"/>
      <w:marTop w:val="0"/>
      <w:marBottom w:val="0"/>
      <w:divBdr>
        <w:top w:val="none" w:sz="0" w:space="0" w:color="auto"/>
        <w:left w:val="none" w:sz="0" w:space="0" w:color="auto"/>
        <w:bottom w:val="none" w:sz="0" w:space="0" w:color="auto"/>
        <w:right w:val="none" w:sz="0" w:space="0" w:color="auto"/>
      </w:divBdr>
      <w:divsChild>
        <w:div w:id="1784961728">
          <w:marLeft w:val="0"/>
          <w:marRight w:val="0"/>
          <w:marTop w:val="0"/>
          <w:marBottom w:val="0"/>
          <w:divBdr>
            <w:top w:val="none" w:sz="0" w:space="0" w:color="auto"/>
            <w:left w:val="none" w:sz="0" w:space="0" w:color="auto"/>
            <w:bottom w:val="none" w:sz="0" w:space="0" w:color="auto"/>
            <w:right w:val="none" w:sz="0" w:space="0" w:color="auto"/>
          </w:divBdr>
        </w:div>
      </w:divsChild>
    </w:div>
    <w:div w:id="1567063943">
      <w:bodyDiv w:val="1"/>
      <w:marLeft w:val="0"/>
      <w:marRight w:val="0"/>
      <w:marTop w:val="0"/>
      <w:marBottom w:val="0"/>
      <w:divBdr>
        <w:top w:val="none" w:sz="0" w:space="0" w:color="auto"/>
        <w:left w:val="none" w:sz="0" w:space="0" w:color="auto"/>
        <w:bottom w:val="none" w:sz="0" w:space="0" w:color="auto"/>
        <w:right w:val="none" w:sz="0" w:space="0" w:color="auto"/>
      </w:divBdr>
      <w:divsChild>
        <w:div w:id="396629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manjirimohitkar02@gmail.com</dc:creator>
  <cp:keywords/>
  <dc:description/>
  <cp:lastModifiedBy>manjirimohitkar02@gmail.com</cp:lastModifiedBy>
  <cp:revision>1</cp:revision>
  <dcterms:created xsi:type="dcterms:W3CDTF">2025-04-06T15:27:00Z</dcterms:created>
  <dcterms:modified xsi:type="dcterms:W3CDTF">2025-04-06T15:29:00Z</dcterms:modified>
</cp:coreProperties>
</file>