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6591C" w14:textId="77777777" w:rsidR="0096003D" w:rsidRDefault="0096003D" w:rsidP="0096003D">
      <w:pPr>
        <w:pStyle w:val="paragraph"/>
        <w:spacing w:before="0" w:beforeAutospacing="0" w:after="0" w:afterAutospacing="0"/>
        <w:ind w:left="3525"/>
        <w:textAlignment w:val="baseline"/>
        <w:rPr>
          <w:rFonts w:ascii="Segoe UI" w:hAnsi="Segoe UI" w:cs="Segoe UI"/>
          <w:color w:val="202549"/>
          <w:sz w:val="18"/>
          <w:szCs w:val="18"/>
        </w:rPr>
      </w:pPr>
      <w:r>
        <w:rPr>
          <w:rStyle w:val="normaltextrun"/>
          <w:rFonts w:ascii="Century Gothic" w:hAnsi="Century Gothic"/>
          <w:color w:val="202549"/>
          <w:sz w:val="48"/>
          <w:szCs w:val="48"/>
        </w:rPr>
        <w:t>Coding Test</w:t>
      </w:r>
      <w:r>
        <w:rPr>
          <w:rStyle w:val="eop"/>
          <w:rFonts w:ascii="Century Gothic" w:hAnsi="Century Gothic"/>
          <w:color w:val="202549"/>
          <w:sz w:val="48"/>
          <w:szCs w:val="48"/>
        </w:rPr>
        <w:t> </w:t>
      </w:r>
    </w:p>
    <w:p w14:paraId="57E55E80" w14:textId="77777777" w:rsidR="0096003D" w:rsidRDefault="0096003D" w:rsidP="00960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84A8"/>
          <w:sz w:val="18"/>
          <w:szCs w:val="18"/>
        </w:rPr>
      </w:pPr>
      <w:r>
        <w:rPr>
          <w:rStyle w:val="normaltextrun"/>
          <w:rFonts w:ascii="Century Gothic" w:hAnsi="Century Gothic"/>
          <w:color w:val="1E84A8"/>
          <w:sz w:val="26"/>
          <w:szCs w:val="26"/>
        </w:rPr>
        <w:t>Objective </w:t>
      </w:r>
      <w:r>
        <w:rPr>
          <w:rStyle w:val="eop"/>
          <w:rFonts w:ascii="Century Gothic" w:hAnsi="Century Gothic"/>
          <w:color w:val="1E84A8"/>
          <w:sz w:val="26"/>
          <w:szCs w:val="26"/>
        </w:rPr>
        <w:t> </w:t>
      </w:r>
    </w:p>
    <w:p w14:paraId="1567360F" w14:textId="77777777" w:rsidR="0096003D" w:rsidRDefault="0096003D" w:rsidP="00960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D124E"/>
          <w:sz w:val="18"/>
          <w:szCs w:val="18"/>
        </w:rPr>
      </w:pPr>
      <w:r>
        <w:rPr>
          <w:rStyle w:val="normaltextrun"/>
          <w:rFonts w:ascii="Arial" w:hAnsi="Arial" w:cs="Arial"/>
          <w:color w:val="202549"/>
          <w:sz w:val="16"/>
          <w:szCs w:val="16"/>
        </w:rPr>
        <w:t>The objective of this task is design, implement and test a thread-safe 'forgetting map'. </w:t>
      </w:r>
      <w:r>
        <w:rPr>
          <w:rStyle w:val="eop"/>
          <w:rFonts w:ascii="Arial" w:hAnsi="Arial" w:cs="Arial"/>
          <w:color w:val="202549"/>
          <w:sz w:val="16"/>
          <w:szCs w:val="16"/>
        </w:rPr>
        <w:t> </w:t>
      </w:r>
    </w:p>
    <w:p w14:paraId="3391A3F5" w14:textId="77777777" w:rsidR="0096003D" w:rsidRDefault="0096003D" w:rsidP="00960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D124E"/>
          <w:sz w:val="18"/>
          <w:szCs w:val="18"/>
        </w:rPr>
      </w:pPr>
      <w:r>
        <w:rPr>
          <w:rStyle w:val="normaltextrun"/>
          <w:rFonts w:ascii="Arial" w:hAnsi="Arial" w:cs="Arial"/>
          <w:color w:val="202549"/>
          <w:sz w:val="16"/>
          <w:szCs w:val="16"/>
        </w:rPr>
        <w:t>A 'forgetting' map should hold associations between a ‘key’ and some ‘content’. It should implement at least two methods: </w:t>
      </w:r>
      <w:r>
        <w:rPr>
          <w:rStyle w:val="eop"/>
          <w:rFonts w:ascii="Arial" w:hAnsi="Arial" w:cs="Arial"/>
          <w:color w:val="202549"/>
          <w:sz w:val="16"/>
          <w:szCs w:val="16"/>
        </w:rPr>
        <w:t> </w:t>
      </w:r>
    </w:p>
    <w:p w14:paraId="754BC4EB" w14:textId="77777777" w:rsidR="0096003D" w:rsidRDefault="0096003D" w:rsidP="0096003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1D124E"/>
          <w:sz w:val="16"/>
          <w:szCs w:val="16"/>
        </w:rPr>
      </w:pPr>
      <w:r>
        <w:rPr>
          <w:rStyle w:val="normaltextrun"/>
          <w:rFonts w:ascii="Arial" w:hAnsi="Arial" w:cs="Arial"/>
          <w:color w:val="202549"/>
          <w:sz w:val="16"/>
          <w:szCs w:val="16"/>
        </w:rPr>
        <w:t>add (add an association) </w:t>
      </w:r>
      <w:r>
        <w:rPr>
          <w:rStyle w:val="eop"/>
          <w:rFonts w:ascii="Arial" w:hAnsi="Arial" w:cs="Arial"/>
          <w:color w:val="202549"/>
          <w:sz w:val="16"/>
          <w:szCs w:val="16"/>
        </w:rPr>
        <w:t> </w:t>
      </w:r>
    </w:p>
    <w:p w14:paraId="76CE602E" w14:textId="77777777" w:rsidR="0096003D" w:rsidRDefault="0096003D" w:rsidP="0096003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1D124E"/>
          <w:sz w:val="16"/>
          <w:szCs w:val="16"/>
        </w:rPr>
      </w:pPr>
      <w:proofErr w:type="gramStart"/>
      <w:r>
        <w:rPr>
          <w:rStyle w:val="normaltextrun"/>
          <w:rFonts w:ascii="Arial" w:hAnsi="Arial" w:cs="Arial"/>
          <w:color w:val="202549"/>
          <w:sz w:val="16"/>
          <w:szCs w:val="16"/>
        </w:rPr>
        <w:t>find</w:t>
      </w:r>
      <w:proofErr w:type="gramEnd"/>
      <w:r>
        <w:rPr>
          <w:rStyle w:val="normaltextrun"/>
          <w:rFonts w:ascii="Arial" w:hAnsi="Arial" w:cs="Arial"/>
          <w:color w:val="202549"/>
          <w:sz w:val="16"/>
          <w:szCs w:val="16"/>
        </w:rPr>
        <w:t xml:space="preserve"> (find content using the specified key). </w:t>
      </w:r>
      <w:r>
        <w:rPr>
          <w:rStyle w:val="eop"/>
          <w:rFonts w:ascii="Arial" w:hAnsi="Arial" w:cs="Arial"/>
          <w:color w:val="202549"/>
          <w:sz w:val="16"/>
          <w:szCs w:val="16"/>
        </w:rPr>
        <w:t> </w:t>
      </w:r>
    </w:p>
    <w:p w14:paraId="664CCBCE" w14:textId="77777777" w:rsidR="0096003D" w:rsidRDefault="0096003D" w:rsidP="00960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D124E"/>
          <w:sz w:val="18"/>
          <w:szCs w:val="18"/>
        </w:rPr>
      </w:pPr>
      <w:r>
        <w:rPr>
          <w:rStyle w:val="normaltextrun"/>
          <w:rFonts w:ascii="Arial" w:hAnsi="Arial" w:cs="Arial"/>
          <w:color w:val="202548"/>
          <w:sz w:val="16"/>
          <w:szCs w:val="16"/>
        </w:rPr>
        <w:t>It should hold as many associations as it can, but no more than x associations at any time, with x being a parameter passed to the constructor. The association that is least used is removed from the map when a new entry requires a space and the map is at capacity, where “least used” relates to the number of times each association has been retrieved by the “find” method.  A suitable tie breaker should be used in the case where there are multiple least-used entries.</w:t>
      </w:r>
      <w:r>
        <w:rPr>
          <w:rStyle w:val="eop"/>
          <w:rFonts w:ascii="Arial" w:hAnsi="Arial" w:cs="Arial"/>
          <w:color w:val="202548"/>
          <w:sz w:val="16"/>
          <w:szCs w:val="16"/>
        </w:rPr>
        <w:t> </w:t>
      </w:r>
    </w:p>
    <w:p w14:paraId="2B338ADC" w14:textId="77777777" w:rsidR="0096003D" w:rsidRDefault="0096003D" w:rsidP="00960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84A8"/>
          <w:sz w:val="18"/>
          <w:szCs w:val="18"/>
        </w:rPr>
      </w:pPr>
      <w:r>
        <w:rPr>
          <w:rStyle w:val="normaltextrun"/>
          <w:rFonts w:ascii="Century Gothic" w:hAnsi="Century Gothic"/>
          <w:color w:val="1E84A8"/>
          <w:sz w:val="26"/>
          <w:szCs w:val="26"/>
        </w:rPr>
        <w:t>Implementation </w:t>
      </w:r>
      <w:r>
        <w:rPr>
          <w:rStyle w:val="eop"/>
          <w:rFonts w:ascii="Century Gothic" w:hAnsi="Century Gothic"/>
          <w:color w:val="1E84A8"/>
          <w:sz w:val="26"/>
          <w:szCs w:val="26"/>
        </w:rPr>
        <w:t> </w:t>
      </w:r>
    </w:p>
    <w:p w14:paraId="7362D869" w14:textId="77777777" w:rsidR="0096003D" w:rsidRDefault="0096003D" w:rsidP="0096003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1D124E"/>
          <w:sz w:val="16"/>
          <w:szCs w:val="16"/>
        </w:rPr>
      </w:pPr>
      <w:r>
        <w:rPr>
          <w:rStyle w:val="normaltextrun"/>
          <w:rFonts w:ascii="Arial" w:hAnsi="Arial" w:cs="Arial"/>
          <w:color w:val="202549"/>
          <w:sz w:val="16"/>
          <w:szCs w:val="16"/>
        </w:rPr>
        <w:t>Java would be preferable. </w:t>
      </w:r>
      <w:r>
        <w:rPr>
          <w:rStyle w:val="eop"/>
          <w:rFonts w:ascii="Arial" w:hAnsi="Arial" w:cs="Arial"/>
          <w:color w:val="202549"/>
          <w:sz w:val="16"/>
          <w:szCs w:val="16"/>
        </w:rPr>
        <w:t> </w:t>
      </w:r>
    </w:p>
    <w:p w14:paraId="321520B8" w14:textId="77777777" w:rsidR="0096003D" w:rsidRDefault="0096003D" w:rsidP="0096003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1D124E"/>
          <w:sz w:val="16"/>
          <w:szCs w:val="16"/>
        </w:rPr>
      </w:pPr>
      <w:r>
        <w:rPr>
          <w:rStyle w:val="normaltextrun"/>
          <w:rFonts w:ascii="Arial" w:hAnsi="Arial" w:cs="Arial"/>
          <w:color w:val="202548"/>
          <w:sz w:val="16"/>
          <w:szCs w:val="16"/>
        </w:rPr>
        <w:t>You may use standard collections (</w:t>
      </w:r>
      <w:proofErr w:type="spellStart"/>
      <w:r>
        <w:rPr>
          <w:rStyle w:val="normaltextrun"/>
          <w:rFonts w:ascii="Arial" w:hAnsi="Arial" w:cs="Arial"/>
          <w:color w:val="202548"/>
          <w:sz w:val="16"/>
          <w:szCs w:val="16"/>
        </w:rPr>
        <w:t>HashMap</w:t>
      </w:r>
      <w:proofErr w:type="spellEnd"/>
      <w:r>
        <w:rPr>
          <w:rStyle w:val="normaltextrun"/>
          <w:rFonts w:ascii="Arial" w:hAnsi="Arial" w:cs="Arial"/>
          <w:color w:val="202548"/>
          <w:sz w:val="16"/>
          <w:szCs w:val="16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202548"/>
          <w:sz w:val="16"/>
          <w:szCs w:val="16"/>
        </w:rPr>
        <w:t>LinkedList</w:t>
      </w:r>
      <w:proofErr w:type="spellEnd"/>
      <w:r>
        <w:rPr>
          <w:rStyle w:val="normaltextrun"/>
          <w:rFonts w:ascii="Arial" w:hAnsi="Arial" w:cs="Arial"/>
          <w:color w:val="202548"/>
          <w:sz w:val="16"/>
          <w:szCs w:val="16"/>
        </w:rPr>
        <w:t>, etc.) to build your solution but the use of a pre-existing library solution with the required behaviour, though an option in everyday work, is not what we’re looking for here.</w:t>
      </w:r>
      <w:r>
        <w:rPr>
          <w:rStyle w:val="eop"/>
          <w:rFonts w:ascii="Arial" w:hAnsi="Arial" w:cs="Arial"/>
          <w:color w:val="202548"/>
          <w:sz w:val="16"/>
          <w:szCs w:val="16"/>
        </w:rPr>
        <w:t> </w:t>
      </w:r>
    </w:p>
    <w:p w14:paraId="6F94EDF6" w14:textId="77777777" w:rsidR="0096003D" w:rsidRDefault="0096003D" w:rsidP="00960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D124E"/>
          <w:sz w:val="18"/>
          <w:szCs w:val="18"/>
        </w:rPr>
      </w:pPr>
      <w:r>
        <w:rPr>
          <w:rStyle w:val="eop"/>
          <w:rFonts w:ascii="Arial" w:hAnsi="Arial" w:cs="Arial"/>
          <w:color w:val="1D124E"/>
          <w:sz w:val="20"/>
          <w:szCs w:val="20"/>
        </w:rPr>
        <w:t> </w:t>
      </w:r>
    </w:p>
    <w:p w14:paraId="3F79DC45" w14:textId="77777777" w:rsidR="0096003D" w:rsidRDefault="0096003D" w:rsidP="009600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D124E"/>
          <w:sz w:val="18"/>
          <w:szCs w:val="18"/>
        </w:rPr>
      </w:pPr>
      <w:r>
        <w:rPr>
          <w:rStyle w:val="normaltextrun"/>
          <w:rFonts w:ascii="Arial" w:hAnsi="Arial" w:cs="Arial"/>
          <w:color w:val="1D1C1D"/>
        </w:rPr>
        <w:t>Please note any design decisions in code or in readme file.</w:t>
      </w:r>
      <w:r>
        <w:rPr>
          <w:rStyle w:val="eop"/>
          <w:rFonts w:ascii="Arial" w:hAnsi="Arial" w:cs="Arial"/>
          <w:color w:val="1D1C1D"/>
        </w:rPr>
        <w:t> </w:t>
      </w:r>
    </w:p>
    <w:p w14:paraId="36BBCC04" w14:textId="05F8EC85" w:rsidR="008B2573" w:rsidRPr="0096003D" w:rsidRDefault="008B2573" w:rsidP="0096003D">
      <w:bookmarkStart w:id="0" w:name="_GoBack"/>
      <w:bookmarkEnd w:id="0"/>
    </w:p>
    <w:sectPr w:rsidR="008B2573" w:rsidRPr="0096003D" w:rsidSect="007B62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142" w:right="1021" w:bottom="1440" w:left="1021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E2EF5" w14:textId="77777777" w:rsidR="00F11A5D" w:rsidRDefault="00F11A5D" w:rsidP="00FF5128">
      <w:r>
        <w:separator/>
      </w:r>
    </w:p>
  </w:endnote>
  <w:endnote w:type="continuationSeparator" w:id="0">
    <w:p w14:paraId="1AB91230" w14:textId="77777777" w:rsidR="00F11A5D" w:rsidRDefault="00F11A5D" w:rsidP="00FF5128">
      <w:r>
        <w:continuationSeparator/>
      </w:r>
    </w:p>
  </w:endnote>
  <w:endnote w:type="continuationNotice" w:id="1">
    <w:p w14:paraId="7486CE63" w14:textId="77777777" w:rsidR="00F11A5D" w:rsidRDefault="00F11A5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65166" w14:textId="77777777" w:rsidR="00AD6B4A" w:rsidRDefault="00AD6B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8FA22" w14:textId="187907E6" w:rsidR="00421349" w:rsidRDefault="00421349">
    <w:pPr>
      <w:pStyle w:val="Footer"/>
    </w:pPr>
    <w:r w:rsidRPr="00C05E0D">
      <w:t xml:space="preserve">Page </w:t>
    </w:r>
    <w:r w:rsidRPr="00C05E0D">
      <w:fldChar w:fldCharType="begin"/>
    </w:r>
    <w:r w:rsidRPr="00C05E0D">
      <w:instrText xml:space="preserve"> PAGE   \* MERGEFORMAT </w:instrText>
    </w:r>
    <w:r w:rsidRPr="00C05E0D">
      <w:fldChar w:fldCharType="separate"/>
    </w:r>
    <w:r w:rsidR="0096003D">
      <w:rPr>
        <w:noProof/>
      </w:rPr>
      <w:t>1</w:t>
    </w:r>
    <w:r w:rsidRPr="00C05E0D">
      <w:fldChar w:fldCharType="end"/>
    </w:r>
    <w:r w:rsidRPr="00C05E0D">
      <w:tab/>
      <w:t xml:space="preserve">0330 726 </w:t>
    </w:r>
    <w:proofErr w:type="gramStart"/>
    <w:r w:rsidRPr="00C05E0D">
      <w:t xml:space="preserve">0050  </w:t>
    </w:r>
    <w:r w:rsidRPr="00FD4568">
      <w:rPr>
        <w:b/>
        <w:color w:val="2FAFDA" w:themeColor="accent1"/>
      </w:rPr>
      <w:t>origamienergy.com</w:t>
    </w:r>
    <w:proofErr w:type="gramEnd"/>
    <w:r w:rsidRPr="00C05E0D">
      <w:t xml:space="preserve">  info@origamienergy.com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5937B" w14:textId="77777777" w:rsidR="00AD6B4A" w:rsidRDefault="00AD6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4F6BB" w14:textId="77777777" w:rsidR="00F11A5D" w:rsidRDefault="00F11A5D" w:rsidP="00FF5128">
      <w:r>
        <w:separator/>
      </w:r>
    </w:p>
  </w:footnote>
  <w:footnote w:type="continuationSeparator" w:id="0">
    <w:p w14:paraId="66BFDF81" w14:textId="77777777" w:rsidR="00F11A5D" w:rsidRDefault="00F11A5D" w:rsidP="00FF5128">
      <w:r>
        <w:continuationSeparator/>
      </w:r>
    </w:p>
  </w:footnote>
  <w:footnote w:type="continuationNotice" w:id="1">
    <w:p w14:paraId="737106FD" w14:textId="77777777" w:rsidR="00F11A5D" w:rsidRDefault="00F11A5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89C3D" w14:textId="3AB16C57" w:rsidR="00AD6B4A" w:rsidRDefault="0096003D">
    <w:pPr>
      <w:pStyle w:val="Header"/>
    </w:pPr>
    <w:r>
      <w:rPr>
        <w:noProof/>
      </w:rPr>
      <w:pict w14:anchorId="4EA568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970813" o:spid="_x0000_s2050" type="#_x0000_t136" style="position:absolute;margin-left:0;margin-top:0;width:608.05pt;height:86.8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CenturyGothic&quot;;font-size:1pt" string="INTERNAL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74982" w14:textId="29B622D6" w:rsidR="00421349" w:rsidRDefault="0096003D" w:rsidP="00FF5128">
    <w:pPr>
      <w:pStyle w:val="Header"/>
    </w:pPr>
    <w:r>
      <w:rPr>
        <w:noProof/>
      </w:rPr>
      <w:pict w14:anchorId="71F6F2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970814" o:spid="_x0000_s2051" type="#_x0000_t136" style="position:absolute;margin-left:0;margin-top:0;width:608.05pt;height:86.85pt;rotation:315;z-index:-251658237;mso-position-horizontal:center;mso-position-horizontal-relative:margin;mso-position-vertical:center;mso-position-vertical-relative:margin" o:allowincell="f" fillcolor="silver" stroked="f">
          <v:fill opacity=".5"/>
          <v:textpath style="font-family:&quot;CenturyGothic&quot;;font-size:1pt" string="INTERNAL ONLY"/>
          <w10:wrap anchorx="margin" anchory="margin"/>
        </v:shape>
      </w:pict>
    </w:r>
    <w:r w:rsidR="00421349">
      <w:rPr>
        <w:noProof/>
        <w:lang w:eastAsia="en-GB"/>
      </w:rPr>
      <w:drawing>
        <wp:inline distT="0" distB="0" distL="0" distR="0" wp14:anchorId="3B7D767D" wp14:editId="57376E4E">
          <wp:extent cx="2098675" cy="9144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6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CFD58" w14:textId="54C36D9E" w:rsidR="00421349" w:rsidRDefault="00421349" w:rsidP="00FF512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2E22D8C" wp14:editId="3A1C60FF">
              <wp:simplePos x="0" y="0"/>
              <wp:positionH relativeFrom="page">
                <wp:posOffset>-2266950</wp:posOffset>
              </wp:positionH>
              <wp:positionV relativeFrom="paragraph">
                <wp:posOffset>1820545</wp:posOffset>
              </wp:positionV>
              <wp:extent cx="7315200" cy="3886200"/>
              <wp:effectExtent l="0" t="0" r="0" b="0"/>
              <wp:wrapNone/>
              <wp:docPr id="9" name="Isosceles Tri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7315200" cy="3886200"/>
                      </a:xfrm>
                      <a:prstGeom prst="triangle">
                        <a:avLst/>
                      </a:prstGeom>
                      <a:solidFill>
                        <a:srgbClr val="2DAEDA">
                          <a:alpha val="17000"/>
                        </a:srgbClr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8B1123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9" o:spid="_x0000_s1026" type="#_x0000_t5" style="position:absolute;margin-left:-178.5pt;margin-top:143.35pt;width:8in;height:306pt;rotation:90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" fillcolor="#2daeda" stroked="f">
              <v:fill opacity="11051f"/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9B99D" w14:textId="43561E55" w:rsidR="00421349" w:rsidRDefault="0096003D">
    <w:pPr>
      <w:pStyle w:val="Header"/>
    </w:pPr>
    <w:r>
      <w:rPr>
        <w:noProof/>
      </w:rPr>
      <w:pict w14:anchorId="609807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970812" o:spid="_x0000_s2049" type="#_x0000_t136" style="position:absolute;margin-left:0;margin-top:0;width:608.05pt;height:86.8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CenturyGothic&quot;;font-size:1pt" string="INTERNAL ONLY"/>
          <w10:wrap anchorx="margin" anchory="margin"/>
        </v:shape>
      </w:pict>
    </w:r>
  </w:p>
  <w:p w14:paraId="38AA3C9B" w14:textId="0318CD8C" w:rsidR="00421349" w:rsidRDefault="00421349">
    <w:pPr>
      <w:pStyle w:val="Header"/>
    </w:pPr>
  </w:p>
  <w:p w14:paraId="20248DCA" w14:textId="640B2371" w:rsidR="00421349" w:rsidRDefault="00421349">
    <w:pPr>
      <w:pStyle w:val="Header"/>
    </w:pPr>
  </w:p>
  <w:p w14:paraId="5FDEB743" w14:textId="1AE3B364" w:rsidR="00421349" w:rsidRDefault="00421349">
    <w:pPr>
      <w:pStyle w:val="Header"/>
    </w:pPr>
  </w:p>
  <w:p w14:paraId="7CFE78EE" w14:textId="77777777" w:rsidR="00421349" w:rsidRDefault="00421349">
    <w:pPr>
      <w:pStyle w:val="Header"/>
    </w:pPr>
  </w:p>
  <w:p w14:paraId="05FCE33D" w14:textId="6539929C" w:rsidR="00421349" w:rsidRDefault="00421349">
    <w:pPr>
      <w:pStyle w:val="Header"/>
    </w:pPr>
  </w:p>
  <w:p w14:paraId="7542088A" w14:textId="3A449013" w:rsidR="00421349" w:rsidRDefault="00421349">
    <w:pPr>
      <w:pStyle w:val="Header"/>
    </w:pPr>
  </w:p>
  <w:p w14:paraId="12EFF5D0" w14:textId="77777777" w:rsidR="00421349" w:rsidRDefault="00421349">
    <w:pPr>
      <w:pStyle w:val="Header"/>
    </w:pPr>
  </w:p>
  <w:p w14:paraId="4CB81B2D" w14:textId="1A0943C3" w:rsidR="00421349" w:rsidRDefault="00421349">
    <w:pPr>
      <w:pStyle w:val="Header"/>
    </w:pPr>
  </w:p>
  <w:p w14:paraId="70794C01" w14:textId="66189570" w:rsidR="00421349" w:rsidRDefault="00421349">
    <w:pPr>
      <w:pStyle w:val="Header"/>
    </w:pPr>
  </w:p>
  <w:p w14:paraId="5829E82A" w14:textId="1FBF7822" w:rsidR="00421349" w:rsidRDefault="00421349">
    <w:pPr>
      <w:pStyle w:val="Header"/>
    </w:pPr>
  </w:p>
  <w:p w14:paraId="0F7065C7" w14:textId="5D2AB275" w:rsidR="00421349" w:rsidRDefault="00421349">
    <w:pPr>
      <w:pStyle w:val="Header"/>
    </w:pPr>
  </w:p>
  <w:p w14:paraId="4A0D0B98" w14:textId="6740BD3A" w:rsidR="00421349" w:rsidRDefault="00421349">
    <w:pPr>
      <w:pStyle w:val="Header"/>
    </w:pPr>
  </w:p>
  <w:p w14:paraId="39A85182" w14:textId="171D0C18" w:rsidR="00421349" w:rsidRDefault="00421349">
    <w:pPr>
      <w:pStyle w:val="Header"/>
    </w:pPr>
  </w:p>
  <w:p w14:paraId="5065BE86" w14:textId="3DDD9F2A" w:rsidR="00421349" w:rsidRDefault="00421349">
    <w:pPr>
      <w:pStyle w:val="Header"/>
    </w:pPr>
  </w:p>
  <w:p w14:paraId="7A2FECE4" w14:textId="2D2D6BF1" w:rsidR="00421349" w:rsidRDefault="00421349">
    <w:pPr>
      <w:pStyle w:val="Header"/>
    </w:pPr>
  </w:p>
  <w:p w14:paraId="4292DA5C" w14:textId="03EE7AD9" w:rsidR="00421349" w:rsidRDefault="00421349">
    <w:pPr>
      <w:pStyle w:val="Header"/>
    </w:pPr>
  </w:p>
  <w:p w14:paraId="6EEB8D27" w14:textId="1671A0CB" w:rsidR="00421349" w:rsidRDefault="00421349">
    <w:pPr>
      <w:pStyle w:val="Header"/>
    </w:pPr>
  </w:p>
  <w:p w14:paraId="203255DA" w14:textId="2D9065C3" w:rsidR="00421349" w:rsidRDefault="00421349">
    <w:pPr>
      <w:pStyle w:val="Header"/>
    </w:pPr>
  </w:p>
  <w:p w14:paraId="179CAF87" w14:textId="537D5916" w:rsidR="00421349" w:rsidRDefault="00421349">
    <w:pPr>
      <w:pStyle w:val="Header"/>
    </w:pPr>
  </w:p>
  <w:p w14:paraId="0ACF725E" w14:textId="3F0B8616" w:rsidR="00421349" w:rsidRDefault="00421349">
    <w:pPr>
      <w:pStyle w:val="Header"/>
    </w:pPr>
  </w:p>
  <w:p w14:paraId="3823D87A" w14:textId="35186B05" w:rsidR="00421349" w:rsidRDefault="00421349">
    <w:pPr>
      <w:pStyle w:val="Header"/>
    </w:pPr>
  </w:p>
  <w:p w14:paraId="04CE6F38" w14:textId="0AB8EE9E" w:rsidR="00421349" w:rsidRDefault="00421349">
    <w:pPr>
      <w:pStyle w:val="Header"/>
    </w:pPr>
  </w:p>
  <w:p w14:paraId="73A6D632" w14:textId="2DF9A4F5" w:rsidR="00421349" w:rsidRDefault="00421349">
    <w:pPr>
      <w:pStyle w:val="Header"/>
    </w:pPr>
  </w:p>
  <w:p w14:paraId="5D3A255E" w14:textId="77777777" w:rsidR="00421349" w:rsidRDefault="00421349">
    <w:pPr>
      <w:pStyle w:val="Header"/>
    </w:pPr>
  </w:p>
  <w:p w14:paraId="0AE52275" w14:textId="77777777" w:rsidR="00421349" w:rsidRDefault="00421349">
    <w:pPr>
      <w:pStyle w:val="Header"/>
    </w:pPr>
  </w:p>
  <w:p w14:paraId="56D0C7BA" w14:textId="57A643BF" w:rsidR="00421349" w:rsidRDefault="004213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56C"/>
    <w:multiLevelType w:val="multilevel"/>
    <w:tmpl w:val="AA5E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93360"/>
    <w:multiLevelType w:val="multilevel"/>
    <w:tmpl w:val="AE84806E"/>
    <w:lvl w:ilvl="0">
      <w:start w:val="1"/>
      <w:numFmt w:val="decimal"/>
      <w:pStyle w:val="Numberlist"/>
      <w:lvlText w:val="%1."/>
      <w:lvlJc w:val="left"/>
      <w:pPr>
        <w:ind w:left="454" w:hanging="454"/>
      </w:pPr>
      <w:rPr>
        <w:rFonts w:hint="default"/>
        <w:color w:val="2FAFDA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C89368F"/>
    <w:multiLevelType w:val="multilevel"/>
    <w:tmpl w:val="B6D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46634F"/>
    <w:multiLevelType w:val="multilevel"/>
    <w:tmpl w:val="58FE6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206E9"/>
    <w:multiLevelType w:val="multilevel"/>
    <w:tmpl w:val="2928337C"/>
    <w:lvl w:ilvl="0">
      <w:start w:val="1"/>
      <w:numFmt w:val="bullet"/>
      <w:pStyle w:val="Subbulletdash"/>
      <w:lvlText w:val="−"/>
      <w:lvlJc w:val="left"/>
      <w:pPr>
        <w:ind w:left="1446" w:hanging="360"/>
      </w:pPr>
      <w:rPr>
        <w:rFonts w:ascii="Trebuchet MS" w:hAnsi="Trebuchet MS" w:hint="default"/>
        <w:color w:val="2FAFDA" w:themeColor="accent1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FFC5BF6"/>
    <w:multiLevelType w:val="multilevel"/>
    <w:tmpl w:val="CFFC952A"/>
    <w:lvl w:ilvl="0">
      <w:start w:val="1"/>
      <w:numFmt w:val="bullet"/>
      <w:pStyle w:val="Bluebullet"/>
      <w:lvlText w:val=""/>
      <w:lvlJc w:val="left"/>
      <w:pPr>
        <w:ind w:left="340" w:hanging="340"/>
      </w:pPr>
      <w:rPr>
        <w:rFonts w:ascii="Wingdings" w:hAnsi="Wingdings" w:hint="default"/>
        <w:color w:val="2FAFDA" w:themeColor="accent1"/>
      </w:rPr>
    </w:lvl>
    <w:lvl w:ilvl="1">
      <w:start w:val="1"/>
      <w:numFmt w:val="bullet"/>
      <w:lvlText w:val="−"/>
      <w:lvlJc w:val="left"/>
      <w:pPr>
        <w:ind w:left="306" w:firstLine="34"/>
      </w:pPr>
      <w:rPr>
        <w:rFonts w:ascii="Trebuchet MS" w:hAnsi="Trebuchet MS" w:hint="default"/>
        <w:color w:val="007BBE" w:themeColor="accent2"/>
      </w:rPr>
    </w:lvl>
    <w:lvl w:ilvl="2">
      <w:start w:val="1"/>
      <w:numFmt w:val="bullet"/>
      <w:pStyle w:val="Sub-sub-bullet"/>
      <w:lvlText w:val=""/>
      <w:lvlJc w:val="left"/>
      <w:pPr>
        <w:ind w:left="1026" w:hanging="360"/>
      </w:pPr>
      <w:rPr>
        <w:rFonts w:ascii="Wingdings" w:hAnsi="Wingdings" w:hint="default"/>
        <w:color w:val="2FAFDA" w:themeColor="accent1"/>
      </w:rPr>
    </w:lvl>
    <w:lvl w:ilvl="3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E2"/>
    <w:rsid w:val="000051FB"/>
    <w:rsid w:val="00020685"/>
    <w:rsid w:val="00034504"/>
    <w:rsid w:val="00036FF3"/>
    <w:rsid w:val="00040827"/>
    <w:rsid w:val="00043F21"/>
    <w:rsid w:val="00057921"/>
    <w:rsid w:val="00065BAB"/>
    <w:rsid w:val="000876F4"/>
    <w:rsid w:val="000A3B8A"/>
    <w:rsid w:val="000A736D"/>
    <w:rsid w:val="00106036"/>
    <w:rsid w:val="00120C8B"/>
    <w:rsid w:val="001240BA"/>
    <w:rsid w:val="00147FAA"/>
    <w:rsid w:val="00154637"/>
    <w:rsid w:val="00195D22"/>
    <w:rsid w:val="001A6EB4"/>
    <w:rsid w:val="001B5593"/>
    <w:rsid w:val="001B6583"/>
    <w:rsid w:val="001C7CB2"/>
    <w:rsid w:val="001D23EB"/>
    <w:rsid w:val="001D641A"/>
    <w:rsid w:val="001D6C4E"/>
    <w:rsid w:val="00203F4E"/>
    <w:rsid w:val="00265C4D"/>
    <w:rsid w:val="0027044B"/>
    <w:rsid w:val="0029290B"/>
    <w:rsid w:val="002C4100"/>
    <w:rsid w:val="002C71D4"/>
    <w:rsid w:val="002D6451"/>
    <w:rsid w:val="002D6D06"/>
    <w:rsid w:val="002E5848"/>
    <w:rsid w:val="003014F6"/>
    <w:rsid w:val="0030698C"/>
    <w:rsid w:val="0036435E"/>
    <w:rsid w:val="00374F7D"/>
    <w:rsid w:val="003A2E04"/>
    <w:rsid w:val="003C0979"/>
    <w:rsid w:val="003E6090"/>
    <w:rsid w:val="003F032A"/>
    <w:rsid w:val="003F0673"/>
    <w:rsid w:val="00412B85"/>
    <w:rsid w:val="00417D9C"/>
    <w:rsid w:val="00421349"/>
    <w:rsid w:val="004664DA"/>
    <w:rsid w:val="0049547E"/>
    <w:rsid w:val="004A6CFE"/>
    <w:rsid w:val="004C08FA"/>
    <w:rsid w:val="004D222F"/>
    <w:rsid w:val="004E5A61"/>
    <w:rsid w:val="0050787B"/>
    <w:rsid w:val="00512E75"/>
    <w:rsid w:val="0053316E"/>
    <w:rsid w:val="0054256C"/>
    <w:rsid w:val="00560F74"/>
    <w:rsid w:val="005638BE"/>
    <w:rsid w:val="00570A3D"/>
    <w:rsid w:val="00575AF2"/>
    <w:rsid w:val="00576FD6"/>
    <w:rsid w:val="00585B60"/>
    <w:rsid w:val="0059487D"/>
    <w:rsid w:val="00594993"/>
    <w:rsid w:val="005A5B74"/>
    <w:rsid w:val="005E2DFF"/>
    <w:rsid w:val="00612420"/>
    <w:rsid w:val="00631801"/>
    <w:rsid w:val="006329CC"/>
    <w:rsid w:val="00632E10"/>
    <w:rsid w:val="00642D82"/>
    <w:rsid w:val="00674C94"/>
    <w:rsid w:val="006A5461"/>
    <w:rsid w:val="006B0E98"/>
    <w:rsid w:val="006B6226"/>
    <w:rsid w:val="006B66B2"/>
    <w:rsid w:val="006C62AB"/>
    <w:rsid w:val="007043D9"/>
    <w:rsid w:val="00720866"/>
    <w:rsid w:val="00727D48"/>
    <w:rsid w:val="0073331E"/>
    <w:rsid w:val="00741D57"/>
    <w:rsid w:val="007B620A"/>
    <w:rsid w:val="007C0F30"/>
    <w:rsid w:val="007C74FC"/>
    <w:rsid w:val="007D0BE2"/>
    <w:rsid w:val="007E02E1"/>
    <w:rsid w:val="00831806"/>
    <w:rsid w:val="0083320E"/>
    <w:rsid w:val="00841AB6"/>
    <w:rsid w:val="00862849"/>
    <w:rsid w:val="008B0169"/>
    <w:rsid w:val="008B2573"/>
    <w:rsid w:val="008E7EC7"/>
    <w:rsid w:val="00901C34"/>
    <w:rsid w:val="00903C93"/>
    <w:rsid w:val="009077E6"/>
    <w:rsid w:val="00957220"/>
    <w:rsid w:val="0096003D"/>
    <w:rsid w:val="00984B32"/>
    <w:rsid w:val="0099165C"/>
    <w:rsid w:val="009D3A8B"/>
    <w:rsid w:val="009D59A1"/>
    <w:rsid w:val="00A00A45"/>
    <w:rsid w:val="00A37B67"/>
    <w:rsid w:val="00A67AA2"/>
    <w:rsid w:val="00A72194"/>
    <w:rsid w:val="00A9614C"/>
    <w:rsid w:val="00AA3A23"/>
    <w:rsid w:val="00AA3A46"/>
    <w:rsid w:val="00AD6B4A"/>
    <w:rsid w:val="00B13851"/>
    <w:rsid w:val="00B253EA"/>
    <w:rsid w:val="00B55F42"/>
    <w:rsid w:val="00B6728F"/>
    <w:rsid w:val="00B7070D"/>
    <w:rsid w:val="00B83823"/>
    <w:rsid w:val="00B86862"/>
    <w:rsid w:val="00BC5B15"/>
    <w:rsid w:val="00BD3DB3"/>
    <w:rsid w:val="00BE255A"/>
    <w:rsid w:val="00C05E0D"/>
    <w:rsid w:val="00C115E3"/>
    <w:rsid w:val="00C44165"/>
    <w:rsid w:val="00C55243"/>
    <w:rsid w:val="00C762BE"/>
    <w:rsid w:val="00C8316A"/>
    <w:rsid w:val="00C91A0D"/>
    <w:rsid w:val="00C96D7D"/>
    <w:rsid w:val="00CA671A"/>
    <w:rsid w:val="00CB3F03"/>
    <w:rsid w:val="00CB5D12"/>
    <w:rsid w:val="00CC25A4"/>
    <w:rsid w:val="00CD2108"/>
    <w:rsid w:val="00CF3F87"/>
    <w:rsid w:val="00D05327"/>
    <w:rsid w:val="00D269CF"/>
    <w:rsid w:val="00D61652"/>
    <w:rsid w:val="00DA3046"/>
    <w:rsid w:val="00DB0F4B"/>
    <w:rsid w:val="00DE0938"/>
    <w:rsid w:val="00DE5B2C"/>
    <w:rsid w:val="00E05AC4"/>
    <w:rsid w:val="00E07AA6"/>
    <w:rsid w:val="00E12604"/>
    <w:rsid w:val="00E25D6A"/>
    <w:rsid w:val="00E26824"/>
    <w:rsid w:val="00E26848"/>
    <w:rsid w:val="00E5352E"/>
    <w:rsid w:val="00E66EB6"/>
    <w:rsid w:val="00E706C7"/>
    <w:rsid w:val="00EB03B6"/>
    <w:rsid w:val="00EE3029"/>
    <w:rsid w:val="00F11A5D"/>
    <w:rsid w:val="00F23BAE"/>
    <w:rsid w:val="00F90B89"/>
    <w:rsid w:val="00F918FA"/>
    <w:rsid w:val="00F97F05"/>
    <w:rsid w:val="00FA29D5"/>
    <w:rsid w:val="00FA43EF"/>
    <w:rsid w:val="00FD4568"/>
    <w:rsid w:val="00FF4368"/>
    <w:rsid w:val="00FF4528"/>
    <w:rsid w:val="00FF5128"/>
    <w:rsid w:val="021F73FE"/>
    <w:rsid w:val="042CA158"/>
    <w:rsid w:val="06044C32"/>
    <w:rsid w:val="080E5571"/>
    <w:rsid w:val="08DA9CDD"/>
    <w:rsid w:val="0CB64DB2"/>
    <w:rsid w:val="0D94E5A3"/>
    <w:rsid w:val="0DA5EEA4"/>
    <w:rsid w:val="0DB473A4"/>
    <w:rsid w:val="0E90C7F2"/>
    <w:rsid w:val="0F1B4D48"/>
    <w:rsid w:val="117398F5"/>
    <w:rsid w:val="1252EE0A"/>
    <w:rsid w:val="12B43E21"/>
    <w:rsid w:val="13B02070"/>
    <w:rsid w:val="13B20EF6"/>
    <w:rsid w:val="13CB223F"/>
    <w:rsid w:val="143AA5C6"/>
    <w:rsid w:val="1636CA1F"/>
    <w:rsid w:val="18839193"/>
    <w:rsid w:val="190E16E9"/>
    <w:rsid w:val="1AF4D286"/>
    <w:rsid w:val="1C8941ED"/>
    <w:rsid w:val="1CEDB8DE"/>
    <w:rsid w:val="1FD041A5"/>
    <w:rsid w:val="21E30EC6"/>
    <w:rsid w:val="22124720"/>
    <w:rsid w:val="22ABDDB4"/>
    <w:rsid w:val="23339F88"/>
    <w:rsid w:val="24223877"/>
    <w:rsid w:val="24939570"/>
    <w:rsid w:val="2A0CB8AD"/>
    <w:rsid w:val="306BD538"/>
    <w:rsid w:val="30F89C23"/>
    <w:rsid w:val="3298ABA0"/>
    <w:rsid w:val="32AA9AA6"/>
    <w:rsid w:val="32DF57C0"/>
    <w:rsid w:val="34B7029A"/>
    <w:rsid w:val="3501EDD6"/>
    <w:rsid w:val="3662DFDD"/>
    <w:rsid w:val="38C287E4"/>
    <w:rsid w:val="39C0F25C"/>
    <w:rsid w:val="3B97A117"/>
    <w:rsid w:val="3C4AFE13"/>
    <w:rsid w:val="3DC7996F"/>
    <w:rsid w:val="3DF4756D"/>
    <w:rsid w:val="3EAF841A"/>
    <w:rsid w:val="44720B13"/>
    <w:rsid w:val="44892C8F"/>
    <w:rsid w:val="46D18FBD"/>
    <w:rsid w:val="47597E02"/>
    <w:rsid w:val="4A19E206"/>
    <w:rsid w:val="4ACDECBB"/>
    <w:rsid w:val="4BEB3AB0"/>
    <w:rsid w:val="4D9B6F0D"/>
    <w:rsid w:val="4EED5329"/>
    <w:rsid w:val="595179C3"/>
    <w:rsid w:val="5A4D5C12"/>
    <w:rsid w:val="5A62C4CE"/>
    <w:rsid w:val="5BFE952F"/>
    <w:rsid w:val="5C46A7B9"/>
    <w:rsid w:val="5CFA777E"/>
    <w:rsid w:val="5DD44064"/>
    <w:rsid w:val="5DE550CC"/>
    <w:rsid w:val="5F20CD35"/>
    <w:rsid w:val="60321840"/>
    <w:rsid w:val="64F020A7"/>
    <w:rsid w:val="6627DD6F"/>
    <w:rsid w:val="6672C8AB"/>
    <w:rsid w:val="6A80D61E"/>
    <w:rsid w:val="6C07DEE7"/>
    <w:rsid w:val="6CD9EAD3"/>
    <w:rsid w:val="6D536728"/>
    <w:rsid w:val="73D3B1AD"/>
    <w:rsid w:val="7584EACA"/>
    <w:rsid w:val="765B577B"/>
    <w:rsid w:val="78A722D0"/>
    <w:rsid w:val="7AC9B8E6"/>
    <w:rsid w:val="7B543E3C"/>
    <w:rsid w:val="7CF4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DEBDDE9"/>
  <w14:defaultImageDpi w14:val="330"/>
  <w15:docId w15:val="{4F74EAA1-FD46-4B59-BBE1-D6C6CEFC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>
      <w:pPr>
        <w:spacing w:before="120" w:line="280" w:lineRule="atLeast"/>
        <w:ind w:left="340" w:right="-96" w:hanging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28"/>
    <w:pPr>
      <w:ind w:left="0" w:firstLine="0"/>
    </w:pPr>
    <w:rPr>
      <w:rFonts w:ascii="CenturyGothic" w:hAnsi="CenturyGothic" w:cs="CenturyGothic"/>
      <w:color w:val="1D124E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87D"/>
    <w:pPr>
      <w:spacing w:before="48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68"/>
    <w:pPr>
      <w:keepNext/>
      <w:keepLines/>
      <w:spacing w:before="180"/>
      <w:outlineLvl w:val="1"/>
    </w:pPr>
    <w:rPr>
      <w:rFonts w:asciiTheme="majorHAnsi" w:eastAsiaTheme="majorEastAsia" w:hAnsiTheme="majorHAnsi" w:cstheme="majorBidi"/>
      <w:color w:val="1E84A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F21"/>
    <w:pPr>
      <w:outlineLvl w:val="2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BE2"/>
  </w:style>
  <w:style w:type="paragraph" w:styleId="Footer">
    <w:name w:val="footer"/>
    <w:basedOn w:val="Normal"/>
    <w:link w:val="FooterChar"/>
    <w:unhideWhenUsed/>
    <w:rsid w:val="00D61652"/>
    <w:pPr>
      <w:tabs>
        <w:tab w:val="right" w:pos="10206"/>
      </w:tabs>
    </w:pPr>
    <w:rPr>
      <w:color w:val="202549" w:themeColor="text2"/>
    </w:rPr>
  </w:style>
  <w:style w:type="character" w:customStyle="1" w:styleId="FooterChar">
    <w:name w:val="Footer Char"/>
    <w:basedOn w:val="DefaultParagraphFont"/>
    <w:link w:val="Footer"/>
    <w:rsid w:val="00D61652"/>
    <w:rPr>
      <w:rFonts w:ascii="CenturyGothic" w:hAnsi="CenturyGothic" w:cs="CenturyGothic"/>
      <w:color w:val="202549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B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E2"/>
    <w:rPr>
      <w:rFonts w:ascii="Lucida Grande" w:hAnsi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7D0BE2"/>
    <w:pPr>
      <w:spacing w:line="288" w:lineRule="auto"/>
    </w:pPr>
    <w:rPr>
      <w:rFonts w:ascii="MinionPro-Regular" w:hAnsi="MinionPro-Regular" w:cs="MinionPro-Regular"/>
      <w:color w:val="000000"/>
    </w:rPr>
  </w:style>
  <w:style w:type="paragraph" w:styleId="ListParagraph">
    <w:name w:val="List Paragraph"/>
    <w:basedOn w:val="Normal"/>
    <w:uiPriority w:val="99"/>
    <w:qFormat/>
    <w:rsid w:val="007D0B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6862"/>
    <w:pPr>
      <w:spacing w:line="240" w:lineRule="auto"/>
      <w:ind w:left="3528" w:hanging="14"/>
      <w:contextualSpacing/>
    </w:pPr>
    <w:rPr>
      <w:rFonts w:asciiTheme="majorHAnsi" w:eastAsiaTheme="majorEastAsia" w:hAnsiTheme="majorHAnsi" w:cstheme="majorBidi"/>
      <w:color w:val="202549" w:themeColor="text2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86862"/>
    <w:rPr>
      <w:rFonts w:asciiTheme="majorHAnsi" w:eastAsiaTheme="majorEastAsia" w:hAnsiTheme="majorHAnsi" w:cstheme="majorBidi"/>
      <w:color w:val="202549" w:themeColor="text2"/>
      <w:spacing w:val="-10"/>
      <w:kern w:val="28"/>
      <w:sz w:val="48"/>
      <w:szCs w:val="48"/>
    </w:rPr>
  </w:style>
  <w:style w:type="paragraph" w:styleId="Subtitle">
    <w:name w:val="Subtitle"/>
    <w:basedOn w:val="Title"/>
    <w:next w:val="Normal"/>
    <w:link w:val="SubtitleChar"/>
    <w:uiPriority w:val="11"/>
    <w:qFormat/>
    <w:rsid w:val="00B86862"/>
    <w:rPr>
      <w:color w:val="2FAFDA" w:themeColor="accent1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86862"/>
    <w:rPr>
      <w:rFonts w:asciiTheme="majorHAnsi" w:eastAsiaTheme="majorEastAsia" w:hAnsiTheme="majorHAnsi" w:cstheme="majorBidi"/>
      <w:color w:val="2FAFDA" w:themeColor="accent1"/>
      <w:spacing w:val="-10"/>
      <w:kern w:val="28"/>
      <w:sz w:val="36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9487D"/>
    <w:rPr>
      <w:rFonts w:ascii="CenturyGothic" w:hAnsi="CenturyGothic" w:cs="CenturyGothic"/>
      <w:b/>
      <w:color w:val="1D124E"/>
      <w:sz w:val="28"/>
      <w:szCs w:val="20"/>
    </w:rPr>
  </w:style>
  <w:style w:type="paragraph" w:customStyle="1" w:styleId="Bluebullet">
    <w:name w:val="Blue bullet"/>
    <w:basedOn w:val="ListParagraph"/>
    <w:qFormat/>
    <w:rsid w:val="00D61652"/>
    <w:pPr>
      <w:numPr>
        <w:numId w:val="1"/>
      </w:numPr>
      <w:contextualSpacing w:val="0"/>
    </w:pPr>
  </w:style>
  <w:style w:type="character" w:customStyle="1" w:styleId="Heading2Char">
    <w:name w:val="Heading 2 Char"/>
    <w:basedOn w:val="DefaultParagraphFont"/>
    <w:link w:val="Heading2"/>
    <w:uiPriority w:val="9"/>
    <w:rsid w:val="00FF4368"/>
    <w:rPr>
      <w:rFonts w:asciiTheme="majorHAnsi" w:eastAsiaTheme="majorEastAsia" w:hAnsiTheme="majorHAnsi" w:cstheme="majorBidi"/>
      <w:color w:val="1E84A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3F21"/>
    <w:rPr>
      <w:rFonts w:ascii="CenturyGothic" w:hAnsi="CenturyGothic" w:cs="CenturyGothic"/>
      <w:i/>
      <w:color w:val="1D124E"/>
      <w:sz w:val="22"/>
      <w:szCs w:val="20"/>
    </w:rPr>
  </w:style>
  <w:style w:type="paragraph" w:customStyle="1" w:styleId="Tableheader">
    <w:name w:val="Table header"/>
    <w:basedOn w:val="Normal"/>
    <w:qFormat/>
    <w:rsid w:val="00043F21"/>
    <w:pPr>
      <w:spacing w:before="40" w:after="40"/>
    </w:pPr>
    <w:rPr>
      <w:b/>
      <w:bCs/>
      <w:color w:val="FFFFFF" w:themeColor="background1"/>
      <w:lang w:val="en-US"/>
    </w:rPr>
  </w:style>
  <w:style w:type="paragraph" w:customStyle="1" w:styleId="Subbulletdash">
    <w:name w:val="Sub bullet dash"/>
    <w:basedOn w:val="ListParagraph"/>
    <w:qFormat/>
    <w:rsid w:val="00043F21"/>
    <w:pPr>
      <w:numPr>
        <w:numId w:val="2"/>
      </w:numPr>
      <w:ind w:left="714" w:hanging="357"/>
    </w:pPr>
  </w:style>
  <w:style w:type="paragraph" w:customStyle="1" w:styleId="Numberlist">
    <w:name w:val="Number list"/>
    <w:basedOn w:val="ListParagraph"/>
    <w:qFormat/>
    <w:rsid w:val="00043F21"/>
    <w:pPr>
      <w:numPr>
        <w:numId w:val="3"/>
      </w:numPr>
      <w:contextualSpacing w:val="0"/>
    </w:pPr>
  </w:style>
  <w:style w:type="paragraph" w:customStyle="1" w:styleId="Boldtabletext">
    <w:name w:val="Bold table text"/>
    <w:basedOn w:val="Normal"/>
    <w:qFormat/>
    <w:rsid w:val="00043F21"/>
    <w:pPr>
      <w:spacing w:before="40" w:after="40"/>
    </w:pPr>
    <w:rPr>
      <w:b/>
      <w:bCs/>
      <w:lang w:val="en-US"/>
    </w:rPr>
  </w:style>
  <w:style w:type="paragraph" w:customStyle="1" w:styleId="Tabletext">
    <w:name w:val="Table text"/>
    <w:basedOn w:val="Normal"/>
    <w:qFormat/>
    <w:rsid w:val="00043F21"/>
    <w:pPr>
      <w:spacing w:before="40" w:after="40"/>
    </w:pPr>
    <w:rPr>
      <w:lang w:val="en-US"/>
    </w:rPr>
  </w:style>
  <w:style w:type="paragraph" w:customStyle="1" w:styleId="Sub-sub-bullet">
    <w:name w:val="Sub-sub-bullet"/>
    <w:basedOn w:val="Bluebullet"/>
    <w:qFormat/>
    <w:rsid w:val="00CF3F87"/>
    <w:pPr>
      <w:numPr>
        <w:ilvl w:val="2"/>
      </w:numPr>
    </w:pPr>
  </w:style>
  <w:style w:type="paragraph" w:styleId="NormalWeb">
    <w:name w:val="Normal (Web)"/>
    <w:basedOn w:val="Normal"/>
    <w:uiPriority w:val="99"/>
    <w:rsid w:val="007043D9"/>
    <w:pPr>
      <w:spacing w:after="120" w:line="240" w:lineRule="auto"/>
      <w:ind w:right="0"/>
    </w:pPr>
    <w:rPr>
      <w:rFonts w:ascii="Arial" w:eastAsia="Arial Unicode MS" w:hAnsi="Arial" w:cs="Arial"/>
      <w:color w:val="5E685C"/>
      <w:sz w:val="24"/>
      <w:szCs w:val="24"/>
    </w:rPr>
  </w:style>
  <w:style w:type="paragraph" w:styleId="BodyText">
    <w:name w:val="Body Text"/>
    <w:basedOn w:val="Normal"/>
    <w:link w:val="BodyTextChar"/>
    <w:semiHidden/>
    <w:rsid w:val="007043D9"/>
    <w:pPr>
      <w:spacing w:before="0" w:line="240" w:lineRule="auto"/>
      <w:ind w:right="0"/>
    </w:pPr>
    <w:rPr>
      <w:rFonts w:ascii="Arial" w:eastAsia="Times New Roman" w:hAnsi="Arial" w:cs="Arial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7043D9"/>
    <w:rPr>
      <w:rFonts w:ascii="Arial" w:eastAsia="Times New Roman" w:hAnsi="Arial" w:cs="Arial"/>
      <w:sz w:val="22"/>
      <w:szCs w:val="20"/>
    </w:rPr>
  </w:style>
  <w:style w:type="character" w:customStyle="1" w:styleId="n-compcl">
    <w:name w:val="n-compcl"/>
    <w:basedOn w:val="DefaultParagraphFont"/>
    <w:rsid w:val="007043D9"/>
  </w:style>
  <w:style w:type="character" w:styleId="PageNumber">
    <w:name w:val="page number"/>
    <w:basedOn w:val="DefaultParagraphFont"/>
    <w:semiHidden/>
    <w:unhideWhenUsed/>
    <w:rsid w:val="007043D9"/>
  </w:style>
  <w:style w:type="paragraph" w:customStyle="1" w:styleId="Default">
    <w:name w:val="Default"/>
    <w:rsid w:val="007043D9"/>
    <w:pPr>
      <w:autoSpaceDE w:val="0"/>
      <w:autoSpaceDN w:val="0"/>
      <w:adjustRightInd w:val="0"/>
      <w:spacing w:before="0" w:line="240" w:lineRule="auto"/>
      <w:ind w:left="0" w:right="0" w:firstLine="0"/>
    </w:pPr>
    <w:rPr>
      <w:rFonts w:ascii="Arial" w:eastAsia="Times New Roman" w:hAnsi="Arial" w:cs="Arial"/>
      <w:color w:val="000000"/>
      <w:lang w:eastAsia="en-GB"/>
    </w:rPr>
  </w:style>
  <w:style w:type="paragraph" w:customStyle="1" w:styleId="paragraph">
    <w:name w:val="paragraph"/>
    <w:basedOn w:val="Normal"/>
    <w:rsid w:val="0096003D"/>
    <w:pPr>
      <w:spacing w:before="100" w:beforeAutospacing="1" w:after="100" w:afterAutospacing="1" w:line="240" w:lineRule="auto"/>
      <w:ind w:right="0"/>
    </w:pPr>
    <w:rPr>
      <w:rFonts w:ascii="Calibri" w:eastAsiaTheme="minorHAnsi" w:hAnsi="Calibri" w:cs="Calibri"/>
      <w:color w:val="auto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96003D"/>
  </w:style>
  <w:style w:type="character" w:customStyle="1" w:styleId="eop">
    <w:name w:val="eop"/>
    <w:basedOn w:val="DefaultParagraphFont"/>
    <w:rsid w:val="0096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rigami">
      <a:dk1>
        <a:sysClr val="windowText" lastClr="000000"/>
      </a:dk1>
      <a:lt1>
        <a:sysClr val="window" lastClr="FFFFFF"/>
      </a:lt1>
      <a:dk2>
        <a:srgbClr val="202549"/>
      </a:dk2>
      <a:lt2>
        <a:srgbClr val="E7E6E6"/>
      </a:lt2>
      <a:accent1>
        <a:srgbClr val="2FAFDA"/>
      </a:accent1>
      <a:accent2>
        <a:srgbClr val="007BBE"/>
      </a:accent2>
      <a:accent3>
        <a:srgbClr val="FFCC00"/>
      </a:accent3>
      <a:accent4>
        <a:srgbClr val="9F386B"/>
      </a:accent4>
      <a:accent5>
        <a:srgbClr val="F18700"/>
      </a:accent5>
      <a:accent6>
        <a:srgbClr val="E83C72"/>
      </a:accent6>
      <a:hlink>
        <a:srgbClr val="44546A"/>
      </a:hlink>
      <a:folHlink>
        <a:srgbClr val="20254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2951697542A41B49E6AA8692AF4B2" ma:contentTypeVersion="11" ma:contentTypeDescription="Create a new document." ma:contentTypeScope="" ma:versionID="3a613ed23f509bcaa95fffea381a66ea">
  <xsd:schema xmlns:xsd="http://www.w3.org/2001/XMLSchema" xmlns:xs="http://www.w3.org/2001/XMLSchema" xmlns:p="http://schemas.microsoft.com/office/2006/metadata/properties" xmlns:ns2="f7b59400-17c3-4efe-98e4-c510304f27b0" xmlns:ns3="6bf9c156-0ac9-4dab-bdaf-a3846ec23c0b" targetNamespace="http://schemas.microsoft.com/office/2006/metadata/properties" ma:root="true" ma:fieldsID="0e2630d65c38e2aef088e45aed643669" ns2:_="" ns3:_="">
    <xsd:import namespace="f7b59400-17c3-4efe-98e4-c510304f27b0"/>
    <xsd:import namespace="6bf9c156-0ac9-4dab-bdaf-a3846ec23c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59400-17c3-4efe-98e4-c510304f2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9c156-0ac9-4dab-bdaf-a3846ec23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bf9c156-0ac9-4dab-bdaf-a3846ec23c0b">
      <UserInfo>
        <DisplayName>Rob Noble</DisplayName>
        <AccountId>42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32E3F39-3666-45B6-A394-CA803083C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59400-17c3-4efe-98e4-c510304f27b0"/>
    <ds:schemaRef ds:uri="6bf9c156-0ac9-4dab-bdaf-a3846ec23c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192C8C-5979-403A-8CC5-DA7AA26BCB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096A1-A9ED-4BEB-B27B-E31C7A79A2A0}">
  <ds:schemaRefs>
    <ds:schemaRef ds:uri="http://schemas.microsoft.com/office/2006/metadata/properties"/>
    <ds:schemaRef ds:uri="http://schemas.microsoft.com/office/infopath/2007/PartnerControls"/>
    <ds:schemaRef ds:uri="6bf9c156-0ac9-4dab-bdaf-a3846ec23c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>Cooney Bains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Allen</dc:creator>
  <cp:keywords/>
  <dc:description/>
  <cp:lastModifiedBy>Adam Sutton</cp:lastModifiedBy>
  <cp:revision>11</cp:revision>
  <dcterms:created xsi:type="dcterms:W3CDTF">2021-04-19T18:42:00Z</dcterms:created>
  <dcterms:modified xsi:type="dcterms:W3CDTF">2021-07-13T11:42:00Z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0x0101006FE2951697542A41B49E6AA8692AF4B2</vt:lpwstr>
  </property>
  <property fmtid="{D5CDD505-2E9C-101B-9397-08002B2CF9AE}" pid="3" name="_dlc_DocIdItemGuid">
    <vt:lpwstr>90005228-8d49-4195-8279-de254e0598ea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dlc_DocId">
    <vt:lpwstr>ADMN-906504360-3719</vt:lpwstr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dlc_DocIdUrl">
    <vt:lpwstr>https://origamienergylimited.sharepoint.com/sites/admin/hr/_layouts/15/DocIdRedir.aspx?ID=ADMN-906504360-3719, ADMN-906504360-3719</vt:lpwstr>
  </property>
</Properties>
</file>