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4B" w:rsidRDefault="001A07C4">
      <w:pPr>
        <w:pStyle w:val="Title"/>
        <w:jc w:val="left"/>
      </w:pPr>
      <w:r w:rsidRPr="001A07C4">
        <w:t>Mobile Foundry</w:t>
      </w:r>
    </w:p>
    <w:p w:rsidR="00110C4B" w:rsidRDefault="001A07C4">
      <w:pPr>
        <w:pStyle w:val="Subtitle"/>
        <w:jc w:val="left"/>
      </w:pPr>
      <w:r>
        <w:t>Getting Started Guide</w:t>
      </w: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10C4B">
      <w:pPr>
        <w:pStyle w:val="BodyText"/>
      </w:pPr>
    </w:p>
    <w:p w:rsidR="00110C4B" w:rsidRDefault="001A07C4">
      <w:pPr>
        <w:pStyle w:val="Heading8"/>
      </w:pPr>
      <w:bookmarkStart w:id="0" w:name="_Toc525830602"/>
      <w:r>
        <w:lastRenderedPageBreak/>
        <w:t>Draft 0.2</w:t>
      </w:r>
      <w:bookmarkEnd w:id="0"/>
    </w:p>
    <w:p w:rsidR="00110C4B" w:rsidRDefault="001A07C4">
      <w:pPr>
        <w:pStyle w:val="Heading8"/>
      </w:pPr>
      <w:bookmarkStart w:id="1" w:name="_Toc525830603"/>
      <w:r>
        <w:t>March 28 2018</w:t>
      </w:r>
      <w:bookmarkEnd w:id="1"/>
    </w:p>
    <w:p w:rsidR="00110C4B" w:rsidRDefault="00110C4B">
      <w:pPr>
        <w:pStyle w:val="Heading8"/>
      </w:pPr>
      <w:bookmarkStart w:id="2" w:name="__RefHeading___Toc109_4137007956"/>
      <w:bookmarkEnd w:id="2"/>
    </w:p>
    <w:p w:rsidR="00110C4B" w:rsidRDefault="001A07C4">
      <w:pPr>
        <w:pStyle w:val="TOAHeading"/>
      </w:pPr>
      <w:r>
        <w:t>Table of Contents</w:t>
      </w:r>
    </w:p>
    <w:p w:rsidR="001A07C4" w:rsidRDefault="001A07C4">
      <w:pPr>
        <w:pStyle w:val="TOC8"/>
        <w:rPr>
          <w:rFonts w:asciiTheme="minorHAnsi" w:eastAsiaTheme="minorEastAsia" w:hAnsiTheme="minorHAnsi" w:cstheme="minorBidi"/>
          <w:noProof/>
          <w:color w:val="auto"/>
          <w:lang w:val="en-US" w:eastAsia="zh-CN" w:bidi="ar-SA"/>
        </w:rPr>
      </w:pPr>
      <w:r>
        <w:fldChar w:fldCharType="begin"/>
      </w:r>
      <w:r>
        <w:instrText>TOC \f \o "1-9" \h</w:instrText>
      </w:r>
      <w:r>
        <w:fldChar w:fldCharType="separate"/>
      </w:r>
      <w:hyperlink w:anchor="_Toc525830602" w:history="1">
        <w:r w:rsidRPr="002117D7">
          <w:rPr>
            <w:rStyle w:val="Hyperlink"/>
            <w:noProof/>
          </w:rPr>
          <w:t>Draft 0.2</w:t>
        </w:r>
        <w:r>
          <w:rPr>
            <w:noProof/>
          </w:rPr>
          <w:tab/>
        </w:r>
        <w:r>
          <w:rPr>
            <w:noProof/>
          </w:rPr>
          <w:fldChar w:fldCharType="begin"/>
        </w:r>
        <w:r>
          <w:rPr>
            <w:noProof/>
          </w:rPr>
          <w:instrText xml:space="preserve"> PAGEREF _Toc525830602 \h </w:instrText>
        </w:r>
        <w:r>
          <w:rPr>
            <w:noProof/>
          </w:rPr>
        </w:r>
        <w:r>
          <w:rPr>
            <w:noProof/>
          </w:rPr>
          <w:fldChar w:fldCharType="separate"/>
        </w:r>
        <w:r>
          <w:rPr>
            <w:noProof/>
          </w:rPr>
          <w:t>2</w:t>
        </w:r>
        <w:r>
          <w:rPr>
            <w:noProof/>
          </w:rPr>
          <w:fldChar w:fldCharType="end"/>
        </w:r>
      </w:hyperlink>
    </w:p>
    <w:p w:rsidR="001A07C4" w:rsidRDefault="001A07C4">
      <w:pPr>
        <w:pStyle w:val="TOC8"/>
        <w:rPr>
          <w:rFonts w:asciiTheme="minorHAnsi" w:eastAsiaTheme="minorEastAsia" w:hAnsiTheme="minorHAnsi" w:cstheme="minorBidi"/>
          <w:noProof/>
          <w:color w:val="auto"/>
          <w:lang w:val="en-US" w:eastAsia="zh-CN" w:bidi="ar-SA"/>
        </w:rPr>
      </w:pPr>
      <w:hyperlink w:anchor="_Toc525830603" w:history="1">
        <w:r w:rsidRPr="002117D7">
          <w:rPr>
            <w:rStyle w:val="Hyperlink"/>
            <w:noProof/>
          </w:rPr>
          <w:t>March 28 2018</w:t>
        </w:r>
        <w:r>
          <w:rPr>
            <w:noProof/>
          </w:rPr>
          <w:tab/>
        </w:r>
        <w:r>
          <w:rPr>
            <w:noProof/>
          </w:rPr>
          <w:fldChar w:fldCharType="begin"/>
        </w:r>
        <w:r>
          <w:rPr>
            <w:noProof/>
          </w:rPr>
          <w:instrText xml:space="preserve"> PAGEREF _Toc525830603 \h </w:instrText>
        </w:r>
        <w:r>
          <w:rPr>
            <w:noProof/>
          </w:rPr>
        </w:r>
        <w:r>
          <w:rPr>
            <w:noProof/>
          </w:rPr>
          <w:fldChar w:fldCharType="separate"/>
        </w:r>
        <w:r>
          <w:rPr>
            <w:noProof/>
          </w:rPr>
          <w:t>2</w:t>
        </w:r>
        <w:r>
          <w:rPr>
            <w:noProof/>
          </w:rPr>
          <w:fldChar w:fldCharType="end"/>
        </w:r>
      </w:hyperlink>
    </w:p>
    <w:p w:rsidR="001A07C4" w:rsidRDefault="001A07C4">
      <w:pPr>
        <w:pStyle w:val="TOC1"/>
        <w:rPr>
          <w:rFonts w:asciiTheme="minorHAnsi" w:eastAsiaTheme="minorEastAsia" w:hAnsiTheme="minorHAnsi" w:cstheme="minorBidi"/>
          <w:noProof/>
          <w:color w:val="auto"/>
          <w:lang w:val="en-US" w:eastAsia="zh-CN" w:bidi="ar-SA"/>
        </w:rPr>
      </w:pPr>
      <w:hyperlink w:anchor="_Toc525830604" w:history="1">
        <w:r w:rsidRPr="002117D7">
          <w:rPr>
            <w:rStyle w:val="Hyperlink"/>
            <w:noProof/>
          </w:rPr>
          <w:t>Introduction</w:t>
        </w:r>
        <w:r>
          <w:rPr>
            <w:noProof/>
          </w:rPr>
          <w:tab/>
        </w:r>
        <w:r>
          <w:rPr>
            <w:noProof/>
          </w:rPr>
          <w:fldChar w:fldCharType="begin"/>
        </w:r>
        <w:r>
          <w:rPr>
            <w:noProof/>
          </w:rPr>
          <w:instrText xml:space="preserve"> PAGEREF _Toc525830604 \h </w:instrText>
        </w:r>
        <w:r>
          <w:rPr>
            <w:noProof/>
          </w:rPr>
        </w:r>
        <w:r>
          <w:rPr>
            <w:noProof/>
          </w:rPr>
          <w:fldChar w:fldCharType="separate"/>
        </w:r>
        <w:r>
          <w:rPr>
            <w:noProof/>
          </w:rPr>
          <w:t>3</w:t>
        </w:r>
        <w:r>
          <w:rPr>
            <w:noProof/>
          </w:rPr>
          <w:fldChar w:fldCharType="end"/>
        </w:r>
      </w:hyperlink>
    </w:p>
    <w:p w:rsidR="001A07C4" w:rsidRDefault="001A07C4">
      <w:pPr>
        <w:pStyle w:val="TOC1"/>
        <w:rPr>
          <w:rFonts w:asciiTheme="minorHAnsi" w:eastAsiaTheme="minorEastAsia" w:hAnsiTheme="minorHAnsi" w:cstheme="minorBidi"/>
          <w:noProof/>
          <w:color w:val="auto"/>
          <w:lang w:val="en-US" w:eastAsia="zh-CN" w:bidi="ar-SA"/>
        </w:rPr>
      </w:pPr>
      <w:hyperlink w:anchor="_Toc525830605" w:history="1">
        <w:r w:rsidRPr="002117D7">
          <w:rPr>
            <w:rStyle w:val="Hyperlink"/>
            <w:noProof/>
          </w:rPr>
          <w:t>Mobile Foundry Application Flow</w:t>
        </w:r>
        <w:r>
          <w:rPr>
            <w:noProof/>
          </w:rPr>
          <w:tab/>
        </w:r>
        <w:r>
          <w:rPr>
            <w:noProof/>
          </w:rPr>
          <w:fldChar w:fldCharType="begin"/>
        </w:r>
        <w:r>
          <w:rPr>
            <w:noProof/>
          </w:rPr>
          <w:instrText xml:space="preserve"> PAGEREF _Toc525830605 \h </w:instrText>
        </w:r>
        <w:r>
          <w:rPr>
            <w:noProof/>
          </w:rPr>
        </w:r>
        <w:r>
          <w:rPr>
            <w:noProof/>
          </w:rPr>
          <w:fldChar w:fldCharType="separate"/>
        </w:r>
        <w:r>
          <w:rPr>
            <w:noProof/>
          </w:rPr>
          <w:t>3</w:t>
        </w:r>
        <w:r>
          <w:rPr>
            <w:noProof/>
          </w:rPr>
          <w:fldChar w:fldCharType="end"/>
        </w:r>
      </w:hyperlink>
    </w:p>
    <w:p w:rsidR="001A07C4" w:rsidRDefault="001A07C4">
      <w:pPr>
        <w:pStyle w:val="TOC1"/>
        <w:rPr>
          <w:rFonts w:asciiTheme="minorHAnsi" w:eastAsiaTheme="minorEastAsia" w:hAnsiTheme="minorHAnsi" w:cstheme="minorBidi"/>
          <w:noProof/>
          <w:color w:val="auto"/>
          <w:lang w:val="en-US" w:eastAsia="zh-CN" w:bidi="ar-SA"/>
        </w:rPr>
      </w:pPr>
      <w:hyperlink w:anchor="_Toc525830606" w:history="1">
        <w:r w:rsidRPr="002117D7">
          <w:rPr>
            <w:rStyle w:val="Hyperlink"/>
            <w:noProof/>
          </w:rPr>
          <w:t>Creating Your First App</w:t>
        </w:r>
        <w:r>
          <w:rPr>
            <w:noProof/>
          </w:rPr>
          <w:tab/>
        </w:r>
        <w:r>
          <w:rPr>
            <w:noProof/>
          </w:rPr>
          <w:fldChar w:fldCharType="begin"/>
        </w:r>
        <w:r>
          <w:rPr>
            <w:noProof/>
          </w:rPr>
          <w:instrText xml:space="preserve"> PAGEREF _Toc525830606 \h </w:instrText>
        </w:r>
        <w:r>
          <w:rPr>
            <w:noProof/>
          </w:rPr>
        </w:r>
        <w:r>
          <w:rPr>
            <w:noProof/>
          </w:rPr>
          <w:fldChar w:fldCharType="separate"/>
        </w:r>
        <w:r>
          <w:rPr>
            <w:noProof/>
          </w:rPr>
          <w:t>3</w:t>
        </w:r>
        <w:r>
          <w:rPr>
            <w:noProof/>
          </w:rPr>
          <w:fldChar w:fldCharType="end"/>
        </w:r>
      </w:hyperlink>
    </w:p>
    <w:p w:rsidR="001A07C4" w:rsidRDefault="001A07C4">
      <w:pPr>
        <w:pStyle w:val="TOC2"/>
        <w:tabs>
          <w:tab w:val="right" w:leader="dot" w:pos="9962"/>
        </w:tabs>
        <w:rPr>
          <w:rFonts w:asciiTheme="minorHAnsi" w:eastAsiaTheme="minorEastAsia" w:hAnsiTheme="minorHAnsi" w:cstheme="minorBidi"/>
          <w:noProof/>
          <w:color w:val="auto"/>
          <w:lang w:val="en-US" w:eastAsia="zh-CN" w:bidi="ar-SA"/>
        </w:rPr>
      </w:pPr>
      <w:hyperlink w:anchor="_Toc525830607" w:history="1">
        <w:r w:rsidRPr="002117D7">
          <w:rPr>
            <w:rStyle w:val="Hyperlink"/>
            <w:noProof/>
          </w:rPr>
          <w:t>OEM information</w:t>
        </w:r>
        <w:r>
          <w:rPr>
            <w:noProof/>
          </w:rPr>
          <w:tab/>
        </w:r>
        <w:r>
          <w:rPr>
            <w:noProof/>
          </w:rPr>
          <w:fldChar w:fldCharType="begin"/>
        </w:r>
        <w:r>
          <w:rPr>
            <w:noProof/>
          </w:rPr>
          <w:instrText xml:space="preserve"> PAGEREF _Toc525830607 \h </w:instrText>
        </w:r>
        <w:r>
          <w:rPr>
            <w:noProof/>
          </w:rPr>
        </w:r>
        <w:r>
          <w:rPr>
            <w:noProof/>
          </w:rPr>
          <w:fldChar w:fldCharType="separate"/>
        </w:r>
        <w:r>
          <w:rPr>
            <w:noProof/>
          </w:rPr>
          <w:t>3</w:t>
        </w:r>
        <w:r>
          <w:rPr>
            <w:noProof/>
          </w:rPr>
          <w:fldChar w:fldCharType="end"/>
        </w:r>
      </w:hyperlink>
    </w:p>
    <w:p w:rsidR="001A07C4" w:rsidRDefault="001A07C4">
      <w:pPr>
        <w:pStyle w:val="TOC2"/>
        <w:tabs>
          <w:tab w:val="right" w:leader="dot" w:pos="9962"/>
        </w:tabs>
        <w:rPr>
          <w:rFonts w:asciiTheme="minorHAnsi" w:eastAsiaTheme="minorEastAsia" w:hAnsiTheme="minorHAnsi" w:cstheme="minorBidi"/>
          <w:noProof/>
          <w:color w:val="auto"/>
          <w:lang w:val="en-US" w:eastAsia="zh-CN" w:bidi="ar-SA"/>
        </w:rPr>
      </w:pPr>
      <w:hyperlink w:anchor="_Toc525830608" w:history="1">
        <w:r w:rsidRPr="002117D7">
          <w:rPr>
            <w:rStyle w:val="Hyperlink"/>
            <w:noProof/>
          </w:rPr>
          <w:t>Device Information</w:t>
        </w:r>
        <w:r>
          <w:rPr>
            <w:noProof/>
          </w:rPr>
          <w:tab/>
        </w:r>
        <w:r>
          <w:rPr>
            <w:noProof/>
          </w:rPr>
          <w:fldChar w:fldCharType="begin"/>
        </w:r>
        <w:r>
          <w:rPr>
            <w:noProof/>
          </w:rPr>
          <w:instrText xml:space="preserve"> PAGEREF _Toc525830608 \h </w:instrText>
        </w:r>
        <w:r>
          <w:rPr>
            <w:noProof/>
          </w:rPr>
        </w:r>
        <w:r>
          <w:rPr>
            <w:noProof/>
          </w:rPr>
          <w:fldChar w:fldCharType="separate"/>
        </w:r>
        <w:r>
          <w:rPr>
            <w:noProof/>
          </w:rPr>
          <w:t>4</w:t>
        </w:r>
        <w:r>
          <w:rPr>
            <w:noProof/>
          </w:rPr>
          <w:fldChar w:fldCharType="end"/>
        </w:r>
      </w:hyperlink>
    </w:p>
    <w:p w:rsidR="001A07C4" w:rsidRDefault="001A07C4">
      <w:pPr>
        <w:pStyle w:val="TOC1"/>
        <w:rPr>
          <w:rFonts w:asciiTheme="minorHAnsi" w:eastAsiaTheme="minorEastAsia" w:hAnsiTheme="minorHAnsi" w:cstheme="minorBidi"/>
          <w:noProof/>
          <w:color w:val="auto"/>
          <w:lang w:val="en-US" w:eastAsia="zh-CN" w:bidi="ar-SA"/>
        </w:rPr>
      </w:pPr>
      <w:hyperlink w:anchor="_Toc525830609" w:history="1">
        <w:r w:rsidRPr="002117D7">
          <w:rPr>
            <w:rStyle w:val="Hyperlink"/>
            <w:noProof/>
          </w:rPr>
          <w:t>Further Reading</w:t>
        </w:r>
        <w:r>
          <w:rPr>
            <w:noProof/>
          </w:rPr>
          <w:tab/>
        </w:r>
        <w:r>
          <w:rPr>
            <w:noProof/>
          </w:rPr>
          <w:fldChar w:fldCharType="begin"/>
        </w:r>
        <w:r>
          <w:rPr>
            <w:noProof/>
          </w:rPr>
          <w:instrText xml:space="preserve"> PAGEREF _Toc525830609 \h </w:instrText>
        </w:r>
        <w:r>
          <w:rPr>
            <w:noProof/>
          </w:rPr>
        </w:r>
        <w:r>
          <w:rPr>
            <w:noProof/>
          </w:rPr>
          <w:fldChar w:fldCharType="separate"/>
        </w:r>
        <w:r>
          <w:rPr>
            <w:noProof/>
          </w:rPr>
          <w:t>5</w:t>
        </w:r>
        <w:r>
          <w:rPr>
            <w:noProof/>
          </w:rPr>
          <w:fldChar w:fldCharType="end"/>
        </w:r>
      </w:hyperlink>
    </w:p>
    <w:p w:rsidR="00110C4B" w:rsidRDefault="001A07C4">
      <w:pPr>
        <w:pStyle w:val="TOC1"/>
      </w:pPr>
      <w:r>
        <w:fldChar w:fldCharType="end"/>
      </w:r>
    </w:p>
    <w:p w:rsidR="00110C4B" w:rsidRDefault="001A07C4">
      <w:pPr>
        <w:pStyle w:val="BodyText"/>
      </w:pPr>
      <w:bookmarkStart w:id="3" w:name="_GoBack"/>
      <w:bookmarkEnd w:id="3"/>
      <w:r>
        <w:br w:type="page"/>
      </w:r>
    </w:p>
    <w:p w:rsidR="00110C4B" w:rsidRDefault="001A07C4">
      <w:pPr>
        <w:pStyle w:val="Heading1"/>
        <w:numPr>
          <w:ilvl w:val="0"/>
          <w:numId w:val="2"/>
        </w:numPr>
      </w:pPr>
      <w:bookmarkStart w:id="4" w:name="_Toc525830604"/>
      <w:r>
        <w:lastRenderedPageBreak/>
        <w:t>Introduction</w:t>
      </w:r>
      <w:bookmarkEnd w:id="4"/>
    </w:p>
    <w:p w:rsidR="00110C4B" w:rsidRDefault="001A07C4">
      <w:pPr>
        <w:pStyle w:val="BodyText"/>
      </w:pPr>
      <w:r w:rsidRPr="001A07C4">
        <w:t xml:space="preserve">Mobile Foundry </w:t>
      </w:r>
      <w:r>
        <w:t>is an exciting new re</w:t>
      </w:r>
      <w:r>
        <w:t xml:space="preserve">lease of Ayla's mobile applicaiton platform. </w:t>
      </w:r>
      <w:r>
        <w:rPr>
          <w:lang w:val="en-US"/>
        </w:rPr>
        <w:t>It</w:t>
      </w:r>
      <w:r>
        <w:t xml:space="preserve"> has been re-designed from the ground up to work with the latest Ayla Mobile SDK and provide the fastest IoT app development experience available.</w:t>
      </w:r>
    </w:p>
    <w:p w:rsidR="00110C4B" w:rsidRDefault="001A07C4">
      <w:pPr>
        <w:pStyle w:val="BodyText"/>
      </w:pPr>
      <w:r>
        <w:t>Mobile applications used to provide an interface to con</w:t>
      </w:r>
      <w:r>
        <w:t>nected devices all share many common tasks: Account management, device management, device control, scheduling, etc. While each application requires its own look and feel to distinguish it from others, the basic functionality still needs to be present and p</w:t>
      </w:r>
      <w:r>
        <w:t>erformant.</w:t>
      </w:r>
    </w:p>
    <w:p w:rsidR="00110C4B" w:rsidRDefault="001A07C4">
      <w:pPr>
        <w:pStyle w:val="BodyText"/>
      </w:pPr>
      <w:r w:rsidRPr="001A07C4">
        <w:t xml:space="preserve">Mobile Foundry </w:t>
      </w:r>
      <w:r>
        <w:t>takes the approach that the underlying IoT infrastructure required by mobile applications can be handled by the framework, while developers are free to focus on user experience enhancements to make the application their own.</w:t>
      </w:r>
    </w:p>
    <w:p w:rsidR="00110C4B" w:rsidRDefault="001A07C4">
      <w:pPr>
        <w:pStyle w:val="BodyText"/>
      </w:pPr>
      <w:r w:rsidRPr="001A07C4">
        <w:t xml:space="preserve">Mobile Foundry </w:t>
      </w:r>
      <w:r>
        <w:t>is a c</w:t>
      </w:r>
      <w:r>
        <w:t xml:space="preserve">onfiguration-driven platform. Each application built with </w:t>
      </w:r>
      <w:r w:rsidRPr="001A07C4">
        <w:t xml:space="preserve">Mobile Foundry </w:t>
      </w:r>
      <w:r>
        <w:t>must have a configuration associated with it that defines the application flow, supported devices and information about what the supported devices do and how to interact with them.</w:t>
      </w:r>
    </w:p>
    <w:p w:rsidR="00110C4B" w:rsidRDefault="001A07C4">
      <w:pPr>
        <w:pStyle w:val="BodyText"/>
      </w:pPr>
      <w:r>
        <w:t xml:space="preserve">Using </w:t>
      </w:r>
      <w:r w:rsidRPr="001A07C4">
        <w:t>Mobile Foundry</w:t>
      </w:r>
      <w:r>
        <w:t>, it is entirely possible to create a fully-functional mobile application that can interact with your own devices without writing a single line of code.</w:t>
      </w:r>
    </w:p>
    <w:p w:rsidR="00110C4B" w:rsidRDefault="001A07C4">
      <w:pPr>
        <w:pStyle w:val="BodyText"/>
      </w:pPr>
      <w:r>
        <w:t xml:space="preserve">In addition to the stock screens and controls that ship with </w:t>
      </w:r>
      <w:r w:rsidRPr="001A07C4">
        <w:t>Mobile Foundry</w:t>
      </w:r>
      <w:r>
        <w:t>, developers are free to extend th</w:t>
      </w:r>
      <w:r>
        <w:t>e framework to create new screens, controls or other functionality while still retaining the power and flexibility of defining the application through the configuration file.</w:t>
      </w:r>
    </w:p>
    <w:p w:rsidR="00110C4B" w:rsidRDefault="001A07C4" w:rsidP="001A07C4">
      <w:pPr>
        <w:pStyle w:val="Heading1"/>
        <w:numPr>
          <w:ilvl w:val="0"/>
          <w:numId w:val="2"/>
        </w:numPr>
      </w:pPr>
      <w:bookmarkStart w:id="5" w:name="_Toc525830605"/>
      <w:r w:rsidRPr="001A07C4">
        <w:t>Mobile Foundry</w:t>
      </w:r>
      <w:r>
        <w:t xml:space="preserve"> Application Flow</w:t>
      </w:r>
      <w:bookmarkEnd w:id="5"/>
    </w:p>
    <w:p w:rsidR="00110C4B" w:rsidRDefault="00110C4B">
      <w:pPr>
        <w:pStyle w:val="BodyText"/>
      </w:pPr>
    </w:p>
    <w:p w:rsidR="00110C4B" w:rsidRDefault="001A07C4">
      <w:pPr>
        <w:pStyle w:val="Heading1"/>
        <w:numPr>
          <w:ilvl w:val="0"/>
          <w:numId w:val="2"/>
        </w:numPr>
      </w:pPr>
      <w:bookmarkStart w:id="6" w:name="_Toc525830606"/>
      <w:r>
        <w:t>Creating Your First App</w:t>
      </w:r>
      <w:bookmarkEnd w:id="6"/>
    </w:p>
    <w:p w:rsidR="00110C4B" w:rsidRDefault="001A07C4">
      <w:pPr>
        <w:pStyle w:val="BodyText"/>
      </w:pPr>
      <w:r>
        <w:t xml:space="preserve">The core functionality of </w:t>
      </w:r>
      <w:r w:rsidRPr="001A07C4">
        <w:t xml:space="preserve">Mobile Foundry </w:t>
      </w:r>
      <w:r>
        <w:t>i</w:t>
      </w:r>
      <w:r>
        <w:t xml:space="preserve">s provided as a library which may be downloaded from Ayla's GitHub repository: </w:t>
      </w:r>
    </w:p>
    <w:p w:rsidR="00110C4B" w:rsidRDefault="001A07C4">
      <w:pPr>
        <w:pStyle w:val="BodyText"/>
      </w:pPr>
      <w:hyperlink r:id="rId5">
        <w:r>
          <w:rPr>
            <w:rStyle w:val="InternetLink"/>
          </w:rPr>
          <w:t>https://github.com/AylaNetworks/Android_Sepia</w:t>
        </w:r>
      </w:hyperlink>
    </w:p>
    <w:p w:rsidR="00110C4B" w:rsidRDefault="001A07C4">
      <w:pPr>
        <w:pStyle w:val="BodyText"/>
      </w:pPr>
      <w:hyperlink r:id="rId6">
        <w:r>
          <w:rPr>
            <w:rStyle w:val="InternetLink"/>
          </w:rPr>
          <w:t>http</w:t>
        </w:r>
        <w:r>
          <w:rPr>
            <w:rStyle w:val="InternetLink"/>
          </w:rPr>
          <w:t>s://github.com/AylaNetworks/iOS_Sepia</w:t>
        </w:r>
      </w:hyperlink>
    </w:p>
    <w:p w:rsidR="00110C4B" w:rsidRDefault="00110C4B">
      <w:pPr>
        <w:pStyle w:val="BodyText"/>
      </w:pPr>
    </w:p>
    <w:p w:rsidR="00110C4B" w:rsidRDefault="001A07C4">
      <w:pPr>
        <w:pStyle w:val="BodyText"/>
      </w:pPr>
      <w:r>
        <w:t xml:space="preserve">Follow the instructions in the README file in the project to set up your application. </w:t>
      </w:r>
    </w:p>
    <w:p w:rsidR="00110C4B" w:rsidRDefault="00110C4B">
      <w:pPr>
        <w:pStyle w:val="BodyText"/>
      </w:pPr>
    </w:p>
    <w:p w:rsidR="00110C4B" w:rsidRDefault="001A07C4">
      <w:pPr>
        <w:pStyle w:val="Heading2"/>
        <w:numPr>
          <w:ilvl w:val="1"/>
          <w:numId w:val="2"/>
        </w:numPr>
      </w:pPr>
      <w:bookmarkStart w:id="7" w:name="_Toc525830607"/>
      <w:r>
        <w:t>OEM information</w:t>
      </w:r>
      <w:bookmarkEnd w:id="7"/>
    </w:p>
    <w:p w:rsidR="00110C4B" w:rsidRDefault="001A07C4">
      <w:pPr>
        <w:pStyle w:val="BodyText"/>
      </w:pPr>
      <w:r>
        <w:t>Once your application is set up according to the instructions in the README file, you should have a configuration</w:t>
      </w:r>
      <w:r>
        <w:t xml:space="preserve"> file that is being used by the application ("my_sepia_config.json" from the instructions, or a name of your choosing). This file will be read by the framework at application launch will contain all of the information necessary for the application to recog</w:t>
      </w:r>
      <w:r>
        <w:t>nize and interact with your own devices.</w:t>
      </w:r>
    </w:p>
    <w:p w:rsidR="00110C4B" w:rsidRDefault="001A07C4">
      <w:pPr>
        <w:pStyle w:val="BodyText"/>
      </w:pPr>
      <w:r>
        <w:t>The Mobile SDK requires some information regarding the OEM account and mobile application that is provided via the "SDKConfig" section in the configuration file. Update the appId and appSecret fields in this structu</w:t>
      </w:r>
      <w:r>
        <w:t>re to match the values provided to your company by Ayla Networks:</w:t>
      </w:r>
    </w:p>
    <w:p w:rsidR="00110C4B" w:rsidRDefault="00110C4B">
      <w:pPr>
        <w:pStyle w:val="BodyText"/>
      </w:pPr>
    </w:p>
    <w:p w:rsidR="00110C4B" w:rsidRDefault="001A07C4">
      <w:pPr>
        <w:pStyle w:val="PreformattedText"/>
      </w:pPr>
      <w:r>
        <w:t xml:space="preserve">  "sdkConfig": {</w:t>
      </w:r>
    </w:p>
    <w:p w:rsidR="00110C4B" w:rsidRDefault="001A07C4">
      <w:pPr>
        <w:pStyle w:val="PreformattedText"/>
      </w:pPr>
      <w:r>
        <w:t xml:space="preserve">    "appId": "</w:t>
      </w:r>
      <w:r>
        <w:rPr>
          <w:b/>
          <w:bCs/>
          <w:color w:val="800000"/>
        </w:rPr>
        <w:t>sepiaapp-0dfc7900-id</w:t>
      </w:r>
      <w:r>
        <w:t>",</w:t>
      </w:r>
    </w:p>
    <w:p w:rsidR="00110C4B" w:rsidRDefault="001A07C4">
      <w:pPr>
        <w:pStyle w:val="PreformattedText"/>
      </w:pPr>
      <w:r>
        <w:t xml:space="preserve">    "appSecret": "</w:t>
      </w:r>
      <w:r>
        <w:rPr>
          <w:b/>
          <w:bCs/>
          <w:color w:val="800000"/>
        </w:rPr>
        <w:t>sepiaapp-0dfc7900-6s3Wn_kLZpbrV2ZomcCqK0EuIeQ</w:t>
      </w:r>
      <w:r>
        <w:t>",</w:t>
      </w:r>
    </w:p>
    <w:p w:rsidR="00110C4B" w:rsidRDefault="001A07C4">
      <w:pPr>
        <w:pStyle w:val="PreformattedText"/>
      </w:pPr>
      <w:r>
        <w:t xml:space="preserve">    "allowMobileDSS": false,</w:t>
      </w:r>
    </w:p>
    <w:p w:rsidR="00110C4B" w:rsidRDefault="001A07C4">
      <w:pPr>
        <w:pStyle w:val="PreformattedText"/>
      </w:pPr>
      <w:r>
        <w:t xml:space="preserve">    "allowOfflineUse": true,</w:t>
      </w:r>
    </w:p>
    <w:p w:rsidR="00110C4B" w:rsidRDefault="001A07C4">
      <w:pPr>
        <w:pStyle w:val="PreformattedText"/>
      </w:pPr>
      <w:r>
        <w:t xml:space="preserve">    </w:t>
      </w:r>
      <w:r>
        <w:t>"serviceType": "Development",</w:t>
      </w:r>
    </w:p>
    <w:p w:rsidR="00110C4B" w:rsidRDefault="001A07C4">
      <w:pPr>
        <w:pStyle w:val="PreformattedText"/>
      </w:pPr>
      <w:r>
        <w:t xml:space="preserve">    "serviceLocation": "USA",</w:t>
      </w:r>
    </w:p>
    <w:p w:rsidR="00110C4B" w:rsidRDefault="001A07C4">
      <w:pPr>
        <w:pStyle w:val="PreformattedText"/>
      </w:pPr>
      <w:r>
        <w:t xml:space="preserve">    "consoleLogLevel": "Debug",</w:t>
      </w:r>
    </w:p>
    <w:p w:rsidR="00110C4B" w:rsidRDefault="001A07C4">
      <w:pPr>
        <w:pStyle w:val="PreformattedText"/>
      </w:pPr>
      <w:r>
        <w:t xml:space="preserve">    "fileLogLevel": "Debug",</w:t>
      </w:r>
    </w:p>
    <w:p w:rsidR="00110C4B" w:rsidRDefault="001A07C4">
      <w:pPr>
        <w:pStyle w:val="PreformattedText"/>
      </w:pPr>
      <w:r>
        <w:t xml:space="preserve">    "xPlatformID": "12345",</w:t>
      </w:r>
    </w:p>
    <w:p w:rsidR="00110C4B" w:rsidRDefault="001A07C4">
      <w:pPr>
        <w:pStyle w:val="PreformattedText"/>
      </w:pPr>
      <w:r>
        <w:t xml:space="preserve">    "defaultNetworkTimeoutMs": 5000</w:t>
      </w:r>
    </w:p>
    <w:p w:rsidR="00110C4B" w:rsidRDefault="001A07C4">
      <w:pPr>
        <w:pStyle w:val="PreformattedText"/>
      </w:pPr>
      <w:r>
        <w:t xml:space="preserve">  }</w:t>
      </w:r>
    </w:p>
    <w:p w:rsidR="00110C4B" w:rsidRDefault="00110C4B">
      <w:pPr>
        <w:pStyle w:val="PreformattedText"/>
      </w:pPr>
    </w:p>
    <w:p w:rsidR="00110C4B" w:rsidRDefault="001A07C4">
      <w:pPr>
        <w:pStyle w:val="Heading2"/>
        <w:numPr>
          <w:ilvl w:val="1"/>
          <w:numId w:val="2"/>
        </w:numPr>
      </w:pPr>
      <w:bookmarkStart w:id="8" w:name="_Toc525830608"/>
      <w:r>
        <w:t>Device Information</w:t>
      </w:r>
      <w:bookmarkEnd w:id="8"/>
    </w:p>
    <w:p w:rsidR="00110C4B" w:rsidRDefault="001A07C4">
      <w:pPr>
        <w:pStyle w:val="BodyText"/>
      </w:pPr>
      <w:r>
        <w:t>In addition to the OEM information for the mobi</w:t>
      </w:r>
      <w:r>
        <w:t xml:space="preserve">le application, </w:t>
      </w:r>
      <w:r w:rsidRPr="001A07C4">
        <w:t xml:space="preserve">Mobile Foundry </w:t>
      </w:r>
      <w:r>
        <w:t xml:space="preserve">needs information about each of the device types that are supported by the application. This information is specified to </w:t>
      </w:r>
      <w:r w:rsidRPr="001A07C4">
        <w:t>Mobile Foundry</w:t>
      </w:r>
      <w:r>
        <w:t xml:space="preserve"> in the "Devices" section of the configuration file. There should be exactly one entry in the Devices sect</w:t>
      </w:r>
      <w:r>
        <w:t>ion for each type of device supported by the application.</w:t>
      </w:r>
    </w:p>
    <w:p w:rsidR="00110C4B" w:rsidRDefault="00110C4B">
      <w:pPr>
        <w:pStyle w:val="BodyText"/>
      </w:pPr>
    </w:p>
    <w:p w:rsidR="00110C4B" w:rsidRDefault="001A07C4">
      <w:pPr>
        <w:pStyle w:val="BodyText"/>
      </w:pPr>
      <w:r w:rsidRPr="001A07C4">
        <w:t xml:space="preserve">Mobile Foundry </w:t>
      </w:r>
      <w:r>
        <w:t xml:space="preserve">matches devices in this section by the "oemModel" field. When the list of registered devices is fetched from the service, </w:t>
      </w:r>
      <w:r w:rsidRPr="001A07C4">
        <w:t>Mobile Foundry</w:t>
      </w:r>
      <w:r>
        <w:t xml:space="preserve"> maps the oemModel of each device with an entry in the devices</w:t>
      </w:r>
      <w:r>
        <w:t xml:space="preserve"> section of the configuration file. This allows </w:t>
      </w:r>
      <w:r w:rsidRPr="001A07C4">
        <w:t>Mobile Foundry</w:t>
      </w:r>
      <w:r>
        <w:t xml:space="preserve"> to create different device class objects for each device type. Developers may extend the device classes with their own and map that class to their oemModel in this structure as well.</w:t>
      </w:r>
    </w:p>
    <w:p w:rsidR="00110C4B" w:rsidRDefault="001A07C4">
      <w:pPr>
        <w:pStyle w:val="BodyText"/>
      </w:pPr>
      <w:r>
        <w:t>During development</w:t>
      </w:r>
      <w:r>
        <w:t>, it might be useful to have a "catch-all" device type that will be presented if no matching entry is found for a given oemModel. A wildcard "*" may be specified in the oemModel field for a device to indicate that this class should be used to represent dev</w:t>
      </w:r>
      <w:r>
        <w:t>ices that do not match any other oemModel in the devices array.</w:t>
      </w:r>
    </w:p>
    <w:p w:rsidR="00110C4B" w:rsidRDefault="00110C4B">
      <w:pPr>
        <w:pStyle w:val="BodyText"/>
      </w:pPr>
    </w:p>
    <w:p w:rsidR="00110C4B" w:rsidRDefault="001A07C4">
      <w:pPr>
        <w:pStyle w:val="PreformattedText"/>
      </w:pPr>
      <w:r>
        <w:t xml:space="preserve"> "devices": [</w:t>
      </w:r>
    </w:p>
    <w:p w:rsidR="00110C4B" w:rsidRDefault="001A07C4">
      <w:pPr>
        <w:pStyle w:val="PreformattedText"/>
      </w:pPr>
      <w:r>
        <w:t xml:space="preserve">    {</w:t>
      </w:r>
    </w:p>
    <w:p w:rsidR="00110C4B" w:rsidRDefault="001A07C4">
      <w:pPr>
        <w:pStyle w:val="PreformattedText"/>
      </w:pPr>
      <w:r>
        <w:t xml:space="preserve">      "class": "SepiaDevice",</w:t>
      </w:r>
    </w:p>
    <w:p w:rsidR="00110C4B" w:rsidRDefault="001A07C4">
      <w:pPr>
        <w:pStyle w:val="PreformattedText"/>
      </w:pPr>
      <w:r>
        <w:t xml:space="preserve">      "icon": "ic_generic_device",</w:t>
      </w:r>
    </w:p>
    <w:p w:rsidR="00110C4B" w:rsidRDefault="001A07C4">
      <w:pPr>
        <w:pStyle w:val="PreformattedText"/>
      </w:pPr>
      <w:r>
        <w:t xml:space="preserve">      "oemModel": "*",</w:t>
      </w:r>
    </w:p>
    <w:p w:rsidR="00110C4B" w:rsidRDefault="001A07C4">
      <w:pPr>
        <w:pStyle w:val="PreformattedText"/>
      </w:pPr>
      <w:r>
        <w:t xml:space="preserve">      "detailScreen" : "device_details",</w:t>
      </w:r>
    </w:p>
    <w:p w:rsidR="00110C4B" w:rsidRDefault="001A07C4">
      <w:pPr>
        <w:pStyle w:val="PreformattedText"/>
      </w:pPr>
      <w:r>
        <w:t xml:space="preserve">      "name": "generic_device"</w:t>
      </w:r>
    </w:p>
    <w:p w:rsidR="00110C4B" w:rsidRDefault="001A07C4">
      <w:pPr>
        <w:pStyle w:val="PreformattedText"/>
      </w:pPr>
      <w:r>
        <w:t xml:space="preserve">    },</w:t>
      </w:r>
    </w:p>
    <w:p w:rsidR="00110C4B" w:rsidRDefault="001A07C4">
      <w:pPr>
        <w:pStyle w:val="PreformattedText"/>
      </w:pPr>
      <w:r>
        <w:t xml:space="preserve">    </w:t>
      </w:r>
      <w:r>
        <w:t>{</w:t>
      </w:r>
    </w:p>
    <w:p w:rsidR="00110C4B" w:rsidRDefault="001A07C4">
      <w:pPr>
        <w:pStyle w:val="PreformattedText"/>
      </w:pPr>
      <w:r>
        <w:t xml:space="preserve">      "class": "AylaSmartPlug",</w:t>
      </w:r>
    </w:p>
    <w:p w:rsidR="00110C4B" w:rsidRDefault="001A07C4">
      <w:pPr>
        <w:pStyle w:val="PreformattedText"/>
      </w:pPr>
      <w:r>
        <w:t xml:space="preserve">      "icon": "ic_ayla_smart_plug",</w:t>
      </w:r>
    </w:p>
    <w:p w:rsidR="00110C4B" w:rsidRDefault="001A07C4">
      <w:pPr>
        <w:pStyle w:val="PreformattedText"/>
      </w:pPr>
      <w:r>
        <w:t xml:space="preserve">      "oemModel": "smartplug1",</w:t>
      </w:r>
    </w:p>
    <w:p w:rsidR="00110C4B" w:rsidRDefault="001A07C4">
      <w:pPr>
        <w:pStyle w:val="PreformattedText"/>
      </w:pPr>
      <w:r>
        <w:t xml:space="preserve">      "detailScreen" : "device_details",</w:t>
      </w:r>
    </w:p>
    <w:p w:rsidR="00110C4B" w:rsidRDefault="001A07C4">
      <w:pPr>
        <w:pStyle w:val="PreformattedText"/>
      </w:pPr>
      <w:r>
        <w:t xml:space="preserve">      "managedProperties": [</w:t>
      </w:r>
    </w:p>
    <w:p w:rsidR="00110C4B" w:rsidRDefault="001A07C4">
      <w:pPr>
        <w:pStyle w:val="PreformattedText"/>
      </w:pPr>
      <w:r>
        <w:t xml:space="preserve">        {</w:t>
      </w:r>
    </w:p>
    <w:p w:rsidR="00110C4B" w:rsidRDefault="001A07C4">
      <w:pPr>
        <w:pStyle w:val="PreformattedText"/>
      </w:pPr>
      <w:r>
        <w:t xml:space="preserve">          "control": "generic_switch",</w:t>
      </w:r>
    </w:p>
    <w:p w:rsidR="00110C4B" w:rsidRDefault="001A07C4">
      <w:pPr>
        <w:pStyle w:val="PreformattedText"/>
      </w:pPr>
      <w:r>
        <w:t xml:space="preserve">          "name": "outlet1",</w:t>
      </w:r>
    </w:p>
    <w:p w:rsidR="00110C4B" w:rsidRDefault="001A07C4">
      <w:pPr>
        <w:pStyle w:val="PreformattedText"/>
      </w:pPr>
      <w:r>
        <w:t xml:space="preserve">      </w:t>
      </w:r>
      <w:r>
        <w:t xml:space="preserve">    "notify": true,</w:t>
      </w:r>
    </w:p>
    <w:p w:rsidR="00110C4B" w:rsidRDefault="001A07C4">
      <w:pPr>
        <w:pStyle w:val="PreformattedText"/>
      </w:pPr>
      <w:r>
        <w:t xml:space="preserve">          "schedule": true</w:t>
      </w:r>
    </w:p>
    <w:p w:rsidR="00110C4B" w:rsidRDefault="001A07C4">
      <w:pPr>
        <w:pStyle w:val="PreformattedText"/>
      </w:pPr>
      <w:r>
        <w:t xml:space="preserve">        }</w:t>
      </w:r>
    </w:p>
    <w:p w:rsidR="00110C4B" w:rsidRDefault="001A07C4">
      <w:pPr>
        <w:pStyle w:val="PreformattedText"/>
      </w:pPr>
      <w:r>
        <w:t xml:space="preserve">      ]</w:t>
      </w:r>
    </w:p>
    <w:p w:rsidR="00110C4B" w:rsidRDefault="001A07C4">
      <w:pPr>
        <w:pStyle w:val="PreformattedText"/>
      </w:pPr>
      <w:r>
        <w:lastRenderedPageBreak/>
        <w:t xml:space="preserve">    },</w:t>
      </w:r>
    </w:p>
    <w:p w:rsidR="00110C4B" w:rsidRDefault="001A07C4">
      <w:pPr>
        <w:pStyle w:val="PreformattedText"/>
      </w:pPr>
      <w:r>
        <w:t xml:space="preserve">    {</w:t>
      </w:r>
    </w:p>
    <w:p w:rsidR="00110C4B" w:rsidRDefault="001A07C4">
      <w:pPr>
        <w:pStyle w:val="PreformattedText"/>
      </w:pPr>
      <w:r>
        <w:t xml:space="preserve">      "class": "AylaEVBDevice",</w:t>
      </w:r>
    </w:p>
    <w:p w:rsidR="00110C4B" w:rsidRDefault="001A07C4">
      <w:pPr>
        <w:pStyle w:val="PreformattedText"/>
      </w:pPr>
      <w:r>
        <w:t xml:space="preserve">      "name": "Ayla EVB",</w:t>
      </w:r>
    </w:p>
    <w:p w:rsidR="00110C4B" w:rsidRDefault="001A07C4">
      <w:pPr>
        <w:pStyle w:val="PreformattedText"/>
      </w:pPr>
      <w:r>
        <w:t xml:space="preserve">      "detailScreen": "auto_device",</w:t>
      </w:r>
    </w:p>
    <w:p w:rsidR="00110C4B" w:rsidRDefault="001A07C4">
      <w:pPr>
        <w:pStyle w:val="PreformattedText"/>
      </w:pPr>
      <w:r>
        <w:t xml:space="preserve">      "icon": "ic_ayla_evb",</w:t>
      </w:r>
    </w:p>
    <w:p w:rsidR="00110C4B" w:rsidRDefault="001A07C4">
      <w:pPr>
        <w:pStyle w:val="PreformattedText"/>
      </w:pPr>
      <w:r>
        <w:t xml:space="preserve">      "oemModel": "ledevb",</w:t>
      </w:r>
    </w:p>
    <w:p w:rsidR="00110C4B" w:rsidRDefault="001A07C4">
      <w:pPr>
        <w:pStyle w:val="PreformattedText"/>
      </w:pPr>
      <w:r>
        <w:t xml:space="preserve">      "scheduleScreen": "s</w:t>
      </w:r>
      <w:r>
        <w:t>chedule",</w:t>
      </w:r>
    </w:p>
    <w:p w:rsidR="00110C4B" w:rsidRDefault="001A07C4">
      <w:pPr>
        <w:pStyle w:val="PreformattedText"/>
      </w:pPr>
      <w:r>
        <w:t xml:space="preserve">      "ssidRegex": "Ayla-[0-9a-zA-Z]{12}",</w:t>
      </w:r>
    </w:p>
    <w:p w:rsidR="00110C4B" w:rsidRDefault="001A07C4">
      <w:pPr>
        <w:pStyle w:val="PreformattedText"/>
      </w:pPr>
      <w:r>
        <w:t xml:space="preserve">      "managedProperties": [</w:t>
      </w:r>
    </w:p>
    <w:p w:rsidR="00110C4B" w:rsidRDefault="001A07C4">
      <w:pPr>
        <w:pStyle w:val="PreformattedText"/>
      </w:pPr>
      <w:r>
        <w:t xml:space="preserve">        {</w:t>
      </w:r>
    </w:p>
    <w:p w:rsidR="00110C4B" w:rsidRDefault="001A07C4">
      <w:pPr>
        <w:pStyle w:val="PreformattedText"/>
      </w:pPr>
      <w:r>
        <w:t xml:space="preserve">          "control": "led_light_blue",</w:t>
      </w:r>
    </w:p>
    <w:p w:rsidR="00110C4B" w:rsidRDefault="001A07C4">
      <w:pPr>
        <w:pStyle w:val="PreformattedText"/>
      </w:pPr>
      <w:r>
        <w:t xml:space="preserve">          "name": "Blue_LED",</w:t>
      </w:r>
    </w:p>
    <w:p w:rsidR="00110C4B" w:rsidRDefault="001A07C4">
      <w:pPr>
        <w:pStyle w:val="PreformattedText"/>
      </w:pPr>
      <w:r>
        <w:t xml:space="preserve">          "notify": true,</w:t>
      </w:r>
    </w:p>
    <w:p w:rsidR="00110C4B" w:rsidRDefault="001A07C4">
      <w:pPr>
        <w:pStyle w:val="PreformattedText"/>
      </w:pPr>
      <w:r>
        <w:t xml:space="preserve">          "schedule": true</w:t>
      </w:r>
    </w:p>
    <w:p w:rsidR="00110C4B" w:rsidRDefault="001A07C4">
      <w:pPr>
        <w:pStyle w:val="PreformattedText"/>
      </w:pPr>
      <w:r>
        <w:t xml:space="preserve">        },</w:t>
      </w:r>
    </w:p>
    <w:p w:rsidR="00110C4B" w:rsidRDefault="001A07C4">
      <w:pPr>
        <w:pStyle w:val="PreformattedText"/>
      </w:pPr>
      <w:r>
        <w:t xml:space="preserve">        {</w:t>
      </w:r>
    </w:p>
    <w:p w:rsidR="00110C4B" w:rsidRDefault="001A07C4">
      <w:pPr>
        <w:pStyle w:val="PreformattedText"/>
      </w:pPr>
      <w:r>
        <w:t xml:space="preserve">          "control": </w:t>
      </w:r>
      <w:r>
        <w:t>"led_light_green",</w:t>
      </w:r>
    </w:p>
    <w:p w:rsidR="00110C4B" w:rsidRDefault="001A07C4">
      <w:pPr>
        <w:pStyle w:val="PreformattedText"/>
      </w:pPr>
      <w:r>
        <w:t xml:space="preserve">          "name": "Green_LED",</w:t>
      </w:r>
    </w:p>
    <w:p w:rsidR="00110C4B" w:rsidRDefault="001A07C4">
      <w:pPr>
        <w:pStyle w:val="PreformattedText"/>
      </w:pPr>
      <w:r>
        <w:t xml:space="preserve">          "notify": true,</w:t>
      </w:r>
    </w:p>
    <w:p w:rsidR="00110C4B" w:rsidRDefault="001A07C4">
      <w:pPr>
        <w:pStyle w:val="PreformattedText"/>
      </w:pPr>
      <w:r>
        <w:t xml:space="preserve">          "schedule": true</w:t>
      </w:r>
    </w:p>
    <w:p w:rsidR="00110C4B" w:rsidRDefault="001A07C4">
      <w:pPr>
        <w:pStyle w:val="PreformattedText"/>
      </w:pPr>
      <w:r>
        <w:t xml:space="preserve">        },</w:t>
      </w:r>
    </w:p>
    <w:p w:rsidR="00110C4B" w:rsidRDefault="001A07C4">
      <w:pPr>
        <w:pStyle w:val="PreformattedText"/>
      </w:pPr>
      <w:r>
        <w:t xml:space="preserve">        {</w:t>
      </w:r>
    </w:p>
    <w:p w:rsidR="00110C4B" w:rsidRDefault="001A07C4">
      <w:pPr>
        <w:pStyle w:val="PreformattedText"/>
      </w:pPr>
      <w:r>
        <w:t xml:space="preserve">          "control": "blue_button",</w:t>
      </w:r>
    </w:p>
    <w:p w:rsidR="00110C4B" w:rsidRDefault="001A07C4">
      <w:pPr>
        <w:pStyle w:val="PreformattedText"/>
      </w:pPr>
      <w:r>
        <w:t xml:space="preserve">          "name": "Blue_button",</w:t>
      </w:r>
    </w:p>
    <w:p w:rsidR="00110C4B" w:rsidRDefault="001A07C4">
      <w:pPr>
        <w:pStyle w:val="PreformattedText"/>
      </w:pPr>
      <w:r>
        <w:t xml:space="preserve">          "notify": true,</w:t>
      </w:r>
    </w:p>
    <w:p w:rsidR="00110C4B" w:rsidRDefault="001A07C4">
      <w:pPr>
        <w:pStyle w:val="PreformattedText"/>
      </w:pPr>
      <w:r>
        <w:t xml:space="preserve">          "schedule": false</w:t>
      </w:r>
    </w:p>
    <w:p w:rsidR="00110C4B" w:rsidRDefault="001A07C4">
      <w:pPr>
        <w:pStyle w:val="PreformattedText"/>
      </w:pPr>
      <w:r>
        <w:t xml:space="preserve">        }</w:t>
      </w:r>
      <w:r>
        <w:t>,</w:t>
      </w:r>
    </w:p>
    <w:p w:rsidR="00110C4B" w:rsidRDefault="001A07C4">
      <w:pPr>
        <w:pStyle w:val="PreformattedText"/>
      </w:pPr>
      <w:r>
        <w:t xml:space="preserve">        {</w:t>
      </w:r>
    </w:p>
    <w:p w:rsidR="00110C4B" w:rsidRDefault="001A07C4">
      <w:pPr>
        <w:pStyle w:val="PreformattedText"/>
      </w:pPr>
      <w:r>
        <w:t xml:space="preserve">          "control": "generic_number_control",</w:t>
      </w:r>
    </w:p>
    <w:p w:rsidR="00110C4B" w:rsidRDefault="001A07C4">
      <w:pPr>
        <w:pStyle w:val="PreformattedText"/>
      </w:pPr>
      <w:r>
        <w:t xml:space="preserve">          "name": "decimal_out",</w:t>
      </w:r>
    </w:p>
    <w:p w:rsidR="00110C4B" w:rsidRDefault="001A07C4">
      <w:pPr>
        <w:pStyle w:val="PreformattedText"/>
      </w:pPr>
      <w:r>
        <w:t xml:space="preserve">          "notify": "true",</w:t>
      </w:r>
    </w:p>
    <w:p w:rsidR="00110C4B" w:rsidRDefault="001A07C4">
      <w:pPr>
        <w:pStyle w:val="PreformattedText"/>
      </w:pPr>
      <w:r>
        <w:t xml:space="preserve">          "schedule": "false"</w:t>
      </w:r>
    </w:p>
    <w:p w:rsidR="00110C4B" w:rsidRDefault="001A07C4">
      <w:pPr>
        <w:pStyle w:val="PreformattedText"/>
      </w:pPr>
      <w:r>
        <w:t xml:space="preserve">        },</w:t>
      </w:r>
    </w:p>
    <w:p w:rsidR="00110C4B" w:rsidRDefault="001A07C4">
      <w:pPr>
        <w:pStyle w:val="PreformattedText"/>
      </w:pPr>
      <w:r>
        <w:t xml:space="preserve">        {</w:t>
      </w:r>
    </w:p>
    <w:p w:rsidR="00110C4B" w:rsidRDefault="001A07C4">
      <w:pPr>
        <w:pStyle w:val="PreformattedText"/>
      </w:pPr>
      <w:r>
        <w:t xml:space="preserve">          "control": "generic_number_control",</w:t>
      </w:r>
    </w:p>
    <w:p w:rsidR="00110C4B" w:rsidRDefault="001A07C4">
      <w:pPr>
        <w:pStyle w:val="PreformattedText"/>
      </w:pPr>
      <w:r>
        <w:t xml:space="preserve">          "name": "decimal_in",</w:t>
      </w:r>
    </w:p>
    <w:p w:rsidR="00110C4B" w:rsidRDefault="001A07C4">
      <w:pPr>
        <w:pStyle w:val="PreformattedText"/>
      </w:pPr>
      <w:r>
        <w:t xml:space="preserve">      </w:t>
      </w:r>
      <w:r>
        <w:t xml:space="preserve">    "notify": "true",</w:t>
      </w:r>
    </w:p>
    <w:p w:rsidR="00110C4B" w:rsidRDefault="001A07C4">
      <w:pPr>
        <w:pStyle w:val="PreformattedText"/>
      </w:pPr>
      <w:r>
        <w:t xml:space="preserve">          "schedule": "true"</w:t>
      </w:r>
    </w:p>
    <w:p w:rsidR="00110C4B" w:rsidRDefault="001A07C4">
      <w:pPr>
        <w:pStyle w:val="PreformattedText"/>
      </w:pPr>
      <w:r>
        <w:t xml:space="preserve">        }</w:t>
      </w:r>
    </w:p>
    <w:p w:rsidR="00110C4B" w:rsidRDefault="001A07C4">
      <w:pPr>
        <w:pStyle w:val="PreformattedText"/>
      </w:pPr>
      <w:r>
        <w:t xml:space="preserve">      ]</w:t>
      </w:r>
    </w:p>
    <w:p w:rsidR="00110C4B" w:rsidRDefault="001A07C4">
      <w:pPr>
        <w:pStyle w:val="PreformattedText"/>
      </w:pPr>
      <w:r>
        <w:t xml:space="preserve">    },</w:t>
      </w:r>
    </w:p>
    <w:p w:rsidR="00110C4B" w:rsidRDefault="00110C4B">
      <w:pPr>
        <w:pStyle w:val="BodyText"/>
      </w:pPr>
    </w:p>
    <w:p w:rsidR="00110C4B" w:rsidRDefault="001A07C4">
      <w:pPr>
        <w:pStyle w:val="BodyText"/>
      </w:pPr>
      <w:r>
        <w:t xml:space="preserve">Details regarding the configuration file for </w:t>
      </w:r>
      <w:r w:rsidRPr="001A07C4">
        <w:t>Mobile Foundry</w:t>
      </w:r>
      <w:r>
        <w:t xml:space="preserve"> can be found in the </w:t>
      </w:r>
      <w:r w:rsidRPr="001A07C4">
        <w:rPr>
          <w:i/>
          <w:iCs/>
        </w:rPr>
        <w:t>Mobile Foundry</w:t>
      </w:r>
      <w:r>
        <w:rPr>
          <w:i/>
          <w:iCs/>
        </w:rPr>
        <w:t xml:space="preserve"> Configuration Specification</w:t>
      </w:r>
      <w:r>
        <w:t xml:space="preserve"> document.</w:t>
      </w:r>
    </w:p>
    <w:p w:rsidR="00110C4B" w:rsidRDefault="00110C4B">
      <w:pPr>
        <w:pStyle w:val="BodyText"/>
      </w:pPr>
    </w:p>
    <w:p w:rsidR="00110C4B" w:rsidRDefault="001A07C4">
      <w:pPr>
        <w:pStyle w:val="Heading1"/>
      </w:pPr>
      <w:bookmarkStart w:id="9" w:name="_Toc525830609"/>
      <w:r>
        <w:t>Further Reading</w:t>
      </w:r>
      <w:bookmarkEnd w:id="9"/>
    </w:p>
    <w:p w:rsidR="00110C4B" w:rsidRDefault="001A07C4">
      <w:pPr>
        <w:pStyle w:val="BodyText"/>
      </w:pPr>
      <w:r>
        <w:t xml:space="preserve">The overall architecture of </w:t>
      </w:r>
      <w:r w:rsidRPr="001A07C4">
        <w:t>Mobile Foundry</w:t>
      </w:r>
      <w:r>
        <w:t xml:space="preserve"> can be found in the </w:t>
      </w:r>
      <w:r w:rsidRPr="001A07C4">
        <w:rPr>
          <w:i/>
          <w:iCs/>
        </w:rPr>
        <w:t>Mobile Foundry</w:t>
      </w:r>
      <w:r>
        <w:rPr>
          <w:i/>
          <w:iCs/>
        </w:rPr>
        <w:t xml:space="preserve"> Architecture</w:t>
      </w:r>
      <w:r>
        <w:t xml:space="preserve"> and </w:t>
      </w:r>
      <w:r w:rsidRPr="001A07C4">
        <w:rPr>
          <w:i/>
          <w:iCs/>
        </w:rPr>
        <w:t>Mobile Foundry</w:t>
      </w:r>
      <w:r>
        <w:rPr>
          <w:i/>
          <w:iCs/>
        </w:rPr>
        <w:t xml:space="preserve"> Overview</w:t>
      </w:r>
      <w:r>
        <w:t xml:space="preserve"> documents.</w:t>
      </w:r>
    </w:p>
    <w:p w:rsidR="00110C4B" w:rsidRDefault="001A07C4">
      <w:pPr>
        <w:pStyle w:val="BodyText"/>
      </w:pPr>
      <w:r>
        <w:t xml:space="preserve">Details regarding the </w:t>
      </w:r>
      <w:r w:rsidRPr="001A07C4">
        <w:t xml:space="preserve">Mobile Foundry </w:t>
      </w:r>
      <w:r>
        <w:t xml:space="preserve">configuration JSON format can be found in the </w:t>
      </w:r>
      <w:r w:rsidRPr="001A07C4">
        <w:rPr>
          <w:i/>
          <w:iCs/>
        </w:rPr>
        <w:t>Mobile Foundry</w:t>
      </w:r>
      <w:r>
        <w:rPr>
          <w:i/>
          <w:iCs/>
        </w:rPr>
        <w:t xml:space="preserve"> Configuration Specification</w:t>
      </w:r>
      <w:r>
        <w:t xml:space="preserve"> document.</w:t>
      </w:r>
    </w:p>
    <w:p w:rsidR="00110C4B" w:rsidRDefault="001A07C4">
      <w:pPr>
        <w:pStyle w:val="BodyText"/>
      </w:pPr>
      <w:r>
        <w:t>A guide to the user interface el</w:t>
      </w:r>
      <w:r>
        <w:t xml:space="preserve">ements available in </w:t>
      </w:r>
      <w:r w:rsidRPr="001A07C4">
        <w:t xml:space="preserve">Mobile Foundry </w:t>
      </w:r>
      <w:r>
        <w:t xml:space="preserve">is also available, named </w:t>
      </w:r>
      <w:r w:rsidRPr="001A07C4">
        <w:rPr>
          <w:i/>
          <w:iCs/>
        </w:rPr>
        <w:t>Mobile Foundry</w:t>
      </w:r>
      <w:r>
        <w:rPr>
          <w:i/>
          <w:iCs/>
        </w:rPr>
        <w:t xml:space="preserve"> UI Reference</w:t>
      </w:r>
      <w:r>
        <w:t>.</w:t>
      </w:r>
    </w:p>
    <w:p w:rsidR="00110C4B" w:rsidRDefault="00110C4B">
      <w:pPr>
        <w:pStyle w:val="BodyText"/>
      </w:pPr>
    </w:p>
    <w:sectPr w:rsidR="00110C4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ndale Sans UI">
    <w:altName w:val="Cambria"/>
    <w:panose1 w:val="020B0604020202020204"/>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1"/>
    <w:family w:val="roman"/>
    <w:pitch w:val="variable"/>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12E1"/>
    <w:multiLevelType w:val="multilevel"/>
    <w:tmpl w:val="F3B882D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6FA7252A"/>
    <w:multiLevelType w:val="multilevel"/>
    <w:tmpl w:val="0358C32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6"/>
  <w:characterSpacingControl w:val="doNotCompress"/>
  <w:compat>
    <w:compatSetting w:name="compatibilityMode" w:uri="http://schemas.microsoft.com/office/word" w:val="12"/>
    <w:compatSetting w:name="useWord2013TrackBottomHyphenation" w:uri="http://schemas.microsoft.com/office/word" w:val="1"/>
  </w:compat>
  <w:rsids>
    <w:rsidRoot w:val="00110C4B"/>
    <w:rsid w:val="00110C4B"/>
    <w:rsid w:val="001A07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BABC"/>
  <w15:docId w15:val="{E6261B4E-3A2B-AE4D-83C2-6CD32D07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pPr>
    <w:rPr>
      <w:color w:val="00000A"/>
      <w:sz w:val="24"/>
      <w:lang/>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8">
    <w:name w:val="heading 8"/>
    <w:basedOn w:val="Heading"/>
    <w:qFormat/>
    <w:pPr>
      <w:spacing w:before="60" w:after="60"/>
      <w:outlineLvl w:val="7"/>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TOAHeading">
    <w:name w:val="toa heading"/>
    <w:basedOn w:val="Heading"/>
    <w:qFormat/>
    <w:pPr>
      <w:suppressLineNumbers/>
    </w:pPr>
    <w:rPr>
      <w:b/>
      <w:bCs/>
      <w:sz w:val="32"/>
      <w:szCs w:val="32"/>
    </w:rPr>
  </w:style>
  <w:style w:type="paragraph" w:styleId="TOC8">
    <w:name w:val="toc 8"/>
    <w:basedOn w:val="Index"/>
    <w:uiPriority w:val="39"/>
    <w:pPr>
      <w:tabs>
        <w:tab w:val="right" w:leader="dot" w:pos="7991"/>
      </w:tabs>
      <w:ind w:left="1981"/>
    </w:pPr>
  </w:style>
  <w:style w:type="paragraph" w:styleId="TOC1">
    <w:name w:val="toc 1"/>
    <w:basedOn w:val="Index"/>
    <w:uiPriority w:val="39"/>
    <w:pPr>
      <w:tabs>
        <w:tab w:val="right" w:leader="dot" w:pos="9972"/>
      </w:tab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TOC2">
    <w:name w:val="toc 2"/>
    <w:basedOn w:val="Index"/>
    <w:uiPriority w:val="39"/>
  </w:style>
  <w:style w:type="character" w:styleId="Hyperlink">
    <w:name w:val="Hyperlink"/>
    <w:basedOn w:val="DefaultParagraphFont"/>
    <w:uiPriority w:val="99"/>
    <w:unhideWhenUsed/>
    <w:rsid w:val="001A0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laNetworks/iOS_Sepia" TargetMode="External"/><Relationship Id="rId5" Type="http://schemas.openxmlformats.org/officeDocument/2006/relationships/hyperlink" Target="https://github.com/AylaNetworks/Android_Sep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6</cp:revision>
  <dcterms:created xsi:type="dcterms:W3CDTF">2009-04-16T11:32:00Z</dcterms:created>
  <dcterms:modified xsi:type="dcterms:W3CDTF">2018-09-27T08:55:00Z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