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09F7" w:rsidRDefault="00ED05F4">
      <w:pPr>
        <w:pStyle w:val="Title"/>
        <w:jc w:val="left"/>
      </w:pPr>
      <w:r w:rsidRPr="00ED05F4">
        <w:t>Mobile Foundry</w:t>
      </w:r>
      <w:bookmarkStart w:id="0" w:name="_GoBack"/>
      <w:bookmarkEnd w:id="0"/>
    </w:p>
    <w:p w:rsidR="00E209F7" w:rsidRDefault="00CF3183">
      <w:pPr>
        <w:pStyle w:val="Subtitle"/>
        <w:jc w:val="left"/>
      </w:pPr>
      <w:r>
        <w:t>User Interface Reference</w:t>
      </w:r>
    </w:p>
    <w:p w:rsidR="00E209F7" w:rsidRDefault="00E209F7">
      <w:pPr>
        <w:pStyle w:val="BodyText"/>
      </w:pPr>
    </w:p>
    <w:p w:rsidR="00E209F7" w:rsidRDefault="00E209F7">
      <w:pPr>
        <w:pStyle w:val="BodyText"/>
      </w:pPr>
    </w:p>
    <w:p w:rsidR="00E209F7" w:rsidRDefault="00E209F7">
      <w:pPr>
        <w:pStyle w:val="BodyText"/>
      </w:pPr>
    </w:p>
    <w:p w:rsidR="00E209F7" w:rsidRDefault="00E209F7">
      <w:pPr>
        <w:pStyle w:val="BodyText"/>
      </w:pPr>
    </w:p>
    <w:p w:rsidR="00E209F7" w:rsidRDefault="00E209F7">
      <w:pPr>
        <w:pStyle w:val="BodyText"/>
      </w:pPr>
    </w:p>
    <w:p w:rsidR="00E209F7" w:rsidRDefault="00E209F7">
      <w:pPr>
        <w:pStyle w:val="BodyText"/>
      </w:pPr>
    </w:p>
    <w:p w:rsidR="00E209F7" w:rsidRDefault="00E209F7">
      <w:pPr>
        <w:pStyle w:val="BodyText"/>
      </w:pPr>
    </w:p>
    <w:p w:rsidR="00E209F7" w:rsidRDefault="00E209F7">
      <w:pPr>
        <w:pStyle w:val="BodyText"/>
      </w:pPr>
    </w:p>
    <w:p w:rsidR="00E209F7" w:rsidRDefault="00E209F7">
      <w:pPr>
        <w:pStyle w:val="BodyText"/>
      </w:pPr>
    </w:p>
    <w:p w:rsidR="00E209F7" w:rsidRDefault="00E209F7">
      <w:pPr>
        <w:pStyle w:val="BodyText"/>
      </w:pPr>
    </w:p>
    <w:p w:rsidR="00E209F7" w:rsidRDefault="00E209F7">
      <w:pPr>
        <w:pStyle w:val="BodyText"/>
      </w:pPr>
    </w:p>
    <w:p w:rsidR="00E209F7" w:rsidRDefault="00E209F7">
      <w:pPr>
        <w:pStyle w:val="BodyText"/>
      </w:pPr>
    </w:p>
    <w:p w:rsidR="00E209F7" w:rsidRDefault="00E209F7">
      <w:pPr>
        <w:pStyle w:val="BodyText"/>
      </w:pPr>
    </w:p>
    <w:p w:rsidR="00E209F7" w:rsidRDefault="00E209F7">
      <w:pPr>
        <w:pStyle w:val="BodyText"/>
      </w:pPr>
    </w:p>
    <w:p w:rsidR="00E209F7" w:rsidRDefault="00E209F7">
      <w:pPr>
        <w:pStyle w:val="BodyText"/>
      </w:pPr>
    </w:p>
    <w:p w:rsidR="00E209F7" w:rsidRDefault="00E209F7">
      <w:pPr>
        <w:pStyle w:val="BodyText"/>
      </w:pPr>
    </w:p>
    <w:p w:rsidR="00E209F7" w:rsidRDefault="00E209F7">
      <w:pPr>
        <w:pStyle w:val="BodyText"/>
      </w:pPr>
    </w:p>
    <w:p w:rsidR="00E209F7" w:rsidRDefault="00E209F7">
      <w:pPr>
        <w:pStyle w:val="BodyText"/>
      </w:pPr>
    </w:p>
    <w:p w:rsidR="00E209F7" w:rsidRDefault="00E209F7">
      <w:pPr>
        <w:pStyle w:val="BodyText"/>
      </w:pPr>
    </w:p>
    <w:p w:rsidR="00E209F7" w:rsidRDefault="00E209F7">
      <w:pPr>
        <w:pStyle w:val="BodyText"/>
      </w:pPr>
    </w:p>
    <w:p w:rsidR="00E209F7" w:rsidRDefault="00E209F7">
      <w:pPr>
        <w:pStyle w:val="BodyText"/>
      </w:pPr>
    </w:p>
    <w:p w:rsidR="00E209F7" w:rsidRDefault="00E209F7">
      <w:pPr>
        <w:pStyle w:val="BodyText"/>
      </w:pPr>
    </w:p>
    <w:p w:rsidR="00E209F7" w:rsidRDefault="00E209F7">
      <w:pPr>
        <w:pStyle w:val="BodyText"/>
      </w:pPr>
    </w:p>
    <w:p w:rsidR="00E209F7" w:rsidRDefault="00E209F7">
      <w:pPr>
        <w:pStyle w:val="BodyText"/>
      </w:pPr>
    </w:p>
    <w:p w:rsidR="00E209F7" w:rsidRDefault="00E209F7">
      <w:pPr>
        <w:pStyle w:val="BodyText"/>
      </w:pPr>
    </w:p>
    <w:p w:rsidR="00E209F7" w:rsidRDefault="00CF3183">
      <w:pPr>
        <w:pStyle w:val="TOAHeading"/>
      </w:pPr>
      <w:r>
        <w:lastRenderedPageBreak/>
        <w:t>Table of Contents</w:t>
      </w:r>
    </w:p>
    <w:p w:rsidR="00E209F7" w:rsidRDefault="00CF3183">
      <w:pPr>
        <w:pStyle w:val="TOC1"/>
      </w:pPr>
      <w:r>
        <w:fldChar w:fldCharType="begin"/>
      </w:r>
      <w:r>
        <w:instrText>TOC \f \o "1-9" \h</w:instrText>
      </w:r>
      <w:r>
        <w:fldChar w:fldCharType="separate"/>
      </w:r>
      <w:hyperlink w:anchor="__RefHeading___Toc1534_2019578025">
        <w:r>
          <w:rPr>
            <w:rStyle w:val="IndexLink"/>
          </w:rPr>
          <w:t>Introduction</w:t>
        </w:r>
        <w:r>
          <w:rPr>
            <w:rStyle w:val="IndexLink"/>
          </w:rPr>
          <w:tab/>
          <w:t>3</w:t>
        </w:r>
      </w:hyperlink>
    </w:p>
    <w:p w:rsidR="00E209F7" w:rsidRDefault="00ED05F4">
      <w:pPr>
        <w:pStyle w:val="TOC1"/>
      </w:pPr>
      <w:hyperlink w:anchor="__RefHeading___Toc1536_2019578025">
        <w:r w:rsidR="00CF3183">
          <w:rPr>
            <w:rStyle w:val="IndexLink"/>
          </w:rPr>
          <w:t>Default Configuration</w:t>
        </w:r>
        <w:r w:rsidR="00CF3183">
          <w:rPr>
            <w:rStyle w:val="IndexLink"/>
          </w:rPr>
          <w:tab/>
          <w:t>3</w:t>
        </w:r>
      </w:hyperlink>
    </w:p>
    <w:p w:rsidR="00E209F7" w:rsidRDefault="00ED05F4">
      <w:pPr>
        <w:pStyle w:val="TOC1"/>
      </w:pPr>
      <w:hyperlink w:anchor="__RefHeading___Toc1538_2019578025">
        <w:r w:rsidR="00CF3183">
          <w:rPr>
            <w:rStyle w:val="IndexLink"/>
          </w:rPr>
          <w:t>Screens</w:t>
        </w:r>
        <w:r w:rsidR="00CF3183">
          <w:rPr>
            <w:rStyle w:val="IndexLink"/>
          </w:rPr>
          <w:tab/>
          <w:t>4</w:t>
        </w:r>
      </w:hyperlink>
    </w:p>
    <w:p w:rsidR="00E209F7" w:rsidRDefault="00ED05F4">
      <w:pPr>
        <w:pStyle w:val="TOC2"/>
      </w:pPr>
      <w:hyperlink w:anchor="__RefHeading___Toc1540_2019578025">
        <w:r w:rsidR="00CF3183">
          <w:rPr>
            <w:rStyle w:val="IndexLink"/>
          </w:rPr>
          <w:t>AboutScreen</w:t>
        </w:r>
        <w:r w:rsidR="00CF3183">
          <w:rPr>
            <w:rStyle w:val="IndexLink"/>
          </w:rPr>
          <w:tab/>
          <w:t>4</w:t>
        </w:r>
      </w:hyperlink>
    </w:p>
    <w:p w:rsidR="00E209F7" w:rsidRDefault="00ED05F4">
      <w:pPr>
        <w:pStyle w:val="TOC3"/>
      </w:pPr>
      <w:hyperlink w:anchor="__RefHeading___Toc1542_2019578025">
        <w:r w:rsidR="00CF3183">
          <w:rPr>
            <w:rStyle w:val="IndexLink"/>
          </w:rPr>
          <w:t>Configuration</w:t>
        </w:r>
        <w:r w:rsidR="00CF3183">
          <w:rPr>
            <w:rStyle w:val="IndexLink"/>
          </w:rPr>
          <w:tab/>
          <w:t>4</w:t>
        </w:r>
      </w:hyperlink>
    </w:p>
    <w:p w:rsidR="00E209F7" w:rsidRDefault="00ED05F4">
      <w:pPr>
        <w:pStyle w:val="TOC2"/>
      </w:pPr>
      <w:hyperlink w:anchor="__RefHeading___Toc1544_2019578025">
        <w:r w:rsidR="00CF3183">
          <w:rPr>
            <w:rStyle w:val="IndexLink"/>
          </w:rPr>
          <w:t>AccountDetailsScreen</w:t>
        </w:r>
        <w:r w:rsidR="00CF3183">
          <w:rPr>
            <w:rStyle w:val="IndexLink"/>
          </w:rPr>
          <w:tab/>
          <w:t>5</w:t>
        </w:r>
      </w:hyperlink>
    </w:p>
    <w:p w:rsidR="00E209F7" w:rsidRDefault="00ED05F4">
      <w:pPr>
        <w:pStyle w:val="TOC3"/>
      </w:pPr>
      <w:hyperlink w:anchor="__RefHeading___Toc1546_2019578025">
        <w:r w:rsidR="00CF3183">
          <w:rPr>
            <w:rStyle w:val="IndexLink"/>
          </w:rPr>
          <w:t>Configuration</w:t>
        </w:r>
        <w:r w:rsidR="00CF3183">
          <w:rPr>
            <w:rStyle w:val="IndexLink"/>
          </w:rPr>
          <w:tab/>
          <w:t>6</w:t>
        </w:r>
      </w:hyperlink>
    </w:p>
    <w:p w:rsidR="00E209F7" w:rsidRDefault="00ED05F4">
      <w:pPr>
        <w:pStyle w:val="TOC2"/>
      </w:pPr>
      <w:hyperlink w:anchor="__RefHeading___Toc1548_2019578025">
        <w:r w:rsidR="00CF3183">
          <w:rPr>
            <w:rStyle w:val="IndexLink"/>
          </w:rPr>
          <w:t>AddRuleScreen</w:t>
        </w:r>
        <w:r w:rsidR="00CF3183">
          <w:rPr>
            <w:rStyle w:val="IndexLink"/>
          </w:rPr>
          <w:tab/>
          <w:t>7</w:t>
        </w:r>
      </w:hyperlink>
    </w:p>
    <w:p w:rsidR="00E209F7" w:rsidRDefault="00ED05F4">
      <w:pPr>
        <w:pStyle w:val="TOC3"/>
      </w:pPr>
      <w:hyperlink w:anchor="__RefHeading___Toc1550_2019578025">
        <w:r w:rsidR="00CF3183">
          <w:rPr>
            <w:rStyle w:val="IndexLink"/>
          </w:rPr>
          <w:t>Configuration</w:t>
        </w:r>
        <w:r w:rsidR="00CF3183">
          <w:rPr>
            <w:rStyle w:val="IndexLink"/>
          </w:rPr>
          <w:tab/>
          <w:t>8</w:t>
        </w:r>
      </w:hyperlink>
    </w:p>
    <w:p w:rsidR="00E209F7" w:rsidRDefault="00ED05F4">
      <w:pPr>
        <w:pStyle w:val="TOC2"/>
      </w:pPr>
      <w:hyperlink w:anchor="__RefHeading___Toc1552_2019578025">
        <w:r w:rsidR="00CF3183">
          <w:rPr>
            <w:rStyle w:val="IndexLink"/>
          </w:rPr>
          <w:t>AllDevicesScreen</w:t>
        </w:r>
        <w:r w:rsidR="00CF3183">
          <w:rPr>
            <w:rStyle w:val="IndexLink"/>
          </w:rPr>
          <w:tab/>
          <w:t>8</w:t>
        </w:r>
      </w:hyperlink>
    </w:p>
    <w:p w:rsidR="00E209F7" w:rsidRDefault="00ED05F4">
      <w:pPr>
        <w:pStyle w:val="TOC3"/>
      </w:pPr>
      <w:hyperlink w:anchor="__RefHeading___Toc1554_2019578025">
        <w:r w:rsidR="00CF3183">
          <w:rPr>
            <w:rStyle w:val="IndexLink"/>
          </w:rPr>
          <w:t>Configuration</w:t>
        </w:r>
        <w:r w:rsidR="00CF3183">
          <w:rPr>
            <w:rStyle w:val="IndexLink"/>
          </w:rPr>
          <w:tab/>
          <w:t>10</w:t>
        </w:r>
      </w:hyperlink>
    </w:p>
    <w:p w:rsidR="00E209F7" w:rsidRDefault="00ED05F4">
      <w:pPr>
        <w:pStyle w:val="TOC2"/>
      </w:pPr>
      <w:hyperlink w:anchor="__RefHeading___Toc1556_2019578025">
        <w:r w:rsidR="00CF3183">
          <w:rPr>
            <w:rStyle w:val="IndexLink"/>
          </w:rPr>
          <w:t>AppSettingsScreen</w:t>
        </w:r>
        <w:r w:rsidR="00CF3183">
          <w:rPr>
            <w:rStyle w:val="IndexLink"/>
          </w:rPr>
          <w:tab/>
          <w:t>10</w:t>
        </w:r>
      </w:hyperlink>
    </w:p>
    <w:p w:rsidR="00E209F7" w:rsidRDefault="00ED05F4">
      <w:pPr>
        <w:pStyle w:val="TOC3"/>
      </w:pPr>
      <w:hyperlink w:anchor="__RefHeading___Toc1558_2019578025">
        <w:r w:rsidR="00CF3183">
          <w:rPr>
            <w:rStyle w:val="IndexLink"/>
          </w:rPr>
          <w:t>Configuration</w:t>
        </w:r>
        <w:r w:rsidR="00CF3183">
          <w:rPr>
            <w:rStyle w:val="IndexLink"/>
          </w:rPr>
          <w:tab/>
          <w:t>11</w:t>
        </w:r>
      </w:hyperlink>
    </w:p>
    <w:p w:rsidR="00E209F7" w:rsidRDefault="00ED05F4">
      <w:pPr>
        <w:pStyle w:val="TOC2"/>
      </w:pPr>
      <w:hyperlink w:anchor="__RefHeading___Toc1560_2019578025">
        <w:r w:rsidR="00CF3183">
          <w:rPr>
            <w:rStyle w:val="IndexLink"/>
          </w:rPr>
          <w:t>AutoDeviceScreen</w:t>
        </w:r>
        <w:r w:rsidR="00CF3183">
          <w:rPr>
            <w:rStyle w:val="IndexLink"/>
          </w:rPr>
          <w:tab/>
          <w:t>12</w:t>
        </w:r>
      </w:hyperlink>
    </w:p>
    <w:p w:rsidR="00E209F7" w:rsidRDefault="00ED05F4">
      <w:pPr>
        <w:pStyle w:val="TOC2"/>
      </w:pPr>
      <w:hyperlink w:anchor="__RefHeading___Toc1562_2019578025">
        <w:r w:rsidR="00CF3183">
          <w:rPr>
            <w:rStyle w:val="IndexLink"/>
          </w:rPr>
          <w:t>AylaBLEDetailsScreen</w:t>
        </w:r>
        <w:r w:rsidR="00CF3183">
          <w:rPr>
            <w:rStyle w:val="IndexLink"/>
          </w:rPr>
          <w:tab/>
          <w:t>12</w:t>
        </w:r>
      </w:hyperlink>
    </w:p>
    <w:p w:rsidR="00E209F7" w:rsidRDefault="00ED05F4">
      <w:pPr>
        <w:pStyle w:val="TOC2"/>
      </w:pPr>
      <w:hyperlink w:anchor="__RefHeading___Toc1564_2019578025">
        <w:r w:rsidR="00CF3183">
          <w:rPr>
            <w:rStyle w:val="IndexLink"/>
          </w:rPr>
          <w:t>ChooseConfigScreen</w:t>
        </w:r>
        <w:r w:rsidR="00CF3183">
          <w:rPr>
            <w:rStyle w:val="IndexLink"/>
          </w:rPr>
          <w:tab/>
          <w:t>12</w:t>
        </w:r>
      </w:hyperlink>
    </w:p>
    <w:p w:rsidR="00E209F7" w:rsidRDefault="00ED05F4">
      <w:pPr>
        <w:pStyle w:val="TOC2"/>
      </w:pPr>
      <w:hyperlink w:anchor="__RefHeading___Toc1566_2019578025">
        <w:r w:rsidR="00CF3183">
          <w:rPr>
            <w:rStyle w:val="IndexLink"/>
          </w:rPr>
          <w:t>DeviceDetailsScreen</w:t>
        </w:r>
        <w:r w:rsidR="00CF3183">
          <w:rPr>
            <w:rStyle w:val="IndexLink"/>
          </w:rPr>
          <w:tab/>
          <w:t>13</w:t>
        </w:r>
      </w:hyperlink>
    </w:p>
    <w:p w:rsidR="00E209F7" w:rsidRDefault="00ED05F4">
      <w:pPr>
        <w:pStyle w:val="TOC2"/>
      </w:pPr>
      <w:hyperlink w:anchor="__RefHeading___Toc1568_2019578025">
        <w:r w:rsidR="00CF3183">
          <w:rPr>
            <w:rStyle w:val="IndexLink"/>
          </w:rPr>
          <w:t>DeviceRulesScreen</w:t>
        </w:r>
        <w:r w:rsidR="00CF3183">
          <w:rPr>
            <w:rStyle w:val="IndexLink"/>
          </w:rPr>
          <w:tab/>
          <w:t>13</w:t>
        </w:r>
      </w:hyperlink>
    </w:p>
    <w:p w:rsidR="00E209F7" w:rsidRDefault="00ED05F4">
      <w:pPr>
        <w:pStyle w:val="TOC2"/>
      </w:pPr>
      <w:hyperlink w:anchor="__RefHeading___Toc1570_2019578025">
        <w:r w:rsidR="00CF3183">
          <w:rPr>
            <w:rStyle w:val="IndexLink"/>
          </w:rPr>
          <w:t>DeviceScreen</w:t>
        </w:r>
        <w:r w:rsidR="00CF3183">
          <w:rPr>
            <w:rStyle w:val="IndexLink"/>
          </w:rPr>
          <w:tab/>
          <w:t>14</w:t>
        </w:r>
      </w:hyperlink>
    </w:p>
    <w:p w:rsidR="00E209F7" w:rsidRDefault="00ED05F4">
      <w:pPr>
        <w:pStyle w:val="TOC2"/>
      </w:pPr>
      <w:hyperlink w:anchor="__RefHeading___Toc1572_2019578025">
        <w:r w:rsidR="00CF3183">
          <w:rPr>
            <w:rStyle w:val="IndexLink"/>
          </w:rPr>
          <w:t>DeviceSettingsScreen</w:t>
        </w:r>
        <w:r w:rsidR="00CF3183">
          <w:rPr>
            <w:rStyle w:val="IndexLink"/>
          </w:rPr>
          <w:tab/>
          <w:t>14</w:t>
        </w:r>
      </w:hyperlink>
    </w:p>
    <w:p w:rsidR="00E209F7" w:rsidRDefault="00ED05F4">
      <w:pPr>
        <w:pStyle w:val="TOC3"/>
      </w:pPr>
      <w:hyperlink w:anchor="__RefHeading___Toc1574_2019578025">
        <w:r w:rsidR="00CF3183">
          <w:rPr>
            <w:rStyle w:val="IndexLink"/>
          </w:rPr>
          <w:t>Configuration</w:t>
        </w:r>
        <w:r w:rsidR="00CF3183">
          <w:rPr>
            <w:rStyle w:val="IndexLink"/>
          </w:rPr>
          <w:tab/>
          <w:t>15</w:t>
        </w:r>
      </w:hyperlink>
    </w:p>
    <w:p w:rsidR="00E209F7" w:rsidRDefault="00ED05F4">
      <w:pPr>
        <w:pStyle w:val="TOC2"/>
      </w:pPr>
      <w:hyperlink w:anchor="__RefHeading___Toc1576_2019578025">
        <w:r w:rsidR="00CF3183">
          <w:rPr>
            <w:rStyle w:val="IndexLink"/>
          </w:rPr>
          <w:t>DeviceSwipeContainer</w:t>
        </w:r>
        <w:r w:rsidR="00CF3183">
          <w:rPr>
            <w:rStyle w:val="IndexLink"/>
          </w:rPr>
          <w:tab/>
          <w:t>16</w:t>
        </w:r>
      </w:hyperlink>
    </w:p>
    <w:p w:rsidR="00E209F7" w:rsidRDefault="00ED05F4">
      <w:pPr>
        <w:pStyle w:val="TOC2"/>
      </w:pPr>
      <w:hyperlink w:anchor="__RefHeading___Toc1578_2019578025">
        <w:r w:rsidR="00CF3183">
          <w:rPr>
            <w:rStyle w:val="IndexLink"/>
          </w:rPr>
          <w:t>HTMLViewScreen</w:t>
        </w:r>
        <w:r w:rsidR="00CF3183">
          <w:rPr>
            <w:rStyle w:val="IndexLink"/>
          </w:rPr>
          <w:tab/>
          <w:t>16</w:t>
        </w:r>
      </w:hyperlink>
    </w:p>
    <w:p w:rsidR="00E209F7" w:rsidRDefault="00ED05F4">
      <w:pPr>
        <w:pStyle w:val="TOC3"/>
      </w:pPr>
      <w:hyperlink w:anchor="__RefHeading___Toc1580_2019578025">
        <w:r w:rsidR="00CF3183">
          <w:rPr>
            <w:rStyle w:val="IndexLink"/>
          </w:rPr>
          <w:t>Configuration</w:t>
        </w:r>
        <w:r w:rsidR="00CF3183">
          <w:rPr>
            <w:rStyle w:val="IndexLink"/>
          </w:rPr>
          <w:tab/>
          <w:t>16</w:t>
        </w:r>
      </w:hyperlink>
    </w:p>
    <w:p w:rsidR="00E209F7" w:rsidRDefault="00ED05F4">
      <w:pPr>
        <w:pStyle w:val="TOC2"/>
      </w:pPr>
      <w:hyperlink w:anchor="__RefHeading___Toc1582_2019578025">
        <w:r w:rsidR="00CF3183">
          <w:rPr>
            <w:rStyle w:val="IndexLink"/>
          </w:rPr>
          <w:t>MenuScreen</w:t>
        </w:r>
        <w:r w:rsidR="00CF3183">
          <w:rPr>
            <w:rStyle w:val="IndexLink"/>
          </w:rPr>
          <w:tab/>
          <w:t>17</w:t>
        </w:r>
      </w:hyperlink>
    </w:p>
    <w:p w:rsidR="00E209F7" w:rsidRDefault="00ED05F4">
      <w:pPr>
        <w:pStyle w:val="TOC3"/>
      </w:pPr>
      <w:hyperlink w:anchor="__RefHeading___Toc1584_2019578025">
        <w:r w:rsidR="00CF3183">
          <w:rPr>
            <w:rStyle w:val="IndexLink"/>
          </w:rPr>
          <w:t>Configuration</w:t>
        </w:r>
        <w:r w:rsidR="00CF3183">
          <w:rPr>
            <w:rStyle w:val="IndexLink"/>
          </w:rPr>
          <w:tab/>
          <w:t>18</w:t>
        </w:r>
      </w:hyperlink>
    </w:p>
    <w:p w:rsidR="00E209F7" w:rsidRDefault="00ED05F4">
      <w:pPr>
        <w:pStyle w:val="TOC2"/>
      </w:pPr>
      <w:hyperlink w:anchor="__RefHeading___Toc1586_2019578025">
        <w:r w:rsidR="00CF3183">
          <w:rPr>
            <w:rStyle w:val="IndexLink"/>
          </w:rPr>
          <w:t>NoDevicesScreen</w:t>
        </w:r>
        <w:r w:rsidR="00CF3183">
          <w:rPr>
            <w:rStyle w:val="IndexLink"/>
          </w:rPr>
          <w:tab/>
          <w:t>18</w:t>
        </w:r>
      </w:hyperlink>
    </w:p>
    <w:p w:rsidR="00E209F7" w:rsidRDefault="00ED05F4">
      <w:pPr>
        <w:pStyle w:val="TOC3"/>
      </w:pPr>
      <w:hyperlink w:anchor="__RefHeading___Toc1588_2019578025">
        <w:r w:rsidR="00CF3183">
          <w:rPr>
            <w:rStyle w:val="IndexLink"/>
          </w:rPr>
          <w:t>Configuration</w:t>
        </w:r>
        <w:r w:rsidR="00CF3183">
          <w:rPr>
            <w:rStyle w:val="IndexLink"/>
          </w:rPr>
          <w:tab/>
          <w:t>18</w:t>
        </w:r>
      </w:hyperlink>
    </w:p>
    <w:p w:rsidR="00E209F7" w:rsidRDefault="00ED05F4">
      <w:pPr>
        <w:pStyle w:val="TOC2"/>
      </w:pPr>
      <w:hyperlink w:anchor="__RefHeading___Toc1590_2019578025">
        <w:r w:rsidR="00CF3183">
          <w:rPr>
            <w:rStyle w:val="IndexLink"/>
          </w:rPr>
          <w:t>ScheduleActionScreen</w:t>
        </w:r>
        <w:r w:rsidR="00CF3183">
          <w:rPr>
            <w:rStyle w:val="IndexLink"/>
          </w:rPr>
          <w:tab/>
          <w:t>19</w:t>
        </w:r>
      </w:hyperlink>
    </w:p>
    <w:p w:rsidR="00E209F7" w:rsidRDefault="00ED05F4">
      <w:pPr>
        <w:pStyle w:val="TOC2"/>
      </w:pPr>
      <w:hyperlink w:anchor="__RefHeading___Toc1592_2019578025">
        <w:r w:rsidR="00CF3183">
          <w:rPr>
            <w:rStyle w:val="IndexLink"/>
          </w:rPr>
          <w:t>ScheduleListScreen</w:t>
        </w:r>
        <w:r w:rsidR="00CF3183">
          <w:rPr>
            <w:rStyle w:val="IndexLink"/>
          </w:rPr>
          <w:tab/>
          <w:t>20</w:t>
        </w:r>
      </w:hyperlink>
    </w:p>
    <w:p w:rsidR="00E209F7" w:rsidRDefault="00ED05F4">
      <w:pPr>
        <w:pStyle w:val="TOC2"/>
      </w:pPr>
      <w:hyperlink w:anchor="__RefHeading___Toc1594_2019578025">
        <w:r w:rsidR="00CF3183">
          <w:rPr>
            <w:rStyle w:val="IndexLink"/>
          </w:rPr>
          <w:t>ScheduleScreen</w:t>
        </w:r>
        <w:r w:rsidR="00CF3183">
          <w:rPr>
            <w:rStyle w:val="IndexLink"/>
          </w:rPr>
          <w:tab/>
          <w:t>20</w:t>
        </w:r>
      </w:hyperlink>
    </w:p>
    <w:p w:rsidR="00E209F7" w:rsidRDefault="00ED05F4">
      <w:pPr>
        <w:pStyle w:val="TOC2"/>
      </w:pPr>
      <w:hyperlink w:anchor="__RefHeading___Toc1596_2019578025">
        <w:r w:rsidR="00CF3183">
          <w:rPr>
            <w:rStyle w:val="IndexLink"/>
          </w:rPr>
          <w:t>SetupWizardScreen</w:t>
        </w:r>
        <w:r w:rsidR="00CF3183">
          <w:rPr>
            <w:rStyle w:val="IndexLink"/>
          </w:rPr>
          <w:tab/>
          <w:t>21</w:t>
        </w:r>
      </w:hyperlink>
    </w:p>
    <w:p w:rsidR="00E209F7" w:rsidRDefault="00ED05F4">
      <w:pPr>
        <w:pStyle w:val="TOC3"/>
      </w:pPr>
      <w:hyperlink w:anchor="__RefHeading___Toc1598_2019578025">
        <w:r w:rsidR="00CF3183">
          <w:rPr>
            <w:rStyle w:val="IndexLink"/>
          </w:rPr>
          <w:t>Configuration</w:t>
        </w:r>
        <w:r w:rsidR="00CF3183">
          <w:rPr>
            <w:rStyle w:val="IndexLink"/>
          </w:rPr>
          <w:tab/>
          <w:t>22</w:t>
        </w:r>
      </w:hyperlink>
    </w:p>
    <w:p w:rsidR="00E209F7" w:rsidRDefault="00ED05F4">
      <w:pPr>
        <w:pStyle w:val="TOC2"/>
      </w:pPr>
      <w:hyperlink w:anchor="__RefHeading___Toc1600_2019578025">
        <w:r w:rsidR="00CF3183">
          <w:rPr>
            <w:rStyle w:val="IndexLink"/>
          </w:rPr>
          <w:t>ShareDevicesScreen</w:t>
        </w:r>
        <w:r w:rsidR="00CF3183">
          <w:rPr>
            <w:rStyle w:val="IndexLink"/>
          </w:rPr>
          <w:tab/>
          <w:t>23</w:t>
        </w:r>
      </w:hyperlink>
    </w:p>
    <w:p w:rsidR="00E209F7" w:rsidRDefault="00ED05F4">
      <w:pPr>
        <w:pStyle w:val="TOC2"/>
      </w:pPr>
      <w:hyperlink w:anchor="__RefHeading___Toc1602_2019578025">
        <w:r w:rsidR="00CF3183">
          <w:rPr>
            <w:rStyle w:val="IndexLink"/>
          </w:rPr>
          <w:t>ShareListScreen</w:t>
        </w:r>
        <w:r w:rsidR="00CF3183">
          <w:rPr>
            <w:rStyle w:val="IndexLink"/>
          </w:rPr>
          <w:tab/>
          <w:t>24</w:t>
        </w:r>
      </w:hyperlink>
    </w:p>
    <w:p w:rsidR="00E209F7" w:rsidRDefault="00ED05F4">
      <w:pPr>
        <w:pStyle w:val="TOC2"/>
      </w:pPr>
      <w:hyperlink w:anchor="__RefHeading___Toc1604_2019578025">
        <w:r w:rsidR="00CF3183">
          <w:rPr>
            <w:rStyle w:val="IndexLink"/>
          </w:rPr>
          <w:t>SignInScreen</w:t>
        </w:r>
        <w:r w:rsidR="00CF3183">
          <w:rPr>
            <w:rStyle w:val="IndexLink"/>
          </w:rPr>
          <w:tab/>
          <w:t>25</w:t>
        </w:r>
      </w:hyperlink>
    </w:p>
    <w:p w:rsidR="00E209F7" w:rsidRDefault="00ED05F4">
      <w:pPr>
        <w:pStyle w:val="TOC3"/>
      </w:pPr>
      <w:hyperlink w:anchor="__RefHeading___Toc1606_2019578025">
        <w:r w:rsidR="00CF3183">
          <w:rPr>
            <w:rStyle w:val="IndexLink"/>
          </w:rPr>
          <w:t>Configuration</w:t>
        </w:r>
        <w:r w:rsidR="00CF3183">
          <w:rPr>
            <w:rStyle w:val="IndexLink"/>
          </w:rPr>
          <w:tab/>
          <w:t>26</w:t>
        </w:r>
      </w:hyperlink>
    </w:p>
    <w:p w:rsidR="00E209F7" w:rsidRDefault="00ED05F4">
      <w:pPr>
        <w:pStyle w:val="TOC1"/>
      </w:pPr>
      <w:hyperlink w:anchor="__RefHeading___Toc1608_2019578025">
        <w:r w:rsidR="00CF3183">
          <w:rPr>
            <w:rStyle w:val="IndexLink"/>
          </w:rPr>
          <w:t>Controls</w:t>
        </w:r>
        <w:r w:rsidR="00CF3183">
          <w:rPr>
            <w:rStyle w:val="IndexLink"/>
          </w:rPr>
          <w:tab/>
          <w:t>26</w:t>
        </w:r>
      </w:hyperlink>
    </w:p>
    <w:p w:rsidR="00E209F7" w:rsidRDefault="00ED05F4">
      <w:pPr>
        <w:pStyle w:val="TOC2"/>
      </w:pPr>
      <w:hyperlink w:anchor="__RefHeading___Toc1610_2019578025">
        <w:r w:rsidR="00CF3183">
          <w:rPr>
            <w:rStyle w:val="IndexLink"/>
          </w:rPr>
          <w:t>ActionPicker</w:t>
        </w:r>
        <w:r w:rsidR="00CF3183">
          <w:rPr>
            <w:rStyle w:val="IndexLink"/>
          </w:rPr>
          <w:tab/>
          <w:t>27</w:t>
        </w:r>
      </w:hyperlink>
    </w:p>
    <w:p w:rsidR="00E209F7" w:rsidRDefault="00ED05F4">
      <w:pPr>
        <w:pStyle w:val="TOC3"/>
      </w:pPr>
      <w:hyperlink w:anchor="__RefHeading___Toc1612_2019578025">
        <w:r w:rsidR="00CF3183">
          <w:rPr>
            <w:rStyle w:val="IndexLink"/>
          </w:rPr>
          <w:t>Configuration</w:t>
        </w:r>
        <w:r w:rsidR="00CF3183">
          <w:rPr>
            <w:rStyle w:val="IndexLink"/>
          </w:rPr>
          <w:tab/>
          <w:t>27</w:t>
        </w:r>
      </w:hyperlink>
    </w:p>
    <w:p w:rsidR="00E209F7" w:rsidRDefault="00ED05F4">
      <w:pPr>
        <w:pStyle w:val="TOC2"/>
      </w:pPr>
      <w:hyperlink w:anchor="__RefHeading___Toc1614_2019578025">
        <w:r w:rsidR="00CF3183">
          <w:rPr>
            <w:rStyle w:val="IndexLink"/>
          </w:rPr>
          <w:t>EVBControl</w:t>
        </w:r>
        <w:r w:rsidR="00CF3183">
          <w:rPr>
            <w:rStyle w:val="IndexLink"/>
          </w:rPr>
          <w:tab/>
          <w:t>28</w:t>
        </w:r>
      </w:hyperlink>
    </w:p>
    <w:p w:rsidR="00E209F7" w:rsidRDefault="00ED05F4">
      <w:pPr>
        <w:pStyle w:val="TOC2"/>
      </w:pPr>
      <w:hyperlink w:anchor="__RefHeading___Toc1616_2019578025">
        <w:r w:rsidR="00CF3183">
          <w:rPr>
            <w:rStyle w:val="IndexLink"/>
          </w:rPr>
          <w:t>OnOffControl</w:t>
        </w:r>
        <w:r w:rsidR="00CF3183">
          <w:rPr>
            <w:rStyle w:val="IndexLink"/>
          </w:rPr>
          <w:tab/>
          <w:t>30</w:t>
        </w:r>
      </w:hyperlink>
    </w:p>
    <w:p w:rsidR="00E209F7" w:rsidRDefault="00ED05F4">
      <w:pPr>
        <w:pStyle w:val="TOC3"/>
      </w:pPr>
      <w:hyperlink w:anchor="__RefHeading___Toc1618_2019578025">
        <w:r w:rsidR="00CF3183">
          <w:rPr>
            <w:rStyle w:val="IndexLink"/>
          </w:rPr>
          <w:t>Configuration</w:t>
        </w:r>
        <w:r w:rsidR="00CF3183">
          <w:rPr>
            <w:rStyle w:val="IndexLink"/>
          </w:rPr>
          <w:tab/>
          <w:t>31</w:t>
        </w:r>
      </w:hyperlink>
    </w:p>
    <w:p w:rsidR="00E209F7" w:rsidRDefault="00ED05F4">
      <w:pPr>
        <w:pStyle w:val="TOC2"/>
      </w:pPr>
      <w:hyperlink w:anchor="__RefHeading___Toc1620_2019578025">
        <w:r w:rsidR="00CF3183">
          <w:rPr>
            <w:rStyle w:val="IndexLink"/>
          </w:rPr>
          <w:t>TempSetpointControl</w:t>
        </w:r>
        <w:r w:rsidR="00CF3183">
          <w:rPr>
            <w:rStyle w:val="IndexLink"/>
          </w:rPr>
          <w:tab/>
          <w:t>32</w:t>
        </w:r>
      </w:hyperlink>
    </w:p>
    <w:p w:rsidR="00E209F7" w:rsidRDefault="00ED05F4">
      <w:pPr>
        <w:pStyle w:val="TOC3"/>
      </w:pPr>
      <w:hyperlink w:anchor="__RefHeading___Toc1622_2019578025">
        <w:r w:rsidR="00CF3183">
          <w:rPr>
            <w:rStyle w:val="IndexLink"/>
          </w:rPr>
          <w:t>Configuration</w:t>
        </w:r>
        <w:r w:rsidR="00CF3183">
          <w:rPr>
            <w:rStyle w:val="IndexLink"/>
          </w:rPr>
          <w:tab/>
          <w:t>32</w:t>
        </w:r>
      </w:hyperlink>
      <w:r w:rsidR="00CF3183">
        <w:fldChar w:fldCharType="end"/>
      </w:r>
    </w:p>
    <w:p w:rsidR="00E209F7" w:rsidRDefault="00CF3183">
      <w:pPr>
        <w:pStyle w:val="BodyText"/>
      </w:pPr>
      <w:r>
        <w:br w:type="page"/>
      </w:r>
    </w:p>
    <w:p w:rsidR="00E209F7" w:rsidRDefault="00CF3183">
      <w:pPr>
        <w:pStyle w:val="Heading1"/>
      </w:pPr>
      <w:bookmarkStart w:id="1" w:name="__RefHeading___Toc1534_2019578025"/>
      <w:bookmarkEnd w:id="1"/>
      <w:r>
        <w:lastRenderedPageBreak/>
        <w:t>Introduction</w:t>
      </w:r>
    </w:p>
    <w:p w:rsidR="00E209F7" w:rsidRDefault="00CF3183">
      <w:pPr>
        <w:pStyle w:val="BodyText"/>
      </w:pPr>
      <w:r>
        <w:t xml:space="preserve">This document is a part of the </w:t>
      </w:r>
      <w:r w:rsidR="00ED05F4" w:rsidRPr="00ED05F4">
        <w:t xml:space="preserve">Mobile Foundry </w:t>
      </w:r>
      <w:r>
        <w:t xml:space="preserve">documentation relating to the available user interface elements available to developers as part of </w:t>
      </w:r>
      <w:r w:rsidR="00ED05F4" w:rsidRPr="00ED05F4">
        <w:t>Mobile Foundry</w:t>
      </w:r>
      <w:r>
        <w:t xml:space="preserve">. Readers of this document should already be familiar with the </w:t>
      </w:r>
      <w:r w:rsidR="00ED05F4" w:rsidRPr="00ED05F4">
        <w:t xml:space="preserve">Mobile Foundry </w:t>
      </w:r>
      <w:r>
        <w:t>architecture and configuration from other documents included with the library:</w:t>
      </w:r>
    </w:p>
    <w:p w:rsidR="00E209F7" w:rsidRDefault="00E209F7">
      <w:pPr>
        <w:pStyle w:val="BodyText"/>
      </w:pPr>
    </w:p>
    <w:p w:rsidR="00E209F7" w:rsidRDefault="00ED05F4">
      <w:pPr>
        <w:pStyle w:val="BodyText"/>
        <w:rPr>
          <w:i/>
          <w:iCs/>
        </w:rPr>
      </w:pPr>
      <w:r w:rsidRPr="00ED05F4">
        <w:rPr>
          <w:i/>
          <w:iCs/>
        </w:rPr>
        <w:t xml:space="preserve">Mobile Foundry </w:t>
      </w:r>
      <w:r w:rsidR="00CF3183">
        <w:rPr>
          <w:i/>
          <w:iCs/>
        </w:rPr>
        <w:t>Architecture</w:t>
      </w:r>
    </w:p>
    <w:p w:rsidR="00E209F7" w:rsidRDefault="00ED05F4">
      <w:pPr>
        <w:pStyle w:val="BodyText"/>
        <w:rPr>
          <w:i/>
          <w:iCs/>
        </w:rPr>
      </w:pPr>
      <w:r w:rsidRPr="00ED05F4">
        <w:rPr>
          <w:i/>
          <w:iCs/>
        </w:rPr>
        <w:t xml:space="preserve">Mobile Foundry </w:t>
      </w:r>
      <w:r w:rsidR="00CF3183">
        <w:rPr>
          <w:i/>
          <w:iCs/>
        </w:rPr>
        <w:t>Configuration Specification</w:t>
      </w:r>
    </w:p>
    <w:p w:rsidR="00E209F7" w:rsidRDefault="00ED05F4">
      <w:pPr>
        <w:pStyle w:val="BodyText"/>
        <w:rPr>
          <w:i/>
          <w:iCs/>
        </w:rPr>
      </w:pPr>
      <w:r w:rsidRPr="00ED05F4">
        <w:rPr>
          <w:i/>
          <w:iCs/>
        </w:rPr>
        <w:t>Mobile Foundry</w:t>
      </w:r>
      <w:r w:rsidR="00CF3183">
        <w:rPr>
          <w:i/>
          <w:iCs/>
        </w:rPr>
        <w:t xml:space="preserve"> Getting Started Guide</w:t>
      </w:r>
    </w:p>
    <w:p w:rsidR="00E209F7" w:rsidRDefault="00E209F7">
      <w:pPr>
        <w:pStyle w:val="BodyText"/>
      </w:pPr>
    </w:p>
    <w:p w:rsidR="00E209F7" w:rsidRDefault="00CF3183">
      <w:pPr>
        <w:pStyle w:val="BodyText"/>
      </w:pPr>
      <w:r>
        <w:t xml:space="preserve">This document serves as a reference for mobile application developers using </w:t>
      </w:r>
      <w:r w:rsidR="00ED05F4" w:rsidRPr="00ED05F4">
        <w:t>Mobile Foundry</w:t>
      </w:r>
      <w:r>
        <w:t xml:space="preserve"> as the foundation for their applications. Included are the descriptions for each Screen and Control that ships with </w:t>
      </w:r>
      <w:r w:rsidR="00ED05F4" w:rsidRPr="00ED05F4">
        <w:t>Mobile Foundry</w:t>
      </w:r>
      <w:r>
        <w:t xml:space="preserve"> along with details on the customization and configuration of each element.</w:t>
      </w:r>
    </w:p>
    <w:p w:rsidR="00E209F7" w:rsidRDefault="00CF3183">
      <w:pPr>
        <w:pStyle w:val="Heading1"/>
      </w:pPr>
      <w:bookmarkStart w:id="2" w:name="__RefHeading___Toc1536_2019578025"/>
      <w:bookmarkEnd w:id="2"/>
      <w:r>
        <w:t>Default Configuration</w:t>
      </w:r>
    </w:p>
    <w:p w:rsidR="00E209F7" w:rsidRDefault="00CF3183">
      <w:pPr>
        <w:pStyle w:val="BodyText"/>
      </w:pPr>
      <w:r>
        <w:t xml:space="preserve">The </w:t>
      </w:r>
      <w:r>
        <w:rPr>
          <w:b/>
          <w:bCs/>
        </w:rPr>
        <w:t>userExperience</w:t>
      </w:r>
      <w:r>
        <w:t xml:space="preserve"> section of the </w:t>
      </w:r>
      <w:r w:rsidR="00ED05F4" w:rsidRPr="00ED05F4">
        <w:t xml:space="preserve">Mobile Foundry </w:t>
      </w:r>
      <w:r>
        <w:t xml:space="preserve">configuration file is the root of all user interface and experience configuration. One of the elements within the </w:t>
      </w:r>
      <w:r>
        <w:rPr>
          <w:b/>
          <w:bCs/>
        </w:rPr>
        <w:t>userExperience</w:t>
      </w:r>
      <w:r>
        <w:t xml:space="preserve"> section is the </w:t>
      </w:r>
      <w:r>
        <w:rPr>
          <w:b/>
          <w:bCs/>
        </w:rPr>
        <w:t>defaultConfig</w:t>
      </w:r>
      <w:r>
        <w:t>, which contains the default values for all screens and controls.</w:t>
      </w:r>
    </w:p>
    <w:p w:rsidR="00E209F7" w:rsidRDefault="00CF3183">
      <w:pPr>
        <w:pStyle w:val="BodyText"/>
      </w:pPr>
      <w:r>
        <w:t>Screens and controls may individually override values in their own configuration if desired, similar to cascading style sheets used for the presentation of web content.</w:t>
      </w:r>
    </w:p>
    <w:p w:rsidR="00E209F7" w:rsidRDefault="00CF3183">
      <w:pPr>
        <w:pStyle w:val="BodyText"/>
      </w:pPr>
      <w:r>
        <w:t>The default configuration should contain at least the following elements, although any element may be supplied in the configuration and will be discovered by any Screen or Control that recognizes it:</w:t>
      </w:r>
    </w:p>
    <w:tbl>
      <w:tblPr>
        <w:tblW w:w="9975"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3308"/>
        <w:gridCol w:w="6667"/>
      </w:tblGrid>
      <w:tr w:rsidR="00E209F7" w:rsidTr="009209B3">
        <w:tc>
          <w:tcPr>
            <w:tcW w:w="3308" w:type="dxa"/>
            <w:tcBorders>
              <w:top w:val="single" w:sz="2" w:space="0" w:color="000000"/>
              <w:left w:val="single" w:sz="2" w:space="0" w:color="000000"/>
              <w:bottom w:val="single" w:sz="2" w:space="0" w:color="000000"/>
            </w:tcBorders>
            <w:shd w:val="clear" w:color="auto" w:fill="auto"/>
            <w:tcMar>
              <w:left w:w="54" w:type="dxa"/>
            </w:tcMar>
          </w:tcPr>
          <w:p w:rsidR="00E209F7" w:rsidRDefault="00CF3183">
            <w:pPr>
              <w:pStyle w:val="TableContents"/>
            </w:pPr>
            <w:r>
              <w:t>windowBackgroundColor</w:t>
            </w:r>
          </w:p>
        </w:tc>
        <w:tc>
          <w:tcPr>
            <w:tcW w:w="6667"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E209F7" w:rsidRDefault="00CF3183">
            <w:pPr>
              <w:pStyle w:val="TableContents"/>
            </w:pPr>
            <w:r>
              <w:t>Default color for window backgrounds</w:t>
            </w:r>
          </w:p>
        </w:tc>
      </w:tr>
      <w:tr w:rsidR="000F48A6" w:rsidTr="009209B3">
        <w:tc>
          <w:tcPr>
            <w:tcW w:w="3308" w:type="dxa"/>
            <w:tcBorders>
              <w:top w:val="single" w:sz="2" w:space="0" w:color="000000"/>
              <w:left w:val="single" w:sz="2" w:space="0" w:color="000000"/>
              <w:bottom w:val="single" w:sz="2" w:space="0" w:color="000000"/>
            </w:tcBorders>
            <w:shd w:val="clear" w:color="auto" w:fill="auto"/>
            <w:tcMar>
              <w:left w:w="54" w:type="dxa"/>
            </w:tcMar>
          </w:tcPr>
          <w:p w:rsidR="000F48A6" w:rsidRDefault="000F48A6">
            <w:pPr>
              <w:pStyle w:val="TableContents"/>
            </w:pPr>
            <w:r>
              <w:t>windowBackgroundImage</w:t>
            </w:r>
          </w:p>
        </w:tc>
        <w:tc>
          <w:tcPr>
            <w:tcW w:w="6667"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0F48A6" w:rsidRDefault="000F48A6">
            <w:pPr>
              <w:pStyle w:val="TableContents"/>
            </w:pPr>
            <w:r>
              <w:t>Background image for a window. No image is used if not set.</w:t>
            </w:r>
          </w:p>
        </w:tc>
      </w:tr>
      <w:tr w:rsidR="00E209F7" w:rsidTr="009209B3">
        <w:tc>
          <w:tcPr>
            <w:tcW w:w="3308" w:type="dxa"/>
            <w:tcBorders>
              <w:left w:val="single" w:sz="2" w:space="0" w:color="000000"/>
              <w:bottom w:val="single" w:sz="2" w:space="0" w:color="000000"/>
            </w:tcBorders>
            <w:shd w:val="clear" w:color="auto" w:fill="auto"/>
            <w:tcMar>
              <w:left w:w="54" w:type="dxa"/>
            </w:tcMar>
          </w:tcPr>
          <w:p w:rsidR="00E209F7" w:rsidRDefault="00CF3183">
            <w:pPr>
              <w:pStyle w:val="TableContents"/>
            </w:pPr>
            <w:r>
              <w:t>textColor</w:t>
            </w:r>
          </w:p>
        </w:tc>
        <w:tc>
          <w:tcPr>
            <w:tcW w:w="6667" w:type="dxa"/>
            <w:tcBorders>
              <w:left w:val="single" w:sz="2" w:space="0" w:color="000000"/>
              <w:bottom w:val="single" w:sz="2" w:space="0" w:color="000000"/>
              <w:right w:val="single" w:sz="2" w:space="0" w:color="000000"/>
            </w:tcBorders>
            <w:shd w:val="clear" w:color="auto" w:fill="auto"/>
            <w:tcMar>
              <w:left w:w="54" w:type="dxa"/>
            </w:tcMar>
          </w:tcPr>
          <w:p w:rsidR="00E209F7" w:rsidRDefault="00CF3183">
            <w:pPr>
              <w:pStyle w:val="TableContents"/>
            </w:pPr>
            <w:r>
              <w:t>Default color for text</w:t>
            </w:r>
          </w:p>
        </w:tc>
      </w:tr>
      <w:tr w:rsidR="000F48A6" w:rsidTr="009209B3">
        <w:tc>
          <w:tcPr>
            <w:tcW w:w="3308" w:type="dxa"/>
            <w:tcBorders>
              <w:left w:val="single" w:sz="2" w:space="0" w:color="000000"/>
              <w:bottom w:val="single" w:sz="2" w:space="0" w:color="000000"/>
            </w:tcBorders>
            <w:shd w:val="clear" w:color="auto" w:fill="auto"/>
            <w:tcMar>
              <w:left w:w="54" w:type="dxa"/>
            </w:tcMar>
          </w:tcPr>
          <w:p w:rsidR="000F48A6" w:rsidRDefault="000F48A6">
            <w:pPr>
              <w:pStyle w:val="TableContents"/>
            </w:pPr>
            <w:r>
              <w:t>textBackgroundColor</w:t>
            </w:r>
          </w:p>
        </w:tc>
        <w:tc>
          <w:tcPr>
            <w:tcW w:w="6667" w:type="dxa"/>
            <w:tcBorders>
              <w:left w:val="single" w:sz="2" w:space="0" w:color="000000"/>
              <w:bottom w:val="single" w:sz="2" w:space="0" w:color="000000"/>
              <w:right w:val="single" w:sz="2" w:space="0" w:color="000000"/>
            </w:tcBorders>
            <w:shd w:val="clear" w:color="auto" w:fill="auto"/>
            <w:tcMar>
              <w:left w:w="54" w:type="dxa"/>
            </w:tcMar>
          </w:tcPr>
          <w:p w:rsidR="000F48A6" w:rsidRDefault="000F48A6">
            <w:pPr>
              <w:pStyle w:val="TableContents"/>
            </w:pPr>
            <w:r>
              <w:t>Default color for text backgrounds. Defaults to transparent.</w:t>
            </w:r>
          </w:p>
        </w:tc>
      </w:tr>
      <w:tr w:rsidR="000F48A6" w:rsidTr="009209B3">
        <w:tc>
          <w:tcPr>
            <w:tcW w:w="3308" w:type="dxa"/>
            <w:tcBorders>
              <w:left w:val="single" w:sz="2" w:space="0" w:color="000000"/>
              <w:bottom w:val="single" w:sz="2" w:space="0" w:color="000000"/>
            </w:tcBorders>
            <w:shd w:val="clear" w:color="auto" w:fill="auto"/>
            <w:tcMar>
              <w:left w:w="54" w:type="dxa"/>
            </w:tcMar>
          </w:tcPr>
          <w:p w:rsidR="000F48A6" w:rsidRDefault="000F48A6">
            <w:pPr>
              <w:pStyle w:val="TableContents"/>
            </w:pPr>
            <w:r>
              <w:t>listBackgroundColor</w:t>
            </w:r>
          </w:p>
        </w:tc>
        <w:tc>
          <w:tcPr>
            <w:tcW w:w="6667" w:type="dxa"/>
            <w:tcBorders>
              <w:left w:val="single" w:sz="2" w:space="0" w:color="000000"/>
              <w:bottom w:val="single" w:sz="2" w:space="0" w:color="000000"/>
              <w:right w:val="single" w:sz="2" w:space="0" w:color="000000"/>
            </w:tcBorders>
            <w:shd w:val="clear" w:color="auto" w:fill="auto"/>
            <w:tcMar>
              <w:left w:w="54" w:type="dxa"/>
            </w:tcMar>
          </w:tcPr>
          <w:p w:rsidR="000F48A6" w:rsidRDefault="000F48A6">
            <w:pPr>
              <w:pStyle w:val="TableContents"/>
            </w:pPr>
            <w:r>
              <w:t>Background color for list views</w:t>
            </w:r>
          </w:p>
        </w:tc>
      </w:tr>
      <w:tr w:rsidR="000F48A6" w:rsidTr="009209B3">
        <w:tc>
          <w:tcPr>
            <w:tcW w:w="3308" w:type="dxa"/>
            <w:tcBorders>
              <w:left w:val="single" w:sz="2" w:space="0" w:color="000000"/>
              <w:bottom w:val="single" w:sz="2" w:space="0" w:color="000000"/>
            </w:tcBorders>
            <w:shd w:val="clear" w:color="auto" w:fill="auto"/>
            <w:tcMar>
              <w:left w:w="54" w:type="dxa"/>
            </w:tcMar>
          </w:tcPr>
          <w:p w:rsidR="000F48A6" w:rsidRDefault="000F48A6">
            <w:pPr>
              <w:pStyle w:val="TableContents"/>
            </w:pPr>
            <w:r>
              <w:t>listTextColor</w:t>
            </w:r>
          </w:p>
        </w:tc>
        <w:tc>
          <w:tcPr>
            <w:tcW w:w="6667" w:type="dxa"/>
            <w:tcBorders>
              <w:left w:val="single" w:sz="2" w:space="0" w:color="000000"/>
              <w:bottom w:val="single" w:sz="2" w:space="0" w:color="000000"/>
              <w:right w:val="single" w:sz="2" w:space="0" w:color="000000"/>
            </w:tcBorders>
            <w:shd w:val="clear" w:color="auto" w:fill="auto"/>
            <w:tcMar>
              <w:left w:w="54" w:type="dxa"/>
            </w:tcMar>
          </w:tcPr>
          <w:p w:rsidR="000F48A6" w:rsidRDefault="000F48A6">
            <w:pPr>
              <w:pStyle w:val="TableContents"/>
            </w:pPr>
            <w:r>
              <w:t>Text color for list view windows. If not defined, defaults to textColor.</w:t>
            </w:r>
          </w:p>
        </w:tc>
      </w:tr>
      <w:tr w:rsidR="000F48A6" w:rsidTr="009209B3">
        <w:tc>
          <w:tcPr>
            <w:tcW w:w="3308" w:type="dxa"/>
            <w:tcBorders>
              <w:left w:val="single" w:sz="2" w:space="0" w:color="000000"/>
              <w:bottom w:val="single" w:sz="2" w:space="0" w:color="000000"/>
            </w:tcBorders>
            <w:shd w:val="clear" w:color="auto" w:fill="auto"/>
            <w:tcMar>
              <w:left w:w="54" w:type="dxa"/>
            </w:tcMar>
          </w:tcPr>
          <w:p w:rsidR="000F48A6" w:rsidRDefault="000F48A6">
            <w:pPr>
              <w:pStyle w:val="TableContents"/>
            </w:pPr>
            <w:r>
              <w:t>listTextBackgroundColor</w:t>
            </w:r>
          </w:p>
        </w:tc>
        <w:tc>
          <w:tcPr>
            <w:tcW w:w="6667" w:type="dxa"/>
            <w:tcBorders>
              <w:left w:val="single" w:sz="2" w:space="0" w:color="000000"/>
              <w:bottom w:val="single" w:sz="2" w:space="0" w:color="000000"/>
              <w:right w:val="single" w:sz="2" w:space="0" w:color="000000"/>
            </w:tcBorders>
            <w:shd w:val="clear" w:color="auto" w:fill="auto"/>
            <w:tcMar>
              <w:left w:w="54" w:type="dxa"/>
            </w:tcMar>
          </w:tcPr>
          <w:p w:rsidR="000F48A6" w:rsidRDefault="000F48A6">
            <w:pPr>
              <w:pStyle w:val="TableContents"/>
            </w:pPr>
            <w:r>
              <w:t>Text color for the background of text in list views. If not defined, defaults to transparent.</w:t>
            </w:r>
          </w:p>
        </w:tc>
      </w:tr>
      <w:tr w:rsidR="00FD0BEC" w:rsidTr="009209B3">
        <w:tc>
          <w:tcPr>
            <w:tcW w:w="3308" w:type="dxa"/>
            <w:tcBorders>
              <w:left w:val="single" w:sz="2" w:space="0" w:color="000000"/>
              <w:bottom w:val="single" w:sz="2" w:space="0" w:color="000000"/>
            </w:tcBorders>
            <w:shd w:val="clear" w:color="auto" w:fill="auto"/>
            <w:tcMar>
              <w:left w:w="54" w:type="dxa"/>
            </w:tcMar>
          </w:tcPr>
          <w:p w:rsidR="00FD0BEC" w:rsidRDefault="00FD0BEC">
            <w:pPr>
              <w:pStyle w:val="TableContents"/>
            </w:pPr>
            <w:r>
              <w:t>listDividerColor</w:t>
            </w:r>
          </w:p>
        </w:tc>
        <w:tc>
          <w:tcPr>
            <w:tcW w:w="6667" w:type="dxa"/>
            <w:tcBorders>
              <w:left w:val="single" w:sz="2" w:space="0" w:color="000000"/>
              <w:bottom w:val="single" w:sz="2" w:space="0" w:color="000000"/>
              <w:right w:val="single" w:sz="2" w:space="0" w:color="000000"/>
            </w:tcBorders>
            <w:shd w:val="clear" w:color="auto" w:fill="auto"/>
            <w:tcMar>
              <w:left w:w="54" w:type="dxa"/>
            </w:tcMar>
          </w:tcPr>
          <w:p w:rsidR="00FD0BEC" w:rsidRDefault="00FD0BEC">
            <w:pPr>
              <w:pStyle w:val="TableContents"/>
            </w:pPr>
            <w:r>
              <w:t>Color for the divider between list items. Defaults to transparent.</w:t>
            </w:r>
          </w:p>
        </w:tc>
      </w:tr>
      <w:tr w:rsidR="000F48A6" w:rsidTr="009209B3">
        <w:tc>
          <w:tcPr>
            <w:tcW w:w="3308" w:type="dxa"/>
            <w:tcBorders>
              <w:left w:val="single" w:sz="2" w:space="0" w:color="000000"/>
              <w:bottom w:val="single" w:sz="2" w:space="0" w:color="000000"/>
            </w:tcBorders>
            <w:shd w:val="clear" w:color="auto" w:fill="auto"/>
            <w:tcMar>
              <w:left w:w="54" w:type="dxa"/>
            </w:tcMar>
          </w:tcPr>
          <w:p w:rsidR="000F48A6" w:rsidRDefault="000F48A6">
            <w:pPr>
              <w:pStyle w:val="TableContents"/>
            </w:pPr>
            <w:r>
              <w:t>editTextColor</w:t>
            </w:r>
          </w:p>
        </w:tc>
        <w:tc>
          <w:tcPr>
            <w:tcW w:w="6667" w:type="dxa"/>
            <w:tcBorders>
              <w:left w:val="single" w:sz="2" w:space="0" w:color="000000"/>
              <w:bottom w:val="single" w:sz="2" w:space="0" w:color="000000"/>
              <w:right w:val="single" w:sz="2" w:space="0" w:color="000000"/>
            </w:tcBorders>
            <w:shd w:val="clear" w:color="auto" w:fill="auto"/>
            <w:tcMar>
              <w:left w:w="54" w:type="dxa"/>
            </w:tcMar>
          </w:tcPr>
          <w:p w:rsidR="000F48A6" w:rsidRDefault="000F48A6">
            <w:pPr>
              <w:pStyle w:val="TableContents"/>
            </w:pPr>
            <w:r>
              <w:t>Color for editable text fields. If not defined, defaults to textColor</w:t>
            </w:r>
          </w:p>
        </w:tc>
      </w:tr>
      <w:tr w:rsidR="000F48A6" w:rsidTr="009209B3">
        <w:tc>
          <w:tcPr>
            <w:tcW w:w="3308" w:type="dxa"/>
            <w:tcBorders>
              <w:left w:val="single" w:sz="2" w:space="0" w:color="000000"/>
              <w:bottom w:val="single" w:sz="2" w:space="0" w:color="000000"/>
            </w:tcBorders>
            <w:shd w:val="clear" w:color="auto" w:fill="auto"/>
            <w:tcMar>
              <w:left w:w="54" w:type="dxa"/>
            </w:tcMar>
          </w:tcPr>
          <w:p w:rsidR="000F48A6" w:rsidRDefault="000F48A6">
            <w:pPr>
              <w:pStyle w:val="TableContents"/>
            </w:pPr>
            <w:r>
              <w:t>editTextBackgroundColor</w:t>
            </w:r>
          </w:p>
        </w:tc>
        <w:tc>
          <w:tcPr>
            <w:tcW w:w="6667" w:type="dxa"/>
            <w:tcBorders>
              <w:left w:val="single" w:sz="2" w:space="0" w:color="000000"/>
              <w:bottom w:val="single" w:sz="2" w:space="0" w:color="000000"/>
              <w:right w:val="single" w:sz="2" w:space="0" w:color="000000"/>
            </w:tcBorders>
            <w:shd w:val="clear" w:color="auto" w:fill="auto"/>
            <w:tcMar>
              <w:left w:w="54" w:type="dxa"/>
            </w:tcMar>
          </w:tcPr>
          <w:p w:rsidR="000F48A6" w:rsidRDefault="000F48A6">
            <w:pPr>
              <w:pStyle w:val="TableContents"/>
            </w:pPr>
            <w:r>
              <w:t xml:space="preserve">Background color for editable text fields. If not defined, defaults to </w:t>
            </w:r>
            <w:r>
              <w:lastRenderedPageBreak/>
              <w:t>textBackgroundColor.</w:t>
            </w:r>
          </w:p>
        </w:tc>
      </w:tr>
      <w:tr w:rsidR="00E209F7" w:rsidTr="009209B3">
        <w:tc>
          <w:tcPr>
            <w:tcW w:w="3308" w:type="dxa"/>
            <w:tcBorders>
              <w:left w:val="single" w:sz="2" w:space="0" w:color="000000"/>
              <w:bottom w:val="single" w:sz="2" w:space="0" w:color="000000"/>
            </w:tcBorders>
            <w:shd w:val="clear" w:color="auto" w:fill="auto"/>
            <w:tcMar>
              <w:left w:w="54" w:type="dxa"/>
            </w:tcMar>
          </w:tcPr>
          <w:p w:rsidR="00E209F7" w:rsidRDefault="00CF3183">
            <w:pPr>
              <w:pStyle w:val="TableContents"/>
            </w:pPr>
            <w:r>
              <w:lastRenderedPageBreak/>
              <w:t>toolbarColor</w:t>
            </w:r>
          </w:p>
        </w:tc>
        <w:tc>
          <w:tcPr>
            <w:tcW w:w="6667" w:type="dxa"/>
            <w:tcBorders>
              <w:left w:val="single" w:sz="2" w:space="0" w:color="000000"/>
              <w:bottom w:val="single" w:sz="2" w:space="0" w:color="000000"/>
              <w:right w:val="single" w:sz="2" w:space="0" w:color="000000"/>
            </w:tcBorders>
            <w:shd w:val="clear" w:color="auto" w:fill="auto"/>
            <w:tcMar>
              <w:left w:w="54" w:type="dxa"/>
            </w:tcMar>
          </w:tcPr>
          <w:p w:rsidR="00E209F7" w:rsidRDefault="00CF3183">
            <w:pPr>
              <w:pStyle w:val="TableContents"/>
            </w:pPr>
            <w:r>
              <w:t>Color for the toolbar at the top of the application</w:t>
            </w:r>
          </w:p>
        </w:tc>
      </w:tr>
      <w:tr w:rsidR="00E209F7" w:rsidTr="009209B3">
        <w:tc>
          <w:tcPr>
            <w:tcW w:w="3308" w:type="dxa"/>
            <w:tcBorders>
              <w:left w:val="single" w:sz="2" w:space="0" w:color="000000"/>
              <w:bottom w:val="single" w:sz="2" w:space="0" w:color="000000"/>
            </w:tcBorders>
            <w:shd w:val="clear" w:color="auto" w:fill="auto"/>
            <w:tcMar>
              <w:left w:w="54" w:type="dxa"/>
            </w:tcMar>
          </w:tcPr>
          <w:p w:rsidR="00E209F7" w:rsidRDefault="00CF3183">
            <w:pPr>
              <w:pStyle w:val="TableContents"/>
            </w:pPr>
            <w:r>
              <w:t>toolbarTextColor</w:t>
            </w:r>
          </w:p>
        </w:tc>
        <w:tc>
          <w:tcPr>
            <w:tcW w:w="6667" w:type="dxa"/>
            <w:tcBorders>
              <w:left w:val="single" w:sz="2" w:space="0" w:color="000000"/>
              <w:bottom w:val="single" w:sz="2" w:space="0" w:color="000000"/>
              <w:right w:val="single" w:sz="2" w:space="0" w:color="000000"/>
            </w:tcBorders>
            <w:shd w:val="clear" w:color="auto" w:fill="auto"/>
            <w:tcMar>
              <w:left w:w="54" w:type="dxa"/>
            </w:tcMar>
          </w:tcPr>
          <w:p w:rsidR="00E209F7" w:rsidRDefault="00CF3183">
            <w:pPr>
              <w:pStyle w:val="TableContents"/>
            </w:pPr>
            <w:r>
              <w:t>Color for text shown in the toolbar</w:t>
            </w:r>
          </w:p>
        </w:tc>
      </w:tr>
      <w:tr w:rsidR="000F48A6" w:rsidTr="009209B3">
        <w:tc>
          <w:tcPr>
            <w:tcW w:w="3308" w:type="dxa"/>
            <w:tcBorders>
              <w:left w:val="single" w:sz="2" w:space="0" w:color="000000"/>
              <w:bottom w:val="single" w:sz="2" w:space="0" w:color="000000"/>
            </w:tcBorders>
            <w:shd w:val="clear" w:color="auto" w:fill="auto"/>
            <w:tcMar>
              <w:left w:w="54" w:type="dxa"/>
            </w:tcMar>
          </w:tcPr>
          <w:p w:rsidR="000F48A6" w:rsidRDefault="000F48A6">
            <w:pPr>
              <w:pStyle w:val="TableContents"/>
            </w:pPr>
            <w:r>
              <w:t>buttonTextColor</w:t>
            </w:r>
          </w:p>
        </w:tc>
        <w:tc>
          <w:tcPr>
            <w:tcW w:w="6667" w:type="dxa"/>
            <w:tcBorders>
              <w:left w:val="single" w:sz="2" w:space="0" w:color="000000"/>
              <w:bottom w:val="single" w:sz="2" w:space="0" w:color="000000"/>
              <w:right w:val="single" w:sz="2" w:space="0" w:color="000000"/>
            </w:tcBorders>
            <w:shd w:val="clear" w:color="auto" w:fill="auto"/>
            <w:tcMar>
              <w:left w:w="54" w:type="dxa"/>
            </w:tcMar>
          </w:tcPr>
          <w:p w:rsidR="000F48A6" w:rsidRDefault="000F48A6">
            <w:pPr>
              <w:pStyle w:val="TableContents"/>
            </w:pPr>
            <w:r>
              <w:t>Text color for buttons</w:t>
            </w:r>
          </w:p>
        </w:tc>
      </w:tr>
      <w:tr w:rsidR="000F48A6" w:rsidTr="009209B3">
        <w:tc>
          <w:tcPr>
            <w:tcW w:w="3308" w:type="dxa"/>
            <w:tcBorders>
              <w:left w:val="single" w:sz="2" w:space="0" w:color="000000"/>
              <w:bottom w:val="single" w:sz="2" w:space="0" w:color="000000"/>
            </w:tcBorders>
            <w:shd w:val="clear" w:color="auto" w:fill="auto"/>
            <w:tcMar>
              <w:left w:w="54" w:type="dxa"/>
            </w:tcMar>
          </w:tcPr>
          <w:p w:rsidR="000F48A6" w:rsidRDefault="000F48A6">
            <w:pPr>
              <w:pStyle w:val="TableContents"/>
            </w:pPr>
            <w:r>
              <w:t>buttonBackgroundColor</w:t>
            </w:r>
          </w:p>
        </w:tc>
        <w:tc>
          <w:tcPr>
            <w:tcW w:w="6667" w:type="dxa"/>
            <w:tcBorders>
              <w:left w:val="single" w:sz="2" w:space="0" w:color="000000"/>
              <w:bottom w:val="single" w:sz="2" w:space="0" w:color="000000"/>
              <w:right w:val="single" w:sz="2" w:space="0" w:color="000000"/>
            </w:tcBorders>
            <w:shd w:val="clear" w:color="auto" w:fill="auto"/>
            <w:tcMar>
              <w:left w:w="54" w:type="dxa"/>
            </w:tcMar>
          </w:tcPr>
          <w:p w:rsidR="000F48A6" w:rsidRDefault="000F48A6">
            <w:pPr>
              <w:pStyle w:val="TableContents"/>
            </w:pPr>
            <w:r>
              <w:t>Background color for buttons</w:t>
            </w:r>
          </w:p>
        </w:tc>
      </w:tr>
      <w:tr w:rsidR="000F48A6" w:rsidTr="009209B3">
        <w:tc>
          <w:tcPr>
            <w:tcW w:w="3308" w:type="dxa"/>
            <w:tcBorders>
              <w:left w:val="single" w:sz="2" w:space="0" w:color="000000"/>
              <w:bottom w:val="single" w:sz="2" w:space="0" w:color="000000"/>
            </w:tcBorders>
            <w:shd w:val="clear" w:color="auto" w:fill="auto"/>
            <w:tcMar>
              <w:left w:w="54" w:type="dxa"/>
            </w:tcMar>
          </w:tcPr>
          <w:p w:rsidR="000F48A6" w:rsidRDefault="000F48A6">
            <w:pPr>
              <w:pStyle w:val="TableContents"/>
            </w:pPr>
            <w:r>
              <w:t>buttonBackgroundImage</w:t>
            </w:r>
          </w:p>
        </w:tc>
        <w:tc>
          <w:tcPr>
            <w:tcW w:w="6667" w:type="dxa"/>
            <w:tcBorders>
              <w:left w:val="single" w:sz="2" w:space="0" w:color="000000"/>
              <w:bottom w:val="single" w:sz="2" w:space="0" w:color="000000"/>
              <w:right w:val="single" w:sz="2" w:space="0" w:color="000000"/>
            </w:tcBorders>
            <w:shd w:val="clear" w:color="auto" w:fill="auto"/>
            <w:tcMar>
              <w:left w:w="54" w:type="dxa"/>
            </w:tcMar>
          </w:tcPr>
          <w:p w:rsidR="000F48A6" w:rsidRDefault="000F48A6">
            <w:pPr>
              <w:pStyle w:val="TableContents"/>
            </w:pPr>
            <w:r>
              <w:t>Background image for buttons, overrides buttonBackgroundColor</w:t>
            </w:r>
          </w:p>
        </w:tc>
      </w:tr>
      <w:tr w:rsidR="00E209F7" w:rsidTr="009209B3">
        <w:tc>
          <w:tcPr>
            <w:tcW w:w="3308" w:type="dxa"/>
            <w:tcBorders>
              <w:left w:val="single" w:sz="2" w:space="0" w:color="000000"/>
              <w:bottom w:val="single" w:sz="2" w:space="0" w:color="000000"/>
            </w:tcBorders>
            <w:shd w:val="clear" w:color="auto" w:fill="auto"/>
            <w:tcMar>
              <w:left w:w="54" w:type="dxa"/>
            </w:tcMar>
          </w:tcPr>
          <w:p w:rsidR="00E209F7" w:rsidRDefault="00CF3183">
            <w:pPr>
              <w:pStyle w:val="TableContents"/>
            </w:pPr>
            <w:r>
              <w:t>accentColor</w:t>
            </w:r>
          </w:p>
        </w:tc>
        <w:tc>
          <w:tcPr>
            <w:tcW w:w="6667" w:type="dxa"/>
            <w:tcBorders>
              <w:left w:val="single" w:sz="2" w:space="0" w:color="000000"/>
              <w:bottom w:val="single" w:sz="2" w:space="0" w:color="000000"/>
              <w:right w:val="single" w:sz="2" w:space="0" w:color="000000"/>
            </w:tcBorders>
            <w:shd w:val="clear" w:color="auto" w:fill="auto"/>
            <w:tcMar>
              <w:left w:w="54" w:type="dxa"/>
            </w:tcMar>
          </w:tcPr>
          <w:p w:rsidR="00E209F7" w:rsidRDefault="00CF3183">
            <w:pPr>
              <w:pStyle w:val="TableContents"/>
            </w:pPr>
            <w:r>
              <w:t>Color used for highlighting areas of interest</w:t>
            </w:r>
          </w:p>
        </w:tc>
      </w:tr>
      <w:tr w:rsidR="00E209F7" w:rsidTr="009209B3">
        <w:tc>
          <w:tcPr>
            <w:tcW w:w="3308" w:type="dxa"/>
            <w:tcBorders>
              <w:left w:val="single" w:sz="2" w:space="0" w:color="000000"/>
              <w:bottom w:val="single" w:sz="2" w:space="0" w:color="000000"/>
            </w:tcBorders>
            <w:shd w:val="clear" w:color="auto" w:fill="auto"/>
            <w:tcMar>
              <w:left w:w="54" w:type="dxa"/>
            </w:tcMar>
          </w:tcPr>
          <w:p w:rsidR="00E209F7" w:rsidRDefault="00CF3183">
            <w:pPr>
              <w:pStyle w:val="TableContents"/>
            </w:pPr>
            <w:r>
              <w:t>wantsTitleBar</w:t>
            </w:r>
          </w:p>
        </w:tc>
        <w:tc>
          <w:tcPr>
            <w:tcW w:w="6667" w:type="dxa"/>
            <w:tcBorders>
              <w:left w:val="single" w:sz="2" w:space="0" w:color="000000"/>
              <w:bottom w:val="single" w:sz="2" w:space="0" w:color="000000"/>
              <w:right w:val="single" w:sz="2" w:space="0" w:color="000000"/>
            </w:tcBorders>
            <w:shd w:val="clear" w:color="auto" w:fill="auto"/>
            <w:tcMar>
              <w:left w:w="54" w:type="dxa"/>
            </w:tcMar>
          </w:tcPr>
          <w:p w:rsidR="00E209F7" w:rsidRDefault="00CF3183">
            <w:pPr>
              <w:pStyle w:val="TableContents"/>
            </w:pPr>
            <w:r>
              <w:t>Boolean, if true, show the title bar. If false, do not.</w:t>
            </w:r>
          </w:p>
        </w:tc>
      </w:tr>
      <w:tr w:rsidR="00E209F7" w:rsidTr="009209B3">
        <w:tc>
          <w:tcPr>
            <w:tcW w:w="3308" w:type="dxa"/>
            <w:tcBorders>
              <w:left w:val="single" w:sz="2" w:space="0" w:color="000000"/>
              <w:bottom w:val="single" w:sz="2" w:space="0" w:color="000000"/>
            </w:tcBorders>
            <w:shd w:val="clear" w:color="auto" w:fill="auto"/>
            <w:tcMar>
              <w:left w:w="54" w:type="dxa"/>
            </w:tcMar>
          </w:tcPr>
          <w:p w:rsidR="00E209F7" w:rsidRDefault="00CF3183">
            <w:pPr>
              <w:pStyle w:val="TableContents"/>
            </w:pPr>
            <w:r>
              <w:t>disableDrawerMenu</w:t>
            </w:r>
          </w:p>
        </w:tc>
        <w:tc>
          <w:tcPr>
            <w:tcW w:w="6667" w:type="dxa"/>
            <w:tcBorders>
              <w:left w:val="single" w:sz="2" w:space="0" w:color="000000"/>
              <w:bottom w:val="single" w:sz="2" w:space="0" w:color="000000"/>
              <w:right w:val="single" w:sz="2" w:space="0" w:color="000000"/>
            </w:tcBorders>
            <w:shd w:val="clear" w:color="auto" w:fill="auto"/>
            <w:tcMar>
              <w:left w:w="54" w:type="dxa"/>
            </w:tcMar>
          </w:tcPr>
          <w:p w:rsidR="00E209F7" w:rsidRDefault="00CF3183">
            <w:pPr>
              <w:pStyle w:val="TableContents"/>
            </w:pPr>
            <w:r>
              <w:t>Boolean, if true, will not use a drawer menu for naviagation</w:t>
            </w:r>
          </w:p>
        </w:tc>
      </w:tr>
      <w:tr w:rsidR="00E209F7" w:rsidTr="009209B3">
        <w:tc>
          <w:tcPr>
            <w:tcW w:w="3308" w:type="dxa"/>
            <w:tcBorders>
              <w:left w:val="single" w:sz="2" w:space="0" w:color="000000"/>
              <w:bottom w:val="single" w:sz="2" w:space="0" w:color="000000"/>
            </w:tcBorders>
            <w:shd w:val="clear" w:color="auto" w:fill="auto"/>
            <w:tcMar>
              <w:left w:w="54" w:type="dxa"/>
            </w:tcMar>
          </w:tcPr>
          <w:p w:rsidR="00E209F7" w:rsidRDefault="00CF3183">
            <w:pPr>
              <w:pStyle w:val="TableContents"/>
            </w:pPr>
            <w:r>
              <w:t>allowOfflineModification</w:t>
            </w:r>
          </w:p>
        </w:tc>
        <w:tc>
          <w:tcPr>
            <w:tcW w:w="6667" w:type="dxa"/>
            <w:tcBorders>
              <w:left w:val="single" w:sz="2" w:space="0" w:color="000000"/>
              <w:bottom w:val="single" w:sz="2" w:space="0" w:color="000000"/>
              <w:right w:val="single" w:sz="2" w:space="0" w:color="000000"/>
            </w:tcBorders>
            <w:shd w:val="clear" w:color="auto" w:fill="auto"/>
            <w:tcMar>
              <w:left w:w="54" w:type="dxa"/>
            </w:tcMar>
          </w:tcPr>
          <w:p w:rsidR="00E209F7" w:rsidRDefault="00CF3183">
            <w:pPr>
              <w:pStyle w:val="TableContents"/>
            </w:pPr>
            <w:r>
              <w:t>Boolean, if true, will allow devices that are offline to be updated</w:t>
            </w:r>
          </w:p>
        </w:tc>
      </w:tr>
    </w:tbl>
    <w:p w:rsidR="00E209F7" w:rsidRDefault="00E209F7">
      <w:pPr>
        <w:pStyle w:val="BodyText"/>
      </w:pPr>
    </w:p>
    <w:p w:rsidR="00E209F7" w:rsidRDefault="00CF3183">
      <w:pPr>
        <w:pStyle w:val="Heading1"/>
      </w:pPr>
      <w:bookmarkStart w:id="3" w:name="__RefHeading___Toc1538_2019578025"/>
      <w:bookmarkEnd w:id="3"/>
      <w:r>
        <w:t>Screens</w:t>
      </w:r>
    </w:p>
    <w:p w:rsidR="00E209F7" w:rsidRDefault="00CF3183">
      <w:pPr>
        <w:pStyle w:val="BodyText"/>
      </w:pPr>
      <w:r>
        <w:t xml:space="preserve">This section lists the various Screens that are supplied with </w:t>
      </w:r>
      <w:r w:rsidR="00ED05F4" w:rsidRPr="00ED05F4">
        <w:t xml:space="preserve">Mobile Foundry </w:t>
      </w:r>
      <w:r>
        <w:t>along with Screen-specific configuration information.</w:t>
      </w:r>
    </w:p>
    <w:p w:rsidR="00E209F7" w:rsidRDefault="00CF3183">
      <w:pPr>
        <w:pStyle w:val="Heading2"/>
        <w:numPr>
          <w:ilvl w:val="0"/>
          <w:numId w:val="1"/>
        </w:numPr>
      </w:pPr>
      <w:bookmarkStart w:id="4" w:name="__RefHeading___Toc1540_2019578025"/>
      <w:bookmarkEnd w:id="4"/>
      <w:r>
        <w:t>AboutScreen</w:t>
      </w:r>
    </w:p>
    <w:p w:rsidR="00E209F7" w:rsidRDefault="00CF3183">
      <w:pPr>
        <w:pStyle w:val="BodyText"/>
      </w:pPr>
      <w:r>
        <w:t>The AboutScreen may be shown to provide information about the application:</w:t>
      </w:r>
    </w:p>
    <w:p w:rsidR="00E209F7" w:rsidRDefault="00CF3183">
      <w:pPr>
        <w:pStyle w:val="BodyText"/>
      </w:pPr>
      <w:r>
        <w:rPr>
          <w:noProof/>
        </w:rPr>
        <w:lastRenderedPageBreak/>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3044190" cy="537083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3044190" cy="5370830"/>
                    </a:xfrm>
                    <a:prstGeom prst="rect">
                      <a:avLst/>
                    </a:prstGeom>
                  </pic:spPr>
                </pic:pic>
              </a:graphicData>
            </a:graphic>
          </wp:anchor>
        </w:drawing>
      </w:r>
    </w:p>
    <w:p w:rsidR="00E209F7" w:rsidRDefault="00CF3183">
      <w:pPr>
        <w:pStyle w:val="Heading3"/>
        <w:numPr>
          <w:ilvl w:val="0"/>
          <w:numId w:val="1"/>
        </w:numPr>
      </w:pPr>
      <w:bookmarkStart w:id="5" w:name="__RefHeading___Toc1542_2019578025"/>
      <w:bookmarkEnd w:id="5"/>
      <w:r>
        <w:t>Configuration</w:t>
      </w:r>
    </w:p>
    <w:p w:rsidR="00E209F7" w:rsidRDefault="00CF3183">
      <w:pPr>
        <w:pStyle w:val="PreformattedText"/>
      </w:pPr>
      <w:r>
        <w:t xml:space="preserve">      {</w:t>
      </w:r>
    </w:p>
    <w:p w:rsidR="00E209F7" w:rsidRDefault="00CF3183">
      <w:pPr>
        <w:pStyle w:val="PreformattedText"/>
      </w:pPr>
      <w:r>
        <w:t xml:space="preserve">        "class": "AboutScreen",</w:t>
      </w:r>
    </w:p>
    <w:p w:rsidR="00E209F7" w:rsidRDefault="00CF3183">
      <w:pPr>
        <w:pStyle w:val="PreformattedText"/>
      </w:pPr>
      <w:r>
        <w:t xml:space="preserve">        "name": "about_screen",</w:t>
      </w:r>
    </w:p>
    <w:p w:rsidR="00E209F7" w:rsidRDefault="00CF3183">
      <w:pPr>
        <w:pStyle w:val="PreformattedText"/>
      </w:pPr>
      <w:r>
        <w:t xml:space="preserve">        "title": "about_screen",</w:t>
      </w:r>
    </w:p>
    <w:p w:rsidR="00E209F7" w:rsidRDefault="00CF3183">
      <w:pPr>
        <w:pStyle w:val="PreformattedText"/>
      </w:pPr>
      <w:r>
        <w:t xml:space="preserve">        "icon": "about_screen_icon",</w:t>
      </w:r>
    </w:p>
    <w:p w:rsidR="00E209F7" w:rsidRDefault="00CF3183">
      <w:pPr>
        <w:pStyle w:val="PreformattedText"/>
      </w:pPr>
      <w:r>
        <w:t xml:space="preserve">        "extras": {</w:t>
      </w:r>
    </w:p>
    <w:p w:rsidR="00E209F7" w:rsidRDefault="00CF3183">
      <w:pPr>
        <w:pStyle w:val="PreformattedText"/>
      </w:pPr>
      <w:r>
        <w:t xml:space="preserve">          "includedItems": {</w:t>
      </w:r>
    </w:p>
    <w:p w:rsidR="00E209F7" w:rsidRDefault="00CF3183">
      <w:pPr>
        <w:pStyle w:val="PreformattedText"/>
      </w:pPr>
      <w:r>
        <w:t xml:space="preserve">            "app_version": true,</w:t>
      </w:r>
    </w:p>
    <w:p w:rsidR="00E209F7" w:rsidRDefault="00CF3183">
      <w:pPr>
        <w:pStyle w:val="PreformattedText"/>
      </w:pPr>
      <w:r>
        <w:t xml:space="preserve">            "ayla_sdk_version": true,</w:t>
      </w:r>
    </w:p>
    <w:p w:rsidR="00E209F7" w:rsidRDefault="00CF3183">
      <w:pPr>
        <w:pStyle w:val="PreformattedText"/>
      </w:pPr>
      <w:r>
        <w:t xml:space="preserve">            "mobile_sdk_version": true,</w:t>
      </w:r>
    </w:p>
    <w:p w:rsidR="00E209F7" w:rsidRDefault="00CF3183">
      <w:pPr>
        <w:pStyle w:val="PreformattedText"/>
      </w:pPr>
      <w:r>
        <w:t xml:space="preserve">            "os_version": true,</w:t>
      </w:r>
    </w:p>
    <w:p w:rsidR="00E209F7" w:rsidRDefault="00CF3183">
      <w:pPr>
        <w:pStyle w:val="PreformattedText"/>
      </w:pPr>
      <w:r>
        <w:t xml:space="preserve">            "ayla_service": true,</w:t>
      </w:r>
    </w:p>
    <w:p w:rsidR="00E209F7" w:rsidRDefault="00CF3183">
      <w:pPr>
        <w:pStyle w:val="PreformattedText"/>
      </w:pPr>
      <w:r>
        <w:t xml:space="preserve">            "ayla_service_location": true,</w:t>
      </w:r>
    </w:p>
    <w:p w:rsidR="00E209F7" w:rsidRDefault="00CF3183">
      <w:pPr>
        <w:pStyle w:val="PreformattedText"/>
      </w:pPr>
      <w:r>
        <w:t xml:space="preserve">            "network_operator": true,</w:t>
      </w:r>
    </w:p>
    <w:p w:rsidR="00E209F7" w:rsidRDefault="00CF3183">
      <w:pPr>
        <w:pStyle w:val="PreformattedText"/>
      </w:pPr>
      <w:r>
        <w:t xml:space="preserve">            "language": true,</w:t>
      </w:r>
    </w:p>
    <w:p w:rsidR="00E209F7" w:rsidRDefault="00CF3183">
      <w:pPr>
        <w:pStyle w:val="PreformattedText"/>
      </w:pPr>
      <w:r>
        <w:t xml:space="preserve">            "build_type": true</w:t>
      </w:r>
    </w:p>
    <w:p w:rsidR="00E209F7" w:rsidRDefault="00CF3183">
      <w:pPr>
        <w:pStyle w:val="PreformattedText"/>
      </w:pPr>
      <w:r>
        <w:t xml:space="preserve">          },</w:t>
      </w:r>
    </w:p>
    <w:p w:rsidR="00E209F7" w:rsidRDefault="00CF3183">
      <w:pPr>
        <w:pStyle w:val="PreformattedText"/>
      </w:pPr>
      <w:r>
        <w:t xml:space="preserve">          "labelColor":"#020202",</w:t>
      </w:r>
    </w:p>
    <w:p w:rsidR="00E209F7" w:rsidRDefault="00CF3183">
      <w:pPr>
        <w:pStyle w:val="PreformattedText"/>
      </w:pPr>
      <w:r>
        <w:lastRenderedPageBreak/>
        <w:t xml:space="preserve">          "valueColor":"#A0A0A5",</w:t>
      </w:r>
    </w:p>
    <w:p w:rsidR="00E209F7" w:rsidRDefault="00CF3183">
      <w:pPr>
        <w:pStyle w:val="PreformattedText"/>
      </w:pPr>
      <w:r>
        <w:t xml:space="preserve">          "separatorColor":"#00000000",</w:t>
      </w:r>
    </w:p>
    <w:p w:rsidR="00E209F7" w:rsidRDefault="00CF3183">
      <w:pPr>
        <w:pStyle w:val="PreformattedText"/>
      </w:pPr>
      <w:r>
        <w:t xml:space="preserve">          "listBackgroundColor":"#FFFFFF"</w:t>
      </w:r>
    </w:p>
    <w:p w:rsidR="00E209F7" w:rsidRDefault="00CF3183">
      <w:pPr>
        <w:pStyle w:val="PreformattedText"/>
      </w:pPr>
      <w:r>
        <w:t xml:space="preserve">        }</w:t>
      </w:r>
    </w:p>
    <w:p w:rsidR="00E209F7" w:rsidRDefault="00CF3183">
      <w:pPr>
        <w:pStyle w:val="BodyText"/>
      </w:pPr>
      <w:r>
        <w:t xml:space="preserve">      }</w:t>
      </w:r>
    </w:p>
    <w:p w:rsidR="00E209F7" w:rsidRDefault="00CF3183">
      <w:pPr>
        <w:pStyle w:val="BodyText"/>
      </w:pPr>
      <w:r>
        <w:t xml:space="preserve">Setting any of the </w:t>
      </w:r>
      <w:r>
        <w:rPr>
          <w:b/>
          <w:bCs/>
        </w:rPr>
        <w:t>includedItems</w:t>
      </w:r>
      <w:r>
        <w:t xml:space="preserve"> to false will remove that item from the displayed list.</w:t>
      </w:r>
    </w:p>
    <w:p w:rsidR="00E209F7" w:rsidRDefault="00CF3183">
      <w:pPr>
        <w:pStyle w:val="Heading2"/>
      </w:pPr>
      <w:bookmarkStart w:id="6" w:name="__RefHeading___Toc1544_2019578025"/>
      <w:bookmarkEnd w:id="6"/>
      <w:r>
        <w:t>AccountDetailsScreen</w:t>
      </w:r>
    </w:p>
    <w:p w:rsidR="00E209F7" w:rsidRDefault="00CF3183">
      <w:pPr>
        <w:pStyle w:val="BodyText"/>
      </w:pPr>
      <w:r>
        <w:t>The AccountDetailsScreen provides the user with editable account information. This screen may be used to sign up a new user, or for an existing user to edit their account details.</w:t>
      </w:r>
    </w:p>
    <w:p w:rsidR="00E209F7" w:rsidRDefault="00CF3183">
      <w:pPr>
        <w:pStyle w:val="BodyText"/>
      </w:pPr>
      <w:r>
        <w:rPr>
          <w:noProof/>
        </w:rPr>
        <w:drawing>
          <wp:anchor distT="0" distB="0" distL="0" distR="0" simplePos="0" relativeHeight="3" behindDoc="0" locked="0" layoutInCell="1" allowOverlap="1">
            <wp:simplePos x="0" y="0"/>
            <wp:positionH relativeFrom="column">
              <wp:posOffset>1453515</wp:posOffset>
            </wp:positionH>
            <wp:positionV relativeFrom="paragraph">
              <wp:posOffset>7620</wp:posOffset>
            </wp:positionV>
            <wp:extent cx="3271520" cy="5815330"/>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3271520" cy="5815330"/>
                    </a:xfrm>
                    <a:prstGeom prst="rect">
                      <a:avLst/>
                    </a:prstGeom>
                  </pic:spPr>
                </pic:pic>
              </a:graphicData>
            </a:graphic>
          </wp:anchor>
        </w:drawing>
      </w:r>
    </w:p>
    <w:p w:rsidR="00E209F7" w:rsidRDefault="00CF3183">
      <w:pPr>
        <w:pStyle w:val="Heading3"/>
      </w:pPr>
      <w:bookmarkStart w:id="7" w:name="__RefHeading___Toc1546_2019578025"/>
      <w:bookmarkEnd w:id="7"/>
      <w:r>
        <w:lastRenderedPageBreak/>
        <w:t>Configuration</w:t>
      </w:r>
    </w:p>
    <w:p w:rsidR="00E209F7" w:rsidRDefault="00CF3183">
      <w:pPr>
        <w:pStyle w:val="BodyText"/>
      </w:pPr>
      <w:r>
        <w:t xml:space="preserve">Two different configurations are shown below. The first configuration sets up the screen called “edit_account” with the mode “editAccount”, while the second sets up the screen called “sign_up” with the mode “newAccount”. </w:t>
      </w:r>
    </w:p>
    <w:p w:rsidR="00E209F7" w:rsidRDefault="00CF3183">
      <w:pPr>
        <w:pStyle w:val="BodyText"/>
      </w:pPr>
      <w:r>
        <w:t>The first screen will launch filled out with the user’s account information and offer to update. The second will launch empty and prompt to create a new account.</w:t>
      </w:r>
    </w:p>
    <w:p w:rsidR="00E209F7" w:rsidRDefault="00CF3183">
      <w:pPr>
        <w:pStyle w:val="PreformattedText"/>
      </w:pPr>
      <w:r>
        <w:t xml:space="preserve">      {</w:t>
      </w:r>
    </w:p>
    <w:p w:rsidR="00E209F7" w:rsidRDefault="00CF3183">
      <w:pPr>
        <w:pStyle w:val="PreformattedText"/>
      </w:pPr>
      <w:r>
        <w:t xml:space="preserve">        "class": "AccountDetailsScreen",</w:t>
      </w:r>
    </w:p>
    <w:p w:rsidR="00E209F7" w:rsidRDefault="00CF3183">
      <w:pPr>
        <w:pStyle w:val="PreformattedText"/>
      </w:pPr>
      <w:r>
        <w:t xml:space="preserve">        "name": "edit_account",</w:t>
      </w:r>
    </w:p>
    <w:p w:rsidR="00E209F7" w:rsidRDefault="00CF3183">
      <w:pPr>
        <w:pStyle w:val="PreformattedText"/>
      </w:pPr>
      <w:r>
        <w:t xml:space="preserve">        "title": "edit_account",</w:t>
      </w:r>
    </w:p>
    <w:p w:rsidR="00E209F7" w:rsidRDefault="00CF3183">
      <w:pPr>
        <w:pStyle w:val="PreformattedText"/>
      </w:pPr>
      <w:r>
        <w:t xml:space="preserve">        "icon": "ic_account",</w:t>
      </w:r>
    </w:p>
    <w:p w:rsidR="00E209F7" w:rsidRDefault="00CF3183">
      <w:pPr>
        <w:pStyle w:val="PreformattedText"/>
      </w:pPr>
      <w:r>
        <w:t xml:space="preserve">        "extras": {"mode": "editAccount"}</w:t>
      </w:r>
    </w:p>
    <w:p w:rsidR="00E209F7" w:rsidRDefault="00CF3183">
      <w:pPr>
        <w:pStyle w:val="PreformattedText"/>
      </w:pPr>
      <w:r>
        <w:t xml:space="preserve">      },</w:t>
      </w:r>
    </w:p>
    <w:p w:rsidR="00E209F7" w:rsidRDefault="00CF3183">
      <w:pPr>
        <w:pStyle w:val="PreformattedText"/>
      </w:pPr>
      <w:r>
        <w:t xml:space="preserve">      {</w:t>
      </w:r>
    </w:p>
    <w:p w:rsidR="00E209F7" w:rsidRDefault="00CF3183">
      <w:pPr>
        <w:pStyle w:val="PreformattedText"/>
      </w:pPr>
      <w:r>
        <w:t xml:space="preserve">        "class": "AccountDetailsScreen",</w:t>
      </w:r>
    </w:p>
    <w:p w:rsidR="00E209F7" w:rsidRDefault="00CF3183">
      <w:pPr>
        <w:pStyle w:val="PreformattedText"/>
      </w:pPr>
      <w:r>
        <w:t xml:space="preserve">        "name": "sign_up",</w:t>
      </w:r>
    </w:p>
    <w:p w:rsidR="00E209F7" w:rsidRDefault="00CF3183">
      <w:pPr>
        <w:pStyle w:val="PreformattedText"/>
      </w:pPr>
      <w:r>
        <w:t xml:space="preserve">        "title": "sign_up",</w:t>
      </w:r>
    </w:p>
    <w:p w:rsidR="00E209F7" w:rsidRDefault="00CF3183">
      <w:pPr>
        <w:pStyle w:val="PreformattedText"/>
      </w:pPr>
      <w:r>
        <w:t xml:space="preserve">        "extras": {"mode": "newAccount", "disableDrawerMenu": true}</w:t>
      </w:r>
    </w:p>
    <w:p w:rsidR="00E209F7" w:rsidRDefault="00CF3183">
      <w:pPr>
        <w:pStyle w:val="PreformattedText"/>
      </w:pPr>
      <w:r>
        <w:t xml:space="preserve">      }</w:t>
      </w:r>
    </w:p>
    <w:p w:rsidR="00E209F7" w:rsidRDefault="00E209F7">
      <w:pPr>
        <w:pStyle w:val="PreformattedText"/>
      </w:pPr>
    </w:p>
    <w:p w:rsidR="00E209F7" w:rsidRDefault="00CF3183">
      <w:pPr>
        <w:pStyle w:val="Heading2"/>
      </w:pPr>
      <w:bookmarkStart w:id="8" w:name="__RefHeading___Toc1548_2019578025"/>
      <w:bookmarkEnd w:id="8"/>
      <w:r>
        <w:t>AddRuleScreen</w:t>
      </w:r>
    </w:p>
    <w:p w:rsidR="00E209F7" w:rsidRDefault="004922FC">
      <w:pPr>
        <w:pStyle w:val="BodyText"/>
      </w:pPr>
      <w:r w:rsidRPr="004922FC">
        <w:rPr>
          <w:noProof/>
        </w:rPr>
        <w:drawing>
          <wp:anchor distT="0" distB="0" distL="114300" distR="114300" simplePos="0" relativeHeight="251659776" behindDoc="0" locked="0" layoutInCell="1" allowOverlap="1" wp14:anchorId="118031C3">
            <wp:simplePos x="0" y="0"/>
            <wp:positionH relativeFrom="column">
              <wp:posOffset>1832610</wp:posOffset>
            </wp:positionH>
            <wp:positionV relativeFrom="paragraph">
              <wp:posOffset>783590</wp:posOffset>
            </wp:positionV>
            <wp:extent cx="2466975" cy="43853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66975" cy="4385310"/>
                    </a:xfrm>
                    <a:prstGeom prst="rect">
                      <a:avLst/>
                    </a:prstGeom>
                  </pic:spPr>
                </pic:pic>
              </a:graphicData>
            </a:graphic>
            <wp14:sizeRelH relativeFrom="page">
              <wp14:pctWidth>0</wp14:pctWidth>
            </wp14:sizeRelH>
            <wp14:sizeRelV relativeFrom="page">
              <wp14:pctHeight>0</wp14:pctHeight>
            </wp14:sizeRelV>
          </wp:anchor>
        </w:drawing>
      </w:r>
      <w:r w:rsidR="00CF3183">
        <w:t>The AddRuleScreen provides an interface for the user to add a rule to a device. The screen should be launched from a screen that has a device context, such as the DeviceDetails screen or any screen that shows information about a device.</w:t>
      </w:r>
    </w:p>
    <w:p w:rsidR="004922FC" w:rsidRDefault="004922FC">
      <w:pPr>
        <w:pStyle w:val="BodyText"/>
      </w:pPr>
    </w:p>
    <w:p w:rsidR="004922FC" w:rsidRDefault="004922FC">
      <w:pPr>
        <w:pStyle w:val="BodyText"/>
      </w:pPr>
    </w:p>
    <w:p w:rsidR="00E209F7" w:rsidRDefault="00CF3183">
      <w:pPr>
        <w:pStyle w:val="Heading3"/>
      </w:pPr>
      <w:bookmarkStart w:id="9" w:name="__RefHeading___Toc1550_2019578025"/>
      <w:bookmarkEnd w:id="9"/>
      <w:r>
        <w:t>Configuration</w:t>
      </w:r>
    </w:p>
    <w:p w:rsidR="00E209F7" w:rsidRDefault="00CF3183">
      <w:pPr>
        <w:pStyle w:val="BodyText"/>
      </w:pPr>
      <w:r>
        <w:t xml:space="preserve">This screen has no special configuration. </w:t>
      </w:r>
    </w:p>
    <w:p w:rsidR="00E209F7" w:rsidRDefault="00CF3183">
      <w:pPr>
        <w:pStyle w:val="PreformattedText"/>
      </w:pPr>
      <w:r>
        <w:t xml:space="preserve">      {</w:t>
      </w:r>
    </w:p>
    <w:p w:rsidR="00E209F7" w:rsidRDefault="00CF3183">
      <w:pPr>
        <w:pStyle w:val="PreformattedText"/>
      </w:pPr>
      <w:r>
        <w:t xml:space="preserve">        "class": "AddRuleScreen",</w:t>
      </w:r>
    </w:p>
    <w:p w:rsidR="00E209F7" w:rsidRDefault="00CF3183">
      <w:pPr>
        <w:pStyle w:val="PreformattedText"/>
      </w:pPr>
      <w:r>
        <w:t xml:space="preserve">        "name": "add_rule",</w:t>
      </w:r>
    </w:p>
    <w:p w:rsidR="00E209F7" w:rsidRDefault="00CF3183">
      <w:pPr>
        <w:pStyle w:val="PreformattedText"/>
      </w:pPr>
      <w:r>
        <w:t xml:space="preserve">        "title": "add_rule",</w:t>
      </w:r>
    </w:p>
    <w:p w:rsidR="00E209F7" w:rsidRDefault="00CF3183">
      <w:pPr>
        <w:pStyle w:val="PreformattedText"/>
      </w:pPr>
      <w:r>
        <w:t xml:space="preserve">        "icon": "add_rule_icon"</w:t>
      </w:r>
    </w:p>
    <w:p w:rsidR="00E209F7" w:rsidRDefault="00CF3183">
      <w:pPr>
        <w:pStyle w:val="PreformattedText"/>
      </w:pPr>
      <w:r>
        <w:t xml:space="preserve">      }</w:t>
      </w:r>
    </w:p>
    <w:p w:rsidR="00E209F7" w:rsidRDefault="00E209F7">
      <w:pPr>
        <w:pStyle w:val="PreformattedText"/>
      </w:pPr>
    </w:p>
    <w:p w:rsidR="00E209F7" w:rsidRDefault="00CF3183">
      <w:pPr>
        <w:pStyle w:val="Heading2"/>
      </w:pPr>
      <w:bookmarkStart w:id="10" w:name="__RefHeading___Toc1552_2019578025"/>
      <w:bookmarkEnd w:id="10"/>
      <w:r>
        <w:t>AllDevicesScreen</w:t>
      </w:r>
    </w:p>
    <w:p w:rsidR="00E209F7" w:rsidRDefault="00CF3183">
      <w:pPr>
        <w:pStyle w:val="BodyText"/>
      </w:pPr>
      <w:r>
        <w:t xml:space="preserve">The AllDevicesScreen is used as the </w:t>
      </w:r>
      <w:r>
        <w:rPr>
          <w:b/>
          <w:bCs/>
        </w:rPr>
        <w:t>homeScreen</w:t>
      </w:r>
      <w:r>
        <w:t xml:space="preserve"> in many configurations. It provides a list of devices registered to the user’s account, displaying each device in the list by using it’s </w:t>
      </w:r>
      <w:r>
        <w:rPr>
          <w:b/>
          <w:bCs/>
        </w:rPr>
        <w:t>deviceControl</w:t>
      </w:r>
      <w:r>
        <w:t>, if configured to have one.</w:t>
      </w:r>
    </w:p>
    <w:p w:rsidR="00E209F7" w:rsidRDefault="00CF3183">
      <w:pPr>
        <w:pStyle w:val="BodyText"/>
      </w:pPr>
      <w:r>
        <w:t xml:space="preserve">The screen has an optional configuration field that may be set to link this Screen with another Screen to help the user register new devices. If set, the AllDevicesScreen will display an add button (+) which will launch the specified Screen when tapped. </w:t>
      </w:r>
    </w:p>
    <w:p w:rsidR="00E209F7" w:rsidRDefault="00CF3183">
      <w:pPr>
        <w:pStyle w:val="BodyText"/>
      </w:pPr>
      <w:r>
        <w:t xml:space="preserve">The example configuration file provided with </w:t>
      </w:r>
      <w:r w:rsidR="00ED05F4" w:rsidRPr="00ED05F4">
        <w:t xml:space="preserve">Mobile Foundry </w:t>
      </w:r>
      <w:r>
        <w:t>uses this to launch the SetupWizardScreen.</w:t>
      </w:r>
    </w:p>
    <w:p w:rsidR="00E209F7" w:rsidRDefault="00CF3183">
      <w:pPr>
        <w:pStyle w:val="BodyText"/>
      </w:pPr>
      <w:r>
        <w:rPr>
          <w:noProof/>
        </w:rPr>
        <w:lastRenderedPageBreak/>
        <w:drawing>
          <wp:anchor distT="0" distB="0" distL="0" distR="0" simplePos="0" relativeHeight="5" behindDoc="0" locked="0" layoutInCell="1" allowOverlap="1">
            <wp:simplePos x="0" y="0"/>
            <wp:positionH relativeFrom="column">
              <wp:posOffset>1480185</wp:posOffset>
            </wp:positionH>
            <wp:positionV relativeFrom="paragraph">
              <wp:posOffset>718820</wp:posOffset>
            </wp:positionV>
            <wp:extent cx="3436620" cy="6109335"/>
            <wp:effectExtent l="0" t="0" r="0" b="0"/>
            <wp:wrapTopAndBottom/>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8"/>
                    <a:stretch>
                      <a:fillRect/>
                    </a:stretch>
                  </pic:blipFill>
                  <pic:spPr bwMode="auto">
                    <a:xfrm>
                      <a:off x="0" y="0"/>
                      <a:ext cx="3436620" cy="6109335"/>
                    </a:xfrm>
                    <a:prstGeom prst="rect">
                      <a:avLst/>
                    </a:prstGeom>
                  </pic:spPr>
                </pic:pic>
              </a:graphicData>
            </a:graphic>
          </wp:anchor>
        </w:drawing>
      </w:r>
      <w:r>
        <w:t>The screenshot below shows the AllDevicesScreen with a BLE Demo Board and two OnOffDeviceControls, as well as the add button that will launch the SetupWizardScreen:</w:t>
      </w:r>
    </w:p>
    <w:p w:rsidR="00E209F7" w:rsidRDefault="00E209F7">
      <w:pPr>
        <w:pStyle w:val="BodyText"/>
      </w:pPr>
    </w:p>
    <w:p w:rsidR="00E209F7" w:rsidRDefault="00E209F7">
      <w:pPr>
        <w:pStyle w:val="BodyText"/>
      </w:pPr>
    </w:p>
    <w:p w:rsidR="00E209F7" w:rsidRDefault="00E209F7">
      <w:pPr>
        <w:pStyle w:val="BodyText"/>
      </w:pPr>
    </w:p>
    <w:p w:rsidR="00E209F7" w:rsidRDefault="00E209F7">
      <w:pPr>
        <w:pStyle w:val="BodyText"/>
      </w:pPr>
    </w:p>
    <w:p w:rsidR="00E209F7" w:rsidRDefault="00E209F7">
      <w:pPr>
        <w:pStyle w:val="BodyText"/>
      </w:pPr>
    </w:p>
    <w:p w:rsidR="00E209F7" w:rsidRDefault="00E209F7">
      <w:pPr>
        <w:pStyle w:val="BodyText"/>
      </w:pPr>
    </w:p>
    <w:p w:rsidR="00E209F7" w:rsidRDefault="00E209F7">
      <w:pPr>
        <w:pStyle w:val="BodyText"/>
      </w:pPr>
    </w:p>
    <w:p w:rsidR="00E209F7" w:rsidRDefault="00CF3183">
      <w:pPr>
        <w:pStyle w:val="Heading3"/>
      </w:pPr>
      <w:bookmarkStart w:id="11" w:name="__RefHeading___Toc1554_2019578025"/>
      <w:bookmarkEnd w:id="11"/>
      <w:r>
        <w:t>Configuration</w:t>
      </w:r>
    </w:p>
    <w:p w:rsidR="00E209F7" w:rsidRDefault="00CF3183">
      <w:pPr>
        <w:pStyle w:val="BodyText"/>
      </w:pPr>
      <w:r>
        <w:t>The configuration for the AllDevicesScreen includes an optional reference to an addDeviceScreen which will be launched upon tapping the add button, if present.</w:t>
      </w:r>
    </w:p>
    <w:p w:rsidR="00E209F7" w:rsidRDefault="00CF3183">
      <w:pPr>
        <w:pStyle w:val="BodyText"/>
      </w:pPr>
      <w:r>
        <w:t>It also contains a Boolean value that if set to true, will include gateways in the list. If false, gateways will not be displayed.</w:t>
      </w:r>
    </w:p>
    <w:p w:rsidR="00E209F7" w:rsidRDefault="00CF3183">
      <w:pPr>
        <w:pStyle w:val="PreformattedText"/>
      </w:pPr>
      <w:r>
        <w:t xml:space="preserve">      {</w:t>
      </w:r>
    </w:p>
    <w:p w:rsidR="00E209F7" w:rsidRDefault="00CF3183">
      <w:pPr>
        <w:pStyle w:val="PreformattedText"/>
      </w:pPr>
      <w:r>
        <w:t xml:space="preserve">        "class": "AllDevicesScreen",</w:t>
      </w:r>
    </w:p>
    <w:p w:rsidR="00E209F7" w:rsidRDefault="00CF3183">
      <w:pPr>
        <w:pStyle w:val="PreformattedText"/>
      </w:pPr>
      <w:r>
        <w:t xml:space="preserve">        "name": "device_list",</w:t>
      </w:r>
    </w:p>
    <w:p w:rsidR="00E209F7" w:rsidRDefault="00CF3183">
      <w:pPr>
        <w:pStyle w:val="PreformattedText"/>
      </w:pPr>
      <w:r>
        <w:t xml:space="preserve">        "icon": "ic_device_list",</w:t>
      </w:r>
    </w:p>
    <w:p w:rsidR="00E209F7" w:rsidRDefault="00CF3183">
      <w:pPr>
        <w:pStyle w:val="PreformattedText"/>
      </w:pPr>
      <w:r>
        <w:t xml:space="preserve">        "title": "device_list",</w:t>
      </w:r>
    </w:p>
    <w:p w:rsidR="00E209F7" w:rsidRDefault="00CF3183">
      <w:pPr>
        <w:pStyle w:val="PreformattedText"/>
      </w:pPr>
      <w:r>
        <w:t xml:space="preserve">        "extras": {</w:t>
      </w:r>
    </w:p>
    <w:p w:rsidR="00E209F7" w:rsidRDefault="00CF3183">
      <w:pPr>
        <w:pStyle w:val="PreformattedText"/>
      </w:pPr>
      <w:r>
        <w:t xml:space="preserve">          "addDeviceScreen": "setup_wizard",</w:t>
      </w:r>
    </w:p>
    <w:p w:rsidR="00E209F7" w:rsidRDefault="00CF3183">
      <w:pPr>
        <w:pStyle w:val="PreformattedText"/>
      </w:pPr>
      <w:r>
        <w:t xml:space="preserve">          "includeGateways": true</w:t>
      </w:r>
    </w:p>
    <w:p w:rsidR="00E209F7" w:rsidRDefault="00CF3183">
      <w:pPr>
        <w:pStyle w:val="PreformattedText"/>
      </w:pPr>
      <w:r>
        <w:t xml:space="preserve">        }</w:t>
      </w:r>
    </w:p>
    <w:p w:rsidR="00E209F7" w:rsidRDefault="00CF3183">
      <w:pPr>
        <w:pStyle w:val="PreformattedText"/>
      </w:pPr>
      <w:r>
        <w:t xml:space="preserve">      },</w:t>
      </w:r>
    </w:p>
    <w:p w:rsidR="00E209F7" w:rsidRDefault="00E209F7">
      <w:pPr>
        <w:pStyle w:val="Heading2"/>
      </w:pPr>
    </w:p>
    <w:p w:rsidR="00E209F7" w:rsidRDefault="00CF3183">
      <w:pPr>
        <w:pStyle w:val="Heading2"/>
      </w:pPr>
      <w:bookmarkStart w:id="12" w:name="__RefHeading___Toc1556_2019578025"/>
      <w:bookmarkEnd w:id="12"/>
      <w:r>
        <w:t>AppSettingsScreen</w:t>
      </w:r>
    </w:p>
    <w:p w:rsidR="00E209F7" w:rsidRDefault="00CF3183">
      <w:pPr>
        <w:pStyle w:val="BodyText"/>
      </w:pPr>
      <w:r>
        <w:t xml:space="preserve">The AppSettingsScreen presents the user with configurable application-wide settings. The settings are defined in the configuration file along with their default values. Changes made via this screen will persist between application </w:t>
      </w:r>
      <w:proofErr w:type="gramStart"/>
      <w:r>
        <w:t>launches, and</w:t>
      </w:r>
      <w:proofErr w:type="gramEnd"/>
      <w:r>
        <w:t xml:space="preserve"> may be obtained anywhere in the application using the </w:t>
      </w:r>
      <w:r>
        <w:rPr>
          <w:i/>
          <w:iCs/>
        </w:rPr>
        <w:t>SepiaAppSettings</w:t>
      </w:r>
      <w:r>
        <w:t xml:space="preserve"> class.</w:t>
      </w:r>
    </w:p>
    <w:p w:rsidR="00E209F7" w:rsidRDefault="00CF3183">
      <w:pPr>
        <w:pStyle w:val="BodyText"/>
      </w:pPr>
      <w:r>
        <w:rPr>
          <w:noProof/>
        </w:rPr>
        <w:lastRenderedPageBreak/>
        <w:drawing>
          <wp:anchor distT="0" distB="0" distL="0" distR="0" simplePos="0" relativeHeight="6" behindDoc="0" locked="0" layoutInCell="1" allowOverlap="1">
            <wp:simplePos x="0" y="0"/>
            <wp:positionH relativeFrom="column">
              <wp:posOffset>1315085</wp:posOffset>
            </wp:positionH>
            <wp:positionV relativeFrom="paragraph">
              <wp:posOffset>165100</wp:posOffset>
            </wp:positionV>
            <wp:extent cx="3302000" cy="5869305"/>
            <wp:effectExtent l="0" t="0" r="0" b="0"/>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9"/>
                    <a:stretch>
                      <a:fillRect/>
                    </a:stretch>
                  </pic:blipFill>
                  <pic:spPr bwMode="auto">
                    <a:xfrm>
                      <a:off x="0" y="0"/>
                      <a:ext cx="3302000" cy="5869305"/>
                    </a:xfrm>
                    <a:prstGeom prst="rect">
                      <a:avLst/>
                    </a:prstGeom>
                  </pic:spPr>
                </pic:pic>
              </a:graphicData>
            </a:graphic>
          </wp:anchor>
        </w:drawing>
      </w:r>
    </w:p>
    <w:p w:rsidR="00E209F7" w:rsidRDefault="00CF3183">
      <w:pPr>
        <w:pStyle w:val="Heading3"/>
      </w:pPr>
      <w:bookmarkStart w:id="13" w:name="__RefHeading___Toc1558_2019578025"/>
      <w:bookmarkEnd w:id="13"/>
      <w:r>
        <w:t>Configuration</w:t>
      </w:r>
    </w:p>
    <w:p w:rsidR="00E209F7" w:rsidRDefault="00CF3183">
      <w:pPr>
        <w:pStyle w:val="BodyText"/>
      </w:pPr>
      <w:r>
        <w:t xml:space="preserve">The AppSettingsScreen uses values from the </w:t>
      </w:r>
      <w:r>
        <w:rPr>
          <w:b/>
          <w:bCs/>
        </w:rPr>
        <w:t>applicationSettings</w:t>
      </w:r>
      <w:r>
        <w:t xml:space="preserve"> section of the configuration, which lives under the </w:t>
      </w:r>
      <w:r>
        <w:rPr>
          <w:b/>
          <w:bCs/>
        </w:rPr>
        <w:t>userExperience</w:t>
      </w:r>
      <w:r>
        <w:t xml:space="preserve"> section. The application settings exist whether or not the AppSettingsScreen is used, though the user will not be able to change any of the values.</w:t>
      </w:r>
    </w:p>
    <w:p w:rsidR="00E209F7" w:rsidRDefault="00CF3183">
      <w:pPr>
        <w:pStyle w:val="BodyText"/>
      </w:pPr>
      <w:r>
        <w:t>The applicationSettings section contains an array of setting objects, each of which contains the following fields:</w:t>
      </w:r>
    </w:p>
    <w:tbl>
      <w:tblPr>
        <w:tblW w:w="9972"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4986"/>
        <w:gridCol w:w="4986"/>
      </w:tblGrid>
      <w:tr w:rsidR="00E209F7">
        <w:tc>
          <w:tcPr>
            <w:tcW w:w="4986" w:type="dxa"/>
            <w:tcBorders>
              <w:top w:val="single" w:sz="2" w:space="0" w:color="000000"/>
              <w:left w:val="single" w:sz="2" w:space="0" w:color="000000"/>
              <w:bottom w:val="single" w:sz="2" w:space="0" w:color="000000"/>
            </w:tcBorders>
            <w:shd w:val="clear" w:color="auto" w:fill="auto"/>
            <w:tcMar>
              <w:left w:w="54" w:type="dxa"/>
            </w:tcMar>
          </w:tcPr>
          <w:p w:rsidR="00E209F7" w:rsidRDefault="00CF3183">
            <w:pPr>
              <w:pStyle w:val="TableContents"/>
            </w:pPr>
            <w:r>
              <w:t>name</w:t>
            </w:r>
          </w:p>
        </w:tc>
        <w:tc>
          <w:tcPr>
            <w:tcW w:w="498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E209F7" w:rsidRDefault="00CF3183">
            <w:pPr>
              <w:pStyle w:val="TableContents"/>
            </w:pPr>
            <w:r>
              <w:t>Name of the setting</w:t>
            </w:r>
          </w:p>
        </w:tc>
      </w:tr>
      <w:tr w:rsidR="00E209F7">
        <w:tc>
          <w:tcPr>
            <w:tcW w:w="4986" w:type="dxa"/>
            <w:tcBorders>
              <w:left w:val="single" w:sz="2" w:space="0" w:color="000000"/>
              <w:bottom w:val="single" w:sz="2" w:space="0" w:color="000000"/>
            </w:tcBorders>
            <w:shd w:val="clear" w:color="auto" w:fill="auto"/>
            <w:tcMar>
              <w:left w:w="54" w:type="dxa"/>
            </w:tcMar>
          </w:tcPr>
          <w:p w:rsidR="00E209F7" w:rsidRDefault="00CF3183">
            <w:pPr>
              <w:pStyle w:val="TableContents"/>
            </w:pPr>
            <w:r>
              <w:t>description</w:t>
            </w:r>
          </w:p>
        </w:tc>
        <w:tc>
          <w:tcPr>
            <w:tcW w:w="4986" w:type="dxa"/>
            <w:tcBorders>
              <w:left w:val="single" w:sz="2" w:space="0" w:color="000000"/>
              <w:bottom w:val="single" w:sz="2" w:space="0" w:color="000000"/>
              <w:right w:val="single" w:sz="2" w:space="0" w:color="000000"/>
            </w:tcBorders>
            <w:shd w:val="clear" w:color="auto" w:fill="auto"/>
            <w:tcMar>
              <w:left w:w="54" w:type="dxa"/>
            </w:tcMar>
          </w:tcPr>
          <w:p w:rsidR="00E209F7" w:rsidRDefault="00CF3183">
            <w:pPr>
              <w:pStyle w:val="TableContents"/>
            </w:pPr>
            <w:r>
              <w:t>Description of the setting</w:t>
            </w:r>
          </w:p>
        </w:tc>
      </w:tr>
      <w:tr w:rsidR="00E209F7">
        <w:tc>
          <w:tcPr>
            <w:tcW w:w="4986" w:type="dxa"/>
            <w:tcBorders>
              <w:left w:val="single" w:sz="2" w:space="0" w:color="000000"/>
              <w:bottom w:val="single" w:sz="2" w:space="0" w:color="000000"/>
            </w:tcBorders>
            <w:shd w:val="clear" w:color="auto" w:fill="auto"/>
            <w:tcMar>
              <w:left w:w="54" w:type="dxa"/>
            </w:tcMar>
          </w:tcPr>
          <w:p w:rsidR="00E209F7" w:rsidRDefault="00CF3183">
            <w:pPr>
              <w:pStyle w:val="TableContents"/>
            </w:pPr>
            <w:r>
              <w:t>type</w:t>
            </w:r>
          </w:p>
        </w:tc>
        <w:tc>
          <w:tcPr>
            <w:tcW w:w="4986" w:type="dxa"/>
            <w:tcBorders>
              <w:left w:val="single" w:sz="2" w:space="0" w:color="000000"/>
              <w:bottom w:val="single" w:sz="2" w:space="0" w:color="000000"/>
              <w:right w:val="single" w:sz="2" w:space="0" w:color="000000"/>
            </w:tcBorders>
            <w:shd w:val="clear" w:color="auto" w:fill="auto"/>
            <w:tcMar>
              <w:left w:w="54" w:type="dxa"/>
            </w:tcMar>
          </w:tcPr>
          <w:p w:rsidR="00E209F7" w:rsidRDefault="00CF3183">
            <w:pPr>
              <w:pStyle w:val="TableContents"/>
            </w:pPr>
            <w:r>
              <w:t xml:space="preserve">Boolean | String | Integer | Decimal | </w:t>
            </w:r>
            <w:r>
              <w:lastRenderedPageBreak/>
              <w:t>MultipleChoice | LaunchScreen</w:t>
            </w:r>
          </w:p>
        </w:tc>
      </w:tr>
      <w:tr w:rsidR="00E209F7">
        <w:tc>
          <w:tcPr>
            <w:tcW w:w="4986" w:type="dxa"/>
            <w:tcBorders>
              <w:left w:val="single" w:sz="2" w:space="0" w:color="000000"/>
              <w:bottom w:val="single" w:sz="2" w:space="0" w:color="000000"/>
            </w:tcBorders>
            <w:shd w:val="clear" w:color="auto" w:fill="auto"/>
            <w:tcMar>
              <w:left w:w="54" w:type="dxa"/>
            </w:tcMar>
          </w:tcPr>
          <w:p w:rsidR="00E209F7" w:rsidRDefault="00CF3183">
            <w:pPr>
              <w:pStyle w:val="TableContents"/>
            </w:pPr>
            <w:r>
              <w:lastRenderedPageBreak/>
              <w:t>defaultValue</w:t>
            </w:r>
          </w:p>
        </w:tc>
        <w:tc>
          <w:tcPr>
            <w:tcW w:w="4986" w:type="dxa"/>
            <w:tcBorders>
              <w:left w:val="single" w:sz="2" w:space="0" w:color="000000"/>
              <w:bottom w:val="single" w:sz="2" w:space="0" w:color="000000"/>
              <w:right w:val="single" w:sz="2" w:space="0" w:color="000000"/>
            </w:tcBorders>
            <w:shd w:val="clear" w:color="auto" w:fill="auto"/>
            <w:tcMar>
              <w:left w:w="54" w:type="dxa"/>
            </w:tcMar>
          </w:tcPr>
          <w:p w:rsidR="00E209F7" w:rsidRDefault="00CF3183">
            <w:pPr>
              <w:pStyle w:val="TableContents"/>
            </w:pPr>
            <w:r>
              <w:t>Default value for the setting</w:t>
            </w:r>
          </w:p>
        </w:tc>
      </w:tr>
    </w:tbl>
    <w:p w:rsidR="00E209F7" w:rsidRDefault="00E209F7">
      <w:pPr>
        <w:pStyle w:val="BodyText"/>
      </w:pPr>
    </w:p>
    <w:p w:rsidR="00E209F7" w:rsidRDefault="00CF3183">
      <w:pPr>
        <w:pStyle w:val="PreformattedText"/>
      </w:pPr>
      <w:r>
        <w:t xml:space="preserve">    "applicationSettings": [</w:t>
      </w:r>
    </w:p>
    <w:p w:rsidR="00E209F7" w:rsidRDefault="00CF3183">
      <w:pPr>
        <w:pStyle w:val="PreformattedText"/>
      </w:pPr>
      <w:r>
        <w:t xml:space="preserve">      {</w:t>
      </w:r>
    </w:p>
    <w:p w:rsidR="00E209F7" w:rsidRDefault="00CF3183">
      <w:pPr>
        <w:pStyle w:val="PreformattedText"/>
      </w:pPr>
      <w:r>
        <w:t xml:space="preserve">        "name": "require_login",</w:t>
      </w:r>
    </w:p>
    <w:p w:rsidR="00E209F7" w:rsidRDefault="00CF3183">
      <w:pPr>
        <w:pStyle w:val="PreformattedText"/>
      </w:pPr>
      <w:r>
        <w:t xml:space="preserve">        "description": "require_login_description",</w:t>
      </w:r>
    </w:p>
    <w:p w:rsidR="00E209F7" w:rsidRDefault="00CF3183">
      <w:pPr>
        <w:pStyle w:val="PreformattedText"/>
      </w:pPr>
      <w:r>
        <w:t xml:space="preserve">        "type": "Boolean",</w:t>
      </w:r>
    </w:p>
    <w:p w:rsidR="00E209F7" w:rsidRDefault="00CF3183">
      <w:pPr>
        <w:pStyle w:val="PreformattedText"/>
      </w:pPr>
      <w:r>
        <w:t xml:space="preserve">        "defaultValue": false</w:t>
      </w:r>
    </w:p>
    <w:p w:rsidR="00E209F7" w:rsidRDefault="00CF3183">
      <w:pPr>
        <w:pStyle w:val="PreformattedText"/>
      </w:pPr>
      <w:r>
        <w:t xml:space="preserve">      },</w:t>
      </w:r>
    </w:p>
    <w:p w:rsidR="00E209F7" w:rsidRDefault="00CF3183">
      <w:pPr>
        <w:pStyle w:val="PreformattedText"/>
      </w:pPr>
      <w:r>
        <w:t xml:space="preserve">      {</w:t>
      </w:r>
    </w:p>
    <w:p w:rsidR="00E209F7" w:rsidRDefault="00CF3183">
      <w:pPr>
        <w:pStyle w:val="PreformattedText"/>
      </w:pPr>
      <w:r>
        <w:t xml:space="preserve">        "name": "use_fingerprint_auth",</w:t>
      </w:r>
    </w:p>
    <w:p w:rsidR="00E209F7" w:rsidRDefault="00CF3183">
      <w:pPr>
        <w:pStyle w:val="PreformattedText"/>
      </w:pPr>
      <w:r>
        <w:t xml:space="preserve">        "type": "Boolean",</w:t>
      </w:r>
    </w:p>
    <w:p w:rsidR="00E209F7" w:rsidRDefault="00CF3183">
      <w:pPr>
        <w:pStyle w:val="PreformattedText"/>
      </w:pPr>
      <w:r>
        <w:t xml:space="preserve">        "defaultValue": false</w:t>
      </w:r>
    </w:p>
    <w:p w:rsidR="00E209F7" w:rsidRDefault="00CF3183">
      <w:pPr>
        <w:pStyle w:val="PreformattedText"/>
      </w:pPr>
      <w:r>
        <w:t xml:space="preserve">      },</w:t>
      </w:r>
    </w:p>
    <w:p w:rsidR="00E209F7" w:rsidRDefault="00CF3183">
      <w:pPr>
        <w:pStyle w:val="PreformattedText"/>
      </w:pPr>
      <w:r>
        <w:t xml:space="preserve">      {</w:t>
      </w:r>
    </w:p>
    <w:p w:rsidR="00E209F7" w:rsidRDefault="00CF3183">
      <w:pPr>
        <w:pStyle w:val="PreformattedText"/>
      </w:pPr>
      <w:r>
        <w:t xml:space="preserve">        "name": "choose_config",</w:t>
      </w:r>
    </w:p>
    <w:p w:rsidR="00E209F7" w:rsidRDefault="00CF3183">
      <w:pPr>
        <w:pStyle w:val="PreformattedText"/>
      </w:pPr>
      <w:r>
        <w:t xml:space="preserve">        "description": "choose_config_description",</w:t>
      </w:r>
    </w:p>
    <w:p w:rsidR="00E209F7" w:rsidRDefault="00CF3183">
      <w:pPr>
        <w:pStyle w:val="PreformattedText"/>
      </w:pPr>
      <w:r>
        <w:t xml:space="preserve">        "type": "LaunchScreen",</w:t>
      </w:r>
    </w:p>
    <w:p w:rsidR="00E209F7" w:rsidRDefault="00CF3183">
      <w:pPr>
        <w:pStyle w:val="PreformattedText"/>
      </w:pPr>
      <w:r>
        <w:t xml:space="preserve">        "defaultValue": "choose_config"</w:t>
      </w:r>
    </w:p>
    <w:p w:rsidR="00E209F7" w:rsidRDefault="00CF3183">
      <w:pPr>
        <w:pStyle w:val="PreformattedText"/>
      </w:pPr>
      <w:r>
        <w:t xml:space="preserve">      },</w:t>
      </w:r>
    </w:p>
    <w:p w:rsidR="00E209F7" w:rsidRDefault="00CF3183">
      <w:pPr>
        <w:pStyle w:val="PreformattedText"/>
      </w:pPr>
      <w:r>
        <w:t xml:space="preserve">      {</w:t>
      </w:r>
    </w:p>
    <w:p w:rsidR="00E209F7" w:rsidRDefault="00CF3183">
      <w:pPr>
        <w:pStyle w:val="PreformattedText"/>
      </w:pPr>
      <w:r>
        <w:t xml:space="preserve">        "name": "temperatureUnits",</w:t>
      </w:r>
    </w:p>
    <w:p w:rsidR="00E209F7" w:rsidRDefault="00CF3183">
      <w:pPr>
        <w:pStyle w:val="PreformattedText"/>
      </w:pPr>
      <w:r>
        <w:t xml:space="preserve">        "type": "MultipleChoice",</w:t>
      </w:r>
    </w:p>
    <w:p w:rsidR="00E209F7" w:rsidRDefault="00CF3183">
      <w:pPr>
        <w:pStyle w:val="PreformattedText"/>
      </w:pPr>
      <w:r>
        <w:t xml:space="preserve">        "choices": [ "F", "C"],</w:t>
      </w:r>
    </w:p>
    <w:p w:rsidR="00E209F7" w:rsidRDefault="00CF3183">
      <w:pPr>
        <w:pStyle w:val="PreformattedText"/>
      </w:pPr>
      <w:r>
        <w:t xml:space="preserve">        "defaultValue": "C"</w:t>
      </w:r>
    </w:p>
    <w:p w:rsidR="00E209F7" w:rsidRDefault="00CF3183">
      <w:pPr>
        <w:pStyle w:val="PreformattedText"/>
      </w:pPr>
      <w:r>
        <w:t xml:space="preserve">      }</w:t>
      </w:r>
    </w:p>
    <w:p w:rsidR="00E209F7" w:rsidRDefault="00CF3183">
      <w:pPr>
        <w:pStyle w:val="PreformattedText"/>
      </w:pPr>
      <w:r>
        <w:t xml:space="preserve">    ]</w:t>
      </w:r>
    </w:p>
    <w:p w:rsidR="00E209F7" w:rsidRDefault="00E209F7">
      <w:pPr>
        <w:pStyle w:val="PreformattedText"/>
      </w:pPr>
    </w:p>
    <w:p w:rsidR="00E209F7" w:rsidRDefault="00CF3183">
      <w:r>
        <w:t xml:space="preserve">The setting type may be a standard datatype such as Integer, String, Boolean or Decimal, or may be a set of choices (string values) presented to the user, or the setting may instead launch a screen to gather the required information. In the latter case, the specified </w:t>
      </w:r>
      <w:r>
        <w:rPr>
          <w:i/>
          <w:iCs/>
        </w:rPr>
        <w:t>defaultValue</w:t>
      </w:r>
      <w:r>
        <w:t xml:space="preserve"> is the name of the Screen to launch when selected by the user.</w:t>
      </w:r>
    </w:p>
    <w:p w:rsidR="00E209F7" w:rsidRDefault="00CF3183">
      <w:pPr>
        <w:pStyle w:val="Heading2"/>
      </w:pPr>
      <w:bookmarkStart w:id="14" w:name="__RefHeading___Toc1560_2019578025"/>
      <w:bookmarkEnd w:id="14"/>
      <w:r>
        <w:t>AutoDeviceScreen</w:t>
      </w:r>
    </w:p>
    <w:p w:rsidR="00E209F7" w:rsidRDefault="00CF3183">
      <w:pPr>
        <w:pStyle w:val="BodyText"/>
      </w:pPr>
      <w:r>
        <w:t>The AutoDeviceScreen is generally used as a tool during development. It contains a DeviceControl for the device as well as a list of the managed properties for the device with PropertyControls present.</w:t>
      </w:r>
    </w:p>
    <w:p w:rsidR="00E209F7" w:rsidRDefault="00CF3183">
      <w:pPr>
        <w:pStyle w:val="BodyText"/>
      </w:pPr>
      <w:r>
        <w:t>This screen is useful to test and display the device and property controls during development and has no special configuration.</w:t>
      </w:r>
    </w:p>
    <w:p w:rsidR="00E209F7" w:rsidRDefault="00CF3183">
      <w:pPr>
        <w:pStyle w:val="Heading2"/>
      </w:pPr>
      <w:bookmarkStart w:id="15" w:name="__RefHeading___Toc1562_2019578025"/>
      <w:bookmarkEnd w:id="15"/>
      <w:r>
        <w:t>AylaBLEDetailsScreen</w:t>
      </w:r>
    </w:p>
    <w:p w:rsidR="00E209F7" w:rsidRDefault="00CF3183">
      <w:pPr>
        <w:pStyle w:val="BodyText"/>
      </w:pPr>
      <w:r>
        <w:t xml:space="preserve">The AylaBLEDetailsScreen is the designated </w:t>
      </w:r>
      <w:r>
        <w:rPr>
          <w:i/>
          <w:iCs/>
        </w:rPr>
        <w:t>detailScreen</w:t>
      </w:r>
      <w:r>
        <w:t xml:space="preserve"> for the Ayla BLE Demo Board device.</w:t>
      </w:r>
    </w:p>
    <w:p w:rsidR="00E209F7" w:rsidRDefault="00CF3183">
      <w:pPr>
        <w:pStyle w:val="Heading2"/>
      </w:pPr>
      <w:bookmarkStart w:id="16" w:name="__RefHeading___Toc1564_2019578025"/>
      <w:bookmarkEnd w:id="16"/>
      <w:r>
        <w:t>ChooseConfigScreen</w:t>
      </w:r>
    </w:p>
    <w:p w:rsidR="00E209F7" w:rsidRDefault="00CF3183">
      <w:pPr>
        <w:pStyle w:val="BodyText"/>
      </w:pPr>
      <w:r>
        <w:t xml:space="preserve">The ChooseConfigScreen is used during development to switch between configurations. It will present a list of all configurations found and re-start the application when a new configuration is selected. This may be used to A/B test between different </w:t>
      </w:r>
      <w:proofErr w:type="gramStart"/>
      <w:r>
        <w:t>configurations, and</w:t>
      </w:r>
      <w:proofErr w:type="gramEnd"/>
      <w:r>
        <w:t xml:space="preserve"> should not be included in a publicly-facing application.</w:t>
      </w:r>
    </w:p>
    <w:p w:rsidR="00E209F7" w:rsidRDefault="00CF3183">
      <w:pPr>
        <w:pStyle w:val="Heading2"/>
      </w:pPr>
      <w:bookmarkStart w:id="17" w:name="__RefHeading___Toc1566_2019578025"/>
      <w:bookmarkEnd w:id="17"/>
      <w:r>
        <w:lastRenderedPageBreak/>
        <w:t>DeviceDetailsScreen</w:t>
      </w:r>
    </w:p>
    <w:p w:rsidR="00E209F7" w:rsidRDefault="00CF3183">
      <w:pPr>
        <w:pStyle w:val="BodyText"/>
      </w:pPr>
      <w:r>
        <w:t>The DeviceDetailsScreen is a generic screen used by most devices in the default configuration. It displays the device name, which may be tapped and renamed by the user, as well as a list of details about the device including DSN, IP address, product class, etc.</w:t>
      </w:r>
    </w:p>
    <w:p w:rsidR="00E209F7" w:rsidRDefault="00CF3183">
      <w:pPr>
        <w:pStyle w:val="Heading2"/>
      </w:pPr>
      <w:bookmarkStart w:id="18" w:name="__RefHeading___Toc1568_2019578025"/>
      <w:bookmarkEnd w:id="18"/>
      <w:r>
        <w:t>DeviceRulesScreen</w:t>
      </w:r>
    </w:p>
    <w:p w:rsidR="00E209F7" w:rsidRDefault="00CF3183">
      <w:pPr>
        <w:pStyle w:val="BodyText"/>
      </w:pPr>
      <w:r>
        <w:rPr>
          <w:noProof/>
        </w:rPr>
        <w:drawing>
          <wp:anchor distT="0" distB="0" distL="0" distR="0" simplePos="0" relativeHeight="7" behindDoc="0" locked="0" layoutInCell="1" allowOverlap="1">
            <wp:simplePos x="0" y="0"/>
            <wp:positionH relativeFrom="column">
              <wp:posOffset>1368425</wp:posOffset>
            </wp:positionH>
            <wp:positionV relativeFrom="paragraph">
              <wp:posOffset>592455</wp:posOffset>
            </wp:positionV>
            <wp:extent cx="3766820" cy="6696710"/>
            <wp:effectExtent l="0" t="0" r="0" b="0"/>
            <wp:wrapTopAndBottom/>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0"/>
                    <a:stretch>
                      <a:fillRect/>
                    </a:stretch>
                  </pic:blipFill>
                  <pic:spPr bwMode="auto">
                    <a:xfrm>
                      <a:off x="0" y="0"/>
                      <a:ext cx="3766820" cy="6696710"/>
                    </a:xfrm>
                    <a:prstGeom prst="rect">
                      <a:avLst/>
                    </a:prstGeom>
                  </pic:spPr>
                </pic:pic>
              </a:graphicData>
            </a:graphic>
          </wp:anchor>
        </w:drawing>
      </w:r>
      <w:r>
        <w:t>The DeviceRulesScreen displays a list of rules for a device as well as a switch allowing the user to enable or disable each rule.</w:t>
      </w:r>
    </w:p>
    <w:p w:rsidR="00E209F7" w:rsidRDefault="00CF3183">
      <w:pPr>
        <w:pStyle w:val="BodyText"/>
      </w:pPr>
      <w:r>
        <w:lastRenderedPageBreak/>
        <w:t>There are no special configuration elements for this screen.</w:t>
      </w:r>
    </w:p>
    <w:p w:rsidR="00E209F7" w:rsidRDefault="00CF3183">
      <w:pPr>
        <w:pStyle w:val="Heading2"/>
      </w:pPr>
      <w:bookmarkStart w:id="19" w:name="__RefHeading___Toc1570_2019578025"/>
      <w:bookmarkEnd w:id="19"/>
      <w:r>
        <w:t>DeviceScreen</w:t>
      </w:r>
    </w:p>
    <w:p w:rsidR="00E209F7" w:rsidRDefault="00CF3183">
      <w:pPr>
        <w:pStyle w:val="BodyText"/>
      </w:pPr>
      <w:r>
        <w:t xml:space="preserve">The base class for screens dealing with devices, the DeviceScreen will automatically set up its internal device object when launched with a DSN in its </w:t>
      </w:r>
      <w:proofErr w:type="gramStart"/>
      <w:r>
        <w:t>configuration, and</w:t>
      </w:r>
      <w:proofErr w:type="gramEnd"/>
      <w:r>
        <w:t xml:space="preserve"> contains methods to rename and unregister the device. </w:t>
      </w:r>
    </w:p>
    <w:p w:rsidR="00E209F7" w:rsidRDefault="00CF3183">
      <w:pPr>
        <w:pStyle w:val="BodyText"/>
      </w:pPr>
      <w:r>
        <w:t>The Screen handles the “unregister” menu command and will prompt the user to unregister the device.</w:t>
      </w:r>
    </w:p>
    <w:p w:rsidR="00E209F7" w:rsidRDefault="00CF3183">
      <w:pPr>
        <w:pStyle w:val="Heading2"/>
      </w:pPr>
      <w:bookmarkStart w:id="20" w:name="__RefHeading___Toc1572_2019578025"/>
      <w:bookmarkEnd w:id="20"/>
      <w:r>
        <w:t>DeviceSettingsScreen</w:t>
      </w:r>
    </w:p>
    <w:p w:rsidR="00E209F7" w:rsidRDefault="00CF3183">
      <w:pPr>
        <w:pStyle w:val="BodyText"/>
      </w:pPr>
      <w:r>
        <w:rPr>
          <w:noProof/>
        </w:rPr>
        <w:drawing>
          <wp:anchor distT="0" distB="0" distL="0" distR="0" simplePos="0" relativeHeight="8" behindDoc="0" locked="0" layoutInCell="1" allowOverlap="1">
            <wp:simplePos x="0" y="0"/>
            <wp:positionH relativeFrom="column">
              <wp:posOffset>1097915</wp:posOffset>
            </wp:positionH>
            <wp:positionV relativeFrom="paragraph">
              <wp:posOffset>6400165</wp:posOffset>
            </wp:positionV>
            <wp:extent cx="3584575" cy="6372225"/>
            <wp:effectExtent l="0" t="0" r="0" b="0"/>
            <wp:wrapTopAndBottom/>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1"/>
                    <a:stretch>
                      <a:fillRect/>
                    </a:stretch>
                  </pic:blipFill>
                  <pic:spPr bwMode="auto">
                    <a:xfrm>
                      <a:off x="0" y="0"/>
                      <a:ext cx="3584575" cy="6372225"/>
                    </a:xfrm>
                    <a:prstGeom prst="rect">
                      <a:avLst/>
                    </a:prstGeom>
                  </pic:spPr>
                </pic:pic>
              </a:graphicData>
            </a:graphic>
          </wp:anchor>
        </w:drawing>
      </w:r>
      <w:r>
        <w:t>Similar to the ApplicationSettingsScreen, the DeviceSettingsScreen allows the user to set device-specific configuration options. These settings are tied to property values from the device’s configuration. The properties to use as settings are defined in the screen’s configuration, and the screen may display a button to unregister the device as well.</w:t>
      </w:r>
    </w:p>
    <w:p w:rsidR="00E209F7" w:rsidRDefault="00CF3183">
      <w:pPr>
        <w:pStyle w:val="Heading3"/>
      </w:pPr>
      <w:bookmarkStart w:id="21" w:name="__RefHeading___Toc1574_2019578025"/>
      <w:bookmarkEnd w:id="21"/>
      <w:r>
        <w:lastRenderedPageBreak/>
        <w:t>Configuration</w:t>
      </w:r>
    </w:p>
    <w:p w:rsidR="00E209F7" w:rsidRDefault="00CF3183">
      <w:pPr>
        <w:pStyle w:val="BodyText"/>
      </w:pPr>
      <w:r>
        <w:t>The Screen’s configuration as shown in the screenshot above specifies that an unregister button should be shown (“remove air conditioner”) and that the t_eco and t_temptype properties should be used as configuration options for this device. When the user changes a setting, the associated property is changed on the device.</w:t>
      </w:r>
    </w:p>
    <w:p w:rsidR="00E209F7" w:rsidRDefault="00CF3183">
      <w:pPr>
        <w:pStyle w:val="PreformattedText"/>
      </w:pPr>
      <w:r>
        <w:t xml:space="preserve">      {</w:t>
      </w:r>
    </w:p>
    <w:p w:rsidR="00E209F7" w:rsidRDefault="00CF3183">
      <w:pPr>
        <w:pStyle w:val="PreformattedText"/>
      </w:pPr>
      <w:r>
        <w:t xml:space="preserve">        "class": "DeviceSettingsScreen",</w:t>
      </w:r>
    </w:p>
    <w:p w:rsidR="00E209F7" w:rsidRDefault="00CF3183">
      <w:pPr>
        <w:pStyle w:val="PreformattedText"/>
      </w:pPr>
      <w:r>
        <w:t xml:space="preserve">        "name": "ac_settings",</w:t>
      </w:r>
    </w:p>
    <w:p w:rsidR="00E209F7" w:rsidRDefault="00CF3183">
      <w:pPr>
        <w:pStyle w:val="PreformattedText"/>
      </w:pPr>
      <w:r>
        <w:t xml:space="preserve">        "title": "ac_settings",</w:t>
      </w:r>
    </w:p>
    <w:p w:rsidR="00E209F7" w:rsidRDefault="00CF3183">
      <w:pPr>
        <w:pStyle w:val="PreformattedText"/>
      </w:pPr>
      <w:r>
        <w:t xml:space="preserve">        "extras": {</w:t>
      </w:r>
    </w:p>
    <w:p w:rsidR="00E209F7" w:rsidRDefault="00CF3183">
      <w:pPr>
        <w:pStyle w:val="PreformattedText"/>
      </w:pPr>
      <w:r>
        <w:t xml:space="preserve">          "unregisterButton": true,</w:t>
      </w:r>
    </w:p>
    <w:p w:rsidR="00E209F7" w:rsidRDefault="00CF3183">
      <w:pPr>
        <w:pStyle w:val="PreformattedText"/>
      </w:pPr>
      <w:r>
        <w:t xml:space="preserve">          "propertySettings": [</w:t>
      </w:r>
    </w:p>
    <w:p w:rsidR="00E209F7" w:rsidRDefault="00CF3183">
      <w:pPr>
        <w:pStyle w:val="PreformattedText"/>
      </w:pPr>
      <w:r>
        <w:t xml:space="preserve">            "t_eco",</w:t>
      </w:r>
    </w:p>
    <w:p w:rsidR="00E209F7" w:rsidRDefault="00CF3183">
      <w:pPr>
        <w:pStyle w:val="PreformattedText"/>
      </w:pPr>
      <w:r>
        <w:t xml:space="preserve">            "t_temptype"</w:t>
      </w:r>
    </w:p>
    <w:p w:rsidR="00E209F7" w:rsidRDefault="00CF3183">
      <w:pPr>
        <w:pStyle w:val="PreformattedText"/>
      </w:pPr>
      <w:r>
        <w:t xml:space="preserve">          ]</w:t>
      </w:r>
    </w:p>
    <w:p w:rsidR="00E209F7" w:rsidRDefault="00CF3183">
      <w:pPr>
        <w:pStyle w:val="PreformattedText"/>
      </w:pPr>
      <w:r>
        <w:t xml:space="preserve">        }</w:t>
      </w:r>
    </w:p>
    <w:p w:rsidR="00E209F7" w:rsidRDefault="00CF3183">
      <w:pPr>
        <w:pStyle w:val="PreformattedText"/>
      </w:pPr>
      <w:r>
        <w:t xml:space="preserve">      }</w:t>
      </w:r>
    </w:p>
    <w:p w:rsidR="00E209F7" w:rsidRDefault="00E209F7">
      <w:pPr>
        <w:pStyle w:val="PreformattedText"/>
      </w:pPr>
    </w:p>
    <w:p w:rsidR="00E209F7" w:rsidRDefault="00CF3183">
      <w:r>
        <w:t>The device’s configuration defines those properties as:</w:t>
      </w:r>
    </w:p>
    <w:p w:rsidR="00E209F7" w:rsidRDefault="00CF3183">
      <w:pPr>
        <w:pStyle w:val="PreformattedText"/>
      </w:pPr>
      <w:r>
        <w:t xml:space="preserve">        {</w:t>
      </w:r>
    </w:p>
    <w:p w:rsidR="00E209F7" w:rsidRDefault="00CF3183">
      <w:pPr>
        <w:pStyle w:val="PreformattedText"/>
      </w:pPr>
      <w:r>
        <w:t xml:space="preserve">          "name": "t_eco",</w:t>
      </w:r>
    </w:p>
    <w:p w:rsidR="00E209F7" w:rsidRDefault="00CF3183">
      <w:pPr>
        <w:pStyle w:val="PreformattedText"/>
      </w:pPr>
      <w:r>
        <w:t xml:space="preserve">          "notify": true,</w:t>
      </w:r>
    </w:p>
    <w:p w:rsidR="00E209F7" w:rsidRDefault="00CF3183">
      <w:pPr>
        <w:pStyle w:val="PreformattedText"/>
      </w:pPr>
      <w:r>
        <w:t xml:space="preserve">          "schedule": true,</w:t>
      </w:r>
    </w:p>
    <w:p w:rsidR="00E209F7" w:rsidRDefault="00CF3183">
      <w:pPr>
        <w:pStyle w:val="PreformattedText"/>
      </w:pPr>
      <w:r>
        <w:t xml:space="preserve">          "roles": ["ecoMode"],</w:t>
      </w:r>
    </w:p>
    <w:p w:rsidR="00E209F7" w:rsidRDefault="00CF3183">
      <w:pPr>
        <w:pStyle w:val="PreformattedText"/>
      </w:pPr>
      <w:r>
        <w:t xml:space="preserve">          "actions": [</w:t>
      </w:r>
    </w:p>
    <w:p w:rsidR="00E209F7" w:rsidRDefault="00CF3183">
      <w:pPr>
        <w:pStyle w:val="PreformattedText"/>
      </w:pPr>
      <w:r>
        <w:t xml:space="preserve">            {</w:t>
      </w:r>
    </w:p>
    <w:p w:rsidR="00E209F7" w:rsidRDefault="00CF3183">
      <w:pPr>
        <w:pStyle w:val="PreformattedText"/>
      </w:pPr>
      <w:r>
        <w:t xml:space="preserve">              "name": "eco_off",</w:t>
      </w:r>
    </w:p>
    <w:p w:rsidR="00E209F7" w:rsidRDefault="00CF3183">
      <w:pPr>
        <w:pStyle w:val="PreformattedText"/>
      </w:pPr>
      <w:r>
        <w:t xml:space="preserve">              "value": 0</w:t>
      </w:r>
    </w:p>
    <w:p w:rsidR="00E209F7" w:rsidRDefault="00CF3183">
      <w:pPr>
        <w:pStyle w:val="PreformattedText"/>
      </w:pPr>
      <w:r>
        <w:t xml:space="preserve">            },</w:t>
      </w:r>
    </w:p>
    <w:p w:rsidR="00E209F7" w:rsidRDefault="00CF3183">
      <w:pPr>
        <w:pStyle w:val="PreformattedText"/>
      </w:pPr>
      <w:r>
        <w:t xml:space="preserve">            {</w:t>
      </w:r>
    </w:p>
    <w:p w:rsidR="00E209F7" w:rsidRDefault="00CF3183">
      <w:pPr>
        <w:pStyle w:val="PreformattedText"/>
      </w:pPr>
      <w:r>
        <w:t xml:space="preserve">              "name": "eco_on",</w:t>
      </w:r>
    </w:p>
    <w:p w:rsidR="00E209F7" w:rsidRDefault="00CF3183">
      <w:pPr>
        <w:pStyle w:val="PreformattedText"/>
      </w:pPr>
      <w:r>
        <w:t xml:space="preserve">              "value": 1</w:t>
      </w:r>
    </w:p>
    <w:p w:rsidR="00E209F7" w:rsidRDefault="00CF3183">
      <w:pPr>
        <w:pStyle w:val="PreformattedText"/>
      </w:pPr>
      <w:r>
        <w:t xml:space="preserve">            }</w:t>
      </w:r>
    </w:p>
    <w:p w:rsidR="00E209F7" w:rsidRDefault="00CF3183">
      <w:pPr>
        <w:pStyle w:val="PreformattedText"/>
      </w:pPr>
      <w:r>
        <w:t xml:space="preserve">          ]</w:t>
      </w:r>
    </w:p>
    <w:p w:rsidR="00E209F7" w:rsidRDefault="00CF3183">
      <w:pPr>
        <w:pStyle w:val="PreformattedText"/>
      </w:pPr>
      <w:r>
        <w:t xml:space="preserve">        },</w:t>
      </w:r>
    </w:p>
    <w:p w:rsidR="00E209F7" w:rsidRDefault="00CF3183">
      <w:pPr>
        <w:pStyle w:val="PreformattedText"/>
      </w:pPr>
      <w:r>
        <w:t xml:space="preserve">        {</w:t>
      </w:r>
    </w:p>
    <w:p w:rsidR="00E209F7" w:rsidRDefault="00CF3183">
      <w:pPr>
        <w:pStyle w:val="PreformattedText"/>
      </w:pPr>
      <w:r>
        <w:t xml:space="preserve">          "name": "t_temptype",</w:t>
      </w:r>
    </w:p>
    <w:p w:rsidR="00E209F7" w:rsidRDefault="00CF3183">
      <w:pPr>
        <w:pStyle w:val="PreformattedText"/>
      </w:pPr>
      <w:r>
        <w:t xml:space="preserve">          "notify": false,</w:t>
      </w:r>
    </w:p>
    <w:p w:rsidR="00E209F7" w:rsidRDefault="00CF3183">
      <w:pPr>
        <w:pStyle w:val="PreformattedText"/>
      </w:pPr>
      <w:r>
        <w:t xml:space="preserve">          "schedule": false,</w:t>
      </w:r>
    </w:p>
    <w:p w:rsidR="00E209F7" w:rsidRDefault="00CF3183">
      <w:pPr>
        <w:pStyle w:val="PreformattedText"/>
      </w:pPr>
      <w:r>
        <w:t xml:space="preserve">          "roles": ["temperatureUnits"],</w:t>
      </w:r>
    </w:p>
    <w:p w:rsidR="00E209F7" w:rsidRDefault="00CF3183">
      <w:pPr>
        <w:pStyle w:val="PreformattedText"/>
      </w:pPr>
      <w:r>
        <w:t xml:space="preserve">          "actions": [</w:t>
      </w:r>
    </w:p>
    <w:p w:rsidR="00E209F7" w:rsidRDefault="00CF3183">
      <w:pPr>
        <w:pStyle w:val="PreformattedText"/>
      </w:pPr>
      <w:r>
        <w:t xml:space="preserve">            {</w:t>
      </w:r>
    </w:p>
    <w:p w:rsidR="00E209F7" w:rsidRDefault="00CF3183">
      <w:pPr>
        <w:pStyle w:val="PreformattedText"/>
      </w:pPr>
      <w:r>
        <w:t xml:space="preserve">              "name": "F",</w:t>
      </w:r>
    </w:p>
    <w:p w:rsidR="00E209F7" w:rsidRDefault="00CF3183">
      <w:pPr>
        <w:pStyle w:val="PreformattedText"/>
      </w:pPr>
      <w:r>
        <w:t xml:space="preserve">              "value": 0</w:t>
      </w:r>
    </w:p>
    <w:p w:rsidR="00E209F7" w:rsidRDefault="00CF3183">
      <w:pPr>
        <w:pStyle w:val="PreformattedText"/>
      </w:pPr>
      <w:r>
        <w:t xml:space="preserve">            },</w:t>
      </w:r>
    </w:p>
    <w:p w:rsidR="00E209F7" w:rsidRDefault="00CF3183">
      <w:pPr>
        <w:pStyle w:val="PreformattedText"/>
      </w:pPr>
      <w:r>
        <w:t xml:space="preserve">            {</w:t>
      </w:r>
    </w:p>
    <w:p w:rsidR="00E209F7" w:rsidRDefault="00CF3183">
      <w:pPr>
        <w:pStyle w:val="PreformattedText"/>
      </w:pPr>
      <w:r>
        <w:t xml:space="preserve">              "name": "C",</w:t>
      </w:r>
    </w:p>
    <w:p w:rsidR="00E209F7" w:rsidRDefault="00CF3183">
      <w:pPr>
        <w:pStyle w:val="PreformattedText"/>
      </w:pPr>
      <w:r>
        <w:t xml:space="preserve">              "value": 1</w:t>
      </w:r>
    </w:p>
    <w:p w:rsidR="00E209F7" w:rsidRDefault="00CF3183">
      <w:pPr>
        <w:pStyle w:val="PreformattedText"/>
      </w:pPr>
      <w:r>
        <w:t xml:space="preserve">            }</w:t>
      </w:r>
    </w:p>
    <w:p w:rsidR="00E209F7" w:rsidRDefault="00CF3183">
      <w:pPr>
        <w:pStyle w:val="PreformattedText"/>
      </w:pPr>
      <w:r>
        <w:t xml:space="preserve">          ]</w:t>
      </w:r>
    </w:p>
    <w:p w:rsidR="00E209F7" w:rsidRDefault="00CF3183">
      <w:pPr>
        <w:pStyle w:val="PreformattedText"/>
      </w:pPr>
      <w:r>
        <w:t xml:space="preserve">        }</w:t>
      </w:r>
    </w:p>
    <w:p w:rsidR="00E209F7" w:rsidRDefault="00CF3183">
      <w:pPr>
        <w:pStyle w:val="Heading2"/>
      </w:pPr>
      <w:bookmarkStart w:id="22" w:name="__RefHeading___Toc1576_2019578025"/>
      <w:bookmarkEnd w:id="22"/>
      <w:r>
        <w:lastRenderedPageBreak/>
        <w:t>DeviceSwipeContainer</w:t>
      </w:r>
    </w:p>
    <w:p w:rsidR="00E209F7" w:rsidRDefault="00CF3183">
      <w:pPr>
        <w:pStyle w:val="BodyText"/>
      </w:pPr>
      <w:r>
        <w:t xml:space="preserve">The DeviceSwipeContainer is an alternative to the AllDevicesScreen. Rather than showing the devices in a list, the DeviceSwipeContainer displays the detailScreen of each registered device as a set of screens that may be swiped left-to-right to change between them. </w:t>
      </w:r>
    </w:p>
    <w:p w:rsidR="00E209F7" w:rsidRDefault="00CF3183">
      <w:pPr>
        <w:pStyle w:val="BodyText"/>
      </w:pPr>
      <w:r>
        <w:t>No additional configuration is required for this screen.</w:t>
      </w:r>
    </w:p>
    <w:p w:rsidR="00E209F7" w:rsidRDefault="00CF3183">
      <w:pPr>
        <w:pStyle w:val="Heading2"/>
      </w:pPr>
      <w:bookmarkStart w:id="23" w:name="__RefHeading___Toc1578_2019578025"/>
      <w:bookmarkEnd w:id="23"/>
      <w:r>
        <w:t>HTMLViewScreen</w:t>
      </w:r>
    </w:p>
    <w:p w:rsidR="00E209F7" w:rsidRDefault="00CF3183">
      <w:pPr>
        <w:pStyle w:val="BodyText"/>
      </w:pPr>
      <w:r>
        <w:t xml:space="preserve">The HTMLViewScreen may be used to show HTML content, either locally from a resource or remotely via a URL. The screen may be presented as an application-contained </w:t>
      </w:r>
      <w:proofErr w:type="gramStart"/>
      <w:r>
        <w:t>WebView, or</w:t>
      </w:r>
      <w:proofErr w:type="gramEnd"/>
      <w:r>
        <w:t xml:space="preserve"> may launch the page in an external browser.</w:t>
      </w:r>
    </w:p>
    <w:p w:rsidR="00E209F7" w:rsidRDefault="00CF3183">
      <w:pPr>
        <w:pStyle w:val="Heading3"/>
      </w:pPr>
      <w:bookmarkStart w:id="24" w:name="__RefHeading___Toc1580_2019578025"/>
      <w:bookmarkEnd w:id="24"/>
      <w:r>
        <w:t>Configuration</w:t>
      </w:r>
    </w:p>
    <w:tbl>
      <w:tblPr>
        <w:tblW w:w="9972"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4986"/>
        <w:gridCol w:w="4986"/>
      </w:tblGrid>
      <w:tr w:rsidR="00E209F7">
        <w:tc>
          <w:tcPr>
            <w:tcW w:w="4986" w:type="dxa"/>
            <w:tcBorders>
              <w:top w:val="single" w:sz="2" w:space="0" w:color="000000"/>
              <w:left w:val="single" w:sz="2" w:space="0" w:color="000000"/>
              <w:bottom w:val="single" w:sz="2" w:space="0" w:color="000000"/>
            </w:tcBorders>
            <w:shd w:val="clear" w:color="auto" w:fill="auto"/>
            <w:tcMar>
              <w:left w:w="54" w:type="dxa"/>
            </w:tcMar>
          </w:tcPr>
          <w:p w:rsidR="00E209F7" w:rsidRDefault="00CF3183">
            <w:pPr>
              <w:pStyle w:val="TableContents"/>
            </w:pPr>
            <w:r>
              <w:t>htmlResource</w:t>
            </w:r>
          </w:p>
        </w:tc>
        <w:tc>
          <w:tcPr>
            <w:tcW w:w="498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E209F7" w:rsidRDefault="00CF3183">
            <w:pPr>
              <w:pStyle w:val="TableContents"/>
            </w:pPr>
            <w:r>
              <w:t>ID for the resource containing the HTML contents</w:t>
            </w:r>
          </w:p>
        </w:tc>
      </w:tr>
      <w:tr w:rsidR="00E209F7">
        <w:tc>
          <w:tcPr>
            <w:tcW w:w="4986" w:type="dxa"/>
            <w:tcBorders>
              <w:left w:val="single" w:sz="2" w:space="0" w:color="000000"/>
              <w:bottom w:val="single" w:sz="2" w:space="0" w:color="000000"/>
            </w:tcBorders>
            <w:shd w:val="clear" w:color="auto" w:fill="auto"/>
            <w:tcMar>
              <w:left w:w="54" w:type="dxa"/>
            </w:tcMar>
          </w:tcPr>
          <w:p w:rsidR="00E209F7" w:rsidRDefault="00CF3183">
            <w:pPr>
              <w:pStyle w:val="TableContents"/>
            </w:pPr>
            <w:r>
              <w:t>htmlUrl</w:t>
            </w:r>
          </w:p>
        </w:tc>
        <w:tc>
          <w:tcPr>
            <w:tcW w:w="4986" w:type="dxa"/>
            <w:tcBorders>
              <w:left w:val="single" w:sz="2" w:space="0" w:color="000000"/>
              <w:bottom w:val="single" w:sz="2" w:space="0" w:color="000000"/>
              <w:right w:val="single" w:sz="2" w:space="0" w:color="000000"/>
            </w:tcBorders>
            <w:shd w:val="clear" w:color="auto" w:fill="auto"/>
            <w:tcMar>
              <w:left w:w="54" w:type="dxa"/>
            </w:tcMar>
          </w:tcPr>
          <w:p w:rsidR="00E209F7" w:rsidRDefault="00CF3183">
            <w:pPr>
              <w:pStyle w:val="TableContents"/>
            </w:pPr>
            <w:r>
              <w:t>URL for the external HTML resource</w:t>
            </w:r>
          </w:p>
        </w:tc>
      </w:tr>
      <w:tr w:rsidR="00E209F7">
        <w:tc>
          <w:tcPr>
            <w:tcW w:w="4986" w:type="dxa"/>
            <w:tcBorders>
              <w:left w:val="single" w:sz="2" w:space="0" w:color="000000"/>
              <w:bottom w:val="single" w:sz="2" w:space="0" w:color="000000"/>
            </w:tcBorders>
            <w:shd w:val="clear" w:color="auto" w:fill="auto"/>
            <w:tcMar>
              <w:left w:w="54" w:type="dxa"/>
            </w:tcMar>
          </w:tcPr>
          <w:p w:rsidR="00E209F7" w:rsidRDefault="00CF3183">
            <w:pPr>
              <w:pStyle w:val="TableContents"/>
            </w:pPr>
            <w:r>
              <w:t>launchInBrowser</w:t>
            </w:r>
          </w:p>
        </w:tc>
        <w:tc>
          <w:tcPr>
            <w:tcW w:w="4986" w:type="dxa"/>
            <w:tcBorders>
              <w:left w:val="single" w:sz="2" w:space="0" w:color="000000"/>
              <w:bottom w:val="single" w:sz="2" w:space="0" w:color="000000"/>
              <w:right w:val="single" w:sz="2" w:space="0" w:color="000000"/>
            </w:tcBorders>
            <w:shd w:val="clear" w:color="auto" w:fill="auto"/>
            <w:tcMar>
              <w:left w:w="54" w:type="dxa"/>
            </w:tcMar>
          </w:tcPr>
          <w:p w:rsidR="00E209F7" w:rsidRDefault="00CF3183">
            <w:pPr>
              <w:pStyle w:val="TableContents"/>
            </w:pPr>
            <w:r>
              <w:t>If true, will launch an external browser to view the content. Otherwise content will be shown in an internal WebView.</w:t>
            </w:r>
          </w:p>
        </w:tc>
      </w:tr>
    </w:tbl>
    <w:p w:rsidR="00E209F7" w:rsidRDefault="00E209F7">
      <w:pPr>
        <w:pStyle w:val="BodyText"/>
      </w:pPr>
    </w:p>
    <w:p w:rsidR="00E209F7" w:rsidRDefault="00CF3183">
      <w:pPr>
        <w:pStyle w:val="BodyText"/>
      </w:pPr>
      <w:r>
        <w:t>External browser pointed to https://developer.aylanetworks.com</w:t>
      </w:r>
    </w:p>
    <w:p w:rsidR="00E209F7" w:rsidRDefault="00CF3183">
      <w:pPr>
        <w:pStyle w:val="PreformattedText"/>
      </w:pPr>
      <w:r>
        <w:t xml:space="preserve">      {</w:t>
      </w:r>
    </w:p>
    <w:p w:rsidR="00E209F7" w:rsidRDefault="00CF3183">
      <w:pPr>
        <w:pStyle w:val="PreformattedText"/>
      </w:pPr>
      <w:r>
        <w:t xml:space="preserve">        "class": "HTMLViewScreen",</w:t>
      </w:r>
    </w:p>
    <w:p w:rsidR="00E209F7" w:rsidRDefault="00CF3183">
      <w:pPr>
        <w:pStyle w:val="PreformattedText"/>
      </w:pPr>
      <w:r>
        <w:t xml:space="preserve">        "name": "getting_started",</w:t>
      </w:r>
    </w:p>
    <w:p w:rsidR="00E209F7" w:rsidRDefault="00CF3183">
      <w:pPr>
        <w:pStyle w:val="PreformattedText"/>
      </w:pPr>
      <w:r>
        <w:t xml:space="preserve">        "title": "getting_started",</w:t>
      </w:r>
    </w:p>
    <w:p w:rsidR="00E209F7" w:rsidRDefault="00CF3183">
      <w:pPr>
        <w:pStyle w:val="PreformattedText"/>
      </w:pPr>
      <w:r>
        <w:t xml:space="preserve">        "icon": "user_manual_icon",</w:t>
      </w:r>
    </w:p>
    <w:p w:rsidR="00E209F7" w:rsidRDefault="00CF3183">
      <w:pPr>
        <w:pStyle w:val="PreformattedText"/>
      </w:pPr>
      <w:r>
        <w:t xml:space="preserve">        "extras": {"htmlResource": null,"htmlUrl": "https://developer.aylanetworks.com", "launchInBrowser": true}</w:t>
      </w:r>
    </w:p>
    <w:p w:rsidR="00E209F7" w:rsidRDefault="00CF3183">
      <w:pPr>
        <w:pStyle w:val="PreformattedText"/>
      </w:pPr>
      <w:r>
        <w:t xml:space="preserve">      }</w:t>
      </w:r>
    </w:p>
    <w:p w:rsidR="00E209F7" w:rsidRDefault="00E209F7">
      <w:pPr>
        <w:pStyle w:val="PreformattedText"/>
      </w:pPr>
    </w:p>
    <w:p w:rsidR="00E209F7" w:rsidRDefault="00CF3183">
      <w:r>
        <w:t>External browser pointed to static content from application resources</w:t>
      </w:r>
    </w:p>
    <w:p w:rsidR="00E209F7" w:rsidRDefault="00CF3183">
      <w:pPr>
        <w:pStyle w:val="PreformattedText"/>
      </w:pPr>
      <w:r>
        <w:t xml:space="preserve">      {</w:t>
      </w:r>
    </w:p>
    <w:p w:rsidR="00E209F7" w:rsidRDefault="00CF3183">
      <w:pPr>
        <w:pStyle w:val="PreformattedText"/>
      </w:pPr>
      <w:r>
        <w:t xml:space="preserve">        "class": "HTMLViewScreen",</w:t>
      </w:r>
    </w:p>
    <w:p w:rsidR="00E209F7" w:rsidRDefault="00CF3183">
      <w:pPr>
        <w:pStyle w:val="PreformattedText"/>
      </w:pPr>
      <w:r>
        <w:t xml:space="preserve">        "name": "user_manual",</w:t>
      </w:r>
    </w:p>
    <w:p w:rsidR="00E209F7" w:rsidRDefault="00CF3183">
      <w:pPr>
        <w:pStyle w:val="PreformattedText"/>
      </w:pPr>
      <w:r>
        <w:t xml:space="preserve">        "title": "user_manual",</w:t>
      </w:r>
    </w:p>
    <w:p w:rsidR="00E209F7" w:rsidRDefault="00CF3183">
      <w:pPr>
        <w:pStyle w:val="PreformattedText"/>
      </w:pPr>
      <w:r>
        <w:t xml:space="preserve">        "icon": "user_manual_icon",</w:t>
      </w:r>
    </w:p>
    <w:p w:rsidR="00E209F7" w:rsidRDefault="00CF3183">
      <w:pPr>
        <w:pStyle w:val="PreformattedText"/>
      </w:pPr>
      <w:r>
        <w:t xml:space="preserve">        "extras": {"htmlResource": "user_manual_content","htmlUrl": "", "launchInBrowser": true}</w:t>
      </w:r>
    </w:p>
    <w:p w:rsidR="00E209F7" w:rsidRDefault="00CF3183">
      <w:pPr>
        <w:pStyle w:val="PreformattedText"/>
      </w:pPr>
      <w:r>
        <w:t xml:space="preserve">      }</w:t>
      </w:r>
    </w:p>
    <w:p w:rsidR="00E209F7" w:rsidRDefault="00E209F7">
      <w:pPr>
        <w:pStyle w:val="PreformattedText"/>
      </w:pPr>
    </w:p>
    <w:p w:rsidR="00E209F7" w:rsidRDefault="00CF3183">
      <w:r>
        <w:t>Internal WebView displaying https://www.aylanetworks.com/privacy-policy:</w:t>
      </w:r>
    </w:p>
    <w:p w:rsidR="00E209F7" w:rsidRDefault="00CF3183">
      <w:pPr>
        <w:pStyle w:val="PreformattedText"/>
      </w:pPr>
      <w:r>
        <w:t xml:space="preserve">      {</w:t>
      </w:r>
    </w:p>
    <w:p w:rsidR="00E209F7" w:rsidRDefault="00CF3183">
      <w:pPr>
        <w:pStyle w:val="PreformattedText"/>
      </w:pPr>
      <w:r>
        <w:t xml:space="preserve">        "class": "HTMLViewScreen",</w:t>
      </w:r>
    </w:p>
    <w:p w:rsidR="00E209F7" w:rsidRDefault="00CF3183">
      <w:pPr>
        <w:pStyle w:val="PreformattedText"/>
      </w:pPr>
      <w:r>
        <w:t xml:space="preserve">        "name": "privacy_policy",</w:t>
      </w:r>
    </w:p>
    <w:p w:rsidR="00E209F7" w:rsidRDefault="00CF3183">
      <w:pPr>
        <w:pStyle w:val="PreformattedText"/>
      </w:pPr>
      <w:r>
        <w:t xml:space="preserve">        "title": "privacy_policy",</w:t>
      </w:r>
    </w:p>
    <w:p w:rsidR="00E209F7" w:rsidRDefault="00CF3183">
      <w:pPr>
        <w:pStyle w:val="PreformattedText"/>
      </w:pPr>
      <w:r>
        <w:t xml:space="preserve">        "icon": "privacy_policy_icon",</w:t>
      </w:r>
    </w:p>
    <w:p w:rsidR="00E209F7" w:rsidRDefault="00CF3183">
      <w:pPr>
        <w:pStyle w:val="PreformattedText"/>
      </w:pPr>
      <w:r>
        <w:t xml:space="preserve">        "extras": {"htmlResource": "privacy_policy_content","htmlUrl": "https://www.aylanetworks.com/privacy-policy",</w:t>
      </w:r>
    </w:p>
    <w:p w:rsidR="00E209F7" w:rsidRDefault="00CF3183">
      <w:pPr>
        <w:pStyle w:val="PreformattedText"/>
      </w:pPr>
      <w:r>
        <w:t xml:space="preserve">                  "launchInBrowser": true}</w:t>
      </w:r>
    </w:p>
    <w:p w:rsidR="00E209F7" w:rsidRDefault="00CF3183">
      <w:pPr>
        <w:pStyle w:val="PreformattedText"/>
      </w:pPr>
      <w:r>
        <w:t xml:space="preserve">      }</w:t>
      </w:r>
    </w:p>
    <w:p w:rsidR="00E209F7" w:rsidRDefault="00CF3183">
      <w:pPr>
        <w:pStyle w:val="Heading2"/>
      </w:pPr>
      <w:bookmarkStart w:id="25" w:name="__RefHeading___Toc1582_2019578025"/>
      <w:bookmarkEnd w:id="25"/>
      <w:r>
        <w:lastRenderedPageBreak/>
        <w:t>MenuScreen</w:t>
      </w:r>
    </w:p>
    <w:p w:rsidR="00E209F7" w:rsidRDefault="00CF3183">
      <w:pPr>
        <w:pStyle w:val="BodyText"/>
      </w:pPr>
      <w:r>
        <w:t>This screen displays the contents of a menu from the configuration. Rather than displaying a context menu, developers may instead launch a MenuScreen to display the contents of a menu for the user to select from. This is useful to allow easy creation of drill-down menus from the configuration file alone.</w:t>
      </w:r>
    </w:p>
    <w:p w:rsidR="00E209F7" w:rsidRDefault="00CF3183">
      <w:pPr>
        <w:pStyle w:val="BodyText"/>
      </w:pPr>
      <w:r>
        <w:rPr>
          <w:noProof/>
        </w:rPr>
        <w:drawing>
          <wp:anchor distT="0" distB="0" distL="0" distR="0" simplePos="0" relativeHeight="9" behindDoc="0" locked="0" layoutInCell="1" allowOverlap="1">
            <wp:simplePos x="0" y="0"/>
            <wp:positionH relativeFrom="column">
              <wp:posOffset>1167765</wp:posOffset>
            </wp:positionH>
            <wp:positionV relativeFrom="paragraph">
              <wp:posOffset>26035</wp:posOffset>
            </wp:positionV>
            <wp:extent cx="3958590" cy="7037070"/>
            <wp:effectExtent l="0" t="0" r="0" b="0"/>
            <wp:wrapTopAndBottom/>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2"/>
                    <a:stretch>
                      <a:fillRect/>
                    </a:stretch>
                  </pic:blipFill>
                  <pic:spPr bwMode="auto">
                    <a:xfrm>
                      <a:off x="0" y="0"/>
                      <a:ext cx="3958590" cy="7037070"/>
                    </a:xfrm>
                    <a:prstGeom prst="rect">
                      <a:avLst/>
                    </a:prstGeom>
                  </pic:spPr>
                </pic:pic>
              </a:graphicData>
            </a:graphic>
          </wp:anchor>
        </w:drawing>
      </w:r>
    </w:p>
    <w:p w:rsidR="00E209F7" w:rsidRDefault="00CF3183">
      <w:pPr>
        <w:pStyle w:val="Heading3"/>
      </w:pPr>
      <w:bookmarkStart w:id="26" w:name="__RefHeading___Toc1584_2019578025"/>
      <w:bookmarkEnd w:id="26"/>
      <w:r>
        <w:lastRenderedPageBreak/>
        <w:t>Configuration</w:t>
      </w:r>
    </w:p>
    <w:p w:rsidR="00E209F7" w:rsidRDefault="00CF3183">
      <w:pPr>
        <w:pStyle w:val="BodyText"/>
      </w:pPr>
      <w:r>
        <w:t>The MenuScreen configuration for the example above points to the support_screen_menu:</w:t>
      </w:r>
    </w:p>
    <w:p w:rsidR="00E209F7" w:rsidRDefault="00CF3183">
      <w:pPr>
        <w:pStyle w:val="PreformattedText"/>
      </w:pPr>
      <w:r>
        <w:t xml:space="preserve">      {</w:t>
      </w:r>
    </w:p>
    <w:p w:rsidR="00E209F7" w:rsidRDefault="00CF3183">
      <w:pPr>
        <w:pStyle w:val="PreformattedText"/>
      </w:pPr>
      <w:r>
        <w:t xml:space="preserve">        "class": "MenuScreen",</w:t>
      </w:r>
    </w:p>
    <w:p w:rsidR="00E209F7" w:rsidRDefault="00CF3183">
      <w:pPr>
        <w:pStyle w:val="PreformattedText"/>
      </w:pPr>
      <w:r>
        <w:t xml:space="preserve">        "name": "support",</w:t>
      </w:r>
    </w:p>
    <w:p w:rsidR="00E209F7" w:rsidRDefault="00CF3183">
      <w:pPr>
        <w:pStyle w:val="PreformattedText"/>
      </w:pPr>
      <w:r>
        <w:t xml:space="preserve">        "icon": "ic_support",</w:t>
      </w:r>
    </w:p>
    <w:p w:rsidR="00E209F7" w:rsidRDefault="00CF3183">
      <w:pPr>
        <w:pStyle w:val="PreformattedText"/>
      </w:pPr>
      <w:r>
        <w:t xml:space="preserve">        "title": "support_screen_title",</w:t>
      </w:r>
    </w:p>
    <w:p w:rsidR="00E209F7" w:rsidRDefault="00CF3183">
      <w:pPr>
        <w:pStyle w:val="PreformattedText"/>
      </w:pPr>
      <w:r>
        <w:t xml:space="preserve">        "extras": {"menu": "support_screen_menu"}</w:t>
      </w:r>
    </w:p>
    <w:p w:rsidR="00E209F7" w:rsidRDefault="00CF3183">
      <w:pPr>
        <w:pStyle w:val="PreformattedText"/>
      </w:pPr>
      <w:r>
        <w:t xml:space="preserve">      }</w:t>
      </w:r>
    </w:p>
    <w:p w:rsidR="00E209F7" w:rsidRDefault="00E209F7">
      <w:pPr>
        <w:pStyle w:val="PreformattedText"/>
      </w:pPr>
    </w:p>
    <w:p w:rsidR="00E209F7" w:rsidRDefault="00CF3183">
      <w:r>
        <w:t>The support_screen_menu is defined in the configuration as:</w:t>
      </w:r>
    </w:p>
    <w:p w:rsidR="00E209F7" w:rsidRDefault="00E209F7"/>
    <w:p w:rsidR="00E209F7" w:rsidRDefault="00CF3183">
      <w:pPr>
        <w:pStyle w:val="PreformattedText"/>
      </w:pPr>
      <w:r>
        <w:t xml:space="preserve">      {</w:t>
      </w:r>
    </w:p>
    <w:p w:rsidR="00E209F7" w:rsidRDefault="00CF3183">
      <w:pPr>
        <w:pStyle w:val="PreformattedText"/>
      </w:pPr>
      <w:r>
        <w:t xml:space="preserve">        "name": "support_screen_menu",</w:t>
      </w:r>
    </w:p>
    <w:p w:rsidR="00E209F7" w:rsidRDefault="00CF3183">
      <w:pPr>
        <w:pStyle w:val="PreformattedText"/>
      </w:pPr>
      <w:r>
        <w:t xml:space="preserve">        "items": [</w:t>
      </w:r>
    </w:p>
    <w:p w:rsidR="00E209F7" w:rsidRDefault="00CF3183">
      <w:pPr>
        <w:pStyle w:val="PreformattedText"/>
      </w:pPr>
      <w:r>
        <w:t xml:space="preserve">          "about_screen",</w:t>
      </w:r>
    </w:p>
    <w:p w:rsidR="00E209F7" w:rsidRDefault="00CF3183">
      <w:pPr>
        <w:pStyle w:val="PreformattedText"/>
      </w:pPr>
      <w:r>
        <w:t xml:space="preserve">          "getting_started",</w:t>
      </w:r>
    </w:p>
    <w:p w:rsidR="00E209F7" w:rsidRDefault="00CF3183">
      <w:pPr>
        <w:pStyle w:val="PreformattedText"/>
      </w:pPr>
      <w:r>
        <w:t xml:space="preserve">          "user_manual",</w:t>
      </w:r>
    </w:p>
    <w:p w:rsidR="00E209F7" w:rsidRDefault="00CF3183">
      <w:pPr>
        <w:pStyle w:val="PreformattedText"/>
      </w:pPr>
      <w:r>
        <w:t xml:space="preserve">          "privacy_policy",</w:t>
      </w:r>
    </w:p>
    <w:p w:rsidR="00E209F7" w:rsidRDefault="00CF3183">
      <w:pPr>
        <w:pStyle w:val="PreformattedText"/>
      </w:pPr>
      <w:r>
        <w:t xml:space="preserve">          "send_logs"</w:t>
      </w:r>
    </w:p>
    <w:p w:rsidR="00E209F7" w:rsidRDefault="00CF3183">
      <w:pPr>
        <w:pStyle w:val="PreformattedText"/>
      </w:pPr>
      <w:r>
        <w:t xml:space="preserve">        ]</w:t>
      </w:r>
    </w:p>
    <w:p w:rsidR="00E209F7" w:rsidRDefault="00CF3183">
      <w:pPr>
        <w:pStyle w:val="PreformattedText"/>
      </w:pPr>
      <w:r>
        <w:t xml:space="preserve">      }</w:t>
      </w:r>
    </w:p>
    <w:p w:rsidR="00E209F7" w:rsidRDefault="00E209F7">
      <w:pPr>
        <w:pStyle w:val="PreformattedText"/>
      </w:pPr>
    </w:p>
    <w:p w:rsidR="00E209F7" w:rsidRDefault="00CF3183">
      <w:pPr>
        <w:pStyle w:val="Heading2"/>
      </w:pPr>
      <w:bookmarkStart w:id="27" w:name="__RefHeading___Toc1586_2019578025"/>
      <w:bookmarkEnd w:id="27"/>
      <w:r>
        <w:t>NoDevicesScreen</w:t>
      </w:r>
    </w:p>
    <w:p w:rsidR="00E209F7" w:rsidRDefault="00CF3183">
      <w:pPr>
        <w:pStyle w:val="BodyText"/>
      </w:pPr>
      <w:r>
        <w:t>The NoDevicesScreen is the default screen shown if the user has signed in and no devices were found registered to the account.</w:t>
      </w:r>
    </w:p>
    <w:p w:rsidR="00E209F7" w:rsidRDefault="00CF3183">
      <w:pPr>
        <w:pStyle w:val="BodyText"/>
      </w:pPr>
      <w:r>
        <w:t xml:space="preserve">This screen may be replaced with any screen by changing the </w:t>
      </w:r>
      <w:r>
        <w:rPr>
          <w:b/>
          <w:bCs/>
        </w:rPr>
        <w:t>noDevicesScreen</w:t>
      </w:r>
      <w:r>
        <w:t xml:space="preserve"> value in the </w:t>
      </w:r>
      <w:r>
        <w:rPr>
          <w:b/>
          <w:bCs/>
        </w:rPr>
        <w:t>userExperience</w:t>
      </w:r>
      <w:r>
        <w:t xml:space="preserve"> section of the configuration. The default screen simply shows a message and an optional button linking to a Screen, most often the </w:t>
      </w:r>
      <w:r>
        <w:rPr>
          <w:i/>
          <w:iCs/>
        </w:rPr>
        <w:t>SetupWizardScreen</w:t>
      </w:r>
      <w:r>
        <w:t xml:space="preserve"> to discover and register new devices.</w:t>
      </w:r>
    </w:p>
    <w:p w:rsidR="00E209F7" w:rsidRDefault="00CF3183">
      <w:pPr>
        <w:pStyle w:val="Heading3"/>
      </w:pPr>
      <w:bookmarkStart w:id="28" w:name="__RefHeading___Toc1588_2019578025"/>
      <w:bookmarkEnd w:id="28"/>
      <w:r>
        <w:rPr>
          <w:b w:val="0"/>
          <w:bCs w:val="0"/>
        </w:rPr>
        <w:t>Configuration</w:t>
      </w:r>
    </w:p>
    <w:p w:rsidR="00E209F7" w:rsidRDefault="00CF3183">
      <w:pPr>
        <w:pStyle w:val="PreformattedText"/>
      </w:pPr>
      <w:r>
        <w:t xml:space="preserve">      {</w:t>
      </w:r>
    </w:p>
    <w:p w:rsidR="00E209F7" w:rsidRDefault="00CF3183">
      <w:pPr>
        <w:pStyle w:val="PreformattedText"/>
      </w:pPr>
      <w:r>
        <w:t xml:space="preserve">        "class": "NoDevicesScreen",</w:t>
      </w:r>
    </w:p>
    <w:p w:rsidR="00E209F7" w:rsidRDefault="00CF3183">
      <w:pPr>
        <w:pStyle w:val="PreformattedText"/>
      </w:pPr>
      <w:r>
        <w:t xml:space="preserve">        "name": "no_devices",</w:t>
      </w:r>
    </w:p>
    <w:p w:rsidR="00E209F7" w:rsidRDefault="00CF3183">
      <w:pPr>
        <w:pStyle w:val="PreformattedText"/>
      </w:pPr>
      <w:r>
        <w:t xml:space="preserve">        "title": "no_devices",</w:t>
      </w:r>
    </w:p>
    <w:p w:rsidR="00E209F7" w:rsidRDefault="00CF3183">
      <w:pPr>
        <w:pStyle w:val="PreformattedText"/>
      </w:pPr>
      <w:r>
        <w:t xml:space="preserve">        "extras": {</w:t>
      </w:r>
    </w:p>
    <w:p w:rsidR="00E209F7" w:rsidRDefault="00CF3183">
      <w:pPr>
        <w:pStyle w:val="PreformattedText"/>
      </w:pPr>
      <w:r>
        <w:t xml:space="preserve">          "message": "no_ac_devices_message",</w:t>
      </w:r>
    </w:p>
    <w:p w:rsidR="00E209F7" w:rsidRDefault="00CF3183">
      <w:pPr>
        <w:pStyle w:val="PreformattedText"/>
      </w:pPr>
      <w:r>
        <w:t xml:space="preserve">          "buttonText": "add_ac_button_text",</w:t>
      </w:r>
    </w:p>
    <w:p w:rsidR="00E209F7" w:rsidRDefault="00CF3183">
      <w:pPr>
        <w:pStyle w:val="PreformattedText"/>
      </w:pPr>
      <w:r>
        <w:t xml:space="preserve">          "buttonTarget": "setup_wizard"</w:t>
      </w:r>
    </w:p>
    <w:p w:rsidR="00E209F7" w:rsidRDefault="00CF3183">
      <w:pPr>
        <w:pStyle w:val="PreformattedText"/>
      </w:pPr>
      <w:r>
        <w:t xml:space="preserve">        }</w:t>
      </w:r>
    </w:p>
    <w:p w:rsidR="00E209F7" w:rsidRDefault="00CF3183">
      <w:pPr>
        <w:pStyle w:val="PreformattedText"/>
      </w:pPr>
      <w:r>
        <w:t xml:space="preserve">      }</w:t>
      </w:r>
    </w:p>
    <w:tbl>
      <w:tblPr>
        <w:tblW w:w="9975"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340"/>
        <w:gridCol w:w="7635"/>
      </w:tblGrid>
      <w:tr w:rsidR="00E209F7">
        <w:tc>
          <w:tcPr>
            <w:tcW w:w="2340" w:type="dxa"/>
            <w:tcBorders>
              <w:top w:val="single" w:sz="2" w:space="0" w:color="000000"/>
              <w:left w:val="single" w:sz="2" w:space="0" w:color="000000"/>
              <w:bottom w:val="single" w:sz="2" w:space="0" w:color="000000"/>
            </w:tcBorders>
            <w:shd w:val="clear" w:color="auto" w:fill="auto"/>
            <w:tcMar>
              <w:left w:w="54" w:type="dxa"/>
            </w:tcMar>
          </w:tcPr>
          <w:p w:rsidR="00E209F7" w:rsidRDefault="00CF3183">
            <w:pPr>
              <w:pStyle w:val="TableContents"/>
            </w:pPr>
            <w:r>
              <w:t>message</w:t>
            </w:r>
          </w:p>
        </w:tc>
        <w:tc>
          <w:tcPr>
            <w:tcW w:w="7635"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E209F7" w:rsidRDefault="00CF3183">
            <w:pPr>
              <w:pStyle w:val="TableContents"/>
            </w:pPr>
            <w:r>
              <w:t>String resource for a message displayed to the user</w:t>
            </w:r>
          </w:p>
        </w:tc>
      </w:tr>
      <w:tr w:rsidR="00E209F7">
        <w:tc>
          <w:tcPr>
            <w:tcW w:w="2340" w:type="dxa"/>
            <w:tcBorders>
              <w:left w:val="single" w:sz="2" w:space="0" w:color="000000"/>
              <w:bottom w:val="single" w:sz="2" w:space="0" w:color="000000"/>
            </w:tcBorders>
            <w:shd w:val="clear" w:color="auto" w:fill="auto"/>
            <w:tcMar>
              <w:left w:w="54" w:type="dxa"/>
            </w:tcMar>
          </w:tcPr>
          <w:p w:rsidR="00E209F7" w:rsidRDefault="00CF3183">
            <w:pPr>
              <w:pStyle w:val="TableContents"/>
            </w:pPr>
            <w:r>
              <w:t>buttonText</w:t>
            </w:r>
          </w:p>
        </w:tc>
        <w:tc>
          <w:tcPr>
            <w:tcW w:w="7635" w:type="dxa"/>
            <w:tcBorders>
              <w:left w:val="single" w:sz="2" w:space="0" w:color="000000"/>
              <w:bottom w:val="single" w:sz="2" w:space="0" w:color="000000"/>
              <w:right w:val="single" w:sz="2" w:space="0" w:color="000000"/>
            </w:tcBorders>
            <w:shd w:val="clear" w:color="auto" w:fill="auto"/>
            <w:tcMar>
              <w:left w:w="54" w:type="dxa"/>
            </w:tcMar>
          </w:tcPr>
          <w:p w:rsidR="00E209F7" w:rsidRDefault="00CF3183">
            <w:pPr>
              <w:pStyle w:val="TableContents"/>
            </w:pPr>
            <w:r>
              <w:t>String resource for text displayed on the button</w:t>
            </w:r>
          </w:p>
        </w:tc>
      </w:tr>
      <w:tr w:rsidR="00E209F7">
        <w:tc>
          <w:tcPr>
            <w:tcW w:w="2340" w:type="dxa"/>
            <w:tcBorders>
              <w:left w:val="single" w:sz="2" w:space="0" w:color="000000"/>
              <w:bottom w:val="single" w:sz="2" w:space="0" w:color="000000"/>
            </w:tcBorders>
            <w:shd w:val="clear" w:color="auto" w:fill="auto"/>
            <w:tcMar>
              <w:left w:w="54" w:type="dxa"/>
            </w:tcMar>
          </w:tcPr>
          <w:p w:rsidR="00E209F7" w:rsidRDefault="00CF3183">
            <w:pPr>
              <w:pStyle w:val="TableContents"/>
            </w:pPr>
            <w:r>
              <w:t>buttonTarget</w:t>
            </w:r>
          </w:p>
        </w:tc>
        <w:tc>
          <w:tcPr>
            <w:tcW w:w="7635" w:type="dxa"/>
            <w:tcBorders>
              <w:left w:val="single" w:sz="2" w:space="0" w:color="000000"/>
              <w:bottom w:val="single" w:sz="2" w:space="0" w:color="000000"/>
              <w:right w:val="single" w:sz="2" w:space="0" w:color="000000"/>
            </w:tcBorders>
            <w:shd w:val="clear" w:color="auto" w:fill="auto"/>
            <w:tcMar>
              <w:left w:w="54" w:type="dxa"/>
            </w:tcMar>
          </w:tcPr>
          <w:p w:rsidR="00E209F7" w:rsidRDefault="00CF3183">
            <w:pPr>
              <w:pStyle w:val="TableContents"/>
            </w:pPr>
            <w:r>
              <w:t>Screen name to launch when the button is tapped</w:t>
            </w:r>
          </w:p>
        </w:tc>
      </w:tr>
    </w:tbl>
    <w:p w:rsidR="00E209F7" w:rsidRDefault="00E209F7"/>
    <w:p w:rsidR="00E209F7" w:rsidRDefault="00CF3183">
      <w:pPr>
        <w:pStyle w:val="Heading2"/>
      </w:pPr>
      <w:bookmarkStart w:id="29" w:name="__RefHeading___Toc1590_2019578025"/>
      <w:bookmarkEnd w:id="29"/>
      <w:r>
        <w:lastRenderedPageBreak/>
        <w:t>ScheduleActionScreen</w:t>
      </w:r>
    </w:p>
    <w:p w:rsidR="00E209F7" w:rsidRDefault="00CF3183">
      <w:pPr>
        <w:pStyle w:val="BodyText"/>
      </w:pPr>
      <w:r>
        <w:t xml:space="preserve">The ScheduleActionScreen is usually launched by the ScheduleListScreen to create or edit actions. The actions are defined in the </w:t>
      </w:r>
      <w:r>
        <w:rPr>
          <w:b/>
          <w:bCs/>
        </w:rPr>
        <w:t>managedProperty</w:t>
      </w:r>
      <w:r>
        <w:t xml:space="preserve"> section of the device’s configuration.</w:t>
      </w:r>
    </w:p>
    <w:p w:rsidR="00E209F7" w:rsidRDefault="00CF3183">
      <w:pPr>
        <w:pStyle w:val="BodyText"/>
      </w:pPr>
      <w:r>
        <w:rPr>
          <w:noProof/>
        </w:rPr>
        <w:drawing>
          <wp:anchor distT="0" distB="0" distL="0" distR="0" simplePos="0" relativeHeight="10" behindDoc="0" locked="0" layoutInCell="1" allowOverlap="1">
            <wp:simplePos x="0" y="0"/>
            <wp:positionH relativeFrom="column">
              <wp:posOffset>1552575</wp:posOffset>
            </wp:positionH>
            <wp:positionV relativeFrom="paragraph">
              <wp:posOffset>561975</wp:posOffset>
            </wp:positionV>
            <wp:extent cx="3132455" cy="5568950"/>
            <wp:effectExtent l="0" t="0" r="0" b="0"/>
            <wp:wrapSquare wrapText="bothSides"/>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3"/>
                    <a:stretch>
                      <a:fillRect/>
                    </a:stretch>
                  </pic:blipFill>
                  <pic:spPr bwMode="auto">
                    <a:xfrm>
                      <a:off x="0" y="0"/>
                      <a:ext cx="3132455" cy="5568950"/>
                    </a:xfrm>
                    <a:prstGeom prst="rect">
                      <a:avLst/>
                    </a:prstGeom>
                  </pic:spPr>
                </pic:pic>
              </a:graphicData>
            </a:graphic>
          </wp:anchor>
        </w:drawing>
      </w:r>
    </w:p>
    <w:p w:rsidR="00E209F7" w:rsidRDefault="00E209F7">
      <w:pPr>
        <w:pStyle w:val="Heading2"/>
      </w:pPr>
    </w:p>
    <w:p w:rsidR="00E209F7" w:rsidRDefault="00E209F7">
      <w:pPr>
        <w:pStyle w:val="Heading2"/>
      </w:pPr>
    </w:p>
    <w:p w:rsidR="00E209F7" w:rsidRDefault="00E209F7">
      <w:pPr>
        <w:pStyle w:val="Heading2"/>
      </w:pPr>
    </w:p>
    <w:p w:rsidR="00E209F7" w:rsidRDefault="00CF3183">
      <w:pPr>
        <w:pStyle w:val="Heading2"/>
        <w:numPr>
          <w:ilvl w:val="0"/>
          <w:numId w:val="0"/>
        </w:numPr>
      </w:pPr>
      <w:r>
        <w:br w:type="page"/>
      </w:r>
    </w:p>
    <w:p w:rsidR="00E209F7" w:rsidRDefault="00CF3183">
      <w:pPr>
        <w:pStyle w:val="Heading2"/>
      </w:pPr>
      <w:bookmarkStart w:id="30" w:name="__RefHeading___Toc1592_2019578025"/>
      <w:bookmarkEnd w:id="30"/>
      <w:r>
        <w:lastRenderedPageBreak/>
        <w:t>ScheduleListScreen</w:t>
      </w:r>
    </w:p>
    <w:p w:rsidR="00E209F7" w:rsidRDefault="00CF3183">
      <w:pPr>
        <w:pStyle w:val="BodyText"/>
      </w:pPr>
      <w:r>
        <w:t xml:space="preserve">The ScheduleListScreen displays a list of schedules for a device. </w:t>
      </w:r>
    </w:p>
    <w:p w:rsidR="00E209F7" w:rsidRDefault="00CF3183">
      <w:pPr>
        <w:pStyle w:val="BodyText"/>
      </w:pPr>
      <w:r>
        <w:rPr>
          <w:noProof/>
        </w:rPr>
        <w:drawing>
          <wp:anchor distT="0" distB="0" distL="0" distR="0" simplePos="0" relativeHeight="11" behindDoc="0" locked="0" layoutInCell="1" allowOverlap="1">
            <wp:simplePos x="0" y="0"/>
            <wp:positionH relativeFrom="column">
              <wp:align>center</wp:align>
            </wp:positionH>
            <wp:positionV relativeFrom="paragraph">
              <wp:posOffset>635</wp:posOffset>
            </wp:positionV>
            <wp:extent cx="3190875" cy="5672455"/>
            <wp:effectExtent l="0" t="0" r="0" b="0"/>
            <wp:wrapSquare wrapText="bothSides"/>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4"/>
                    <a:stretch>
                      <a:fillRect/>
                    </a:stretch>
                  </pic:blipFill>
                  <pic:spPr bwMode="auto">
                    <a:xfrm>
                      <a:off x="0" y="0"/>
                      <a:ext cx="3190875" cy="5672455"/>
                    </a:xfrm>
                    <a:prstGeom prst="rect">
                      <a:avLst/>
                    </a:prstGeom>
                  </pic:spPr>
                </pic:pic>
              </a:graphicData>
            </a:graphic>
          </wp:anchor>
        </w:drawing>
      </w:r>
    </w:p>
    <w:p w:rsidR="00E209F7" w:rsidRDefault="00CF3183">
      <w:pPr>
        <w:pStyle w:val="Heading2"/>
      </w:pPr>
      <w:bookmarkStart w:id="31" w:name="__RefHeading___Toc1594_2019578025"/>
      <w:bookmarkEnd w:id="31"/>
      <w:r>
        <w:t>ScheduleScreen</w:t>
      </w:r>
    </w:p>
    <w:p w:rsidR="00E209F7" w:rsidRDefault="00CF3183">
      <w:pPr>
        <w:pStyle w:val="BodyText"/>
      </w:pPr>
      <w:r>
        <w:t>The ScheduleScreen provides an interface to edit a schedule’s settings. It contains a link to the ScheduleActionScreen to configure actions.</w:t>
      </w:r>
    </w:p>
    <w:p w:rsidR="00E209F7" w:rsidRDefault="00CF3183">
      <w:pPr>
        <w:pStyle w:val="BodyText"/>
      </w:pPr>
      <w:r>
        <w:rPr>
          <w:noProof/>
        </w:rPr>
        <w:lastRenderedPageBreak/>
        <w:drawing>
          <wp:anchor distT="0" distB="0" distL="0" distR="0" simplePos="0" relativeHeight="12" behindDoc="0" locked="0" layoutInCell="1" allowOverlap="1">
            <wp:simplePos x="0" y="0"/>
            <wp:positionH relativeFrom="column">
              <wp:align>center</wp:align>
            </wp:positionH>
            <wp:positionV relativeFrom="paragraph">
              <wp:posOffset>635</wp:posOffset>
            </wp:positionV>
            <wp:extent cx="3367405" cy="5986780"/>
            <wp:effectExtent l="0" t="0" r="0" b="0"/>
            <wp:wrapSquare wrapText="bothSides"/>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15"/>
                    <a:stretch>
                      <a:fillRect/>
                    </a:stretch>
                  </pic:blipFill>
                  <pic:spPr bwMode="auto">
                    <a:xfrm>
                      <a:off x="0" y="0"/>
                      <a:ext cx="3367405" cy="5986780"/>
                    </a:xfrm>
                    <a:prstGeom prst="rect">
                      <a:avLst/>
                    </a:prstGeom>
                  </pic:spPr>
                </pic:pic>
              </a:graphicData>
            </a:graphic>
          </wp:anchor>
        </w:drawing>
      </w:r>
    </w:p>
    <w:p w:rsidR="00E209F7" w:rsidRDefault="00E209F7">
      <w:pPr>
        <w:pStyle w:val="Heading2"/>
      </w:pPr>
    </w:p>
    <w:p w:rsidR="00E209F7" w:rsidRDefault="00CF3183">
      <w:pPr>
        <w:pStyle w:val="Heading2"/>
      </w:pPr>
      <w:bookmarkStart w:id="32" w:name="__RefHeading___Toc1596_2019578025"/>
      <w:bookmarkEnd w:id="32"/>
      <w:r>
        <w:t>SetupWizardScreen</w:t>
      </w:r>
    </w:p>
    <w:p w:rsidR="00E209F7" w:rsidRDefault="00CF3183">
      <w:pPr>
        <w:pStyle w:val="BodyText"/>
      </w:pPr>
      <w:r>
        <w:t>The SetupWizardScreen provides the user with step-by-step guidance through the device onboarding process. The onboarding flow can be summarized as:</w:t>
      </w:r>
    </w:p>
    <w:p w:rsidR="00E209F7" w:rsidRDefault="00CF3183">
      <w:pPr>
        <w:pStyle w:val="BodyText"/>
      </w:pPr>
      <w:r>
        <w:t>1. Determine the type of device the user wants to set up</w:t>
      </w:r>
    </w:p>
    <w:p w:rsidR="00E209F7" w:rsidRDefault="00CF3183">
      <w:pPr>
        <w:pStyle w:val="BodyText"/>
      </w:pPr>
      <w:r>
        <w:t>2. Find the device in a scan. This includes scanning for WiFi access points, local BLE devices or requesting a gateway to discover nodes. The type of scan performed will depend on the type of the selected device.</w:t>
      </w:r>
    </w:p>
    <w:p w:rsidR="00E209F7" w:rsidRDefault="00CF3183">
      <w:pPr>
        <w:pStyle w:val="BodyText"/>
      </w:pPr>
      <w:r>
        <w:t>3. Connect to the device and obtain additional information about it</w:t>
      </w:r>
    </w:p>
    <w:p w:rsidR="00E209F7" w:rsidRDefault="00CF3183">
      <w:pPr>
        <w:pStyle w:val="BodyText"/>
      </w:pPr>
      <w:r>
        <w:t>4. Prompt the user for WiFi credentials or a passkey, if required</w:t>
      </w:r>
    </w:p>
    <w:p w:rsidR="00E209F7" w:rsidRDefault="00CF3183">
      <w:pPr>
        <w:pStyle w:val="BodyText"/>
      </w:pPr>
      <w:r>
        <w:lastRenderedPageBreak/>
        <w:t>5. Connect the device to the local WiFi network (for WiFi devices)</w:t>
      </w:r>
    </w:p>
    <w:p w:rsidR="00E209F7" w:rsidRDefault="00CF3183">
      <w:pPr>
        <w:pStyle w:val="BodyText"/>
      </w:pPr>
      <w:r>
        <w:t>6. Obtain registration information from the user or device, depending on the type of registration</w:t>
      </w:r>
    </w:p>
    <w:p w:rsidR="00E209F7" w:rsidRDefault="00CF3183">
      <w:pPr>
        <w:pStyle w:val="BodyText"/>
      </w:pPr>
      <w:r>
        <w:t>7. Register the device with the Ayla cloud</w:t>
      </w:r>
    </w:p>
    <w:p w:rsidR="00E209F7" w:rsidRDefault="00CF3183">
      <w:pPr>
        <w:pStyle w:val="BodyText"/>
      </w:pPr>
      <w:r>
        <w:t>8. Prompt the user to customize the device by naming it, setting its location information, etc.</w:t>
      </w:r>
    </w:p>
    <w:p w:rsidR="00E209F7" w:rsidRDefault="00CF3183">
      <w:pPr>
        <w:pStyle w:val="BodyText"/>
      </w:pPr>
      <w:r>
        <w:rPr>
          <w:noProof/>
        </w:rPr>
        <w:drawing>
          <wp:anchor distT="0" distB="0" distL="0" distR="0" simplePos="0" relativeHeight="13" behindDoc="0" locked="0" layoutInCell="1" allowOverlap="1">
            <wp:simplePos x="0" y="0"/>
            <wp:positionH relativeFrom="column">
              <wp:posOffset>1186180</wp:posOffset>
            </wp:positionH>
            <wp:positionV relativeFrom="paragraph">
              <wp:posOffset>-20955</wp:posOffset>
            </wp:positionV>
            <wp:extent cx="3731260" cy="6633210"/>
            <wp:effectExtent l="0" t="0" r="0" b="0"/>
            <wp:wrapTopAndBottom/>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16"/>
                    <a:stretch>
                      <a:fillRect/>
                    </a:stretch>
                  </pic:blipFill>
                  <pic:spPr bwMode="auto">
                    <a:xfrm>
                      <a:off x="0" y="0"/>
                      <a:ext cx="3731260" cy="6633210"/>
                    </a:xfrm>
                    <a:prstGeom prst="rect">
                      <a:avLst/>
                    </a:prstGeom>
                  </pic:spPr>
                </pic:pic>
              </a:graphicData>
            </a:graphic>
          </wp:anchor>
        </w:drawing>
      </w:r>
    </w:p>
    <w:p w:rsidR="00E209F7" w:rsidRDefault="00CF3183">
      <w:pPr>
        <w:pStyle w:val="Heading3"/>
      </w:pPr>
      <w:bookmarkStart w:id="33" w:name="__RefHeading___Toc1598_2019578025"/>
      <w:bookmarkEnd w:id="33"/>
      <w:r>
        <w:lastRenderedPageBreak/>
        <w:t>Configuration</w:t>
      </w:r>
    </w:p>
    <w:tbl>
      <w:tblPr>
        <w:tblW w:w="9975"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160"/>
        <w:gridCol w:w="7815"/>
      </w:tblGrid>
      <w:tr w:rsidR="00E209F7">
        <w:tc>
          <w:tcPr>
            <w:tcW w:w="2160" w:type="dxa"/>
            <w:tcBorders>
              <w:top w:val="single" w:sz="2" w:space="0" w:color="000000"/>
              <w:left w:val="single" w:sz="2" w:space="0" w:color="000000"/>
              <w:bottom w:val="single" w:sz="2" w:space="0" w:color="000000"/>
            </w:tcBorders>
            <w:shd w:val="clear" w:color="auto" w:fill="auto"/>
            <w:tcMar>
              <w:left w:w="54" w:type="dxa"/>
            </w:tcMar>
          </w:tcPr>
          <w:p w:rsidR="00E209F7" w:rsidRDefault="00CF3183">
            <w:pPr>
              <w:pStyle w:val="TableContents"/>
            </w:pPr>
            <w:r>
              <w:t>prerequisiteText</w:t>
            </w:r>
          </w:p>
        </w:tc>
        <w:tc>
          <w:tcPr>
            <w:tcW w:w="7815"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E209F7" w:rsidRDefault="00CF3183">
            <w:pPr>
              <w:pStyle w:val="TableContents"/>
            </w:pPr>
            <w:r>
              <w:t>String resource for text displayed to the user as a prerequisite step. This is optional, and if not set no text will be displayed. For example, “Ensure your device is powered on and the green light is blinking”</w:t>
            </w:r>
          </w:p>
        </w:tc>
      </w:tr>
      <w:tr w:rsidR="00E209F7">
        <w:tc>
          <w:tcPr>
            <w:tcW w:w="2160" w:type="dxa"/>
            <w:tcBorders>
              <w:left w:val="single" w:sz="2" w:space="0" w:color="000000"/>
              <w:bottom w:val="single" w:sz="2" w:space="0" w:color="000000"/>
            </w:tcBorders>
            <w:shd w:val="clear" w:color="auto" w:fill="auto"/>
            <w:tcMar>
              <w:left w:w="54" w:type="dxa"/>
            </w:tcMar>
          </w:tcPr>
          <w:p w:rsidR="00E209F7" w:rsidRDefault="00CF3183">
            <w:pPr>
              <w:pStyle w:val="TableContents"/>
            </w:pPr>
            <w:r>
              <w:t>prerequisiteHelp</w:t>
            </w:r>
          </w:p>
        </w:tc>
        <w:tc>
          <w:tcPr>
            <w:tcW w:w="7815" w:type="dxa"/>
            <w:tcBorders>
              <w:left w:val="single" w:sz="2" w:space="0" w:color="000000"/>
              <w:bottom w:val="single" w:sz="2" w:space="0" w:color="000000"/>
              <w:right w:val="single" w:sz="2" w:space="0" w:color="000000"/>
            </w:tcBorders>
            <w:shd w:val="clear" w:color="auto" w:fill="auto"/>
            <w:tcMar>
              <w:left w:w="54" w:type="dxa"/>
            </w:tcMar>
          </w:tcPr>
          <w:p w:rsidR="00E209F7" w:rsidRDefault="00CF3183">
            <w:pPr>
              <w:pStyle w:val="TableContents"/>
            </w:pPr>
            <w:r>
              <w:t>String resource for text displayed to the user as “help” for the prerequisite. If not present, no help will be offered for the prerequisite steps. For example, “Unplug your device and wait 5 seconds. Then plug it in again and re-try.”</w:t>
            </w:r>
          </w:p>
        </w:tc>
      </w:tr>
      <w:tr w:rsidR="00E209F7">
        <w:tc>
          <w:tcPr>
            <w:tcW w:w="2160" w:type="dxa"/>
            <w:tcBorders>
              <w:left w:val="single" w:sz="2" w:space="0" w:color="000000"/>
              <w:bottom w:val="single" w:sz="2" w:space="0" w:color="000000"/>
            </w:tcBorders>
            <w:shd w:val="clear" w:color="auto" w:fill="auto"/>
            <w:tcMar>
              <w:left w:w="54" w:type="dxa"/>
            </w:tcMar>
          </w:tcPr>
          <w:p w:rsidR="00E209F7" w:rsidRDefault="00CF3183">
            <w:pPr>
              <w:pStyle w:val="TableContents"/>
            </w:pPr>
            <w:r>
              <w:t>mode</w:t>
            </w:r>
          </w:p>
        </w:tc>
        <w:tc>
          <w:tcPr>
            <w:tcW w:w="7815" w:type="dxa"/>
            <w:tcBorders>
              <w:left w:val="single" w:sz="2" w:space="0" w:color="000000"/>
              <w:bottom w:val="single" w:sz="2" w:space="0" w:color="000000"/>
              <w:right w:val="single" w:sz="2" w:space="0" w:color="000000"/>
            </w:tcBorders>
            <w:shd w:val="clear" w:color="auto" w:fill="auto"/>
            <w:tcMar>
              <w:left w:w="54" w:type="dxa"/>
            </w:tcMar>
          </w:tcPr>
          <w:p w:rsidR="00E209F7" w:rsidRDefault="00CF3183">
            <w:pPr>
              <w:pStyle w:val="TableContents"/>
            </w:pPr>
            <w:r>
              <w:t>If set to “register”, will skip steps up to registration. This is useful to register devices that are already on the network and do not need WiFi configuration.</w:t>
            </w:r>
          </w:p>
        </w:tc>
      </w:tr>
    </w:tbl>
    <w:p w:rsidR="00E209F7" w:rsidRDefault="00E209F7">
      <w:pPr>
        <w:pStyle w:val="BodyText"/>
      </w:pPr>
    </w:p>
    <w:p w:rsidR="00E209F7" w:rsidRDefault="00CF3183">
      <w:pPr>
        <w:pStyle w:val="Heading2"/>
      </w:pPr>
      <w:bookmarkStart w:id="34" w:name="__RefHeading___Toc1600_2019578025"/>
      <w:bookmarkEnd w:id="34"/>
      <w:r>
        <w:t>ShareDevicesScreen</w:t>
      </w:r>
    </w:p>
    <w:p w:rsidR="00E209F7" w:rsidRDefault="00CF3183">
      <w:pPr>
        <w:pStyle w:val="BodyText"/>
      </w:pPr>
      <w:r>
        <w:rPr>
          <w:noProof/>
        </w:rPr>
        <w:lastRenderedPageBreak/>
        <w:drawing>
          <wp:anchor distT="0" distB="0" distL="0" distR="0" simplePos="0" relativeHeight="15" behindDoc="0" locked="0" layoutInCell="1" allowOverlap="1">
            <wp:simplePos x="0" y="0"/>
            <wp:positionH relativeFrom="column">
              <wp:posOffset>1158240</wp:posOffset>
            </wp:positionH>
            <wp:positionV relativeFrom="paragraph">
              <wp:posOffset>577215</wp:posOffset>
            </wp:positionV>
            <wp:extent cx="3940175" cy="7004685"/>
            <wp:effectExtent l="0" t="0" r="0" b="0"/>
            <wp:wrapTopAndBottom/>
            <wp:docPr id="13"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pic:cNvPicPr>
                      <a:picLocks noChangeAspect="1" noChangeArrowheads="1"/>
                    </pic:cNvPicPr>
                  </pic:nvPicPr>
                  <pic:blipFill>
                    <a:blip r:embed="rId17"/>
                    <a:stretch>
                      <a:fillRect/>
                    </a:stretch>
                  </pic:blipFill>
                  <pic:spPr bwMode="auto">
                    <a:xfrm>
                      <a:off x="0" y="0"/>
                      <a:ext cx="3940175" cy="7004685"/>
                    </a:xfrm>
                    <a:prstGeom prst="rect">
                      <a:avLst/>
                    </a:prstGeom>
                  </pic:spPr>
                </pic:pic>
              </a:graphicData>
            </a:graphic>
          </wp:anchor>
        </w:drawing>
      </w:r>
      <w:r>
        <w:t>This screen provides an interface for the user to share a device with another person.</w:t>
      </w:r>
    </w:p>
    <w:p w:rsidR="00E209F7" w:rsidRDefault="00E209F7">
      <w:pPr>
        <w:pStyle w:val="BodyText"/>
      </w:pPr>
    </w:p>
    <w:p w:rsidR="00E209F7" w:rsidRDefault="00CF3183">
      <w:pPr>
        <w:pStyle w:val="Heading2"/>
      </w:pPr>
      <w:bookmarkStart w:id="35" w:name="__RefHeading___Toc1602_2019578025"/>
      <w:bookmarkEnd w:id="35"/>
      <w:r>
        <w:t>ShareListScreen</w:t>
      </w:r>
    </w:p>
    <w:p w:rsidR="00E209F7" w:rsidRDefault="00CF3183">
      <w:pPr>
        <w:pStyle w:val="BodyText"/>
      </w:pPr>
      <w:r>
        <w:t>The ShareListScreen shows the set of devices shared with others or shared by others to the account holder.</w:t>
      </w:r>
    </w:p>
    <w:p w:rsidR="00E209F7" w:rsidRDefault="00CF3183">
      <w:pPr>
        <w:pStyle w:val="Heading2"/>
      </w:pPr>
      <w:r>
        <w:rPr>
          <w:noProof/>
        </w:rPr>
        <w:lastRenderedPageBreak/>
        <w:drawing>
          <wp:anchor distT="0" distB="0" distL="0" distR="0" simplePos="0" relativeHeight="14" behindDoc="0" locked="0" layoutInCell="1" allowOverlap="1">
            <wp:simplePos x="0" y="0"/>
            <wp:positionH relativeFrom="column">
              <wp:posOffset>1261110</wp:posOffset>
            </wp:positionH>
            <wp:positionV relativeFrom="paragraph">
              <wp:posOffset>-83185</wp:posOffset>
            </wp:positionV>
            <wp:extent cx="3581400" cy="6366510"/>
            <wp:effectExtent l="0" t="0" r="0" b="0"/>
            <wp:wrapTopAndBottom/>
            <wp:docPr id="1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noChangeArrowheads="1"/>
                    </pic:cNvPicPr>
                  </pic:nvPicPr>
                  <pic:blipFill>
                    <a:blip r:embed="rId18"/>
                    <a:stretch>
                      <a:fillRect/>
                    </a:stretch>
                  </pic:blipFill>
                  <pic:spPr bwMode="auto">
                    <a:xfrm>
                      <a:off x="0" y="0"/>
                      <a:ext cx="3581400" cy="6366510"/>
                    </a:xfrm>
                    <a:prstGeom prst="rect">
                      <a:avLst/>
                    </a:prstGeom>
                  </pic:spPr>
                </pic:pic>
              </a:graphicData>
            </a:graphic>
          </wp:anchor>
        </w:drawing>
      </w:r>
    </w:p>
    <w:p w:rsidR="00E209F7" w:rsidRDefault="00CF3183">
      <w:pPr>
        <w:pStyle w:val="Heading2"/>
      </w:pPr>
      <w:bookmarkStart w:id="36" w:name="__RefHeading___Toc1604_2019578025"/>
      <w:bookmarkEnd w:id="36"/>
      <w:r>
        <w:t>SignInScreen</w:t>
      </w:r>
    </w:p>
    <w:p w:rsidR="00E209F7" w:rsidRDefault="00CF3183">
      <w:pPr>
        <w:pStyle w:val="BodyText"/>
      </w:pPr>
      <w:r>
        <w:t>The SignInScreen is the first screen shown to the user. It provides fields for the user to enter in an email address and password, as well as icons to sign in using Google or Facebook authentication.</w:t>
      </w:r>
    </w:p>
    <w:p w:rsidR="00E209F7" w:rsidRDefault="00CF3183">
      <w:pPr>
        <w:pStyle w:val="BodyText"/>
      </w:pPr>
      <w:r>
        <w:t>Additionally, the screen contains links to assist users with the sign-in or sign-up process or reset a forgotten password.</w:t>
      </w:r>
    </w:p>
    <w:p w:rsidR="00315150" w:rsidRDefault="00315150">
      <w:pPr>
        <w:pStyle w:val="BodyText"/>
      </w:pPr>
      <w:r>
        <w:t xml:space="preserve">If </w:t>
      </w:r>
      <w:r w:rsidR="005A2431">
        <w:t>privacy settings have been configured for the application, this screen will prompt the user for consent and store the result in user settings. The text displayed to the user can be configured within the screen’s “extras” as described below.</w:t>
      </w:r>
    </w:p>
    <w:p w:rsidR="00E209F7" w:rsidRDefault="003E70AA">
      <w:pPr>
        <w:pStyle w:val="BodyText"/>
      </w:pPr>
      <w:r>
        <w:rPr>
          <w:noProof/>
        </w:rPr>
        <w:lastRenderedPageBreak/>
        <w:drawing>
          <wp:inline distT="0" distB="0" distL="0" distR="0">
            <wp:extent cx="6315075" cy="78962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15075" cy="7896225"/>
                    </a:xfrm>
                    <a:prstGeom prst="rect">
                      <a:avLst/>
                    </a:prstGeom>
                    <a:noFill/>
                    <a:ln>
                      <a:noFill/>
                    </a:ln>
                  </pic:spPr>
                </pic:pic>
              </a:graphicData>
            </a:graphic>
          </wp:inline>
        </w:drawing>
      </w:r>
    </w:p>
    <w:p w:rsidR="00E209F7" w:rsidRDefault="00CF3183">
      <w:pPr>
        <w:pStyle w:val="Heading3"/>
      </w:pPr>
      <w:bookmarkStart w:id="37" w:name="__RefHeading___Toc1606_2019578025"/>
      <w:bookmarkEnd w:id="37"/>
      <w:r>
        <w:t>Configuration</w:t>
      </w:r>
    </w:p>
    <w:tbl>
      <w:tblPr>
        <w:tblW w:w="9975"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3228"/>
        <w:gridCol w:w="6747"/>
      </w:tblGrid>
      <w:tr w:rsidR="00E209F7">
        <w:tc>
          <w:tcPr>
            <w:tcW w:w="2340" w:type="dxa"/>
            <w:tcBorders>
              <w:top w:val="single" w:sz="2" w:space="0" w:color="000000"/>
              <w:left w:val="single" w:sz="2" w:space="0" w:color="000000"/>
              <w:bottom w:val="single" w:sz="2" w:space="0" w:color="000000"/>
            </w:tcBorders>
            <w:shd w:val="clear" w:color="auto" w:fill="auto"/>
            <w:tcMar>
              <w:left w:w="54" w:type="dxa"/>
            </w:tcMar>
          </w:tcPr>
          <w:p w:rsidR="00E209F7" w:rsidRDefault="00CF3183">
            <w:pPr>
              <w:pStyle w:val="TableContents"/>
            </w:pPr>
            <w:r>
              <w:t>useSocialLogin</w:t>
            </w:r>
          </w:p>
        </w:tc>
        <w:tc>
          <w:tcPr>
            <w:tcW w:w="7635"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E209F7" w:rsidRDefault="00CF3183">
            <w:pPr>
              <w:pStyle w:val="TableContents"/>
            </w:pPr>
            <w:r>
              <w:t xml:space="preserve">If true, will offer Google and Facebook sign-in options. Otherwise </w:t>
            </w:r>
            <w:r>
              <w:lastRenderedPageBreak/>
              <w:t>these will not be shown.</w:t>
            </w:r>
          </w:p>
        </w:tc>
      </w:tr>
      <w:tr w:rsidR="00E209F7" w:rsidTr="00776853">
        <w:tc>
          <w:tcPr>
            <w:tcW w:w="2340" w:type="dxa"/>
            <w:tcBorders>
              <w:left w:val="single" w:sz="2" w:space="0" w:color="000000"/>
            </w:tcBorders>
            <w:shd w:val="clear" w:color="auto" w:fill="auto"/>
            <w:tcMar>
              <w:left w:w="54" w:type="dxa"/>
            </w:tcMar>
          </w:tcPr>
          <w:p w:rsidR="00E209F7" w:rsidRDefault="00CF3183">
            <w:pPr>
              <w:pStyle w:val="TableContents"/>
            </w:pPr>
            <w:r>
              <w:lastRenderedPageBreak/>
              <w:t>logoImage</w:t>
            </w:r>
          </w:p>
        </w:tc>
        <w:tc>
          <w:tcPr>
            <w:tcW w:w="7635" w:type="dxa"/>
            <w:tcBorders>
              <w:left w:val="single" w:sz="2" w:space="0" w:color="000000"/>
              <w:right w:val="single" w:sz="2" w:space="0" w:color="000000"/>
            </w:tcBorders>
            <w:shd w:val="clear" w:color="auto" w:fill="auto"/>
            <w:tcMar>
              <w:left w:w="54" w:type="dxa"/>
            </w:tcMar>
          </w:tcPr>
          <w:p w:rsidR="00E209F7" w:rsidRDefault="00CF3183">
            <w:pPr>
              <w:pStyle w:val="TableContents"/>
            </w:pPr>
            <w:r>
              <w:t>Image ID for the logo shown at the top of the screen</w:t>
            </w:r>
          </w:p>
        </w:tc>
      </w:tr>
      <w:tr w:rsidR="00776853" w:rsidTr="00776853">
        <w:tc>
          <w:tcPr>
            <w:tcW w:w="2340" w:type="dxa"/>
            <w:tcBorders>
              <w:left w:val="single" w:sz="2" w:space="0" w:color="000000"/>
            </w:tcBorders>
            <w:shd w:val="clear" w:color="auto" w:fill="auto"/>
            <w:tcMar>
              <w:left w:w="54" w:type="dxa"/>
            </w:tcMar>
          </w:tcPr>
          <w:p w:rsidR="00776853" w:rsidRDefault="00776853">
            <w:pPr>
              <w:pStyle w:val="TableContents"/>
            </w:pPr>
            <w:r>
              <w:t>upperBackgroundImage</w:t>
            </w:r>
          </w:p>
        </w:tc>
        <w:tc>
          <w:tcPr>
            <w:tcW w:w="7635" w:type="dxa"/>
            <w:tcBorders>
              <w:left w:val="single" w:sz="2" w:space="0" w:color="000000"/>
              <w:right w:val="single" w:sz="2" w:space="0" w:color="000000"/>
            </w:tcBorders>
            <w:shd w:val="clear" w:color="auto" w:fill="auto"/>
            <w:tcMar>
              <w:left w:w="54" w:type="dxa"/>
            </w:tcMar>
          </w:tcPr>
          <w:p w:rsidR="00776853" w:rsidRDefault="00776853">
            <w:pPr>
              <w:pStyle w:val="TableContents"/>
            </w:pPr>
            <w:r>
              <w:t>Image ID for the upper image</w:t>
            </w:r>
          </w:p>
        </w:tc>
      </w:tr>
      <w:tr w:rsidR="00776853" w:rsidTr="00776853">
        <w:tc>
          <w:tcPr>
            <w:tcW w:w="2340" w:type="dxa"/>
            <w:tcBorders>
              <w:left w:val="single" w:sz="2" w:space="0" w:color="000000"/>
            </w:tcBorders>
            <w:shd w:val="clear" w:color="auto" w:fill="auto"/>
            <w:tcMar>
              <w:left w:w="54" w:type="dxa"/>
            </w:tcMar>
          </w:tcPr>
          <w:p w:rsidR="00776853" w:rsidRDefault="00776853">
            <w:pPr>
              <w:pStyle w:val="TableContents"/>
            </w:pPr>
            <w:r>
              <w:t>upperBackgroundColor</w:t>
            </w:r>
          </w:p>
        </w:tc>
        <w:tc>
          <w:tcPr>
            <w:tcW w:w="7635" w:type="dxa"/>
            <w:tcBorders>
              <w:left w:val="single" w:sz="2" w:space="0" w:color="000000"/>
              <w:right w:val="single" w:sz="2" w:space="0" w:color="000000"/>
            </w:tcBorders>
            <w:shd w:val="clear" w:color="auto" w:fill="auto"/>
            <w:tcMar>
              <w:left w:w="54" w:type="dxa"/>
            </w:tcMar>
          </w:tcPr>
          <w:p w:rsidR="00776853" w:rsidRDefault="00776853">
            <w:pPr>
              <w:pStyle w:val="TableContents"/>
            </w:pPr>
            <w:r>
              <w:t>Color for the upper image and logo backgrounds (may be hidden by images)</w:t>
            </w:r>
          </w:p>
        </w:tc>
      </w:tr>
      <w:tr w:rsidR="00776853" w:rsidTr="00776853">
        <w:tc>
          <w:tcPr>
            <w:tcW w:w="2340" w:type="dxa"/>
            <w:tcBorders>
              <w:left w:val="single" w:sz="2" w:space="0" w:color="000000"/>
            </w:tcBorders>
            <w:shd w:val="clear" w:color="auto" w:fill="auto"/>
            <w:tcMar>
              <w:left w:w="54" w:type="dxa"/>
            </w:tcMar>
          </w:tcPr>
          <w:p w:rsidR="00776853" w:rsidRDefault="00776853">
            <w:pPr>
              <w:pStyle w:val="TableContents"/>
            </w:pPr>
            <w:r>
              <w:t>lowerBackgroundImage</w:t>
            </w:r>
          </w:p>
        </w:tc>
        <w:tc>
          <w:tcPr>
            <w:tcW w:w="7635" w:type="dxa"/>
            <w:tcBorders>
              <w:left w:val="single" w:sz="2" w:space="0" w:color="000000"/>
              <w:right w:val="single" w:sz="2" w:space="0" w:color="000000"/>
            </w:tcBorders>
            <w:shd w:val="clear" w:color="auto" w:fill="auto"/>
            <w:tcMar>
              <w:left w:w="54" w:type="dxa"/>
            </w:tcMar>
          </w:tcPr>
          <w:p w:rsidR="00776853" w:rsidRDefault="00776853">
            <w:pPr>
              <w:pStyle w:val="TableContents"/>
            </w:pPr>
            <w:r>
              <w:t>Image ID for the lower image</w:t>
            </w:r>
          </w:p>
        </w:tc>
      </w:tr>
      <w:tr w:rsidR="00776853" w:rsidTr="00776853">
        <w:tc>
          <w:tcPr>
            <w:tcW w:w="2340" w:type="dxa"/>
            <w:tcBorders>
              <w:left w:val="single" w:sz="2" w:space="0" w:color="000000"/>
            </w:tcBorders>
            <w:shd w:val="clear" w:color="auto" w:fill="auto"/>
            <w:tcMar>
              <w:left w:w="54" w:type="dxa"/>
            </w:tcMar>
          </w:tcPr>
          <w:p w:rsidR="00776853" w:rsidRDefault="00776853">
            <w:pPr>
              <w:pStyle w:val="TableContents"/>
            </w:pPr>
            <w:r>
              <w:t>lowerBackgroundColor</w:t>
            </w:r>
          </w:p>
        </w:tc>
        <w:tc>
          <w:tcPr>
            <w:tcW w:w="7635" w:type="dxa"/>
            <w:tcBorders>
              <w:left w:val="single" w:sz="2" w:space="0" w:color="000000"/>
              <w:right w:val="single" w:sz="2" w:space="0" w:color="000000"/>
            </w:tcBorders>
            <w:shd w:val="clear" w:color="auto" w:fill="auto"/>
            <w:tcMar>
              <w:left w:w="54" w:type="dxa"/>
            </w:tcMar>
          </w:tcPr>
          <w:p w:rsidR="00776853" w:rsidRDefault="00776853">
            <w:pPr>
              <w:pStyle w:val="TableContents"/>
            </w:pPr>
            <w:r>
              <w:t>Color for the lower image backgrounds (may be hidden by images)</w:t>
            </w:r>
          </w:p>
        </w:tc>
      </w:tr>
      <w:tr w:rsidR="00776853" w:rsidTr="00776853">
        <w:tc>
          <w:tcPr>
            <w:tcW w:w="2340" w:type="dxa"/>
            <w:tcBorders>
              <w:left w:val="single" w:sz="2" w:space="0" w:color="000000"/>
            </w:tcBorders>
            <w:shd w:val="clear" w:color="auto" w:fill="auto"/>
            <w:tcMar>
              <w:left w:w="54" w:type="dxa"/>
            </w:tcMar>
          </w:tcPr>
          <w:p w:rsidR="00776853" w:rsidRDefault="00776853">
            <w:pPr>
              <w:pStyle w:val="TableContents"/>
            </w:pPr>
            <w:r>
              <w:t>centerBackgroundColor</w:t>
            </w:r>
          </w:p>
        </w:tc>
        <w:tc>
          <w:tcPr>
            <w:tcW w:w="7635" w:type="dxa"/>
            <w:tcBorders>
              <w:left w:val="single" w:sz="2" w:space="0" w:color="000000"/>
              <w:right w:val="single" w:sz="2" w:space="0" w:color="000000"/>
            </w:tcBorders>
            <w:shd w:val="clear" w:color="auto" w:fill="auto"/>
            <w:tcMar>
              <w:left w:w="54" w:type="dxa"/>
            </w:tcMar>
          </w:tcPr>
          <w:p w:rsidR="00776853" w:rsidRDefault="00776853">
            <w:pPr>
              <w:pStyle w:val="TableContents"/>
            </w:pPr>
            <w:r>
              <w:t>Color for the background between upper and lower images</w:t>
            </w:r>
          </w:p>
        </w:tc>
      </w:tr>
      <w:tr w:rsidR="00776853" w:rsidTr="00315150">
        <w:tc>
          <w:tcPr>
            <w:tcW w:w="2340" w:type="dxa"/>
            <w:tcBorders>
              <w:left w:val="single" w:sz="2" w:space="0" w:color="000000"/>
            </w:tcBorders>
            <w:shd w:val="clear" w:color="auto" w:fill="auto"/>
            <w:tcMar>
              <w:left w:w="54" w:type="dxa"/>
            </w:tcMar>
          </w:tcPr>
          <w:p w:rsidR="00776853" w:rsidRDefault="00315150">
            <w:pPr>
              <w:pStyle w:val="TableContents"/>
            </w:pPr>
            <w:r>
              <w:t>requestDataGrantsAlertTitle</w:t>
            </w:r>
          </w:p>
        </w:tc>
        <w:tc>
          <w:tcPr>
            <w:tcW w:w="7635" w:type="dxa"/>
            <w:tcBorders>
              <w:left w:val="single" w:sz="2" w:space="0" w:color="000000"/>
              <w:right w:val="single" w:sz="2" w:space="0" w:color="000000"/>
            </w:tcBorders>
            <w:shd w:val="clear" w:color="auto" w:fill="auto"/>
            <w:tcMar>
              <w:left w:w="54" w:type="dxa"/>
            </w:tcMar>
          </w:tcPr>
          <w:p w:rsidR="00776853" w:rsidRDefault="00315150">
            <w:pPr>
              <w:pStyle w:val="TableContents"/>
            </w:pPr>
            <w:r>
              <w:t>String reference for the title of the message box asking for user consent for data sharing</w:t>
            </w:r>
          </w:p>
        </w:tc>
      </w:tr>
      <w:tr w:rsidR="00315150">
        <w:tc>
          <w:tcPr>
            <w:tcW w:w="2340" w:type="dxa"/>
            <w:tcBorders>
              <w:left w:val="single" w:sz="2" w:space="0" w:color="000000"/>
              <w:bottom w:val="single" w:sz="2" w:space="0" w:color="000000"/>
            </w:tcBorders>
            <w:shd w:val="clear" w:color="auto" w:fill="auto"/>
            <w:tcMar>
              <w:left w:w="54" w:type="dxa"/>
            </w:tcMar>
          </w:tcPr>
          <w:p w:rsidR="00315150" w:rsidRDefault="00315150">
            <w:pPr>
              <w:pStyle w:val="TableContents"/>
            </w:pPr>
            <w:r>
              <w:t>requestDataGrantsAlertMessage</w:t>
            </w:r>
          </w:p>
        </w:tc>
        <w:tc>
          <w:tcPr>
            <w:tcW w:w="7635" w:type="dxa"/>
            <w:tcBorders>
              <w:left w:val="single" w:sz="2" w:space="0" w:color="000000"/>
              <w:bottom w:val="single" w:sz="2" w:space="0" w:color="000000"/>
              <w:right w:val="single" w:sz="2" w:space="0" w:color="000000"/>
            </w:tcBorders>
            <w:shd w:val="clear" w:color="auto" w:fill="auto"/>
            <w:tcMar>
              <w:left w:w="54" w:type="dxa"/>
            </w:tcMar>
          </w:tcPr>
          <w:p w:rsidR="00315150" w:rsidRDefault="00315150">
            <w:pPr>
              <w:pStyle w:val="TableContents"/>
            </w:pPr>
            <w:r>
              <w:t>String reference for the message displayed to users asking for consent to share data</w:t>
            </w:r>
          </w:p>
        </w:tc>
      </w:tr>
    </w:tbl>
    <w:p w:rsidR="00E209F7" w:rsidRDefault="00E209F7">
      <w:pPr>
        <w:pStyle w:val="BodyText"/>
      </w:pPr>
    </w:p>
    <w:p w:rsidR="00E209F7" w:rsidRDefault="00CF3183">
      <w:pPr>
        <w:pStyle w:val="Heading1"/>
      </w:pPr>
      <w:bookmarkStart w:id="38" w:name="__RefHeading___Toc1608_2019578025"/>
      <w:bookmarkEnd w:id="38"/>
      <w:r>
        <w:t>Controls</w:t>
      </w:r>
    </w:p>
    <w:p w:rsidR="00E209F7" w:rsidRDefault="00CF3183">
      <w:pPr>
        <w:pStyle w:val="BodyText"/>
      </w:pPr>
      <w:r>
        <w:t xml:space="preserve">This section lists the various Controls that are supplied with </w:t>
      </w:r>
      <w:r w:rsidR="00ED05F4" w:rsidRPr="00ED05F4">
        <w:t>Mobile Foundry</w:t>
      </w:r>
      <w:r>
        <w:t xml:space="preserve"> along with Control-specific configuration information.</w:t>
      </w:r>
    </w:p>
    <w:p w:rsidR="00E209F7" w:rsidRDefault="00CF3183">
      <w:pPr>
        <w:pStyle w:val="Heading2"/>
      </w:pPr>
      <w:bookmarkStart w:id="39" w:name="__RefHeading___Toc1610_2019578025"/>
      <w:bookmarkEnd w:id="39"/>
      <w:r>
        <w:t>ActionPicker</w:t>
      </w:r>
    </w:p>
    <w:p w:rsidR="00E209F7" w:rsidRDefault="00CF3183">
      <w:pPr>
        <w:pStyle w:val="BodyText"/>
      </w:pPr>
      <w:r>
        <w:t>The ActionPicker control is used to select an action for a particular property in a pop-up menu. When the ActionPicker control is associated with a Property, the Actions for that property are presented as options in a pop-up list when tapped. The current selection is displayed when the pop-up is not active. Selecting an item from the list will set the property to the value associated with the selected action.</w:t>
      </w:r>
    </w:p>
    <w:p w:rsidR="00E209F7" w:rsidRDefault="00CF3183">
      <w:pPr>
        <w:pStyle w:val="Heading3"/>
      </w:pPr>
      <w:bookmarkStart w:id="40" w:name="__RefHeading___Toc1612_2019578025"/>
      <w:bookmarkEnd w:id="40"/>
      <w:r>
        <w:rPr>
          <w:noProof/>
        </w:rPr>
        <w:lastRenderedPageBreak/>
        <w:drawing>
          <wp:anchor distT="0" distB="0" distL="0" distR="0" simplePos="0" relativeHeight="17" behindDoc="0" locked="0" layoutInCell="1" allowOverlap="1">
            <wp:simplePos x="0" y="0"/>
            <wp:positionH relativeFrom="column">
              <wp:align>center</wp:align>
            </wp:positionH>
            <wp:positionV relativeFrom="paragraph">
              <wp:posOffset>635</wp:posOffset>
            </wp:positionV>
            <wp:extent cx="3462020" cy="6154420"/>
            <wp:effectExtent l="0" t="0" r="0" b="0"/>
            <wp:wrapTopAndBottom/>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20"/>
                    <a:stretch>
                      <a:fillRect/>
                    </a:stretch>
                  </pic:blipFill>
                  <pic:spPr bwMode="auto">
                    <a:xfrm>
                      <a:off x="0" y="0"/>
                      <a:ext cx="3462020" cy="6154420"/>
                    </a:xfrm>
                    <a:prstGeom prst="rect">
                      <a:avLst/>
                    </a:prstGeom>
                  </pic:spPr>
                </pic:pic>
              </a:graphicData>
            </a:graphic>
          </wp:anchor>
        </w:drawing>
      </w:r>
      <w:r>
        <w:t>Configuration</w:t>
      </w:r>
    </w:p>
    <w:p w:rsidR="00E209F7" w:rsidRDefault="00CF3183">
      <w:pPr>
        <w:pStyle w:val="BodyText"/>
      </w:pPr>
      <w:r>
        <w:t>The ActionPicker control requires at a minimum that the associated property is defined. Additional configuration options include the text color and background color for the items.</w:t>
      </w:r>
    </w:p>
    <w:p w:rsidR="00E209F7" w:rsidRDefault="00CF3183">
      <w:pPr>
        <w:pStyle w:val="PreformattedText"/>
      </w:pPr>
      <w:r>
        <w:t xml:space="preserve">      {</w:t>
      </w:r>
    </w:p>
    <w:p w:rsidR="00E209F7" w:rsidRDefault="00CF3183">
      <w:pPr>
        <w:pStyle w:val="PreformattedText"/>
      </w:pPr>
      <w:r>
        <w:t xml:space="preserve">        "name": "ac_mode_picker",</w:t>
      </w:r>
    </w:p>
    <w:p w:rsidR="00E209F7" w:rsidRDefault="00CF3183">
      <w:pPr>
        <w:pStyle w:val="PreformattedText"/>
      </w:pPr>
      <w:r>
        <w:t xml:space="preserve">        "class": "ActionPicker",</w:t>
      </w:r>
    </w:p>
    <w:p w:rsidR="00E209F7" w:rsidRDefault="00CF3183">
      <w:pPr>
        <w:pStyle w:val="PreformattedText"/>
      </w:pPr>
      <w:r>
        <w:t xml:space="preserve">        "extras": {</w:t>
      </w:r>
    </w:p>
    <w:p w:rsidR="00E209F7" w:rsidRDefault="00CF3183">
      <w:pPr>
        <w:pStyle w:val="PreformattedText"/>
      </w:pPr>
      <w:r>
        <w:t xml:space="preserve">          "property": "t_work_mode",</w:t>
      </w:r>
    </w:p>
    <w:p w:rsidR="00E209F7" w:rsidRDefault="00CF3183">
      <w:pPr>
        <w:pStyle w:val="PreformattedText"/>
      </w:pPr>
      <w:r>
        <w:t xml:space="preserve">          "textColor": "#ffffff",</w:t>
      </w:r>
    </w:p>
    <w:p w:rsidR="00E209F7" w:rsidRDefault="00CF3183">
      <w:pPr>
        <w:pStyle w:val="PreformattedText"/>
      </w:pPr>
      <w:r>
        <w:t xml:space="preserve">          "backgroundColor": "#00000000"</w:t>
      </w:r>
    </w:p>
    <w:p w:rsidR="00E209F7" w:rsidRDefault="00CF3183">
      <w:pPr>
        <w:pStyle w:val="PreformattedText"/>
      </w:pPr>
      <w:r>
        <w:t xml:space="preserve">        }</w:t>
      </w:r>
    </w:p>
    <w:p w:rsidR="00E209F7" w:rsidRDefault="00CF3183">
      <w:pPr>
        <w:pStyle w:val="PreformattedText"/>
      </w:pPr>
      <w:r>
        <w:t xml:space="preserve">      },</w:t>
      </w:r>
    </w:p>
    <w:p w:rsidR="00E209F7" w:rsidRDefault="00E209F7">
      <w:pPr>
        <w:pStyle w:val="BodyText"/>
      </w:pPr>
    </w:p>
    <w:p w:rsidR="00E209F7" w:rsidRDefault="00CF3183">
      <w:pPr>
        <w:pStyle w:val="BodyText"/>
      </w:pPr>
      <w:r>
        <w:lastRenderedPageBreak/>
        <w:t>The contents of the control are determined by the Actions defined for the selected property. The example above used a property with actions set up as follows:</w:t>
      </w:r>
    </w:p>
    <w:p w:rsidR="00E209F7" w:rsidRDefault="00CF3183">
      <w:pPr>
        <w:pStyle w:val="PreformattedText"/>
      </w:pPr>
      <w:r>
        <w:t xml:space="preserve">          "name": "t_work_mode",</w:t>
      </w:r>
    </w:p>
    <w:p w:rsidR="00E209F7" w:rsidRDefault="00CF3183">
      <w:pPr>
        <w:pStyle w:val="PreformattedText"/>
      </w:pPr>
      <w:r>
        <w:t xml:space="preserve">          "roles": ["modeControl"],</w:t>
      </w:r>
    </w:p>
    <w:p w:rsidR="00E209F7" w:rsidRDefault="00CF3183">
      <w:pPr>
        <w:pStyle w:val="PreformattedText"/>
      </w:pPr>
      <w:r>
        <w:t xml:space="preserve">          "notify": true,</w:t>
      </w:r>
    </w:p>
    <w:p w:rsidR="00E209F7" w:rsidRDefault="00CF3183">
      <w:pPr>
        <w:pStyle w:val="PreformattedText"/>
      </w:pPr>
      <w:r>
        <w:t xml:space="preserve">          "schedule": true,</w:t>
      </w:r>
    </w:p>
    <w:p w:rsidR="00E209F7" w:rsidRDefault="00CF3183">
      <w:pPr>
        <w:pStyle w:val="PreformattedText"/>
      </w:pPr>
      <w:r>
        <w:t xml:space="preserve">          "actions": [</w:t>
      </w:r>
    </w:p>
    <w:p w:rsidR="00E209F7" w:rsidRDefault="00CF3183">
      <w:pPr>
        <w:pStyle w:val="PreformattedText"/>
      </w:pPr>
      <w:r>
        <w:t xml:space="preserve">            {</w:t>
      </w:r>
    </w:p>
    <w:p w:rsidR="00E209F7" w:rsidRDefault="00CF3183">
      <w:pPr>
        <w:pStyle w:val="PreformattedText"/>
      </w:pPr>
      <w:r>
        <w:t xml:space="preserve">              "name": "mode_fan",</w:t>
      </w:r>
    </w:p>
    <w:p w:rsidR="00E209F7" w:rsidRDefault="00CF3183">
      <w:pPr>
        <w:pStyle w:val="PreformattedText"/>
      </w:pPr>
      <w:r>
        <w:t xml:space="preserve">              "icon": "mode_fan",</w:t>
      </w:r>
    </w:p>
    <w:p w:rsidR="00E209F7" w:rsidRDefault="00CF3183">
      <w:pPr>
        <w:pStyle w:val="PreformattedText"/>
      </w:pPr>
      <w:r>
        <w:t xml:space="preserve">              "value": 0</w:t>
      </w:r>
    </w:p>
    <w:p w:rsidR="00E209F7" w:rsidRDefault="00CF3183">
      <w:pPr>
        <w:pStyle w:val="PreformattedText"/>
      </w:pPr>
      <w:r>
        <w:t xml:space="preserve">            },</w:t>
      </w:r>
    </w:p>
    <w:p w:rsidR="00E209F7" w:rsidRDefault="00CF3183">
      <w:pPr>
        <w:pStyle w:val="PreformattedText"/>
      </w:pPr>
      <w:r>
        <w:t xml:space="preserve">            {</w:t>
      </w:r>
    </w:p>
    <w:p w:rsidR="00E209F7" w:rsidRDefault="00CF3183">
      <w:pPr>
        <w:pStyle w:val="PreformattedText"/>
      </w:pPr>
      <w:r>
        <w:t xml:space="preserve">              "name": "mode_heat",</w:t>
      </w:r>
    </w:p>
    <w:p w:rsidR="00E209F7" w:rsidRDefault="00CF3183">
      <w:pPr>
        <w:pStyle w:val="PreformattedText"/>
      </w:pPr>
      <w:r>
        <w:t xml:space="preserve">              "icon": "mode_heat",</w:t>
      </w:r>
    </w:p>
    <w:p w:rsidR="00E209F7" w:rsidRDefault="00CF3183">
      <w:pPr>
        <w:pStyle w:val="PreformattedText"/>
      </w:pPr>
      <w:r>
        <w:t xml:space="preserve">              "value": 1</w:t>
      </w:r>
    </w:p>
    <w:p w:rsidR="00E209F7" w:rsidRDefault="00CF3183">
      <w:pPr>
        <w:pStyle w:val="PreformattedText"/>
      </w:pPr>
      <w:r>
        <w:t xml:space="preserve">            },</w:t>
      </w:r>
    </w:p>
    <w:p w:rsidR="00E209F7" w:rsidRDefault="00CF3183">
      <w:pPr>
        <w:pStyle w:val="PreformattedText"/>
      </w:pPr>
      <w:r>
        <w:t xml:space="preserve">            {</w:t>
      </w:r>
    </w:p>
    <w:p w:rsidR="00E209F7" w:rsidRDefault="00CF3183">
      <w:pPr>
        <w:pStyle w:val="PreformattedText"/>
      </w:pPr>
      <w:r>
        <w:t xml:space="preserve">              "name": "mode_cool",</w:t>
      </w:r>
    </w:p>
    <w:p w:rsidR="00E209F7" w:rsidRDefault="00CF3183">
      <w:pPr>
        <w:pStyle w:val="PreformattedText"/>
      </w:pPr>
      <w:r>
        <w:t xml:space="preserve">              "icon": "mode_cool",</w:t>
      </w:r>
    </w:p>
    <w:p w:rsidR="00E209F7" w:rsidRDefault="00CF3183">
      <w:pPr>
        <w:pStyle w:val="PreformattedText"/>
      </w:pPr>
      <w:r>
        <w:t xml:space="preserve">              "value": 2</w:t>
      </w:r>
    </w:p>
    <w:p w:rsidR="00E209F7" w:rsidRDefault="00CF3183">
      <w:pPr>
        <w:pStyle w:val="PreformattedText"/>
      </w:pPr>
      <w:r>
        <w:t xml:space="preserve">            },</w:t>
      </w:r>
    </w:p>
    <w:p w:rsidR="00E209F7" w:rsidRDefault="00CF3183">
      <w:pPr>
        <w:pStyle w:val="PreformattedText"/>
      </w:pPr>
      <w:r>
        <w:t xml:space="preserve">            {</w:t>
      </w:r>
    </w:p>
    <w:p w:rsidR="00E209F7" w:rsidRDefault="00CF3183">
      <w:pPr>
        <w:pStyle w:val="PreformattedText"/>
      </w:pPr>
      <w:r>
        <w:t xml:space="preserve">              "name": "mode_dehumidify",</w:t>
      </w:r>
    </w:p>
    <w:p w:rsidR="00E209F7" w:rsidRDefault="00CF3183">
      <w:pPr>
        <w:pStyle w:val="PreformattedText"/>
      </w:pPr>
      <w:r>
        <w:t xml:space="preserve">              "icon": "mode_dehumidify",</w:t>
      </w:r>
    </w:p>
    <w:p w:rsidR="00E209F7" w:rsidRDefault="00CF3183">
      <w:pPr>
        <w:pStyle w:val="PreformattedText"/>
      </w:pPr>
      <w:r>
        <w:t xml:space="preserve">              "value": 3</w:t>
      </w:r>
    </w:p>
    <w:p w:rsidR="00E209F7" w:rsidRDefault="00CF3183">
      <w:pPr>
        <w:pStyle w:val="PreformattedText"/>
      </w:pPr>
      <w:r>
        <w:t xml:space="preserve">            },</w:t>
      </w:r>
    </w:p>
    <w:p w:rsidR="00E209F7" w:rsidRDefault="00CF3183">
      <w:pPr>
        <w:pStyle w:val="PreformattedText"/>
      </w:pPr>
      <w:r>
        <w:t xml:space="preserve">            {</w:t>
      </w:r>
    </w:p>
    <w:p w:rsidR="00E209F7" w:rsidRDefault="00CF3183">
      <w:pPr>
        <w:pStyle w:val="PreformattedText"/>
      </w:pPr>
      <w:r>
        <w:t xml:space="preserve">              "name": "mode_auto",</w:t>
      </w:r>
    </w:p>
    <w:p w:rsidR="00E209F7" w:rsidRDefault="00CF3183">
      <w:pPr>
        <w:pStyle w:val="PreformattedText"/>
      </w:pPr>
      <w:r>
        <w:t xml:space="preserve">              "icon": "mode_auto",</w:t>
      </w:r>
    </w:p>
    <w:p w:rsidR="00E209F7" w:rsidRDefault="00CF3183">
      <w:pPr>
        <w:pStyle w:val="PreformattedText"/>
      </w:pPr>
      <w:r>
        <w:t xml:space="preserve">              "value": 4</w:t>
      </w:r>
    </w:p>
    <w:p w:rsidR="00E209F7" w:rsidRDefault="00CF3183">
      <w:pPr>
        <w:pStyle w:val="PreformattedText"/>
      </w:pPr>
      <w:r>
        <w:t xml:space="preserve">            }</w:t>
      </w:r>
    </w:p>
    <w:p w:rsidR="00E209F7" w:rsidRDefault="00CF3183">
      <w:pPr>
        <w:pStyle w:val="PreformattedText"/>
      </w:pPr>
      <w:r>
        <w:t xml:space="preserve">          ]</w:t>
      </w:r>
    </w:p>
    <w:p w:rsidR="00E209F7" w:rsidRDefault="00CF3183">
      <w:pPr>
        <w:pStyle w:val="PreformattedText"/>
      </w:pPr>
      <w:r>
        <w:t xml:space="preserve">        },</w:t>
      </w:r>
    </w:p>
    <w:p w:rsidR="00E209F7" w:rsidRDefault="00E209F7">
      <w:pPr>
        <w:pStyle w:val="BodyText"/>
      </w:pPr>
    </w:p>
    <w:p w:rsidR="00E209F7" w:rsidRDefault="00CF3183">
      <w:pPr>
        <w:pStyle w:val="Heading2"/>
      </w:pPr>
      <w:bookmarkStart w:id="41" w:name="__RefHeading___Toc1614_2019578025"/>
      <w:bookmarkEnd w:id="41"/>
      <w:r>
        <w:t>EVBControl</w:t>
      </w:r>
    </w:p>
    <w:p w:rsidR="00E209F7" w:rsidRDefault="00CF3183">
      <w:pPr>
        <w:pStyle w:val="BodyText"/>
      </w:pPr>
      <w:r>
        <w:t>The EVBControl is an example of a DeviceControl created for Ayla’s development evaluation board. This control is displayed within the AllDevicesScreen. Each device may have its own control that will be displayed in the AllDevicesScreen to allow immediate interaction with all devices in the list.</w:t>
      </w:r>
    </w:p>
    <w:p w:rsidR="00E209F7" w:rsidRDefault="00E209F7">
      <w:pPr>
        <w:pStyle w:val="BodyText"/>
      </w:pPr>
    </w:p>
    <w:p w:rsidR="00E209F7" w:rsidRDefault="00CF3183">
      <w:pPr>
        <w:pStyle w:val="Heading2"/>
      </w:pPr>
      <w:r>
        <w:rPr>
          <w:noProof/>
        </w:rPr>
        <w:lastRenderedPageBreak/>
        <w:drawing>
          <wp:anchor distT="0" distB="0" distL="0" distR="0" simplePos="0" relativeHeight="18" behindDoc="0" locked="0" layoutInCell="1" allowOverlap="1">
            <wp:simplePos x="0" y="0"/>
            <wp:positionH relativeFrom="column">
              <wp:posOffset>1217295</wp:posOffset>
            </wp:positionH>
            <wp:positionV relativeFrom="paragraph">
              <wp:posOffset>109220</wp:posOffset>
            </wp:positionV>
            <wp:extent cx="3783330" cy="6725285"/>
            <wp:effectExtent l="0" t="0" r="0" b="0"/>
            <wp:wrapTopAndBottom/>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21"/>
                    <a:stretch>
                      <a:fillRect/>
                    </a:stretch>
                  </pic:blipFill>
                  <pic:spPr bwMode="auto">
                    <a:xfrm>
                      <a:off x="0" y="0"/>
                      <a:ext cx="3783330" cy="6725285"/>
                    </a:xfrm>
                    <a:prstGeom prst="rect">
                      <a:avLst/>
                    </a:prstGeom>
                  </pic:spPr>
                </pic:pic>
              </a:graphicData>
            </a:graphic>
          </wp:anchor>
        </w:drawing>
      </w:r>
    </w:p>
    <w:p w:rsidR="00E209F7" w:rsidRDefault="00E209F7">
      <w:pPr>
        <w:pStyle w:val="Heading2"/>
      </w:pPr>
    </w:p>
    <w:p w:rsidR="00E209F7" w:rsidRDefault="00E209F7">
      <w:pPr>
        <w:pStyle w:val="BodyText"/>
      </w:pPr>
    </w:p>
    <w:p w:rsidR="00E209F7" w:rsidRDefault="00CF3183">
      <w:pPr>
        <w:pStyle w:val="Heading2"/>
      </w:pPr>
      <w:bookmarkStart w:id="42" w:name="__RefHeading___Toc1616_2019578025"/>
      <w:bookmarkEnd w:id="42"/>
      <w:r>
        <w:lastRenderedPageBreak/>
        <w:t>OnOffControl</w:t>
      </w:r>
    </w:p>
    <w:p w:rsidR="00E209F7" w:rsidRDefault="00CF3183">
      <w:pPr>
        <w:pStyle w:val="BodyText"/>
      </w:pPr>
      <w:r>
        <w:t xml:space="preserve">The OnOffControl is used frequently throughout </w:t>
      </w:r>
      <w:r w:rsidR="00ED05F4" w:rsidRPr="00ED05F4">
        <w:t xml:space="preserve">Mobile Foundry </w:t>
      </w:r>
      <w:r>
        <w:t>applications. Tied to a property, the control displays an image for the property’s state and toggles that state when tapped. The property and on / off images are configurable.</w:t>
      </w:r>
    </w:p>
    <w:p w:rsidR="00E209F7" w:rsidRDefault="00CF3183">
      <w:pPr>
        <w:pStyle w:val="BodyText"/>
      </w:pPr>
      <w:r>
        <w:rPr>
          <w:noProof/>
        </w:rPr>
        <w:drawing>
          <wp:anchor distT="0" distB="0" distL="0" distR="0" simplePos="0" relativeHeight="19" behindDoc="0" locked="0" layoutInCell="1" allowOverlap="1">
            <wp:simplePos x="0" y="0"/>
            <wp:positionH relativeFrom="column">
              <wp:posOffset>1565910</wp:posOffset>
            </wp:positionH>
            <wp:positionV relativeFrom="paragraph">
              <wp:posOffset>635</wp:posOffset>
            </wp:positionV>
            <wp:extent cx="3446145" cy="6126480"/>
            <wp:effectExtent l="0" t="0" r="0" b="0"/>
            <wp:wrapTopAndBottom/>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22"/>
                    <a:stretch>
                      <a:fillRect/>
                    </a:stretch>
                  </pic:blipFill>
                  <pic:spPr bwMode="auto">
                    <a:xfrm>
                      <a:off x="0" y="0"/>
                      <a:ext cx="3446145" cy="6126480"/>
                    </a:xfrm>
                    <a:prstGeom prst="rect">
                      <a:avLst/>
                    </a:prstGeom>
                  </pic:spPr>
                </pic:pic>
              </a:graphicData>
            </a:graphic>
          </wp:anchor>
        </w:drawing>
      </w:r>
    </w:p>
    <w:p w:rsidR="00E209F7" w:rsidRDefault="00CF3183">
      <w:pPr>
        <w:pStyle w:val="BodyText"/>
      </w:pPr>
      <w:r>
        <w:t>The above screenshot shows several on / off controls. The “EDS SmartPlug X” cell is an instance of an “OnOffDeviceControl” and contains an on / off control as the large button. The two AylaEVBControl cells each contain three OnOffControls: one for each of the Blue and Green LEDs, and a third set as read-only to show the state of the blue button.</w:t>
      </w:r>
    </w:p>
    <w:p w:rsidR="00E209F7" w:rsidRDefault="00CF3183">
      <w:pPr>
        <w:pStyle w:val="Heading3"/>
      </w:pPr>
      <w:bookmarkStart w:id="43" w:name="__RefHeading___Toc1618_2019578025"/>
      <w:bookmarkEnd w:id="43"/>
      <w:r>
        <w:lastRenderedPageBreak/>
        <w:t>Configuration</w:t>
      </w:r>
    </w:p>
    <w:p w:rsidR="00E209F7" w:rsidRDefault="00CF3183">
      <w:pPr>
        <w:pStyle w:val="BodyText"/>
      </w:pPr>
      <w:r>
        <w:t>The OnOffControls used in the above example are defined as follows:</w:t>
      </w:r>
    </w:p>
    <w:p w:rsidR="00E209F7" w:rsidRDefault="00E209F7">
      <w:pPr>
        <w:pStyle w:val="BodyText"/>
      </w:pPr>
    </w:p>
    <w:p w:rsidR="00E209F7" w:rsidRDefault="00CF3183">
      <w:pPr>
        <w:pStyle w:val="PreformattedText"/>
      </w:pPr>
      <w:r>
        <w:t xml:space="preserve">    "controls": [</w:t>
      </w:r>
    </w:p>
    <w:p w:rsidR="00E209F7" w:rsidRDefault="00CF3183">
      <w:pPr>
        <w:pStyle w:val="PreformattedText"/>
      </w:pPr>
      <w:r>
        <w:t xml:space="preserve">      {</w:t>
      </w:r>
    </w:p>
    <w:p w:rsidR="00E209F7" w:rsidRDefault="00CF3183">
      <w:pPr>
        <w:pStyle w:val="PreformattedText"/>
      </w:pPr>
      <w:r>
        <w:t xml:space="preserve">        "name": "led_light_green",</w:t>
      </w:r>
    </w:p>
    <w:p w:rsidR="00E209F7" w:rsidRDefault="00CF3183">
      <w:pPr>
        <w:pStyle w:val="PreformattedText"/>
      </w:pPr>
      <w:r>
        <w:t xml:space="preserve">        "class": "OnOffControl",</w:t>
      </w:r>
    </w:p>
    <w:p w:rsidR="00E209F7" w:rsidRDefault="00CF3183">
      <w:pPr>
        <w:pStyle w:val="PreformattedText"/>
      </w:pPr>
      <w:r>
        <w:t xml:space="preserve">        "extras": {</w:t>
      </w:r>
    </w:p>
    <w:p w:rsidR="00E209F7" w:rsidRDefault="00CF3183">
      <w:pPr>
        <w:pStyle w:val="PreformattedText"/>
      </w:pPr>
      <w:r>
        <w:t xml:space="preserve">          "onImage": "green_led_on",</w:t>
      </w:r>
    </w:p>
    <w:p w:rsidR="00E209F7" w:rsidRDefault="00CF3183">
      <w:pPr>
        <w:pStyle w:val="PreformattedText"/>
      </w:pPr>
      <w:r>
        <w:t xml:space="preserve">          "offImage": "green_led_off"</w:t>
      </w:r>
    </w:p>
    <w:p w:rsidR="00E209F7" w:rsidRDefault="00CF3183">
      <w:pPr>
        <w:pStyle w:val="PreformattedText"/>
      </w:pPr>
      <w:r>
        <w:t xml:space="preserve">        }</w:t>
      </w:r>
    </w:p>
    <w:p w:rsidR="00E209F7" w:rsidRDefault="00CF3183">
      <w:pPr>
        <w:pStyle w:val="PreformattedText"/>
      </w:pPr>
      <w:r>
        <w:t xml:space="preserve">      },</w:t>
      </w:r>
    </w:p>
    <w:p w:rsidR="00E209F7" w:rsidRDefault="00CF3183">
      <w:pPr>
        <w:pStyle w:val="PreformattedText"/>
      </w:pPr>
      <w:r>
        <w:t xml:space="preserve">      {</w:t>
      </w:r>
    </w:p>
    <w:p w:rsidR="00E209F7" w:rsidRDefault="00CF3183">
      <w:pPr>
        <w:pStyle w:val="PreformattedText"/>
      </w:pPr>
      <w:r>
        <w:t xml:space="preserve">        "name": "led_light_blue",</w:t>
      </w:r>
    </w:p>
    <w:p w:rsidR="00E209F7" w:rsidRDefault="00CF3183">
      <w:pPr>
        <w:pStyle w:val="PreformattedText"/>
      </w:pPr>
      <w:r>
        <w:t xml:space="preserve">        "class": "OnOffControl",</w:t>
      </w:r>
    </w:p>
    <w:p w:rsidR="00E209F7" w:rsidRDefault="00CF3183">
      <w:pPr>
        <w:pStyle w:val="PreformattedText"/>
      </w:pPr>
      <w:r>
        <w:t xml:space="preserve">        "extras": {</w:t>
      </w:r>
    </w:p>
    <w:p w:rsidR="00E209F7" w:rsidRDefault="00CF3183">
      <w:pPr>
        <w:pStyle w:val="PreformattedText"/>
      </w:pPr>
      <w:r>
        <w:t xml:space="preserve">          "onImage": "blue_led_on",</w:t>
      </w:r>
    </w:p>
    <w:p w:rsidR="00E209F7" w:rsidRDefault="00CF3183">
      <w:pPr>
        <w:pStyle w:val="PreformattedText"/>
      </w:pPr>
      <w:r>
        <w:t xml:space="preserve">          "offImage": "blue_led_off"</w:t>
      </w:r>
    </w:p>
    <w:p w:rsidR="00E209F7" w:rsidRDefault="00CF3183">
      <w:pPr>
        <w:pStyle w:val="PreformattedText"/>
      </w:pPr>
      <w:r>
        <w:t xml:space="preserve">        }</w:t>
      </w:r>
    </w:p>
    <w:p w:rsidR="00E209F7" w:rsidRDefault="00CF3183">
      <w:pPr>
        <w:pStyle w:val="PreformattedText"/>
      </w:pPr>
      <w:r>
        <w:t xml:space="preserve">      },</w:t>
      </w:r>
    </w:p>
    <w:p w:rsidR="00E209F7" w:rsidRDefault="00CF3183">
      <w:pPr>
        <w:pStyle w:val="PreformattedText"/>
      </w:pPr>
      <w:r>
        <w:t xml:space="preserve">      {</w:t>
      </w:r>
    </w:p>
    <w:p w:rsidR="00E209F7" w:rsidRDefault="00CF3183">
      <w:pPr>
        <w:pStyle w:val="PreformattedText"/>
      </w:pPr>
      <w:r>
        <w:t xml:space="preserve">        "name": "blue_button",</w:t>
      </w:r>
    </w:p>
    <w:p w:rsidR="00E209F7" w:rsidRDefault="00CF3183">
      <w:pPr>
        <w:pStyle w:val="PreformattedText"/>
      </w:pPr>
      <w:r>
        <w:t xml:space="preserve">        "class": "OnOffControl",</w:t>
      </w:r>
    </w:p>
    <w:p w:rsidR="00E209F7" w:rsidRDefault="00CF3183">
      <w:pPr>
        <w:pStyle w:val="PreformattedText"/>
      </w:pPr>
      <w:r>
        <w:t xml:space="preserve">        "extras": {</w:t>
      </w:r>
    </w:p>
    <w:p w:rsidR="00E209F7" w:rsidRDefault="00CF3183">
      <w:pPr>
        <w:pStyle w:val="PreformattedText"/>
      </w:pPr>
      <w:r>
        <w:t xml:space="preserve">          "onImage": "blue_button_on",</w:t>
      </w:r>
    </w:p>
    <w:p w:rsidR="00E209F7" w:rsidRDefault="00CF3183">
      <w:pPr>
        <w:pStyle w:val="PreformattedText"/>
      </w:pPr>
      <w:r>
        <w:t xml:space="preserve">          "offImage": "blue_button_off",</w:t>
      </w:r>
    </w:p>
    <w:p w:rsidR="00E209F7" w:rsidRDefault="00CF3183">
      <w:pPr>
        <w:pStyle w:val="PreformattedText"/>
      </w:pPr>
      <w:r>
        <w:t xml:space="preserve">          "readOnly": true</w:t>
      </w:r>
    </w:p>
    <w:p w:rsidR="00E209F7" w:rsidRDefault="00CF3183">
      <w:pPr>
        <w:pStyle w:val="PreformattedText"/>
      </w:pPr>
      <w:r>
        <w:t xml:space="preserve">        }</w:t>
      </w:r>
    </w:p>
    <w:p w:rsidR="00E209F7" w:rsidRDefault="00CF3183">
      <w:pPr>
        <w:pStyle w:val="PreformattedText"/>
      </w:pPr>
      <w:r>
        <w:t xml:space="preserve">      },</w:t>
      </w:r>
    </w:p>
    <w:p w:rsidR="00E209F7" w:rsidRDefault="00CF3183">
      <w:pPr>
        <w:pStyle w:val="PreformattedText"/>
      </w:pPr>
      <w:r>
        <w:t xml:space="preserve">      {</w:t>
      </w:r>
    </w:p>
    <w:p w:rsidR="00E209F7" w:rsidRDefault="00CF3183">
      <w:pPr>
        <w:pStyle w:val="PreformattedText"/>
      </w:pPr>
      <w:r>
        <w:t xml:space="preserve">        "name": "generic_switch",</w:t>
      </w:r>
    </w:p>
    <w:p w:rsidR="00E209F7" w:rsidRDefault="00CF3183">
      <w:pPr>
        <w:pStyle w:val="PreformattedText"/>
      </w:pPr>
      <w:r>
        <w:t xml:space="preserve">        "class": "OnOffControl",</w:t>
      </w:r>
    </w:p>
    <w:p w:rsidR="00E209F7" w:rsidRDefault="00CF3183">
      <w:pPr>
        <w:pStyle w:val="PreformattedText"/>
      </w:pPr>
      <w:r>
        <w:t xml:space="preserve">        "extras": {</w:t>
      </w:r>
    </w:p>
    <w:p w:rsidR="00E209F7" w:rsidRDefault="00CF3183">
      <w:pPr>
        <w:pStyle w:val="PreformattedText"/>
      </w:pPr>
      <w:r>
        <w:t xml:space="preserve">          "onImage": "bulb_on",</w:t>
      </w:r>
    </w:p>
    <w:p w:rsidR="00E209F7" w:rsidRDefault="00CF3183">
      <w:pPr>
        <w:pStyle w:val="PreformattedText"/>
      </w:pPr>
      <w:r>
        <w:t xml:space="preserve">          "offImage": "bulb_off"</w:t>
      </w:r>
    </w:p>
    <w:p w:rsidR="00E209F7" w:rsidRDefault="00CF3183">
      <w:pPr>
        <w:pStyle w:val="PreformattedText"/>
      </w:pPr>
      <w:r>
        <w:t xml:space="preserve">        }</w:t>
      </w:r>
    </w:p>
    <w:p w:rsidR="00E209F7" w:rsidRDefault="00CF3183">
      <w:pPr>
        <w:pStyle w:val="PreformattedText"/>
      </w:pPr>
      <w:r>
        <w:t xml:space="preserve">      }</w:t>
      </w:r>
    </w:p>
    <w:p w:rsidR="00E209F7" w:rsidRDefault="00E209F7">
      <w:pPr>
        <w:pStyle w:val="PreformattedText"/>
      </w:pPr>
    </w:p>
    <w:p w:rsidR="00E209F7" w:rsidRDefault="00E209F7">
      <w:pPr>
        <w:pStyle w:val="PreformattedText"/>
      </w:pPr>
    </w:p>
    <w:tbl>
      <w:tblPr>
        <w:tblW w:w="9975"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1800"/>
        <w:gridCol w:w="8175"/>
      </w:tblGrid>
      <w:tr w:rsidR="00E209F7">
        <w:tc>
          <w:tcPr>
            <w:tcW w:w="1800" w:type="dxa"/>
            <w:tcBorders>
              <w:top w:val="single" w:sz="2" w:space="0" w:color="000000"/>
              <w:left w:val="single" w:sz="2" w:space="0" w:color="000000"/>
              <w:bottom w:val="single" w:sz="2" w:space="0" w:color="000000"/>
            </w:tcBorders>
            <w:shd w:val="clear" w:color="auto" w:fill="auto"/>
            <w:tcMar>
              <w:left w:w="54" w:type="dxa"/>
            </w:tcMar>
          </w:tcPr>
          <w:p w:rsidR="00E209F7" w:rsidRDefault="00CF3183">
            <w:r>
              <w:t>onImage</w:t>
            </w:r>
          </w:p>
        </w:tc>
        <w:tc>
          <w:tcPr>
            <w:tcW w:w="8175"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E209F7" w:rsidRDefault="00CF3183">
            <w:r>
              <w:t>Image displayed when the property is non-zero</w:t>
            </w:r>
          </w:p>
        </w:tc>
      </w:tr>
      <w:tr w:rsidR="00E209F7">
        <w:tc>
          <w:tcPr>
            <w:tcW w:w="1800" w:type="dxa"/>
            <w:tcBorders>
              <w:left w:val="single" w:sz="2" w:space="0" w:color="000000"/>
              <w:bottom w:val="single" w:sz="2" w:space="0" w:color="000000"/>
            </w:tcBorders>
            <w:shd w:val="clear" w:color="auto" w:fill="auto"/>
            <w:tcMar>
              <w:left w:w="54" w:type="dxa"/>
            </w:tcMar>
          </w:tcPr>
          <w:p w:rsidR="00E209F7" w:rsidRDefault="00CF3183">
            <w:r>
              <w:t>offImage</w:t>
            </w:r>
          </w:p>
        </w:tc>
        <w:tc>
          <w:tcPr>
            <w:tcW w:w="8175" w:type="dxa"/>
            <w:tcBorders>
              <w:left w:val="single" w:sz="2" w:space="0" w:color="000000"/>
              <w:bottom w:val="single" w:sz="2" w:space="0" w:color="000000"/>
              <w:right w:val="single" w:sz="2" w:space="0" w:color="000000"/>
            </w:tcBorders>
            <w:shd w:val="clear" w:color="auto" w:fill="auto"/>
            <w:tcMar>
              <w:left w:w="54" w:type="dxa"/>
            </w:tcMar>
          </w:tcPr>
          <w:p w:rsidR="00E209F7" w:rsidRDefault="00CF3183">
            <w:r>
              <w:t>Image displayed when the property is zero</w:t>
            </w:r>
          </w:p>
        </w:tc>
      </w:tr>
      <w:tr w:rsidR="00E209F7">
        <w:tc>
          <w:tcPr>
            <w:tcW w:w="1800" w:type="dxa"/>
            <w:tcBorders>
              <w:left w:val="single" w:sz="2" w:space="0" w:color="000000"/>
              <w:bottom w:val="single" w:sz="2" w:space="0" w:color="000000"/>
            </w:tcBorders>
            <w:shd w:val="clear" w:color="auto" w:fill="auto"/>
            <w:tcMar>
              <w:left w:w="54" w:type="dxa"/>
            </w:tcMar>
          </w:tcPr>
          <w:p w:rsidR="00E209F7" w:rsidRDefault="00CF3183">
            <w:r>
              <w:t>readOnly</w:t>
            </w:r>
          </w:p>
        </w:tc>
        <w:tc>
          <w:tcPr>
            <w:tcW w:w="8175" w:type="dxa"/>
            <w:tcBorders>
              <w:left w:val="single" w:sz="2" w:space="0" w:color="000000"/>
              <w:bottom w:val="single" w:sz="2" w:space="0" w:color="000000"/>
              <w:right w:val="single" w:sz="2" w:space="0" w:color="000000"/>
            </w:tcBorders>
            <w:shd w:val="clear" w:color="auto" w:fill="auto"/>
            <w:tcMar>
              <w:left w:w="54" w:type="dxa"/>
            </w:tcMar>
          </w:tcPr>
          <w:p w:rsidR="00E209F7" w:rsidRDefault="00CF3183">
            <w:r>
              <w:t>Set to true to disable changing the property value on tap</w:t>
            </w:r>
          </w:p>
        </w:tc>
      </w:tr>
    </w:tbl>
    <w:p w:rsidR="00E209F7" w:rsidRDefault="00E209F7">
      <w:pPr>
        <w:pStyle w:val="PreformattedText"/>
      </w:pPr>
    </w:p>
    <w:p w:rsidR="00E209F7" w:rsidRDefault="00CF3183">
      <w:pPr>
        <w:pStyle w:val="Heading2"/>
      </w:pPr>
      <w:bookmarkStart w:id="44" w:name="__RefHeading___Toc1620_2019578025"/>
      <w:bookmarkEnd w:id="44"/>
      <w:r>
        <w:t>TempSetpointControl</w:t>
      </w:r>
    </w:p>
    <w:p w:rsidR="00E209F7" w:rsidRDefault="00CF3183">
      <w:pPr>
        <w:pStyle w:val="BodyText"/>
      </w:pPr>
      <w:r>
        <w:rPr>
          <w:noProof/>
        </w:rPr>
        <w:lastRenderedPageBreak/>
        <w:drawing>
          <wp:anchor distT="0" distB="0" distL="0" distR="0" simplePos="0" relativeHeight="20" behindDoc="0" locked="0" layoutInCell="1" allowOverlap="1">
            <wp:simplePos x="0" y="0"/>
            <wp:positionH relativeFrom="column">
              <wp:posOffset>2028190</wp:posOffset>
            </wp:positionH>
            <wp:positionV relativeFrom="paragraph">
              <wp:posOffset>715010</wp:posOffset>
            </wp:positionV>
            <wp:extent cx="2047875" cy="3457575"/>
            <wp:effectExtent l="0" t="0" r="0" b="0"/>
            <wp:wrapTopAndBottom/>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23"/>
                    <a:stretch>
                      <a:fillRect/>
                    </a:stretch>
                  </pic:blipFill>
                  <pic:spPr bwMode="auto">
                    <a:xfrm>
                      <a:off x="0" y="0"/>
                      <a:ext cx="2047875" cy="3457575"/>
                    </a:xfrm>
                    <a:prstGeom prst="rect">
                      <a:avLst/>
                    </a:prstGeom>
                  </pic:spPr>
                </pic:pic>
              </a:graphicData>
            </a:graphic>
          </wp:anchor>
        </w:drawing>
      </w:r>
      <w:r>
        <w:t xml:space="preserve">The TempSetpointControl is used to set a temperature, most often used in HVAC units. </w:t>
      </w:r>
    </w:p>
    <w:p w:rsidR="00E209F7" w:rsidRDefault="00E209F7">
      <w:pPr>
        <w:pStyle w:val="BodyText"/>
      </w:pPr>
    </w:p>
    <w:p w:rsidR="00E209F7" w:rsidRDefault="00E209F7">
      <w:pPr>
        <w:pStyle w:val="BodyText"/>
      </w:pPr>
    </w:p>
    <w:p w:rsidR="00E209F7" w:rsidRDefault="00E209F7">
      <w:pPr>
        <w:pStyle w:val="BodyText"/>
      </w:pPr>
    </w:p>
    <w:p w:rsidR="00E209F7" w:rsidRDefault="00CF3183">
      <w:pPr>
        <w:pStyle w:val="BodyText"/>
      </w:pPr>
      <w:r>
        <w:t xml:space="preserve">The control displays the temperature value in the center and contains arrows either to the top and </w:t>
      </w:r>
      <w:proofErr w:type="gramStart"/>
      <w:r>
        <w:t>bottom, or</w:t>
      </w:r>
      <w:proofErr w:type="gramEnd"/>
      <w:r>
        <w:t xml:space="preserve"> left and right depending on the control orientation.</w:t>
      </w:r>
    </w:p>
    <w:p w:rsidR="00E209F7" w:rsidRDefault="00CF3183">
      <w:pPr>
        <w:pStyle w:val="BodyText"/>
      </w:pPr>
      <w:r>
        <w:t xml:space="preserve">This control looks for a role called “tempSetpoint” to find the appropriate property to use for the temperature value. </w:t>
      </w:r>
    </w:p>
    <w:p w:rsidR="00E209F7" w:rsidRDefault="00CF3183">
      <w:pPr>
        <w:pStyle w:val="Heading3"/>
      </w:pPr>
      <w:bookmarkStart w:id="45" w:name="__RefHeading___Toc1622_2019578025"/>
      <w:bookmarkEnd w:id="45"/>
      <w:r>
        <w:t>Configuration</w:t>
      </w:r>
    </w:p>
    <w:p w:rsidR="00E209F7" w:rsidRDefault="00CF3183">
      <w:pPr>
        <w:pStyle w:val="PreformattedText"/>
      </w:pPr>
      <w:r>
        <w:t xml:space="preserve">      {</w:t>
      </w:r>
    </w:p>
    <w:p w:rsidR="00E209F7" w:rsidRDefault="00CF3183">
      <w:pPr>
        <w:pStyle w:val="PreformattedText"/>
      </w:pPr>
      <w:r>
        <w:t xml:space="preserve">        "name": "temp_setpoint_control_details",</w:t>
      </w:r>
    </w:p>
    <w:p w:rsidR="00E209F7" w:rsidRDefault="00CF3183">
      <w:pPr>
        <w:pStyle w:val="PreformattedText"/>
      </w:pPr>
      <w:r>
        <w:t xml:space="preserve">        "class": "TempSetpointControl",</w:t>
      </w:r>
    </w:p>
    <w:p w:rsidR="00E209F7" w:rsidRDefault="00CF3183">
      <w:pPr>
        <w:pStyle w:val="PreformattedText"/>
      </w:pPr>
      <w:r>
        <w:t xml:space="preserve">        "extras": {</w:t>
      </w:r>
    </w:p>
    <w:p w:rsidR="00E209F7" w:rsidRDefault="00CF3183">
      <w:pPr>
        <w:pStyle w:val="PreformattedText"/>
      </w:pPr>
      <w:r>
        <w:t xml:space="preserve">          "circleColor": "#00000000",</w:t>
      </w:r>
    </w:p>
    <w:p w:rsidR="00E209F7" w:rsidRDefault="00CF3183">
      <w:pPr>
        <w:pStyle w:val="PreformattedText"/>
      </w:pPr>
      <w:r>
        <w:t xml:space="preserve">          "arrowColor": "#ffffff",</w:t>
      </w:r>
    </w:p>
    <w:p w:rsidR="00E209F7" w:rsidRDefault="00CF3183">
      <w:pPr>
        <w:pStyle w:val="PreformattedText"/>
      </w:pPr>
      <w:r>
        <w:t xml:space="preserve">          "horizontal": false,</w:t>
      </w:r>
    </w:p>
    <w:p w:rsidR="00E209F7" w:rsidRDefault="00CF3183">
      <w:pPr>
        <w:pStyle w:val="PreformattedText"/>
      </w:pPr>
      <w:r>
        <w:t xml:space="preserve">          "hasDots": false</w:t>
      </w:r>
    </w:p>
    <w:p w:rsidR="00E209F7" w:rsidRDefault="00CF3183">
      <w:pPr>
        <w:pStyle w:val="PreformattedText"/>
      </w:pPr>
      <w:r>
        <w:t xml:space="preserve">        }</w:t>
      </w:r>
    </w:p>
    <w:p w:rsidR="00E209F7" w:rsidRDefault="00CF3183">
      <w:pPr>
        <w:pStyle w:val="BodyText"/>
      </w:pPr>
      <w:r>
        <w:t xml:space="preserve">      }</w:t>
      </w:r>
      <w:r>
        <w:br/>
      </w:r>
    </w:p>
    <w:tbl>
      <w:tblPr>
        <w:tblW w:w="9975"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340"/>
        <w:gridCol w:w="7635"/>
      </w:tblGrid>
      <w:tr w:rsidR="00E209F7">
        <w:tc>
          <w:tcPr>
            <w:tcW w:w="2340" w:type="dxa"/>
            <w:tcBorders>
              <w:top w:val="single" w:sz="2" w:space="0" w:color="000000"/>
              <w:left w:val="single" w:sz="2" w:space="0" w:color="000000"/>
              <w:bottom w:val="single" w:sz="2" w:space="0" w:color="000000"/>
            </w:tcBorders>
            <w:shd w:val="clear" w:color="auto" w:fill="auto"/>
            <w:tcMar>
              <w:left w:w="54" w:type="dxa"/>
            </w:tcMar>
          </w:tcPr>
          <w:p w:rsidR="00E209F7" w:rsidRDefault="00CF3183">
            <w:pPr>
              <w:pStyle w:val="BodyText"/>
            </w:pPr>
            <w:r>
              <w:t>circleColor</w:t>
            </w:r>
          </w:p>
        </w:tc>
        <w:tc>
          <w:tcPr>
            <w:tcW w:w="7635"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E209F7" w:rsidRDefault="00CF3183">
            <w:pPr>
              <w:pStyle w:val="BodyText"/>
            </w:pPr>
            <w:r>
              <w:t>Color of the circle drawn around the current temperature. Set to transparent if it should not be shown</w:t>
            </w:r>
          </w:p>
        </w:tc>
      </w:tr>
      <w:tr w:rsidR="00E209F7">
        <w:tc>
          <w:tcPr>
            <w:tcW w:w="2340" w:type="dxa"/>
            <w:tcBorders>
              <w:left w:val="single" w:sz="2" w:space="0" w:color="000000"/>
              <w:bottom w:val="single" w:sz="2" w:space="0" w:color="000000"/>
            </w:tcBorders>
            <w:shd w:val="clear" w:color="auto" w:fill="auto"/>
            <w:tcMar>
              <w:left w:w="54" w:type="dxa"/>
            </w:tcMar>
          </w:tcPr>
          <w:p w:rsidR="00E209F7" w:rsidRDefault="00CF3183">
            <w:pPr>
              <w:pStyle w:val="BodyText"/>
            </w:pPr>
            <w:r>
              <w:lastRenderedPageBreak/>
              <w:t>arrowColor</w:t>
            </w:r>
          </w:p>
        </w:tc>
        <w:tc>
          <w:tcPr>
            <w:tcW w:w="7635" w:type="dxa"/>
            <w:tcBorders>
              <w:left w:val="single" w:sz="2" w:space="0" w:color="000000"/>
              <w:bottom w:val="single" w:sz="2" w:space="0" w:color="000000"/>
              <w:right w:val="single" w:sz="2" w:space="0" w:color="000000"/>
            </w:tcBorders>
            <w:shd w:val="clear" w:color="auto" w:fill="auto"/>
            <w:tcMar>
              <w:left w:w="54" w:type="dxa"/>
            </w:tcMar>
          </w:tcPr>
          <w:p w:rsidR="00E209F7" w:rsidRDefault="00CF3183">
            <w:pPr>
              <w:pStyle w:val="BodyText"/>
            </w:pPr>
            <w:r>
              <w:t>Color of the arrow buttons used to change temperature</w:t>
            </w:r>
          </w:p>
        </w:tc>
      </w:tr>
      <w:tr w:rsidR="00E209F7">
        <w:tc>
          <w:tcPr>
            <w:tcW w:w="2340" w:type="dxa"/>
            <w:tcBorders>
              <w:left w:val="single" w:sz="2" w:space="0" w:color="000000"/>
              <w:bottom w:val="single" w:sz="2" w:space="0" w:color="000000"/>
            </w:tcBorders>
            <w:shd w:val="clear" w:color="auto" w:fill="auto"/>
            <w:tcMar>
              <w:left w:w="54" w:type="dxa"/>
            </w:tcMar>
          </w:tcPr>
          <w:p w:rsidR="00E209F7" w:rsidRDefault="00CF3183">
            <w:pPr>
              <w:pStyle w:val="BodyText"/>
            </w:pPr>
            <w:r>
              <w:t>horizontal</w:t>
            </w:r>
          </w:p>
        </w:tc>
        <w:tc>
          <w:tcPr>
            <w:tcW w:w="7635" w:type="dxa"/>
            <w:tcBorders>
              <w:left w:val="single" w:sz="2" w:space="0" w:color="000000"/>
              <w:bottom w:val="single" w:sz="2" w:space="0" w:color="000000"/>
              <w:right w:val="single" w:sz="2" w:space="0" w:color="000000"/>
            </w:tcBorders>
            <w:shd w:val="clear" w:color="auto" w:fill="auto"/>
            <w:tcMar>
              <w:left w:w="54" w:type="dxa"/>
            </w:tcMar>
          </w:tcPr>
          <w:p w:rsidR="00E209F7" w:rsidRDefault="00CF3183">
            <w:pPr>
              <w:pStyle w:val="BodyText"/>
            </w:pPr>
            <w:r>
              <w:t>If true, will orient the control horizontally. Otherwise the control will be oriented vertically.</w:t>
            </w:r>
          </w:p>
        </w:tc>
      </w:tr>
      <w:tr w:rsidR="00E209F7">
        <w:tc>
          <w:tcPr>
            <w:tcW w:w="2340" w:type="dxa"/>
            <w:tcBorders>
              <w:left w:val="single" w:sz="2" w:space="0" w:color="000000"/>
              <w:bottom w:val="single" w:sz="2" w:space="0" w:color="000000"/>
            </w:tcBorders>
            <w:shd w:val="clear" w:color="auto" w:fill="auto"/>
            <w:tcMar>
              <w:left w:w="54" w:type="dxa"/>
            </w:tcMar>
          </w:tcPr>
          <w:p w:rsidR="00E209F7" w:rsidRDefault="00CF3183">
            <w:pPr>
              <w:pStyle w:val="BodyText"/>
            </w:pPr>
            <w:r>
              <w:t>hasDots</w:t>
            </w:r>
          </w:p>
        </w:tc>
        <w:tc>
          <w:tcPr>
            <w:tcW w:w="7635" w:type="dxa"/>
            <w:tcBorders>
              <w:left w:val="single" w:sz="2" w:space="0" w:color="000000"/>
              <w:bottom w:val="single" w:sz="2" w:space="0" w:color="000000"/>
              <w:right w:val="single" w:sz="2" w:space="0" w:color="000000"/>
            </w:tcBorders>
            <w:shd w:val="clear" w:color="auto" w:fill="auto"/>
            <w:tcMar>
              <w:left w:w="54" w:type="dxa"/>
            </w:tcMar>
          </w:tcPr>
          <w:p w:rsidR="00E209F7" w:rsidRDefault="00CF3183">
            <w:pPr>
              <w:pStyle w:val="BodyText"/>
            </w:pPr>
            <w:r>
              <w:t>If true, will draw three dots between the temperature and arrows</w:t>
            </w:r>
          </w:p>
        </w:tc>
      </w:tr>
    </w:tbl>
    <w:p w:rsidR="00E209F7" w:rsidRDefault="00E209F7">
      <w:pPr>
        <w:pStyle w:val="BodyText"/>
      </w:pPr>
    </w:p>
    <w:p w:rsidR="00E209F7" w:rsidRDefault="00E209F7">
      <w:pPr>
        <w:pStyle w:val="PreformattedText"/>
      </w:pPr>
    </w:p>
    <w:p w:rsidR="00E209F7" w:rsidRDefault="00E209F7">
      <w:pPr>
        <w:pStyle w:val="PreformattedText"/>
      </w:pPr>
    </w:p>
    <w:p w:rsidR="00E209F7" w:rsidRDefault="00E209F7">
      <w:pPr>
        <w:pStyle w:val="PreformattedText"/>
      </w:pPr>
    </w:p>
    <w:p w:rsidR="00E209F7" w:rsidRDefault="00E209F7">
      <w:pPr>
        <w:pStyle w:val="BodyText"/>
      </w:pPr>
    </w:p>
    <w:p w:rsidR="00E209F7" w:rsidRDefault="00E209F7">
      <w:pPr>
        <w:pStyle w:val="BodyText"/>
      </w:pPr>
    </w:p>
    <w:p w:rsidR="00E209F7" w:rsidRDefault="00E209F7">
      <w:pPr>
        <w:pStyle w:val="BodyText"/>
      </w:pPr>
    </w:p>
    <w:p w:rsidR="00E209F7" w:rsidRDefault="00E209F7">
      <w:pPr>
        <w:pStyle w:val="BodyText"/>
      </w:pPr>
    </w:p>
    <w:p w:rsidR="00E209F7" w:rsidRDefault="00E209F7">
      <w:pPr>
        <w:pStyle w:val="BodyText"/>
      </w:pPr>
    </w:p>
    <w:p w:rsidR="00E209F7" w:rsidRDefault="00E209F7">
      <w:pPr>
        <w:pStyle w:val="BodyText"/>
      </w:pPr>
    </w:p>
    <w:p w:rsidR="00E209F7" w:rsidRDefault="00E209F7">
      <w:pPr>
        <w:pStyle w:val="BodyText"/>
      </w:pPr>
    </w:p>
    <w:sectPr w:rsidR="00E209F7">
      <w:pgSz w:w="12240" w:h="15840"/>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panose1 w:val="020B0604020202020204"/>
    <w:charset w:val="01"/>
    <w:family w:val="roman"/>
    <w:pitch w:val="variable"/>
  </w:font>
  <w:font w:name="Noto Sans CJK SC DemiLight">
    <w:altName w:val="Cambria"/>
    <w:panose1 w:val="020B0604020202020204"/>
    <w:charset w:val="00"/>
    <w:family w:val="roman"/>
    <w:notTrueType/>
    <w:pitch w:val="default"/>
  </w:font>
  <w:font w:name="Noto Sans Devanagari">
    <w:altName w:val="Cambria"/>
    <w:panose1 w:val="020B0604020202020204"/>
    <w:charset w:val="00"/>
    <w:family w:val="roman"/>
    <w:notTrueType/>
    <w:pitch w:val="default"/>
  </w:font>
  <w:font w:name="Liberation Sans">
    <w:altName w:val="Arial"/>
    <w:panose1 w:val="020B0604020202020204"/>
    <w:charset w:val="01"/>
    <w:family w:val="swiss"/>
    <w:pitch w:val="variable"/>
  </w:font>
  <w:font w:name="Times New Roman">
    <w:panose1 w:val="02020603050405020304"/>
    <w:charset w:val="00"/>
    <w:family w:val="roman"/>
    <w:pitch w:val="variable"/>
    <w:sig w:usb0="20002A87" w:usb1="80000000" w:usb2="00000008" w:usb3="00000000" w:csb0="000001FF" w:csb1="00000000"/>
  </w:font>
  <w:font w:name="Liberation Mono">
    <w:altName w:val="Courier New"/>
    <w:panose1 w:val="020B0604020202020204"/>
    <w:charset w:val="01"/>
    <w:family w:val="modern"/>
    <w:pitch w:val="fixed"/>
  </w:font>
  <w:font w:name="Nimbus Mono L">
    <w:panose1 w:val="020B0604020202020204"/>
    <w:charset w:val="00"/>
    <w:family w:val="roman"/>
    <w:notTrueType/>
    <w:pitch w:val="default"/>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FD5461"/>
    <w:multiLevelType w:val="multilevel"/>
    <w:tmpl w:val="839800C6"/>
    <w:lvl w:ilvl="0">
      <w:start w:val="1"/>
      <w:numFmt w:val="none"/>
      <w:pStyle w:val="Heading1"/>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grammar="clean"/>
  <w:defaultTabStop w:val="709"/>
  <w:characterSpacingControl w:val="doNotCompress"/>
  <w:compat>
    <w:compatSetting w:name="compatibilityMode" w:uri="http://schemas.microsoft.com/office/word" w:val="12"/>
    <w:compatSetting w:name="useWord2013TrackBottomHyphenation" w:uri="http://schemas.microsoft.com/office/word" w:val="1"/>
  </w:compat>
  <w:rsids>
    <w:rsidRoot w:val="00E209F7"/>
    <w:rsid w:val="000F48A6"/>
    <w:rsid w:val="00315150"/>
    <w:rsid w:val="003E70AA"/>
    <w:rsid w:val="004922FC"/>
    <w:rsid w:val="005A2431"/>
    <w:rsid w:val="00706A49"/>
    <w:rsid w:val="00776853"/>
    <w:rsid w:val="009209B3"/>
    <w:rsid w:val="00C510E9"/>
    <w:rsid w:val="00CF3183"/>
    <w:rsid w:val="00D63C2D"/>
    <w:rsid w:val="00E209F7"/>
    <w:rsid w:val="00ED05F4"/>
    <w:rsid w:val="00FD0B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366F3CA-94B0-4B17-A5D2-B9744EBCF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DemiLight" w:hAnsi="Liberation Serif" w:cs="Noto Sans Devanagari"/>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Heading"/>
    <w:next w:val="BodyText"/>
    <w:qFormat/>
    <w:pPr>
      <w:numPr>
        <w:numId w:val="1"/>
      </w:numPr>
      <w:outlineLvl w:val="0"/>
    </w:pPr>
    <w:rPr>
      <w:b/>
      <w:bCs/>
      <w:sz w:val="36"/>
      <w:szCs w:val="36"/>
    </w:rPr>
  </w:style>
  <w:style w:type="paragraph" w:styleId="Heading2">
    <w:name w:val="heading 2"/>
    <w:basedOn w:val="Heading"/>
    <w:next w:val="BodyText"/>
    <w:qFormat/>
    <w:pPr>
      <w:numPr>
        <w:ilvl w:val="1"/>
        <w:numId w:val="1"/>
      </w:numPr>
      <w:spacing w:before="200"/>
      <w:outlineLvl w:val="1"/>
    </w:pPr>
    <w:rPr>
      <w:b/>
      <w:bCs/>
      <w:sz w:val="32"/>
      <w:szCs w:val="32"/>
    </w:rPr>
  </w:style>
  <w:style w:type="paragraph" w:styleId="Heading3">
    <w:name w:val="heading 3"/>
    <w:basedOn w:val="Heading"/>
    <w:next w:val="BodyText"/>
    <w:qFormat/>
    <w:pPr>
      <w:numPr>
        <w:ilvl w:val="2"/>
        <w:numId w:val="1"/>
      </w:numPr>
      <w:spacing w:before="140"/>
      <w:outlineLvl w:val="2"/>
    </w:pPr>
    <w:rPr>
      <w:b/>
      <w:bCs/>
    </w:rPr>
  </w:style>
  <w:style w:type="paragraph" w:styleId="Heading8">
    <w:name w:val="heading 8"/>
    <w:basedOn w:val="Heading"/>
    <w:qFormat/>
    <w:pPr>
      <w:spacing w:before="60" w:after="60"/>
      <w:outlineLvl w:val="7"/>
    </w:pPr>
    <w:rPr>
      <w:i/>
      <w:i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itle">
    <w:name w:val="Title"/>
    <w:basedOn w:val="Heading"/>
    <w:qFormat/>
    <w:pPr>
      <w:jc w:val="center"/>
    </w:pPr>
    <w:rPr>
      <w:b/>
      <w:bCs/>
      <w:sz w:val="56"/>
      <w:szCs w:val="56"/>
    </w:rPr>
  </w:style>
  <w:style w:type="paragraph" w:styleId="Subtitle">
    <w:name w:val="Subtitle"/>
    <w:basedOn w:val="Heading"/>
    <w:qFormat/>
    <w:pPr>
      <w:spacing w:before="60"/>
      <w:jc w:val="center"/>
    </w:pPr>
    <w:rPr>
      <w:sz w:val="36"/>
      <w:szCs w:val="36"/>
    </w:rPr>
  </w:style>
  <w:style w:type="paragraph" w:styleId="TOAHeading">
    <w:name w:val="toa heading"/>
    <w:basedOn w:val="Heading"/>
    <w:pPr>
      <w:suppressLineNumbers/>
    </w:pPr>
    <w:rPr>
      <w:b/>
      <w:bCs/>
      <w:sz w:val="32"/>
      <w:szCs w:val="32"/>
    </w:rPr>
  </w:style>
  <w:style w:type="paragraph" w:customStyle="1" w:styleId="TableContents">
    <w:name w:val="Table Contents"/>
    <w:basedOn w:val="Normal"/>
    <w:qFormat/>
    <w:pPr>
      <w:suppressLineNumbers/>
    </w:pPr>
  </w:style>
  <w:style w:type="paragraph" w:customStyle="1" w:styleId="PreformattedText">
    <w:name w:val="Preformatted Text"/>
    <w:basedOn w:val="Normal"/>
    <w:qFormat/>
    <w:rPr>
      <w:rFonts w:ascii="Liberation Mono" w:eastAsia="Nimbus Mono L" w:hAnsi="Liberation Mono" w:cs="Liberation Mono"/>
      <w:sz w:val="20"/>
      <w:szCs w:val="20"/>
    </w:rPr>
  </w:style>
  <w:style w:type="paragraph" w:styleId="TOC1">
    <w:name w:val="toc 1"/>
    <w:basedOn w:val="Index"/>
    <w:pPr>
      <w:tabs>
        <w:tab w:val="right" w:leader="dot" w:pos="9972"/>
      </w:tabs>
    </w:pPr>
  </w:style>
  <w:style w:type="paragraph" w:styleId="TOC2">
    <w:name w:val="toc 2"/>
    <w:basedOn w:val="Index"/>
    <w:pPr>
      <w:tabs>
        <w:tab w:val="right" w:leader="dot" w:pos="9689"/>
      </w:tabs>
      <w:ind w:left="283"/>
    </w:pPr>
  </w:style>
  <w:style w:type="paragraph" w:styleId="TOC3">
    <w:name w:val="toc 3"/>
    <w:basedOn w:val="Index"/>
    <w:pPr>
      <w:tabs>
        <w:tab w:val="right" w:leader="dot" w:pos="9406"/>
      </w:tabs>
      <w:ind w:left="56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TotalTime>
  <Pages>34</Pages>
  <Words>4114</Words>
  <Characters>23454</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King</dc:creator>
  <dc:description/>
  <cp:lastModifiedBy>Microsoft Office User</cp:lastModifiedBy>
  <cp:revision>9</cp:revision>
  <dcterms:created xsi:type="dcterms:W3CDTF">2018-04-19T17:04:00Z</dcterms:created>
  <dcterms:modified xsi:type="dcterms:W3CDTF">2018-09-27T09:17:00Z</dcterms:modified>
  <dc:language>en-US</dc:language>
</cp:coreProperties>
</file>