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Manju Parkavi Mohan</w:t>
      </w:r>
    </w:p>
    <w:p>
      <w:pPr>
        <w:pStyle w:val="Normal"/>
        <w:rPr/>
      </w:pPr>
      <w:r>
        <w:rPr/>
        <w:t>77, Boopalam Street, Vallalar Nagar, Villupuram, 605 602 | 9488909128 | manjuparkavi25@gmail.com</w:t>
      </w:r>
    </w:p>
    <w:p>
      <w:pPr>
        <w:pStyle w:val="Heading1"/>
        <w:rPr/>
      </w:pPr>
      <w:r>
        <w:rPr/>
        <w:t>Summary</w:t>
      </w:r>
    </w:p>
    <w:p>
      <w:pPr>
        <w:pStyle w:val="ListBullet"/>
        <w:numPr>
          <w:ilvl w:val="0"/>
          <w:numId w:val="1"/>
        </w:numPr>
        <w:rPr/>
      </w:pPr>
      <w:r>
        <w:rPr/>
        <w:t>Over all IT Experience of about 2 and a half years.</w:t>
      </w:r>
    </w:p>
    <w:p>
      <w:pPr>
        <w:pStyle w:val="ListBullet"/>
        <w:numPr>
          <w:ilvl w:val="0"/>
          <w:numId w:val="1"/>
        </w:numPr>
        <w:rPr/>
      </w:pPr>
      <w:r>
        <w:rPr/>
        <w:t xml:space="preserve">Working as a </w:t>
      </w:r>
      <w:r>
        <w:rPr>
          <w:b/>
        </w:rPr>
        <w:t>Senior Applications Developer</w:t>
      </w:r>
      <w:r>
        <w:rPr/>
        <w:t xml:space="preserve"> in BNY Mellon Technology (formerly called as iNautix Technologies) from November 2017 till date.</w:t>
      </w:r>
    </w:p>
    <w:p>
      <w:pPr>
        <w:pStyle w:val="ListBullet"/>
        <w:numPr>
          <w:ilvl w:val="0"/>
          <w:numId w:val="1"/>
        </w:numPr>
        <w:rPr/>
      </w:pPr>
      <w:r>
        <w:rPr/>
        <w:t>Worked as an Applications Developer in BNY Mellon Technology (formerly called as iNautix Technologies) from Feb 2015 to October 2017.</w:t>
      </w:r>
    </w:p>
    <w:p>
      <w:pPr>
        <w:pStyle w:val="ListBullet"/>
        <w:numPr>
          <w:ilvl w:val="0"/>
          <w:numId w:val="1"/>
        </w:numPr>
        <w:rPr/>
      </w:pPr>
      <w:r>
        <w:rPr/>
        <w:t>Experience in Application Development, Application Maintenance and Bug fixing.</w:t>
      </w:r>
    </w:p>
    <w:p>
      <w:pPr>
        <w:pStyle w:val="Heading1"/>
        <w:rPr/>
      </w:pPr>
      <w:r>
        <w:rPr/>
        <w:t>Education</w:t>
      </w:r>
    </w:p>
    <w:p>
      <w:pPr>
        <w:pStyle w:val="ListBullet"/>
        <w:numPr>
          <w:ilvl w:val="0"/>
          <w:numId w:val="1"/>
        </w:numPr>
        <w:rPr/>
      </w:pPr>
      <w:r>
        <w:rPr>
          <w:b/>
        </w:rPr>
        <w:t xml:space="preserve">B.E (CSE) </w:t>
      </w:r>
      <w:r>
        <w:rPr/>
        <w:t>| 2015 | Sri Sai Ram Engineering College, West Tambaram, Chennai-600 044</w:t>
      </w:r>
    </w:p>
    <w:p>
      <w:pPr>
        <w:pStyle w:val="ListBullet"/>
        <w:numPr>
          <w:ilvl w:val="0"/>
          <w:numId w:val="1"/>
        </w:numPr>
        <w:rPr/>
      </w:pPr>
      <w:r>
        <w:rPr>
          <w:b/>
        </w:rPr>
        <w:t xml:space="preserve">HSC </w:t>
      </w:r>
      <w:r>
        <w:rPr/>
        <w:t>| 2011 | Sri Ramakrishna Vidhyaalaya Matric Higher Secondary School, Villupuram-605 602</w:t>
      </w:r>
    </w:p>
    <w:p>
      <w:pPr>
        <w:pStyle w:val="ListBullet"/>
        <w:numPr>
          <w:ilvl w:val="0"/>
          <w:numId w:val="1"/>
        </w:numPr>
        <w:rPr/>
      </w:pPr>
      <w:r>
        <w:rPr>
          <w:b/>
        </w:rPr>
        <w:t xml:space="preserve">SSLC </w:t>
      </w:r>
      <w:r>
        <w:rPr/>
        <w:t>| 2009 | Sri Ramakrishna Vidhyaalaya Matric Higher Secondary School, Villupuram-605 602</w:t>
      </w:r>
    </w:p>
    <w:p>
      <w:pPr>
        <w:pStyle w:val="Heading1"/>
        <w:rPr/>
      </w:pPr>
      <w:r>
        <w:rPr/>
        <w:t>Professional Experience</w:t>
      </w:r>
    </w:p>
    <w:p>
      <w:pPr>
        <w:pStyle w:val="Heading2"/>
        <w:rPr/>
      </w:pPr>
      <w:r>
        <w:rPr/>
        <w:t>Senior Applications Developer | BNY MELLON TECHNOLOGY | Nov 2017 till date</w:t>
      </w:r>
    </w:p>
    <w:p>
      <w:pPr>
        <w:pStyle w:val="ListBullet"/>
        <w:rPr>
          <w:b/>
          <w:b/>
        </w:rPr>
      </w:pPr>
      <w:r>
        <w:rPr>
          <w:b/>
        </w:rPr>
        <w:t>Auto Build and Auto Deployment</w:t>
        <w:tab/>
        <w:tab/>
        <w:tab/>
        <w:tab/>
        <w:tab/>
        <w:tab/>
        <w:tab/>
        <w:t xml:space="preserve">           </w:t>
      </w:r>
      <w:r>
        <w:rPr>
          <w:b/>
          <w:sz w:val="18"/>
          <w:szCs w:val="18"/>
        </w:rPr>
        <w:t>Nov 2017 till date</w:t>
      </w:r>
    </w:p>
    <w:p>
      <w:pPr>
        <w:pStyle w:val="ListBullet"/>
        <w:numPr>
          <w:ilvl w:val="0"/>
          <w:numId w:val="1"/>
        </w:numPr>
        <w:rPr/>
      </w:pPr>
      <w:r>
        <w:rPr/>
        <w:t xml:space="preserve">Currently working in a project to migrate almost 150+ batch jobs of our team, for which we are using </w:t>
      </w:r>
      <w:r>
        <w:rPr>
          <w:b/>
        </w:rPr>
        <w:t>GIT</w:t>
      </w:r>
      <w:r>
        <w:rPr/>
        <w:t xml:space="preserve"> as a version controlling system, </w:t>
      </w:r>
      <w:r>
        <w:rPr>
          <w:b/>
        </w:rPr>
        <w:t>Jenkins</w:t>
      </w:r>
      <w:r>
        <w:rPr/>
        <w:t xml:space="preserve"> as a built tool and </w:t>
      </w:r>
      <w:r>
        <w:rPr>
          <w:b/>
        </w:rPr>
        <w:t>Nexus</w:t>
      </w:r>
      <w:r>
        <w:rPr/>
        <w:t xml:space="preserve"> as a binary repository. </w:t>
      </w:r>
    </w:p>
    <w:p>
      <w:pPr>
        <w:pStyle w:val="ListBullet"/>
        <w:numPr>
          <w:ilvl w:val="0"/>
          <w:numId w:val="1"/>
        </w:numPr>
        <w:rPr/>
      </w:pPr>
      <w:r>
        <w:rPr/>
        <w:t xml:space="preserve">For downloading those binaries to a specific PROD/UAT server we developed a code in </w:t>
      </w:r>
      <w:r>
        <w:rPr>
          <w:b/>
        </w:rPr>
        <w:t xml:space="preserve">Python </w:t>
      </w:r>
      <w:r>
        <w:rPr/>
        <w:t>to download them to a specific server and to shift them to a specific location of that server.</w:t>
      </w:r>
    </w:p>
    <w:p>
      <w:pPr>
        <w:pStyle w:val="Heading2"/>
        <w:rPr/>
      </w:pPr>
      <w:r>
        <w:rPr/>
        <w:t>Applications Developer | BNY MELLON TECHNOLOGY | June 2015 to OCT 2017</w:t>
      </w:r>
    </w:p>
    <w:p>
      <w:pPr>
        <w:pStyle w:val="ListBullet"/>
        <w:rPr>
          <w:b/>
          <w:b/>
          <w:bCs/>
        </w:rPr>
      </w:pPr>
      <w:r>
        <w:rPr>
          <w:b/>
          <w:bCs/>
        </w:rPr>
        <w:t xml:space="preserve">TLM Feed </w:t>
        <w:tab/>
        <w:tab/>
        <w:tab/>
        <w:tab/>
        <w:tab/>
        <w:tab/>
        <w:tab/>
        <w:tab/>
        <w:t xml:space="preserve">       </w:t>
        <w:tab/>
        <w:t xml:space="preserve">      </w:t>
        <w:tab/>
        <w:t xml:space="preserve">   </w:t>
      </w:r>
      <w:r>
        <w:rPr>
          <w:b/>
          <w:bCs/>
          <w:sz w:val="18"/>
          <w:szCs w:val="18"/>
        </w:rPr>
        <w:t>Mar 2017 to May 2017</w:t>
      </w:r>
    </w:p>
    <w:p>
      <w:pPr>
        <w:pStyle w:val="ListBullet"/>
        <w:numPr>
          <w:ilvl w:val="0"/>
          <w:numId w:val="1"/>
        </w:numPr>
        <w:rPr/>
      </w:pPr>
      <w:r>
        <w:rPr/>
        <w:t xml:space="preserve">Developed a project in Spring Batch to send data from our team’s database in the form of CSV document to other team. This technology was new to our team and we were given an opportunity to explore it and develop with it. For the successful deployment of code in production, I was recognized with a </w:t>
      </w:r>
      <w:r>
        <w:rPr>
          <w:b/>
          <w:bCs/>
        </w:rPr>
        <w:t>BRAVO</w:t>
      </w:r>
      <w:r>
        <w:rPr/>
        <w:t xml:space="preserve"> </w:t>
      </w:r>
      <w:r>
        <w:rPr>
          <w:b/>
          <w:bCs/>
        </w:rPr>
        <w:t>award</w:t>
      </w:r>
      <w:r>
        <w:rPr/>
        <w:t xml:space="preserve"> and also received appreciation from onsite team for the same.</w:t>
      </w:r>
    </w:p>
    <w:p>
      <w:pPr>
        <w:pStyle w:val="ListBullet"/>
        <w:ind w:left="216" w:hanging="0"/>
        <w:rPr>
          <w:b/>
          <w:b/>
          <w:bCs/>
        </w:rPr>
      </w:pPr>
      <w:r>
        <w:rPr>
          <w:b/>
          <w:bCs/>
        </w:rPr>
      </w:r>
    </w:p>
    <w:p>
      <w:pPr>
        <w:pStyle w:val="ListBullet"/>
        <w:rPr>
          <w:b/>
          <w:b/>
        </w:rPr>
      </w:pPr>
      <w:r>
        <w:rPr>
          <w:b/>
        </w:rPr>
        <w:t xml:space="preserve">SSIS Packages upgradation from SSMS 2005 to SSMS 2014      </w:t>
        <w:tab/>
        <w:tab/>
        <w:tab/>
        <w:t xml:space="preserve">   </w:t>
      </w:r>
      <w:r>
        <w:rPr>
          <w:b/>
          <w:sz w:val="18"/>
          <w:szCs w:val="18"/>
        </w:rPr>
        <w:t>May 2016 to Feb 2017</w:t>
      </w:r>
      <w:r>
        <w:rPr>
          <w:b/>
        </w:rPr>
        <w:t xml:space="preserve"> </w:t>
      </w:r>
    </w:p>
    <w:p>
      <w:pPr>
        <w:pStyle w:val="ListBullet"/>
        <w:numPr>
          <w:ilvl w:val="0"/>
          <w:numId w:val="1"/>
        </w:numPr>
        <w:rPr/>
      </w:pPr>
      <w:r>
        <w:rPr/>
        <w:t>Upgraded all SSIS packages from SSMS 2005 to SSMS 2014</w:t>
        <w:tab/>
        <w:t xml:space="preserve">     </w:t>
      </w:r>
    </w:p>
    <w:p>
      <w:pPr>
        <w:pStyle w:val="ListBullet"/>
        <w:ind w:left="216" w:hanging="0"/>
        <w:rPr/>
      </w:pPr>
      <w:r>
        <w:rPr/>
      </w:r>
    </w:p>
    <w:p>
      <w:pPr>
        <w:pStyle w:val="ListBullet"/>
        <w:rPr>
          <w:b/>
          <w:b/>
          <w:bCs/>
        </w:rPr>
      </w:pPr>
      <w:r>
        <w:rPr>
          <w:b/>
          <w:bCs/>
        </w:rPr>
        <w:t>Data Migration from Sybase to MSSQL</w:t>
        <w:tab/>
        <w:tab/>
        <w:tab/>
        <w:tab/>
        <w:t xml:space="preserve">       </w:t>
        <w:tab/>
        <w:tab/>
        <w:t xml:space="preserve">   </w:t>
      </w:r>
      <w:r>
        <w:rPr>
          <w:b/>
          <w:bCs/>
          <w:sz w:val="18"/>
          <w:szCs w:val="18"/>
        </w:rPr>
        <w:t>Sept 2015 to Apr 2016</w:t>
      </w:r>
      <w:r>
        <w:rPr>
          <w:b/>
          <w:bCs/>
        </w:rPr>
        <w:t xml:space="preserve"> </w:t>
      </w:r>
    </w:p>
    <w:p>
      <w:pPr>
        <w:pStyle w:val="ListBullet"/>
        <w:numPr>
          <w:ilvl w:val="0"/>
          <w:numId w:val="1"/>
        </w:numPr>
        <w:rPr/>
      </w:pPr>
      <w:r>
        <w:rPr/>
        <w:t xml:space="preserve">Created </w:t>
      </w:r>
      <w:r>
        <w:rPr>
          <w:b/>
        </w:rPr>
        <w:t>SSIS</w:t>
      </w:r>
      <w:r>
        <w:rPr/>
        <w:t xml:space="preserve"> packages to migrate data from one database server to other database server. For this successful transfer of data in Production, I was recognized with a </w:t>
      </w:r>
      <w:r>
        <w:rPr>
          <w:b/>
        </w:rPr>
        <w:t>WOW award</w:t>
      </w:r>
      <w:r>
        <w:rPr/>
        <w:t>.</w:t>
      </w:r>
    </w:p>
    <w:p>
      <w:pPr>
        <w:pStyle w:val="ListBullet"/>
        <w:ind w:left="216" w:hanging="0"/>
        <w:rPr/>
      </w:pPr>
      <w:r>
        <w:rPr/>
      </w:r>
    </w:p>
    <w:p>
      <w:pPr>
        <w:pStyle w:val="ListBullet"/>
        <w:rPr>
          <w:b/>
          <w:b/>
        </w:rPr>
      </w:pPr>
      <w:r>
        <w:rPr>
          <w:b/>
        </w:rPr>
        <w:t>SFTP</w:t>
        <w:tab/>
        <w:tab/>
        <w:tab/>
        <w:tab/>
        <w:tab/>
        <w:tab/>
        <w:tab/>
        <w:tab/>
        <w:tab/>
        <w:tab/>
        <w:t xml:space="preserve">       </w:t>
        <w:tab/>
        <w:t xml:space="preserve">    </w:t>
      </w:r>
      <w:r>
        <w:rPr>
          <w:b/>
          <w:sz w:val="18"/>
          <w:szCs w:val="18"/>
        </w:rPr>
        <w:t>Jun 2015 to Aug 2015</w:t>
      </w:r>
    </w:p>
    <w:p>
      <w:pPr>
        <w:pStyle w:val="ListBullet"/>
        <w:numPr>
          <w:ilvl w:val="0"/>
          <w:numId w:val="1"/>
        </w:numPr>
        <w:rPr/>
      </w:pPr>
      <w:r>
        <w:rPr/>
        <w:t xml:space="preserve">Developed a utility in </w:t>
      </w:r>
      <w:r>
        <w:rPr>
          <w:b/>
        </w:rPr>
        <w:t>Java</w:t>
      </w:r>
      <w:r>
        <w:rPr/>
        <w:t xml:space="preserve"> to SFTP the file from our location to our external client’s location.</w:t>
      </w:r>
    </w:p>
    <w:p>
      <w:pPr>
        <w:pStyle w:val="ListBullet"/>
        <w:ind w:left="216" w:hanging="0"/>
        <w:rPr>
          <w:b/>
          <w:b/>
          <w:bCs/>
        </w:rPr>
      </w:pPr>
      <w:r>
        <w:rPr>
          <w:b/>
          <w:bCs/>
        </w:rPr>
      </w:r>
    </w:p>
    <w:p>
      <w:pPr>
        <w:pStyle w:val="ListBullet"/>
        <w:rPr/>
      </w:pPr>
      <w:r>
        <w:rPr>
          <w:b/>
          <w:bCs/>
        </w:rPr>
        <w:t>CSR Project</w:t>
        <w:tab/>
        <w:tab/>
        <w:tab/>
        <w:tab/>
        <w:tab/>
        <w:tab/>
        <w:tab/>
        <w:tab/>
        <w:tab/>
        <w:tab/>
      </w:r>
    </w:p>
    <w:p>
      <w:pPr>
        <w:pStyle w:val="ListBullet"/>
        <w:numPr>
          <w:ilvl w:val="0"/>
          <w:numId w:val="1"/>
        </w:numPr>
        <w:rPr/>
      </w:pPr>
      <w:r>
        <w:rPr/>
        <w:t>Volunteered for a CSR (Corporate Social Responsibility) project as a front end developer in Angular.</w:t>
      </w:r>
    </w:p>
    <w:p>
      <w:pPr>
        <w:pStyle w:val="Heading2"/>
        <w:rPr/>
      </w:pPr>
      <w:r>
        <w:rPr/>
        <w:t xml:space="preserve">Intern | BNY MELLON technology </w:t>
      </w:r>
      <w:bookmarkStart w:id="0" w:name="_GoBack"/>
      <w:bookmarkEnd w:id="0"/>
      <w:r>
        <w:rPr/>
        <w:t>| feb 2015 to may 2015</w:t>
      </w:r>
    </w:p>
    <w:p>
      <w:pPr>
        <w:pStyle w:val="ListBullet"/>
        <w:rPr>
          <w:b/>
          <w:b/>
        </w:rPr>
      </w:pPr>
      <w:r>
        <w:rPr>
          <w:b/>
        </w:rPr>
        <w:t>Portfolio Game</w:t>
        <w:tab/>
        <w:tab/>
        <w:tab/>
        <w:tab/>
        <w:tab/>
        <w:tab/>
        <w:tab/>
        <w:tab/>
        <w:tab/>
      </w:r>
      <w:r>
        <w:rPr>
          <w:b/>
          <w:sz w:val="18"/>
          <w:szCs w:val="18"/>
        </w:rPr>
        <w:t>Apr 2015 to May 2015</w:t>
      </w:r>
    </w:p>
    <w:p>
      <w:pPr>
        <w:pStyle w:val="ListBullet"/>
        <w:numPr>
          <w:ilvl w:val="0"/>
          <w:numId w:val="1"/>
        </w:numPr>
        <w:rPr/>
      </w:pPr>
      <w:r>
        <w:rPr/>
        <w:t xml:space="preserve">As part of learning </w:t>
      </w:r>
      <w:r>
        <w:rPr>
          <w:b/>
        </w:rPr>
        <w:t>Angular</w:t>
      </w:r>
      <w:r>
        <w:rPr/>
        <w:t xml:space="preserve"> we created a POC called Portfolio game in which 5 players can buy and sell shares among them based upon the news that will get released everyday about the companies for which shares were provided in this game and they will continue in this game for 5 consecutive days. The backend for this project was created using </w:t>
      </w:r>
      <w:r>
        <w:rPr>
          <w:b/>
        </w:rPr>
        <w:t>Restful web service</w:t>
      </w:r>
    </w:p>
    <w:p>
      <w:pPr>
        <w:pStyle w:val="Heading1"/>
        <w:rPr/>
      </w:pPr>
      <w:r>
        <w:rPr>
          <w:b/>
        </w:rPr>
        <w:t>Awards</w:t>
      </w:r>
    </w:p>
    <w:p>
      <w:pPr>
        <w:pStyle w:val="ListBullet"/>
        <w:numPr>
          <w:ilvl w:val="0"/>
          <w:numId w:val="1"/>
        </w:numPr>
        <w:rPr/>
      </w:pPr>
      <w:r>
        <w:rPr>
          <w:b/>
        </w:rPr>
        <w:t>W</w:t>
      </w:r>
      <w:r>
        <w:rPr>
          <w:b/>
        </w:rPr>
        <w:t>OW Award twice</w:t>
      </w:r>
    </w:p>
    <w:p>
      <w:pPr>
        <w:pStyle w:val="ListBullet"/>
        <w:numPr>
          <w:ilvl w:val="0"/>
          <w:numId w:val="1"/>
        </w:numPr>
        <w:rPr/>
      </w:pPr>
      <w:r>
        <w:rPr>
          <w:b/>
        </w:rPr>
        <w:t>BRAVO Award twice</w:t>
      </w:r>
    </w:p>
    <w:p>
      <w:pPr>
        <w:pStyle w:val="ListBullet"/>
        <w:numPr>
          <w:ilvl w:val="0"/>
          <w:numId w:val="1"/>
        </w:numPr>
        <w:rPr>
          <w:b/>
          <w:b/>
        </w:rPr>
      </w:pPr>
      <w:r>
        <w:rPr/>
      </w:r>
    </w:p>
    <w:p>
      <w:pPr>
        <w:pStyle w:val="Heading1"/>
        <w:rPr/>
      </w:pPr>
      <w:r>
        <w:rPr/>
        <w:t>Languages and Technologies</w:t>
      </w:r>
    </w:p>
    <w:p>
      <w:pPr>
        <w:pStyle w:val="ListBullet"/>
        <w:numPr>
          <w:ilvl w:val="0"/>
          <w:numId w:val="1"/>
        </w:numPr>
        <w:rPr/>
      </w:pPr>
      <w:bookmarkStart w:id="1" w:name="__DdeLink__164_3531593286"/>
      <w:bookmarkEnd w:id="1"/>
      <w:r>
        <w:rPr/>
        <w:t>Frontend – Angular | Angular Material UI | Bootstrap</w:t>
      </w:r>
    </w:p>
    <w:p>
      <w:pPr>
        <w:pStyle w:val="ListBullet"/>
        <w:numPr>
          <w:ilvl w:val="0"/>
          <w:numId w:val="1"/>
        </w:numPr>
        <w:rPr/>
      </w:pPr>
      <w:r>
        <w:rPr/>
        <w:t xml:space="preserve">Backend – Core Java | Spring | Spring Batch | Restful Web Service </w:t>
      </w:r>
    </w:p>
    <w:p>
      <w:pPr>
        <w:pStyle w:val="ListBullet"/>
        <w:numPr>
          <w:ilvl w:val="0"/>
          <w:numId w:val="1"/>
        </w:numPr>
        <w:rPr/>
      </w:pPr>
      <w:r>
        <w:rPr/>
        <w:t>Tool – SSIS</w:t>
      </w:r>
    </w:p>
    <w:p>
      <w:pPr>
        <w:pStyle w:val="Heading1"/>
        <w:rPr/>
      </w:pPr>
      <w:r>
        <w:rPr/>
        <w:t>Certification</w:t>
      </w:r>
    </w:p>
    <w:p>
      <w:pPr>
        <w:pStyle w:val="ListBullet"/>
        <w:numPr>
          <w:ilvl w:val="0"/>
          <w:numId w:val="1"/>
        </w:numPr>
        <w:rPr/>
      </w:pPr>
      <w:r>
        <w:rPr/>
        <w:t xml:space="preserve">Earned Coursera certification on </w:t>
      </w:r>
      <w:r>
        <w:rPr>
          <w:b/>
          <w:bCs/>
        </w:rPr>
        <w:t>Front-End Javascript Frameworks: Angular</w:t>
      </w:r>
      <w:r>
        <w:rPr/>
        <w:t xml:space="preserve"> </w:t>
      </w:r>
    </w:p>
    <w:p>
      <w:pPr>
        <w:pStyle w:val="ListBullet"/>
        <w:numPr>
          <w:ilvl w:val="0"/>
          <w:numId w:val="1"/>
        </w:numPr>
        <w:rPr/>
      </w:pPr>
      <w:r>
        <w:rPr/>
        <w:t xml:space="preserve">Earned BNY Mellon’s </w:t>
      </w:r>
      <w:r>
        <w:rPr>
          <w:b/>
          <w:bCs/>
        </w:rPr>
        <w:t>Financial Markets Level-1 certification</w:t>
      </w:r>
    </w:p>
    <w:p>
      <w:pPr>
        <w:pStyle w:val="ListBullet"/>
        <w:numPr>
          <w:ilvl w:val="0"/>
          <w:numId w:val="0"/>
        </w:numPr>
        <w:spacing w:before="0" w:after="240"/>
        <w:ind w:left="216" w:hanging="0"/>
        <w:contextualSpacing/>
        <w:rPr>
          <w:b/>
          <w:b/>
          <w:bCs/>
        </w:rPr>
      </w:pPr>
      <w:r>
        <w:rPr/>
      </w:r>
    </w:p>
    <w:sectPr>
      <w:footerReference w:type="default" r:id="rId2"/>
      <w:type w:val="nextPage"/>
      <w:pgSz w:w="12240" w:h="15840"/>
      <w:pgMar w:left="1152" w:right="1152" w:header="0" w:top="1008"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6"/>
        </w:tabs>
        <w:ind w:left="216" w:hanging="216"/>
      </w:pPr>
      <w:rPr>
        <w:rFonts w:ascii="Cambria" w:hAnsi="Cambria" w:cs="Cambria" w:hint="default"/>
        <w:rFonts w:cs="Cambria"/>
      </w:rPr>
    </w:lvl>
    <w:lvl w:ilvl="1">
      <w:start w:val="1"/>
      <w:numFmt w:val="bullet"/>
      <w:lvlText w:val="o"/>
      <w:lvlJc w:val="left"/>
      <w:pPr>
        <w:tabs>
          <w:tab w:val="num" w:pos="648"/>
        </w:tabs>
        <w:ind w:left="648" w:hanging="216"/>
      </w:pPr>
      <w:rPr>
        <w:rFonts w:ascii="Courier New" w:hAnsi="Courier New" w:cs="Courier New" w:hint="default"/>
        <w:rFonts w:cs="Courier New"/>
      </w:rPr>
    </w:lvl>
    <w:lvl w:ilvl="2">
      <w:start w:val="1"/>
      <w:numFmt w:val="bullet"/>
      <w:lvlText w:val=""/>
      <w:lvlJc w:val="left"/>
      <w:pPr>
        <w:tabs>
          <w:tab w:val="num" w:pos="1080"/>
        </w:tabs>
        <w:ind w:left="1080" w:hanging="216"/>
      </w:pPr>
      <w:rPr>
        <w:rFonts w:ascii="Wingdings" w:hAnsi="Wingdings" w:cs="Wingdings" w:hint="default"/>
        <w:rFonts w:cs="Wingdings"/>
      </w:rPr>
    </w:lvl>
    <w:lvl w:ilvl="3">
      <w:start w:val="1"/>
      <w:numFmt w:val="bullet"/>
      <w:lvlText w:val=""/>
      <w:lvlJc w:val="left"/>
      <w:pPr>
        <w:tabs>
          <w:tab w:val="num" w:pos="1512"/>
        </w:tabs>
        <w:ind w:left="1512" w:hanging="216"/>
      </w:pPr>
      <w:rPr>
        <w:rFonts w:ascii="Symbol" w:hAnsi="Symbol" w:cs="Symbol" w:hint="default"/>
        <w:rFonts w:cs="Symbol"/>
      </w:rPr>
    </w:lvl>
    <w:lvl w:ilvl="4">
      <w:start w:val="1"/>
      <w:numFmt w:val="bullet"/>
      <w:lvlText w:val="o"/>
      <w:lvlJc w:val="left"/>
      <w:pPr>
        <w:tabs>
          <w:tab w:val="num" w:pos="1944"/>
        </w:tabs>
        <w:ind w:left="1944" w:hanging="216"/>
      </w:pPr>
      <w:rPr>
        <w:rFonts w:ascii="Courier New" w:hAnsi="Courier New" w:cs="Courier New" w:hint="default"/>
        <w:rFonts w:cs="Courier New"/>
      </w:rPr>
    </w:lvl>
    <w:lvl w:ilvl="5">
      <w:start w:val="1"/>
      <w:numFmt w:val="bullet"/>
      <w:lvlText w:val=""/>
      <w:lvlJc w:val="left"/>
      <w:pPr>
        <w:tabs>
          <w:tab w:val="num" w:pos="2376"/>
        </w:tabs>
        <w:ind w:left="2376" w:hanging="216"/>
      </w:pPr>
      <w:rPr>
        <w:rFonts w:ascii="Wingdings" w:hAnsi="Wingdings" w:cs="Wingdings" w:hint="default"/>
        <w:rFonts w:cs="Wingdings"/>
      </w:rPr>
    </w:lvl>
    <w:lvl w:ilvl="6">
      <w:start w:val="1"/>
      <w:numFmt w:val="bullet"/>
      <w:lvlText w:val=""/>
      <w:lvlJc w:val="left"/>
      <w:pPr>
        <w:tabs>
          <w:tab w:val="num" w:pos="2808"/>
        </w:tabs>
        <w:ind w:left="2808" w:hanging="216"/>
      </w:pPr>
      <w:rPr>
        <w:rFonts w:ascii="Symbol" w:hAnsi="Symbol" w:cs="Symbol" w:hint="default"/>
        <w:rFonts w:cs="Symbol"/>
      </w:rPr>
    </w:lvl>
    <w:lvl w:ilvl="7">
      <w:start w:val="1"/>
      <w:numFmt w:val="bullet"/>
      <w:lvlText w:val="o"/>
      <w:lvlJc w:val="left"/>
      <w:pPr>
        <w:tabs>
          <w:tab w:val="num" w:pos="3240"/>
        </w:tabs>
        <w:ind w:left="3240" w:hanging="216"/>
      </w:pPr>
      <w:rPr>
        <w:rFonts w:ascii="Courier New" w:hAnsi="Courier New" w:cs="Courier New" w:hint="default"/>
        <w:rFonts w:cs="Courier New"/>
      </w:rPr>
    </w:lvl>
    <w:lvl w:ilvl="8">
      <w:start w:val="1"/>
      <w:numFmt w:val="bullet"/>
      <w:lvlText w:val=""/>
      <w:lvlJc w:val="left"/>
      <w:pPr>
        <w:tabs>
          <w:tab w:val="num" w:pos="3672"/>
        </w:tabs>
        <w:ind w:left="3672" w:hanging="216"/>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HG明朝B" w:cs="" w:asciiTheme="minorHAnsi" w:cstheme="minorBidi" w:eastAsiaTheme="minorEastAsia" w:hAnsiTheme="minorHAnsi"/>
        <w:color w:val="404040" w:themeColor="text1" w:themeTint="bf"/>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29cf"/>
    <w:pPr>
      <w:widowControl/>
      <w:bidi w:val="0"/>
      <w:spacing w:before="0" w:after="240"/>
      <w:jc w:val="left"/>
    </w:pPr>
    <w:rPr>
      <w:rFonts w:ascii="Cambria" w:hAnsi="Cambria" w:eastAsia="HG明朝B" w:cs="" w:asciiTheme="minorHAnsi" w:cstheme="minorBidi" w:eastAsiaTheme="minorEastAsia" w:hAnsiTheme="minorHAnsi"/>
      <w:color w:val="404040" w:themeColor="text1" w:themeTint="bf"/>
      <w:sz w:val="22"/>
      <w:szCs w:val="22"/>
      <w:lang w:val="en-US" w:eastAsia="ja-JP" w:bidi="ar-SA"/>
    </w:rPr>
  </w:style>
  <w:style w:type="paragraph" w:styleId="Heading1">
    <w:name w:val="Heading 1"/>
    <w:basedOn w:val="Normal"/>
    <w:link w:val="Heading1Char"/>
    <w:uiPriority w:val="9"/>
    <w:qFormat/>
    <w:rsid w:val="001b29cf"/>
    <w:pPr>
      <w:keepNext/>
      <w:keepLines/>
      <w:spacing w:before="320" w:after="100"/>
      <w:contextualSpacing/>
      <w:outlineLvl w:val="0"/>
    </w:pPr>
    <w:rPr>
      <w:rFonts w:ascii="Cambria" w:hAnsi="Cambria" w:eastAsia="HG明朝B" w:cs="" w:asciiTheme="majorHAnsi" w:cstheme="majorBidi" w:eastAsiaTheme="majorEastAsia" w:hAnsiTheme="majorHAns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Cambria" w:hAnsi="Cambria" w:eastAsia="HG明朝B" w:cs="" w:asciiTheme="majorHAnsi" w:cstheme="majorBidi" w:eastAsiaTheme="majorEastAsia" w:hAnsiTheme="majorHAns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Cambria" w:hAnsi="Cambria" w:eastAsia="HG明朝B"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Cambria" w:hAnsi="Cambria" w:eastAsia="HG明朝B"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c61f8e"/>
    <w:rPr>
      <w:rFonts w:ascii="Cambria" w:hAnsi="Cambria" w:eastAsia="HG明朝B" w:cs="" w:asciiTheme="majorHAnsi" w:cstheme="majorBidi" w:eastAsiaTheme="majorEastAsia" w:hAnsiTheme="majorHAns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sid w:val="00681034"/>
    <w:rPr>
      <w:color w:val="2A7B88" w:themeColor="accent1" w:themeShade="bf"/>
    </w:rPr>
  </w:style>
  <w:style w:type="character" w:styleId="Heading1Char" w:customStyle="1">
    <w:name w:val="Heading 1 Char"/>
    <w:basedOn w:val="DefaultParagraphFont"/>
    <w:link w:val="Heading1"/>
    <w:uiPriority w:val="9"/>
    <w:qFormat/>
    <w:rsid w:val="001b29cf"/>
    <w:rPr>
      <w:rFonts w:ascii="Cambria" w:hAnsi="Cambria" w:eastAsia="HG明朝B" w:cs="" w:asciiTheme="majorHAnsi" w:cstheme="majorBidi" w:eastAsiaTheme="majorEastAsia" w:hAnsiTheme="majorHAnsi"/>
      <w:b/>
      <w:color w:val="2A7B88" w:themeColor="accent1" w:themeShade="bf"/>
      <w:sz w:val="28"/>
      <w:szCs w:val="32"/>
    </w:rPr>
  </w:style>
  <w:style w:type="character" w:styleId="Heading2Char" w:customStyle="1">
    <w:name w:val="Heading 2 Char"/>
    <w:basedOn w:val="DefaultParagraphFont"/>
    <w:link w:val="Heading2"/>
    <w:uiPriority w:val="9"/>
    <w:qFormat/>
    <w:rsid w:val="001b29cf"/>
    <w:rPr>
      <w:rFonts w:ascii="Cambria" w:hAnsi="Cambria" w:eastAsia="HG明朝B" w:cs="" w:asciiTheme="majorHAnsi" w:cstheme="majorBidi" w:eastAsiaTheme="majorEastAsia" w:hAnsiTheme="majorHAns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styleId="IntenseQuoteChar" w:customStyle="1">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styleId="InternetLink" w:customStyle="1">
    <w:name w:val="Internet Link"/>
    <w:basedOn w:val="DefaultParagraphFont"/>
    <w:uiPriority w:val="99"/>
    <w:semiHidden/>
    <w:unhideWhenUsed/>
    <w:rsid w:val="00e83e4b"/>
    <w:rPr>
      <w:color w:val="2A7B88" w:themeColor="accent1" w:themeShade="bf"/>
      <w:u w:val="single"/>
    </w:rPr>
  </w:style>
  <w:style w:type="character" w:styleId="BodyText3Char" w:customStyle="1">
    <w:name w:val="Body Text 3 Char"/>
    <w:basedOn w:val="DefaultParagraphFont"/>
    <w:link w:val="BodyText3"/>
    <w:uiPriority w:val="99"/>
    <w:semiHidden/>
    <w:qFormat/>
    <w:rsid w:val="00e83e4b"/>
    <w:rPr>
      <w:szCs w:val="16"/>
    </w:rPr>
  </w:style>
  <w:style w:type="character" w:styleId="BodyTextIndent3Char" w:customStyle="1">
    <w:name w:val="Body Text Indent 3 Char"/>
    <w:basedOn w:val="DefaultParagraphFont"/>
    <w:link w:val="BodyTextIndent3"/>
    <w:uiPriority w:val="99"/>
    <w:semiHidden/>
    <w:qFormat/>
    <w:rsid w:val="00e83e4b"/>
    <w:rPr>
      <w:szCs w:val="16"/>
    </w:rPr>
  </w:style>
  <w:style w:type="character" w:styleId="Annotationreference">
    <w:name w:val="annotation reference"/>
    <w:basedOn w:val="DefaultParagraphFont"/>
    <w:uiPriority w:val="99"/>
    <w:semiHidden/>
    <w:unhideWhenUsed/>
    <w:qFormat/>
    <w:rsid w:val="0028220f"/>
    <w:rPr>
      <w:sz w:val="22"/>
      <w:szCs w:val="16"/>
    </w:rPr>
  </w:style>
  <w:style w:type="character" w:styleId="DocumentMapChar" w:customStyle="1">
    <w:name w:val="Document Map Char"/>
    <w:basedOn w:val="DefaultParagraphFont"/>
    <w:link w:val="DocumentMap"/>
    <w:uiPriority w:val="99"/>
    <w:semiHidden/>
    <w:qFormat/>
    <w:rsid w:val="00e83e4b"/>
    <w:rPr>
      <w:rFonts w:ascii="Segoe UI" w:hAnsi="Segoe UI" w:cs="Segoe UI"/>
      <w:szCs w:val="16"/>
    </w:rPr>
  </w:style>
  <w:style w:type="character" w:styleId="Heading8Char" w:customStyle="1">
    <w:name w:val="Heading 8 Char"/>
    <w:basedOn w:val="DefaultParagraphFont"/>
    <w:link w:val="Heading8"/>
    <w:uiPriority w:val="9"/>
    <w:semiHidden/>
    <w:qFormat/>
    <w:rsid w:val="0028220f"/>
    <w:rPr>
      <w:rFonts w:ascii="Cambria" w:hAnsi="Cambria" w:eastAsia="HG明朝B"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8220f"/>
    <w:rPr>
      <w:rFonts w:ascii="Cambria" w:hAnsi="Cambria" w:eastAsia="HG明朝B" w:cs="" w:asciiTheme="majorHAnsi" w:cstheme="majorBidi" w:eastAsiaTheme="majorEastAsia" w:hAnsiTheme="majorHAnsi"/>
      <w:i/>
      <w:iCs/>
      <w:color w:val="272727" w:themeColor="text1" w:themeTint="d8"/>
      <w:szCs w:val="21"/>
    </w:rPr>
  </w:style>
  <w:style w:type="character" w:styleId="BalloonTextChar" w:customStyle="1">
    <w:name w:val="Balloon Text Char"/>
    <w:basedOn w:val="DefaultParagraphFont"/>
    <w:link w:val="BalloonText"/>
    <w:uiPriority w:val="99"/>
    <w:semiHidden/>
    <w:qFormat/>
    <w:rsid w:val="0028220f"/>
    <w:rPr>
      <w:rFonts w:ascii="Segoe UI" w:hAnsi="Segoe UI" w:cs="Segoe UI"/>
      <w:szCs w:val="18"/>
    </w:rPr>
  </w:style>
  <w:style w:type="character" w:styleId="CommentTextChar" w:customStyle="1">
    <w:name w:val="Comment Text Char"/>
    <w:basedOn w:val="DefaultParagraphFont"/>
    <w:link w:val="CommentText"/>
    <w:uiPriority w:val="99"/>
    <w:semiHidden/>
    <w:qFormat/>
    <w:rsid w:val="0028220f"/>
    <w:rPr>
      <w:szCs w:val="20"/>
    </w:rPr>
  </w:style>
  <w:style w:type="character" w:styleId="CommentSubjectChar" w:customStyle="1">
    <w:name w:val="Comment Subject Char"/>
    <w:basedOn w:val="CommentTextChar"/>
    <w:link w:val="CommentSubject"/>
    <w:uiPriority w:val="99"/>
    <w:semiHidden/>
    <w:qFormat/>
    <w:rsid w:val="0028220f"/>
    <w:rPr>
      <w:b/>
      <w:bCs/>
      <w:szCs w:val="20"/>
    </w:rPr>
  </w:style>
  <w:style w:type="character" w:styleId="EndnoteTextChar" w:customStyle="1">
    <w:name w:val="Endnote Text Char"/>
    <w:basedOn w:val="DefaultParagraphFont"/>
    <w:link w:val="EndnoteText"/>
    <w:uiPriority w:val="99"/>
    <w:semiHidden/>
    <w:qFormat/>
    <w:rsid w:val="0028220f"/>
    <w:rPr>
      <w:szCs w:val="20"/>
    </w:rPr>
  </w:style>
  <w:style w:type="character" w:styleId="FootnoteTextChar" w:customStyle="1">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styleId="MacroTextChar" w:customStyle="1">
    <w:name w:val="Macro Text Char"/>
    <w:basedOn w:val="DefaultParagraphFont"/>
    <w:link w:val="MacroText"/>
    <w:uiPriority w:val="99"/>
    <w:semiHidden/>
    <w:qFormat/>
    <w:rsid w:val="0028220f"/>
    <w:rPr>
      <w:rFonts w:ascii="Consolas" w:hAnsi="Consolas"/>
      <w:szCs w:val="20"/>
    </w:rPr>
  </w:style>
  <w:style w:type="character" w:styleId="PlainTextChar" w:customStyle="1">
    <w:name w:val="Plain Text Char"/>
    <w:basedOn w:val="DefaultParagraphFont"/>
    <w:link w:val="PlainText"/>
    <w:uiPriority w:val="99"/>
    <w:semiHidden/>
    <w:qFormat/>
    <w:rsid w:val="0028220f"/>
    <w:rPr>
      <w:rFonts w:ascii="Consolas" w:hAnsi="Consolas"/>
      <w:szCs w:val="21"/>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Bullets" w:customStyle="1">
    <w:name w:val="Bullets"/>
    <w:qFormat/>
    <w:rPr>
      <w:rFonts w:ascii="OpenSymbol" w:hAnsi="OpenSymbol" w:eastAsia="OpenSymbol" w:cs="OpenSymbol"/>
    </w:rPr>
  </w:style>
  <w:style w:type="character" w:styleId="ListLabel10">
    <w:name w:val="ListLabel 10"/>
    <w:qFormat/>
    <w:rPr>
      <w:rFonts w:cs="Cambria"/>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semiHidden/>
    <w:unhideWhenUsed/>
    <w:qFormat/>
    <w:rsid w:val="0028220f"/>
    <w:pPr>
      <w:spacing w:before="0" w:after="200"/>
    </w:pPr>
    <w:rPr>
      <w:i/>
      <w:iCs/>
      <w:color w:val="4D4D4D" w:themeColor="text2"/>
      <w:szCs w:val="18"/>
    </w:rPr>
  </w:style>
  <w:style w:type="paragraph" w:styleId="Title">
    <w:name w:val="Title"/>
    <w:basedOn w:val="Normal"/>
    <w:link w:val="TitleChar"/>
    <w:uiPriority w:val="1"/>
    <w:qFormat/>
    <w:rsid w:val="00c61f8e"/>
    <w:pPr>
      <w:pBdr>
        <w:bottom w:val="single" w:sz="12" w:space="4" w:color="39A5B7"/>
      </w:pBdr>
      <w:spacing w:before="0" w:after="120"/>
      <w:contextualSpacing/>
    </w:pPr>
    <w:rPr>
      <w:rFonts w:ascii="Cambria" w:hAnsi="Cambria" w:eastAsia="HG明朝B" w:cs="" w:asciiTheme="majorHAnsi" w:cstheme="majorBidi" w:eastAsiaTheme="majorEastAsia" w:hAnsiTheme="majorHAnsi"/>
      <w:color w:val="2A7B88" w:themeColor="accent1" w:themeShade="bf"/>
      <w:sz w:val="56"/>
    </w:rPr>
  </w:style>
  <w:style w:type="paragraph" w:styleId="ListBullet">
    <w:name w:val="List Bullet"/>
    <w:basedOn w:val="Normal"/>
    <w:uiPriority w:val="10"/>
    <w:unhideWhenUsed/>
    <w:qFormat/>
    <w:rsid w:val="0087734b"/>
    <w:pPr>
      <w:spacing w:lineRule="auto" w:line="288" w:before="0" w:after="240"/>
      <w:contextualSpacing/>
    </w:pPr>
    <w:rPr/>
  </w:style>
  <w:style w:type="paragraph" w:styleId="Header">
    <w:name w:val="Header"/>
    <w:basedOn w:val="Normal"/>
    <w:link w:val="HeaderChar"/>
    <w:uiPriority w:val="99"/>
    <w:unhideWhenUsed/>
    <w:pPr>
      <w:spacing w:before="0" w:after="0"/>
    </w:pPr>
    <w:rPr/>
  </w:style>
  <w:style w:type="paragraph" w:styleId="Footer">
    <w:name w:val="Footer"/>
    <w:basedOn w:val="Normal"/>
    <w:link w:val="FooterChar"/>
    <w:uiPriority w:val="99"/>
    <w:unhideWhenUsed/>
    <w:rsid w:val="00681034"/>
    <w:pPr>
      <w:spacing w:before="0" w:after="0"/>
      <w:jc w:val="right"/>
    </w:pPr>
    <w:rPr>
      <w:color w:val="2A7B88" w:themeColor="accent1" w:themeShade="bf"/>
    </w:rPr>
  </w:style>
  <w:style w:type="paragraph" w:styleId="TOCHeading">
    <w:name w:val="TOC Heading"/>
    <w:basedOn w:val="Heading1"/>
    <w:next w:val="Normal"/>
    <w:uiPriority w:val="39"/>
    <w:semiHidden/>
    <w:unhideWhenUsed/>
    <w:qFormat/>
    <w:pPr/>
    <w:rPr/>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hanging="0"/>
      <w:jc w:val="center"/>
    </w:pPr>
    <w:rPr>
      <w:i/>
      <w:iCs/>
      <w:color w:val="2A7B88" w:themeColor="accent1" w:themeShade="bf"/>
    </w:rPr>
  </w:style>
  <w:style w:type="paragraph" w:styleId="ListNumber">
    <w:name w:val="List Number"/>
    <w:basedOn w:val="Normal"/>
    <w:uiPriority w:val="11"/>
    <w:qFormat/>
    <w:rsid w:val="0087734b"/>
    <w:pPr>
      <w:spacing w:lineRule="auto" w:line="288" w:before="0" w:after="240"/>
      <w:contextualSpacing/>
    </w:pPr>
    <w:rPr/>
  </w:style>
  <w:style w:type="paragraph" w:styleId="BodyText3">
    <w:name w:val="Body Text 3"/>
    <w:basedOn w:val="Normal"/>
    <w:link w:val="BodyText3Char"/>
    <w:uiPriority w:val="99"/>
    <w:semiHidden/>
    <w:unhideWhenUsed/>
    <w:qFormat/>
    <w:rsid w:val="00e83e4b"/>
    <w:pPr>
      <w:spacing w:before="0"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hanging="0"/>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before="0" w:after="120"/>
      <w:ind w:left="360" w:hanging="0"/>
    </w:pPr>
    <w:rPr>
      <w:szCs w:val="16"/>
    </w:rPr>
  </w:style>
  <w:style w:type="paragraph" w:styleId="DocumentMap">
    <w:name w:val="Document Map"/>
    <w:basedOn w:val="Normal"/>
    <w:link w:val="DocumentMapChar"/>
    <w:uiPriority w:val="99"/>
    <w:semiHidden/>
    <w:unhideWhenUsed/>
    <w:qFormat/>
    <w:rsid w:val="00e83e4b"/>
    <w:pPr>
      <w:spacing w:before="0"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before="0" w:after="0"/>
    </w:pPr>
    <w:rPr>
      <w:rFonts w:ascii="Segoe UI" w:hAnsi="Segoe UI" w:cs="Segoe UI"/>
      <w:szCs w:val="18"/>
    </w:rPr>
  </w:style>
  <w:style w:type="paragraph" w:styleId="Annotationtext">
    <w:name w:val="annotation text"/>
    <w:basedOn w:val="Normal"/>
    <w:link w:val="CommentTextChar"/>
    <w:uiPriority w:val="99"/>
    <w:semiHidden/>
    <w:unhideWhenUsed/>
    <w:qFormat/>
    <w:rsid w:val="0028220f"/>
    <w:pPr/>
    <w:rPr>
      <w:szCs w:val="20"/>
    </w:rPr>
  </w:style>
  <w:style w:type="paragraph" w:styleId="Annotationsubject">
    <w:name w:val="annotation subject"/>
    <w:basedOn w:val="Annotationtext"/>
    <w:link w:val="CommentSubjectChar"/>
    <w:uiPriority w:val="99"/>
    <w:semiHidden/>
    <w:unhideWhenUsed/>
    <w:qFormat/>
    <w:rsid w:val="0028220f"/>
    <w:pPr/>
    <w:rPr>
      <w:b/>
      <w:bCs/>
    </w:rPr>
  </w:style>
  <w:style w:type="paragraph" w:styleId="Endnotetext">
    <w:name w:val="endnote text"/>
    <w:basedOn w:val="Normal"/>
    <w:link w:val="EndnoteTextChar"/>
    <w:uiPriority w:val="99"/>
    <w:semiHidden/>
    <w:unhideWhenUsed/>
    <w:qFormat/>
    <w:rsid w:val="0028220f"/>
    <w:pPr>
      <w:spacing w:before="0" w:after="0"/>
    </w:pPr>
    <w:rPr>
      <w:szCs w:val="20"/>
    </w:rPr>
  </w:style>
  <w:style w:type="paragraph" w:styleId="Envelopereturn">
    <w:name w:val="envelope return"/>
    <w:basedOn w:val="Normal"/>
    <w:uiPriority w:val="99"/>
    <w:semiHidden/>
    <w:unhideWhenUsed/>
    <w:qFormat/>
    <w:rsid w:val="0028220f"/>
    <w:pPr>
      <w:spacing w:before="0" w:after="0"/>
    </w:pPr>
    <w:rPr>
      <w:rFonts w:ascii="Cambria" w:hAnsi="Cambria" w:eastAsia="HG明朝B"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28220f"/>
    <w:pPr>
      <w:spacing w:before="0" w:after="0"/>
    </w:pPr>
    <w:rPr>
      <w:szCs w:val="20"/>
    </w:rPr>
  </w:style>
  <w:style w:type="paragraph" w:styleId="HTMLPreformatted">
    <w:name w:val="HTML Preformatted"/>
    <w:basedOn w:val="Normal"/>
    <w:link w:val="HTMLPreformattedChar"/>
    <w:uiPriority w:val="99"/>
    <w:semiHidden/>
    <w:unhideWhenUsed/>
    <w:qFormat/>
    <w:rsid w:val="0028220f"/>
    <w:pPr>
      <w:spacing w:before="0" w:after="0"/>
    </w:pPr>
    <w:rPr>
      <w:rFonts w:ascii="Consolas" w:hAnsi="Consolas"/>
      <w:szCs w:val="20"/>
    </w:rPr>
  </w:style>
  <w:style w:type="paragraph" w:styleId="Macro">
    <w:name w:val="macro"/>
    <w:link w:val="MacroTextChar"/>
    <w:uiPriority w:val="99"/>
    <w:semiHidden/>
    <w:unhideWhenUsed/>
    <w:qFormat/>
    <w:rsid w:val="0028220f"/>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HG明朝B" w:cs="" w:cstheme="minorBidi" w:eastAsiaTheme="minorEastAsia"/>
      <w:color w:val="404040" w:themeColor="text1" w:themeTint="bf"/>
      <w:sz w:val="22"/>
      <w:szCs w:val="20"/>
      <w:lang w:val="en-US" w:eastAsia="ja-JP" w:bidi="ar-SA"/>
    </w:rPr>
  </w:style>
  <w:style w:type="paragraph" w:styleId="PlainText">
    <w:name w:val="Plain Text"/>
    <w:basedOn w:val="Normal"/>
    <w:link w:val="PlainTextChar"/>
    <w:uiPriority w:val="99"/>
    <w:semiHidden/>
    <w:unhideWhenUsed/>
    <w:qFormat/>
    <w:rsid w:val="0028220f"/>
    <w:pPr>
      <w:spacing w:before="0" w:after="0"/>
    </w:pPr>
    <w:rPr>
      <w:rFonts w:ascii="Consolas" w:hAnsi="Consolas"/>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A0EC-3450-4966-8DD5-3F9F51DF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LibreOffice/5.3.0.3$Windows_X86_64 LibreOffice_project/7074905676c47b82bbcfbea1aeefc84afe1c50e1</Application>
  <Pages>2</Pages>
  <Words>556</Words>
  <Characters>2710</Characters>
  <CharactersWithSpaces>3323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2018-03-04T11:03:00Z</dcterms:created>
  <dc:creator>Sridhar</dc:creator>
  <dc:description/>
  <dc:language>en-IN</dc:language>
  <cp:lastModifiedBy/>
  <dcterms:modified xsi:type="dcterms:W3CDTF">2018-03-12T08:23:37Z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