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061D" w:rsidRDefault="00BB061D" w:rsidP="00BB061D">
      <w:pPr>
        <w:jc w:val="center"/>
        <w:rPr>
          <w:b/>
          <w:sz w:val="28"/>
          <w:szCs w:val="28"/>
        </w:rPr>
      </w:pPr>
      <w:r w:rsidRPr="00BB061D">
        <w:rPr>
          <w:b/>
          <w:sz w:val="28"/>
          <w:szCs w:val="28"/>
        </w:rPr>
        <w:t>VENDOR RECONCILIATION</w:t>
      </w:r>
    </w:p>
    <w:p w:rsidR="00BB061D" w:rsidRPr="00BB061D" w:rsidRDefault="00BB061D" w:rsidP="00BB061D">
      <w:pPr>
        <w:rPr>
          <w:sz w:val="28"/>
          <w:szCs w:val="28"/>
        </w:rPr>
      </w:pPr>
    </w:p>
    <w:p w:rsidR="00BB061D" w:rsidRPr="00544315" w:rsidRDefault="00BB061D" w:rsidP="00BB061D">
      <w:pPr>
        <w:rPr>
          <w:sz w:val="24"/>
          <w:szCs w:val="24"/>
        </w:rPr>
      </w:pPr>
    </w:p>
    <w:p w:rsidR="00A30593" w:rsidRDefault="00544315" w:rsidP="00BB061D">
      <w:pPr>
        <w:rPr>
          <w:b/>
          <w:sz w:val="24"/>
          <w:szCs w:val="24"/>
        </w:rPr>
      </w:pPr>
      <w:r w:rsidRPr="00544315">
        <w:rPr>
          <w:b/>
          <w:sz w:val="24"/>
          <w:szCs w:val="24"/>
        </w:rPr>
        <w:t xml:space="preserve">PROJECT </w:t>
      </w:r>
      <w:r w:rsidR="00813326">
        <w:rPr>
          <w:b/>
          <w:sz w:val="24"/>
          <w:szCs w:val="24"/>
        </w:rPr>
        <w:t>OBJECTIVE:</w:t>
      </w:r>
    </w:p>
    <w:p w:rsidR="00544315" w:rsidRPr="00544315" w:rsidRDefault="00544315" w:rsidP="003B4654">
      <w:pPr>
        <w:jc w:val="both"/>
        <w:rPr>
          <w:sz w:val="24"/>
          <w:szCs w:val="24"/>
        </w:rPr>
      </w:pPr>
      <w:r>
        <w:rPr>
          <w:sz w:val="24"/>
          <w:szCs w:val="24"/>
        </w:rPr>
        <w:t xml:space="preserve">This project’s purpose is to track and monitor the vendor and the purchaser </w:t>
      </w:r>
      <w:r w:rsidR="00813326">
        <w:rPr>
          <w:sz w:val="24"/>
          <w:szCs w:val="24"/>
        </w:rPr>
        <w:t>base. Based on the vendor details, category, year, quarter and the status of the process to know the pending completed details of both ends and also maintain the reports should export the data’s in downloaded formats.</w:t>
      </w:r>
    </w:p>
    <w:p w:rsidR="00A30593" w:rsidRDefault="00A30593" w:rsidP="00BB061D">
      <w:pPr>
        <w:rPr>
          <w:sz w:val="28"/>
          <w:szCs w:val="28"/>
        </w:rPr>
      </w:pPr>
    </w:p>
    <w:tbl>
      <w:tblPr>
        <w:tblStyle w:val="TableGrid"/>
        <w:tblW w:w="0" w:type="auto"/>
        <w:tblLook w:val="04A0"/>
      </w:tblPr>
      <w:tblGrid>
        <w:gridCol w:w="1101"/>
        <w:gridCol w:w="3969"/>
        <w:gridCol w:w="4506"/>
      </w:tblGrid>
      <w:tr w:rsidR="00BB061D" w:rsidTr="00BB061D">
        <w:trPr>
          <w:trHeight w:val="185"/>
        </w:trPr>
        <w:tc>
          <w:tcPr>
            <w:tcW w:w="1101" w:type="dxa"/>
          </w:tcPr>
          <w:p w:rsidR="00BB061D" w:rsidRPr="00894C34" w:rsidRDefault="00BB061D" w:rsidP="00BB061D">
            <w:pPr>
              <w:jc w:val="center"/>
              <w:rPr>
                <w:b/>
                <w:sz w:val="24"/>
                <w:szCs w:val="24"/>
              </w:rPr>
            </w:pPr>
            <w:r w:rsidRPr="00894C34">
              <w:rPr>
                <w:b/>
                <w:sz w:val="24"/>
                <w:szCs w:val="24"/>
              </w:rPr>
              <w:t>S.NO</w:t>
            </w:r>
          </w:p>
        </w:tc>
        <w:tc>
          <w:tcPr>
            <w:tcW w:w="3969" w:type="dxa"/>
          </w:tcPr>
          <w:p w:rsidR="00BB061D" w:rsidRPr="00894C34" w:rsidRDefault="00BB061D" w:rsidP="00BB061D">
            <w:pPr>
              <w:jc w:val="center"/>
              <w:rPr>
                <w:b/>
                <w:sz w:val="24"/>
                <w:szCs w:val="24"/>
              </w:rPr>
            </w:pPr>
            <w:r w:rsidRPr="00894C34">
              <w:rPr>
                <w:b/>
                <w:sz w:val="24"/>
                <w:szCs w:val="24"/>
              </w:rPr>
              <w:t>MENU</w:t>
            </w:r>
          </w:p>
        </w:tc>
        <w:tc>
          <w:tcPr>
            <w:tcW w:w="4506" w:type="dxa"/>
          </w:tcPr>
          <w:p w:rsidR="00BB061D" w:rsidRPr="00894C34" w:rsidRDefault="00BB061D" w:rsidP="00BB061D">
            <w:pPr>
              <w:jc w:val="center"/>
              <w:rPr>
                <w:b/>
                <w:sz w:val="24"/>
                <w:szCs w:val="24"/>
              </w:rPr>
            </w:pPr>
            <w:r w:rsidRPr="00894C34">
              <w:rPr>
                <w:b/>
                <w:sz w:val="24"/>
                <w:szCs w:val="24"/>
              </w:rPr>
              <w:t>WORK FLOW DESCRIPTION</w:t>
            </w:r>
          </w:p>
        </w:tc>
      </w:tr>
      <w:tr w:rsidR="00BB061D" w:rsidTr="00BB061D">
        <w:tc>
          <w:tcPr>
            <w:tcW w:w="1101" w:type="dxa"/>
          </w:tcPr>
          <w:p w:rsidR="00BB061D" w:rsidRPr="006D3736" w:rsidRDefault="00BB061D" w:rsidP="00BB061D">
            <w:pPr>
              <w:rPr>
                <w:sz w:val="24"/>
                <w:szCs w:val="24"/>
              </w:rPr>
            </w:pPr>
            <w:r>
              <w:rPr>
                <w:sz w:val="28"/>
                <w:szCs w:val="28"/>
              </w:rPr>
              <w:t>1.</w:t>
            </w:r>
          </w:p>
        </w:tc>
        <w:tc>
          <w:tcPr>
            <w:tcW w:w="3969" w:type="dxa"/>
          </w:tcPr>
          <w:p w:rsidR="00BB061D" w:rsidRPr="00894C34" w:rsidRDefault="00894C34" w:rsidP="006D3736">
            <w:pPr>
              <w:jc w:val="center"/>
              <w:rPr>
                <w:sz w:val="24"/>
                <w:szCs w:val="24"/>
              </w:rPr>
            </w:pPr>
            <w:r w:rsidRPr="00894C34">
              <w:rPr>
                <w:sz w:val="24"/>
                <w:szCs w:val="24"/>
              </w:rPr>
              <w:t>VENDOR &amp; PURCHASER</w:t>
            </w:r>
          </w:p>
        </w:tc>
        <w:tc>
          <w:tcPr>
            <w:tcW w:w="4506" w:type="dxa"/>
          </w:tcPr>
          <w:p w:rsidR="00BB061D" w:rsidRDefault="006D3736" w:rsidP="00BB061D">
            <w:pPr>
              <w:rPr>
                <w:sz w:val="24"/>
                <w:szCs w:val="24"/>
              </w:rPr>
            </w:pPr>
            <w:r>
              <w:rPr>
                <w:sz w:val="24"/>
                <w:szCs w:val="24"/>
              </w:rPr>
              <w:t>The vendor and purchaser logins have the same details with raise and receiving tabs.</w:t>
            </w:r>
          </w:p>
          <w:p w:rsidR="000F595E" w:rsidRDefault="006D3736" w:rsidP="006D3736">
            <w:pPr>
              <w:pStyle w:val="ListParagraph"/>
              <w:numPr>
                <w:ilvl w:val="0"/>
                <w:numId w:val="1"/>
              </w:numPr>
              <w:jc w:val="both"/>
              <w:rPr>
                <w:sz w:val="24"/>
                <w:szCs w:val="24"/>
              </w:rPr>
            </w:pPr>
            <w:r>
              <w:rPr>
                <w:sz w:val="24"/>
                <w:szCs w:val="24"/>
              </w:rPr>
              <w:t>The details should contains vendor</w:t>
            </w:r>
            <w:r w:rsidR="003D6AEB">
              <w:rPr>
                <w:sz w:val="24"/>
                <w:szCs w:val="24"/>
              </w:rPr>
              <w:t xml:space="preserve"> name</w:t>
            </w:r>
            <w:r>
              <w:rPr>
                <w:sz w:val="24"/>
                <w:szCs w:val="24"/>
              </w:rPr>
              <w:t xml:space="preserve">, vendor code,  </w:t>
            </w:r>
          </w:p>
          <w:p w:rsidR="000F595E" w:rsidRDefault="00193223" w:rsidP="006D3736">
            <w:pPr>
              <w:pStyle w:val="ListParagraph"/>
              <w:numPr>
                <w:ilvl w:val="0"/>
                <w:numId w:val="1"/>
              </w:numPr>
              <w:jc w:val="both"/>
              <w:rPr>
                <w:sz w:val="24"/>
                <w:szCs w:val="24"/>
              </w:rPr>
            </w:pPr>
            <w:r>
              <w:rPr>
                <w:b/>
                <w:sz w:val="24"/>
                <w:szCs w:val="24"/>
              </w:rPr>
              <w:t>C</w:t>
            </w:r>
            <w:r w:rsidR="006D3736" w:rsidRPr="006D3736">
              <w:rPr>
                <w:b/>
                <w:sz w:val="24"/>
                <w:szCs w:val="24"/>
              </w:rPr>
              <w:t>ategory</w:t>
            </w:r>
            <w:r w:rsidR="006D3736">
              <w:rPr>
                <w:sz w:val="24"/>
                <w:szCs w:val="24"/>
              </w:rPr>
              <w:t xml:space="preserve">  of A,B,C these category was selected based on the amounts</w:t>
            </w:r>
            <w:r w:rsidR="000F595E">
              <w:rPr>
                <w:sz w:val="24"/>
                <w:szCs w:val="24"/>
              </w:rPr>
              <w:t xml:space="preserve"> and</w:t>
            </w:r>
            <w:r w:rsidR="006D3736">
              <w:rPr>
                <w:sz w:val="24"/>
                <w:szCs w:val="24"/>
              </w:rPr>
              <w:t xml:space="preserve"> </w:t>
            </w:r>
            <w:r>
              <w:rPr>
                <w:sz w:val="24"/>
                <w:szCs w:val="24"/>
              </w:rPr>
              <w:t>category should be</w:t>
            </w:r>
            <w:r w:rsidR="003D6AEB">
              <w:rPr>
                <w:sz w:val="24"/>
                <w:szCs w:val="24"/>
              </w:rPr>
              <w:t xml:space="preserve"> shown</w:t>
            </w:r>
            <w:r>
              <w:rPr>
                <w:sz w:val="24"/>
                <w:szCs w:val="24"/>
              </w:rPr>
              <w:t xml:space="preserve"> in drop down,</w:t>
            </w:r>
          </w:p>
          <w:p w:rsidR="000F595E" w:rsidRDefault="00193223" w:rsidP="006D3736">
            <w:pPr>
              <w:pStyle w:val="ListParagraph"/>
              <w:numPr>
                <w:ilvl w:val="0"/>
                <w:numId w:val="1"/>
              </w:numPr>
              <w:jc w:val="both"/>
              <w:rPr>
                <w:sz w:val="24"/>
                <w:szCs w:val="24"/>
              </w:rPr>
            </w:pPr>
            <w:r w:rsidRPr="003D6AEB">
              <w:rPr>
                <w:b/>
                <w:sz w:val="24"/>
                <w:szCs w:val="24"/>
              </w:rPr>
              <w:t>Y</w:t>
            </w:r>
            <w:r w:rsidR="000F595E" w:rsidRPr="003D6AEB">
              <w:rPr>
                <w:b/>
                <w:sz w:val="24"/>
                <w:szCs w:val="24"/>
              </w:rPr>
              <w:t>ear</w:t>
            </w:r>
            <w:r w:rsidR="000F595E">
              <w:rPr>
                <w:sz w:val="24"/>
                <w:szCs w:val="24"/>
              </w:rPr>
              <w:t xml:space="preserve"> the current year only should show the </w:t>
            </w:r>
            <w:r>
              <w:rPr>
                <w:sz w:val="24"/>
                <w:szCs w:val="24"/>
              </w:rPr>
              <w:t>quarters of</w:t>
            </w:r>
            <w:r w:rsidR="000F595E">
              <w:rPr>
                <w:sz w:val="24"/>
                <w:szCs w:val="24"/>
              </w:rPr>
              <w:t xml:space="preserve"> (q1,q2,q3,q4), </w:t>
            </w:r>
          </w:p>
          <w:p w:rsidR="000F595E" w:rsidRDefault="00193223" w:rsidP="006D3736">
            <w:pPr>
              <w:pStyle w:val="ListParagraph"/>
              <w:numPr>
                <w:ilvl w:val="0"/>
                <w:numId w:val="1"/>
              </w:numPr>
              <w:jc w:val="both"/>
              <w:rPr>
                <w:sz w:val="24"/>
                <w:szCs w:val="24"/>
              </w:rPr>
            </w:pPr>
            <w:r w:rsidRPr="003D6AEB">
              <w:rPr>
                <w:b/>
                <w:sz w:val="24"/>
                <w:szCs w:val="24"/>
              </w:rPr>
              <w:t>D</w:t>
            </w:r>
            <w:r w:rsidR="000F595E" w:rsidRPr="003D6AEB">
              <w:rPr>
                <w:b/>
                <w:sz w:val="24"/>
                <w:szCs w:val="24"/>
              </w:rPr>
              <w:t>ocument attachment</w:t>
            </w:r>
            <w:r w:rsidR="000F595E">
              <w:rPr>
                <w:sz w:val="24"/>
                <w:szCs w:val="24"/>
              </w:rPr>
              <w:t xml:space="preserve"> option which includes WIP &amp; Final but WIP document only should have</w:t>
            </w:r>
            <w:r>
              <w:rPr>
                <w:sz w:val="24"/>
                <w:szCs w:val="24"/>
              </w:rPr>
              <w:t xml:space="preserve"> additional attachment option the Final attachment should </w:t>
            </w:r>
            <w:r w:rsidR="00026573">
              <w:rPr>
                <w:sz w:val="24"/>
                <w:szCs w:val="24"/>
              </w:rPr>
              <w:t xml:space="preserve">able to upload </w:t>
            </w:r>
            <w:r>
              <w:rPr>
                <w:sz w:val="24"/>
                <w:szCs w:val="24"/>
              </w:rPr>
              <w:t xml:space="preserve"> only one file. </w:t>
            </w:r>
          </w:p>
          <w:p w:rsidR="006D3736" w:rsidRPr="00193223" w:rsidRDefault="000F595E" w:rsidP="006D3736">
            <w:pPr>
              <w:pStyle w:val="ListParagraph"/>
              <w:numPr>
                <w:ilvl w:val="0"/>
                <w:numId w:val="1"/>
              </w:numPr>
              <w:jc w:val="both"/>
              <w:rPr>
                <w:sz w:val="24"/>
                <w:szCs w:val="24"/>
              </w:rPr>
            </w:pPr>
            <w:r w:rsidRPr="003D6AEB">
              <w:rPr>
                <w:b/>
                <w:sz w:val="24"/>
                <w:szCs w:val="24"/>
              </w:rPr>
              <w:t>WIP status</w:t>
            </w:r>
            <w:r w:rsidRPr="00193223">
              <w:rPr>
                <w:sz w:val="24"/>
                <w:szCs w:val="24"/>
              </w:rPr>
              <w:t xml:space="preserve"> which includes (opening balance </w:t>
            </w:r>
            <w:r w:rsidR="006D3736" w:rsidRPr="00193223">
              <w:rPr>
                <w:sz w:val="24"/>
                <w:szCs w:val="24"/>
              </w:rPr>
              <w:t xml:space="preserve">  </w:t>
            </w:r>
            <w:r w:rsidR="00193223" w:rsidRPr="00193223">
              <w:rPr>
                <w:sz w:val="24"/>
                <w:szCs w:val="24"/>
              </w:rPr>
              <w:t xml:space="preserve">not available, </w:t>
            </w:r>
            <w:r w:rsidR="00193223" w:rsidRPr="00193223">
              <w:rPr>
                <w:rStyle w:val="ui-provider"/>
                <w:sz w:val="24"/>
                <w:szCs w:val="24"/>
              </w:rPr>
              <w:t>Closing Balance Not Available,</w:t>
            </w:r>
            <w:r w:rsidR="00193223" w:rsidRPr="00193223">
              <w:rPr>
                <w:rStyle w:val="TableGrid"/>
                <w:sz w:val="24"/>
                <w:szCs w:val="24"/>
              </w:rPr>
              <w:t xml:space="preserve"> </w:t>
            </w:r>
            <w:r w:rsidR="00193223" w:rsidRPr="00193223">
              <w:rPr>
                <w:rStyle w:val="ui-provider"/>
                <w:sz w:val="24"/>
                <w:szCs w:val="24"/>
              </w:rPr>
              <w:t xml:space="preserve">Format Issue, No response from SPOC, No response from Vendor, others, Recon Completed, Recon Observation, Audit Observation, Completed.  Only when the WIP status was selected as </w:t>
            </w:r>
            <w:r w:rsidR="00193223" w:rsidRPr="00736DE4">
              <w:rPr>
                <w:rStyle w:val="ui-provider"/>
                <w:b/>
                <w:sz w:val="24"/>
                <w:szCs w:val="24"/>
              </w:rPr>
              <w:t xml:space="preserve">Recon completed </w:t>
            </w:r>
            <w:r w:rsidR="00193223">
              <w:rPr>
                <w:rStyle w:val="ui-provider"/>
                <w:sz w:val="24"/>
                <w:szCs w:val="24"/>
              </w:rPr>
              <w:t>then only the Final attachment option should enable.</w:t>
            </w:r>
          </w:p>
        </w:tc>
      </w:tr>
      <w:tr w:rsidR="00894C34" w:rsidTr="00BB061D">
        <w:tc>
          <w:tcPr>
            <w:tcW w:w="1101" w:type="dxa"/>
          </w:tcPr>
          <w:p w:rsidR="00894C34" w:rsidRDefault="00894C34" w:rsidP="00BB061D">
            <w:pPr>
              <w:rPr>
                <w:sz w:val="28"/>
                <w:szCs w:val="28"/>
              </w:rPr>
            </w:pPr>
            <w:r>
              <w:rPr>
                <w:sz w:val="28"/>
                <w:szCs w:val="28"/>
              </w:rPr>
              <w:lastRenderedPageBreak/>
              <w:t>2.</w:t>
            </w:r>
          </w:p>
        </w:tc>
        <w:tc>
          <w:tcPr>
            <w:tcW w:w="3969" w:type="dxa"/>
          </w:tcPr>
          <w:p w:rsidR="00894C34" w:rsidRPr="00894C34" w:rsidRDefault="00894C34" w:rsidP="006D3736">
            <w:pPr>
              <w:jc w:val="center"/>
              <w:rPr>
                <w:sz w:val="24"/>
                <w:szCs w:val="24"/>
              </w:rPr>
            </w:pPr>
            <w:r w:rsidRPr="00894C34">
              <w:rPr>
                <w:sz w:val="24"/>
                <w:szCs w:val="24"/>
              </w:rPr>
              <w:t xml:space="preserve">VENDOR MASTER </w:t>
            </w:r>
          </w:p>
        </w:tc>
        <w:tc>
          <w:tcPr>
            <w:tcW w:w="4506" w:type="dxa"/>
          </w:tcPr>
          <w:p w:rsidR="00894C34" w:rsidRDefault="00894C34" w:rsidP="00894C34">
            <w:pPr>
              <w:jc w:val="both"/>
              <w:rPr>
                <w:sz w:val="24"/>
                <w:szCs w:val="24"/>
              </w:rPr>
            </w:pPr>
            <w:r>
              <w:rPr>
                <w:sz w:val="24"/>
                <w:szCs w:val="24"/>
              </w:rPr>
              <w:t>Should create a vendor master for the vendor name and vendor code those created details should trigger in the table and it also searchable in any format.</w:t>
            </w:r>
          </w:p>
        </w:tc>
      </w:tr>
      <w:tr w:rsidR="00894C34" w:rsidTr="00BB061D">
        <w:tc>
          <w:tcPr>
            <w:tcW w:w="1101" w:type="dxa"/>
          </w:tcPr>
          <w:p w:rsidR="00894C34" w:rsidRDefault="00894C34" w:rsidP="00BB061D">
            <w:pPr>
              <w:rPr>
                <w:sz w:val="28"/>
                <w:szCs w:val="28"/>
              </w:rPr>
            </w:pPr>
            <w:r>
              <w:rPr>
                <w:sz w:val="28"/>
                <w:szCs w:val="28"/>
              </w:rPr>
              <w:t>3.</w:t>
            </w:r>
          </w:p>
        </w:tc>
        <w:tc>
          <w:tcPr>
            <w:tcW w:w="3969" w:type="dxa"/>
          </w:tcPr>
          <w:p w:rsidR="00894C34" w:rsidRPr="00894C34" w:rsidRDefault="00894C34" w:rsidP="006D3736">
            <w:pPr>
              <w:jc w:val="center"/>
              <w:rPr>
                <w:sz w:val="24"/>
                <w:szCs w:val="24"/>
              </w:rPr>
            </w:pPr>
            <w:r>
              <w:rPr>
                <w:sz w:val="24"/>
                <w:szCs w:val="24"/>
              </w:rPr>
              <w:t xml:space="preserve">REPORT </w:t>
            </w:r>
          </w:p>
        </w:tc>
        <w:tc>
          <w:tcPr>
            <w:tcW w:w="4506" w:type="dxa"/>
          </w:tcPr>
          <w:p w:rsidR="00894C34" w:rsidRDefault="00894C34" w:rsidP="00A30593">
            <w:pPr>
              <w:jc w:val="both"/>
              <w:rPr>
                <w:sz w:val="24"/>
                <w:szCs w:val="24"/>
              </w:rPr>
            </w:pPr>
            <w:r>
              <w:rPr>
                <w:sz w:val="24"/>
                <w:szCs w:val="24"/>
              </w:rPr>
              <w:t xml:space="preserve">The report page should includes the headers of vendor (name, code), category, year, status  with the filtration options, view option should be there, and also should </w:t>
            </w:r>
            <w:r w:rsidR="00A30593">
              <w:rPr>
                <w:sz w:val="24"/>
                <w:szCs w:val="24"/>
              </w:rPr>
              <w:t xml:space="preserve">have </w:t>
            </w:r>
            <w:r>
              <w:rPr>
                <w:sz w:val="24"/>
                <w:szCs w:val="24"/>
              </w:rPr>
              <w:t xml:space="preserve">download </w:t>
            </w:r>
            <w:r w:rsidR="00A30593">
              <w:rPr>
                <w:sz w:val="24"/>
                <w:szCs w:val="24"/>
              </w:rPr>
              <w:t>option in different formats.</w:t>
            </w:r>
          </w:p>
        </w:tc>
      </w:tr>
    </w:tbl>
    <w:p w:rsidR="00F151AA" w:rsidRPr="00BB061D" w:rsidRDefault="00736DE4" w:rsidP="00BB061D">
      <w:pPr>
        <w:rPr>
          <w:sz w:val="28"/>
          <w:szCs w:val="28"/>
        </w:rPr>
      </w:pPr>
    </w:p>
    <w:sectPr w:rsidR="00F151AA" w:rsidRPr="00BB061D" w:rsidSect="005B1D0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585BE1"/>
    <w:multiLevelType w:val="hybridMultilevel"/>
    <w:tmpl w:val="2FC2B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B061D"/>
    <w:rsid w:val="00026573"/>
    <w:rsid w:val="000F595E"/>
    <w:rsid w:val="00193223"/>
    <w:rsid w:val="00195321"/>
    <w:rsid w:val="003B4654"/>
    <w:rsid w:val="003D6AEB"/>
    <w:rsid w:val="00544315"/>
    <w:rsid w:val="005B1D06"/>
    <w:rsid w:val="006D3736"/>
    <w:rsid w:val="00736DE4"/>
    <w:rsid w:val="007D0B10"/>
    <w:rsid w:val="00813326"/>
    <w:rsid w:val="00894C34"/>
    <w:rsid w:val="00913E92"/>
    <w:rsid w:val="00A12C47"/>
    <w:rsid w:val="00A30593"/>
    <w:rsid w:val="00BB061D"/>
    <w:rsid w:val="00E413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D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B06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D3736"/>
    <w:pPr>
      <w:ind w:left="720"/>
      <w:contextualSpacing/>
    </w:pPr>
  </w:style>
  <w:style w:type="character" w:customStyle="1" w:styleId="ui-provider">
    <w:name w:val="ui-provider"/>
    <w:basedOn w:val="DefaultParagraphFont"/>
    <w:rsid w:val="00193223"/>
  </w:style>
</w:styles>
</file>

<file path=word/webSettings.xml><?xml version="1.0" encoding="utf-8"?>
<w:webSettings xmlns:r="http://schemas.openxmlformats.org/officeDocument/2006/relationships" xmlns:w="http://schemas.openxmlformats.org/wordprocessingml/2006/main">
  <w:divs>
    <w:div w:id="927617025">
      <w:bodyDiv w:val="1"/>
      <w:marLeft w:val="0"/>
      <w:marRight w:val="0"/>
      <w:marTop w:val="0"/>
      <w:marBottom w:val="0"/>
      <w:divBdr>
        <w:top w:val="none" w:sz="0" w:space="0" w:color="auto"/>
        <w:left w:val="none" w:sz="0" w:space="0" w:color="auto"/>
        <w:bottom w:val="none" w:sz="0" w:space="0" w:color="auto"/>
        <w:right w:val="none" w:sz="0" w:space="0" w:color="auto"/>
      </w:divBdr>
    </w:div>
    <w:div w:id="117526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2</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A0922235839</dc:creator>
  <cp:lastModifiedBy>A0922235839</cp:lastModifiedBy>
  <cp:revision>10</cp:revision>
  <dcterms:created xsi:type="dcterms:W3CDTF">2023-08-10T04:13:00Z</dcterms:created>
  <dcterms:modified xsi:type="dcterms:W3CDTF">2023-08-10T05:35:00Z</dcterms:modified>
</cp:coreProperties>
</file>