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E561E" w14:textId="77777777" w:rsidR="0043699E" w:rsidRDefault="009A7BB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00AABA4" w14:textId="77777777" w:rsidR="0043699E" w:rsidRDefault="009A7BB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4679E66" w14:textId="77777777" w:rsidR="0043699E" w:rsidRDefault="0043699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3699E" w14:paraId="77E92C64" w14:textId="77777777">
        <w:tc>
          <w:tcPr>
            <w:tcW w:w="4508" w:type="dxa"/>
          </w:tcPr>
          <w:p w14:paraId="76349794" w14:textId="77777777" w:rsidR="0043699E" w:rsidRDefault="009A7B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AA7F184" w14:textId="11567CDD" w:rsidR="0043699E" w:rsidRDefault="008426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26 </w:t>
            </w:r>
            <w:proofErr w:type="spellStart"/>
            <w:r>
              <w:rPr>
                <w:rFonts w:ascii="Calibri" w:eastAsia="Calibri" w:hAnsi="Calibri" w:cs="Calibri"/>
              </w:rPr>
              <w:t>june</w:t>
            </w:r>
            <w:proofErr w:type="spellEnd"/>
            <w:r w:rsidR="009A7BBB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43699E" w14:paraId="061676D2" w14:textId="77777777">
        <w:tc>
          <w:tcPr>
            <w:tcW w:w="4508" w:type="dxa"/>
          </w:tcPr>
          <w:p w14:paraId="4758F78E" w14:textId="77777777" w:rsidR="0043699E" w:rsidRDefault="009A7B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B1DECE9" w14:textId="57E81707" w:rsidR="0043699E" w:rsidRDefault="008426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</w:t>
            </w:r>
            <w:r w:rsidR="00117DA0">
              <w:rPr>
                <w:rFonts w:ascii="Calibri" w:eastAsia="Calibri" w:hAnsi="Calibri" w:cs="Calibri"/>
              </w:rPr>
              <w:t>TVIP2025TMID45999</w:t>
            </w:r>
          </w:p>
        </w:tc>
      </w:tr>
      <w:tr w:rsidR="0043699E" w14:paraId="15BE33DE" w14:textId="77777777">
        <w:tc>
          <w:tcPr>
            <w:tcW w:w="4508" w:type="dxa"/>
          </w:tcPr>
          <w:p w14:paraId="26D91767" w14:textId="77777777" w:rsidR="0043699E" w:rsidRDefault="009A7B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1639E56" w14:textId="1639D9D5" w:rsidR="0043699E" w:rsidRDefault="00117D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Transfer </w:t>
            </w:r>
            <w:proofErr w:type="gramStart"/>
            <w:r w:rsidR="002E4DAF">
              <w:rPr>
                <w:rFonts w:ascii="Calibri" w:eastAsia="Calibri" w:hAnsi="Calibri" w:cs="Calibri"/>
              </w:rPr>
              <w:t>learning based</w:t>
            </w:r>
            <w:proofErr w:type="gramEnd"/>
            <w:r w:rsidR="002E4DAF">
              <w:rPr>
                <w:rFonts w:ascii="Calibri" w:eastAsia="Calibri" w:hAnsi="Calibri" w:cs="Calibri"/>
              </w:rPr>
              <w:t xml:space="preserve"> classification of poultry diseases for </w:t>
            </w:r>
            <w:r w:rsidR="0014421F">
              <w:rPr>
                <w:rFonts w:ascii="Calibri" w:eastAsia="Calibri" w:hAnsi="Calibri" w:cs="Calibri"/>
              </w:rPr>
              <w:t>enhanced health management</w:t>
            </w:r>
          </w:p>
        </w:tc>
      </w:tr>
      <w:tr w:rsidR="0043699E" w14:paraId="05A7EA53" w14:textId="77777777">
        <w:tc>
          <w:tcPr>
            <w:tcW w:w="4508" w:type="dxa"/>
          </w:tcPr>
          <w:p w14:paraId="3CD89168" w14:textId="77777777" w:rsidR="0043699E" w:rsidRDefault="009A7BB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B4F20BD" w14:textId="77777777" w:rsidR="0043699E" w:rsidRDefault="0043699E">
            <w:pPr>
              <w:rPr>
                <w:rFonts w:ascii="Calibri" w:eastAsia="Calibri" w:hAnsi="Calibri" w:cs="Calibri"/>
              </w:rPr>
            </w:pPr>
          </w:p>
        </w:tc>
      </w:tr>
    </w:tbl>
    <w:p w14:paraId="15D528B4" w14:textId="77777777" w:rsidR="0043699E" w:rsidRDefault="0043699E">
      <w:pPr>
        <w:spacing w:after="160" w:line="259" w:lineRule="auto"/>
        <w:rPr>
          <w:rFonts w:ascii="Calibri" w:eastAsia="Calibri" w:hAnsi="Calibri" w:cs="Calibri"/>
          <w:b/>
        </w:rPr>
      </w:pPr>
    </w:p>
    <w:p w14:paraId="2D873DDC" w14:textId="77777777" w:rsidR="0043699E" w:rsidRDefault="009A7BB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385CEACD" w14:textId="77777777" w:rsidR="0043699E" w:rsidRDefault="009A7BB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6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</w:tblGrid>
      <w:tr w:rsidR="00556048" w14:paraId="0A0BA477" w14:textId="77777777" w:rsidTr="00556048">
        <w:trPr>
          <w:trHeight w:val="557"/>
        </w:trPr>
        <w:tc>
          <w:tcPr>
            <w:tcW w:w="735" w:type="dxa"/>
          </w:tcPr>
          <w:p w14:paraId="5FA8980E" w14:textId="77777777" w:rsidR="00556048" w:rsidRDefault="00556048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61DE4C44" w14:textId="77777777" w:rsidR="00556048" w:rsidRDefault="0055604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2820BE39" w14:textId="77777777" w:rsidR="00556048" w:rsidRDefault="0055604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</w:tr>
      <w:tr w:rsidR="00556048" w:rsidRPr="009F4F58" w14:paraId="56229966" w14:textId="77777777" w:rsidTr="00556048">
        <w:trPr>
          <w:trHeight w:val="817"/>
        </w:trPr>
        <w:tc>
          <w:tcPr>
            <w:tcW w:w="735" w:type="dxa"/>
          </w:tcPr>
          <w:p w14:paraId="7BB11463" w14:textId="77777777" w:rsidR="00556048" w:rsidRPr="009F4F58" w:rsidRDefault="0055604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3680BC8" w14:textId="77777777" w:rsidR="00556048" w:rsidRPr="009F4F58" w:rsidRDefault="00556048">
            <w:pPr>
              <w:rPr>
                <w:rFonts w:ascii="Calibri" w:eastAsia="Calibri" w:hAnsi="Calibri" w:cs="Calibri"/>
              </w:rPr>
            </w:pPr>
            <w:r w:rsidRPr="009F4F58"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5998CE32" w14:textId="18C5B8E6" w:rsidR="00556048" w:rsidRPr="009F4F58" w:rsidRDefault="00556048">
            <w:pPr>
              <w:rPr>
                <w:rFonts w:ascii="Calibri" w:eastAsia="Calibri" w:hAnsi="Calibri" w:cs="Calibri"/>
              </w:rPr>
            </w:pPr>
            <w:r w:rsidRPr="009F4F58">
              <w:rPr>
                <w:rFonts w:ascii="Calibri" w:eastAsia="Calibri" w:hAnsi="Calibri" w:cs="Calibri"/>
              </w:rPr>
              <w:t>All models are well trained on the data</w:t>
            </w:r>
            <w:r w:rsidR="009F4F58" w:rsidRPr="009F4F58">
              <w:rPr>
                <w:rFonts w:ascii="Calibri" w:eastAsia="Calibri" w:hAnsi="Calibri" w:cs="Calibri"/>
              </w:rPr>
              <w:t xml:space="preserve"> and below accuracy is obtained.</w:t>
            </w:r>
          </w:p>
        </w:tc>
      </w:tr>
      <w:tr w:rsidR="00556048" w14:paraId="0BF394F4" w14:textId="77777777" w:rsidTr="00556048">
        <w:trPr>
          <w:trHeight w:val="817"/>
        </w:trPr>
        <w:tc>
          <w:tcPr>
            <w:tcW w:w="735" w:type="dxa"/>
          </w:tcPr>
          <w:p w14:paraId="0863C22A" w14:textId="77777777" w:rsidR="00556048" w:rsidRDefault="0055604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761C6C25" w14:textId="77777777" w:rsidR="00556048" w:rsidRDefault="005560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3B6DABB2" w14:textId="270E2D8E" w:rsidR="00556048" w:rsidRDefault="005560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Training Accuracy – 95%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-93%</w:t>
            </w:r>
          </w:p>
        </w:tc>
      </w:tr>
      <w:tr w:rsidR="00556048" w14:paraId="7FA4938A" w14:textId="77777777" w:rsidTr="00556048">
        <w:trPr>
          <w:trHeight w:val="817"/>
        </w:trPr>
        <w:tc>
          <w:tcPr>
            <w:tcW w:w="735" w:type="dxa"/>
          </w:tcPr>
          <w:p w14:paraId="1AA60220" w14:textId="77777777" w:rsidR="00556048" w:rsidRDefault="00556048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6DAC42EA" w14:textId="77777777" w:rsidR="00556048" w:rsidRDefault="00556048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Result( if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Done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>)</w:t>
            </w:r>
          </w:p>
        </w:tc>
        <w:tc>
          <w:tcPr>
            <w:tcW w:w="3360" w:type="dxa"/>
          </w:tcPr>
          <w:p w14:paraId="048FFB2E" w14:textId="1847D2E0" w:rsidR="00556048" w:rsidRDefault="005560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-98%</w:t>
            </w:r>
          </w:p>
        </w:tc>
      </w:tr>
    </w:tbl>
    <w:p w14:paraId="67BD0227" w14:textId="77777777" w:rsidR="0043699E" w:rsidRDefault="0043699E">
      <w:pPr>
        <w:spacing w:after="160" w:line="259" w:lineRule="auto"/>
        <w:rPr>
          <w:rFonts w:ascii="Calibri" w:eastAsia="Calibri" w:hAnsi="Calibri" w:cs="Calibri"/>
        </w:rPr>
      </w:pPr>
    </w:p>
    <w:p w14:paraId="59087718" w14:textId="77777777" w:rsidR="0043699E" w:rsidRDefault="0043699E"/>
    <w:p w14:paraId="34CDC742" w14:textId="77777777" w:rsidR="0043699E" w:rsidRDefault="0043699E"/>
    <w:sectPr w:rsidR="004369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F56F1B"/>
    <w:multiLevelType w:val="multilevel"/>
    <w:tmpl w:val="70A24F9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38440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99E"/>
    <w:rsid w:val="00117DA0"/>
    <w:rsid w:val="0014421F"/>
    <w:rsid w:val="002E4DAF"/>
    <w:rsid w:val="0043699E"/>
    <w:rsid w:val="00556048"/>
    <w:rsid w:val="00574445"/>
    <w:rsid w:val="00842675"/>
    <w:rsid w:val="00875101"/>
    <w:rsid w:val="009A7BBB"/>
    <w:rsid w:val="009F4F58"/>
    <w:rsid w:val="00CF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1902"/>
  <w15:docId w15:val="{E3FA0B82-5D50-4EF8-AA72-823AEFCC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pavithra sura</cp:lastModifiedBy>
  <cp:revision>2</cp:revision>
  <dcterms:created xsi:type="dcterms:W3CDTF">2025-06-29T06:58:00Z</dcterms:created>
  <dcterms:modified xsi:type="dcterms:W3CDTF">2025-06-29T06:58:00Z</dcterms:modified>
</cp:coreProperties>
</file>