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B3C" w:rsidRDefault="00975B3C" w:rsidP="00975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91919"/>
          <w:sz w:val="37"/>
          <w:szCs w:val="37"/>
        </w:rPr>
      </w:pPr>
      <w:r>
        <w:rPr>
          <w:rFonts w:ascii="Times New Roman" w:hAnsi="Times New Roman" w:cs="Times New Roman"/>
          <w:b/>
          <w:bCs/>
          <w:color w:val="191919"/>
          <w:sz w:val="37"/>
          <w:szCs w:val="37"/>
        </w:rPr>
        <w:t>How to Manage a Security Group on AWS Cloud</w:t>
      </w:r>
    </w:p>
    <w:p w:rsidR="00975B3C" w:rsidRDefault="00975B3C" w:rsidP="00975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91919"/>
          <w:sz w:val="37"/>
          <w:szCs w:val="37"/>
        </w:rPr>
      </w:pPr>
    </w:p>
    <w:p w:rsidR="00000000" w:rsidRDefault="00975B3C" w:rsidP="00975B3C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1. </w:t>
      </w:r>
      <w:r>
        <w:rPr>
          <w:rFonts w:ascii="Arial" w:hAnsi="Arial" w:cs="Arial"/>
          <w:color w:val="555555"/>
          <w:sz w:val="20"/>
          <w:szCs w:val="20"/>
        </w:rPr>
        <w:t xml:space="preserve">Go to the AWS Console through the URL </w:t>
      </w:r>
      <w:r>
        <w:rPr>
          <w:rFonts w:ascii="Arial" w:hAnsi="Arial" w:cs="Arial"/>
          <w:color w:val="009FD2"/>
          <w:sz w:val="20"/>
          <w:szCs w:val="20"/>
        </w:rPr>
        <w:t>http://aws.amazon.com/</w:t>
      </w:r>
      <w:proofErr w:type="gramStart"/>
      <w:r>
        <w:rPr>
          <w:rFonts w:ascii="Arial" w:hAnsi="Arial" w:cs="Arial"/>
          <w:color w:val="009FD2"/>
          <w:sz w:val="20"/>
          <w:szCs w:val="20"/>
        </w:rPr>
        <w:t xml:space="preserve">console </w:t>
      </w:r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Select the EC2 service.</w:t>
      </w:r>
    </w:p>
    <w:p w:rsidR="00975B3C" w:rsidRDefault="00975B3C" w:rsidP="00975B3C"/>
    <w:p w:rsidR="00975B3C" w:rsidRDefault="00975B3C" w:rsidP="00975B3C">
      <w:r>
        <w:rPr>
          <w:noProof/>
        </w:rPr>
        <w:drawing>
          <wp:inline distT="0" distB="0" distL="0" distR="0">
            <wp:extent cx="5943600" cy="44233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66" w:rsidRDefault="00D30066" w:rsidP="00975B3C"/>
    <w:p w:rsidR="00680420" w:rsidRDefault="00680420" w:rsidP="00975B3C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80420" w:rsidRDefault="00680420" w:rsidP="00975B3C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80420" w:rsidRDefault="00680420" w:rsidP="00975B3C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80420" w:rsidRDefault="00680420" w:rsidP="00975B3C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80420" w:rsidRDefault="00680420" w:rsidP="00975B3C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80420" w:rsidRDefault="00680420" w:rsidP="00975B3C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680420" w:rsidRDefault="00680420" w:rsidP="00975B3C">
      <w:pPr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D30066" w:rsidRDefault="00D30066" w:rsidP="00680420">
      <w:pPr>
        <w:ind w:firstLine="72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lastRenderedPageBreak/>
        <w:t xml:space="preserve">2. </w:t>
      </w:r>
      <w:r>
        <w:rPr>
          <w:rFonts w:ascii="Arial" w:hAnsi="Arial" w:cs="Arial"/>
          <w:color w:val="555555"/>
          <w:sz w:val="20"/>
          <w:szCs w:val="20"/>
        </w:rPr>
        <w:t>Select security groups from the EC2 dashboard.</w:t>
      </w:r>
    </w:p>
    <w:p w:rsidR="00D30066" w:rsidRDefault="00D30066" w:rsidP="00975B3C">
      <w:pPr>
        <w:rPr>
          <w:rFonts w:ascii="Arial" w:hAnsi="Arial" w:cs="Arial"/>
          <w:color w:val="555555"/>
          <w:sz w:val="20"/>
          <w:szCs w:val="20"/>
        </w:rPr>
      </w:pPr>
    </w:p>
    <w:p w:rsidR="00D30066" w:rsidRDefault="00680420" w:rsidP="00975B3C">
      <w:r>
        <w:rPr>
          <w:noProof/>
        </w:rPr>
        <w:drawing>
          <wp:inline distT="0" distB="0" distL="0" distR="0">
            <wp:extent cx="5943600" cy="37411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420" w:rsidRDefault="00680420" w:rsidP="00975B3C"/>
    <w:p w:rsidR="00680420" w:rsidRDefault="00680420" w:rsidP="0068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3. </w:t>
      </w:r>
      <w:r>
        <w:rPr>
          <w:rFonts w:ascii="Arial" w:hAnsi="Arial" w:cs="Arial"/>
          <w:color w:val="555555"/>
          <w:sz w:val="20"/>
          <w:szCs w:val="20"/>
        </w:rPr>
        <w:t>The Security Group console shows all the existing security groups of that region. Click on the</w:t>
      </w:r>
    </w:p>
    <w:p w:rsidR="00680420" w:rsidRDefault="00680420" w:rsidP="00680420">
      <w:pPr>
        <w:rPr>
          <w:rFonts w:ascii="Helvetica" w:hAnsi="Helvetica" w:cs="Helvetica"/>
          <w:color w:val="555555"/>
          <w:sz w:val="20"/>
          <w:szCs w:val="20"/>
        </w:rPr>
      </w:pPr>
      <w:proofErr w:type="gramStart"/>
      <w:r>
        <w:rPr>
          <w:rFonts w:ascii="Helvetica" w:hAnsi="Helvetica" w:cs="Helvetica"/>
          <w:color w:val="555555"/>
          <w:sz w:val="20"/>
          <w:szCs w:val="20"/>
        </w:rPr>
        <w:t>“Create Security Group” button.</w:t>
      </w:r>
      <w:proofErr w:type="gramEnd"/>
    </w:p>
    <w:p w:rsidR="00680420" w:rsidRDefault="00680420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680420" w:rsidRDefault="00680420" w:rsidP="00680420">
      <w:r>
        <w:rPr>
          <w:noProof/>
        </w:rPr>
        <w:drawing>
          <wp:inline distT="0" distB="0" distL="0" distR="0">
            <wp:extent cx="5943600" cy="20282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420" w:rsidRDefault="00680420" w:rsidP="00680420"/>
    <w:p w:rsidR="00680420" w:rsidRDefault="00680420" w:rsidP="00680420">
      <w:pPr>
        <w:autoSpaceDE w:val="0"/>
        <w:autoSpaceDN w:val="0"/>
        <w:adjustRightInd w:val="0"/>
        <w:spacing w:after="0" w:line="240" w:lineRule="auto"/>
      </w:pPr>
    </w:p>
    <w:p w:rsidR="00680420" w:rsidRDefault="00680420" w:rsidP="0068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lastRenderedPageBreak/>
        <w:t xml:space="preserve">4. </w:t>
      </w:r>
      <w:r>
        <w:rPr>
          <w:rFonts w:ascii="Arial" w:hAnsi="Arial" w:cs="Arial"/>
          <w:color w:val="555555"/>
          <w:sz w:val="20"/>
          <w:szCs w:val="20"/>
        </w:rPr>
        <w:t>Provide the name of the security group and the description. If the user is launching the instance in</w:t>
      </w:r>
    </w:p>
    <w:p w:rsidR="00680420" w:rsidRDefault="00680420" w:rsidP="00680420">
      <w:r>
        <w:rPr>
          <w:rFonts w:ascii="Arial" w:hAnsi="Arial" w:cs="Arial"/>
          <w:color w:val="555555"/>
          <w:sz w:val="20"/>
          <w:szCs w:val="20"/>
        </w:rPr>
        <w:t>VPC then selec</w:t>
      </w:r>
      <w:r>
        <w:rPr>
          <w:rFonts w:ascii="Helvetica" w:hAnsi="Helvetica" w:cs="Helvetica"/>
          <w:color w:val="555555"/>
          <w:sz w:val="20"/>
          <w:szCs w:val="20"/>
        </w:rPr>
        <w:t xml:space="preserve">t “VPC”, or else select “No VPC”. </w:t>
      </w:r>
      <w:proofErr w:type="gramStart"/>
      <w:r>
        <w:rPr>
          <w:rFonts w:ascii="Helvetica" w:hAnsi="Helvetica" w:cs="Helvetica"/>
          <w:color w:val="555555"/>
          <w:sz w:val="20"/>
          <w:szCs w:val="20"/>
        </w:rPr>
        <w:t>Click on “Yes, Create”.</w:t>
      </w:r>
      <w:proofErr w:type="gramEnd"/>
      <w:r>
        <w:tab/>
      </w:r>
    </w:p>
    <w:p w:rsidR="00680420" w:rsidRDefault="00680420" w:rsidP="00680420"/>
    <w:p w:rsidR="00680420" w:rsidRDefault="00680420" w:rsidP="00680420">
      <w:r>
        <w:rPr>
          <w:noProof/>
        </w:rPr>
        <w:drawing>
          <wp:inline distT="0" distB="0" distL="0" distR="0">
            <wp:extent cx="5943600" cy="32612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420" w:rsidRDefault="00680420" w:rsidP="00680420"/>
    <w:p w:rsidR="00FF1EE3" w:rsidRDefault="00FF1EE3" w:rsidP="00680420"/>
    <w:p w:rsidR="00680420" w:rsidRDefault="00680420" w:rsidP="0068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5. </w:t>
      </w:r>
      <w:r>
        <w:rPr>
          <w:rFonts w:ascii="Arial" w:hAnsi="Arial" w:cs="Arial"/>
          <w:color w:val="555555"/>
          <w:sz w:val="20"/>
          <w:szCs w:val="20"/>
        </w:rPr>
        <w:t>The security group will be created and available in the Security Group console. To delete a security</w:t>
      </w:r>
    </w:p>
    <w:p w:rsidR="00680420" w:rsidRDefault="00680420" w:rsidP="00680420">
      <w:pPr>
        <w:rPr>
          <w:rFonts w:ascii="Helvetica" w:hAnsi="Helvetica" w:cs="Helvetica"/>
          <w:color w:val="555555"/>
          <w:sz w:val="20"/>
          <w:szCs w:val="20"/>
        </w:rPr>
      </w:pPr>
      <w:proofErr w:type="gramStart"/>
      <w:r>
        <w:rPr>
          <w:rFonts w:ascii="Helvetica" w:hAnsi="Helvetica" w:cs="Helvetica"/>
          <w:color w:val="555555"/>
          <w:sz w:val="20"/>
          <w:szCs w:val="20"/>
        </w:rPr>
        <w:t>group</w:t>
      </w:r>
      <w:proofErr w:type="gramEnd"/>
      <w:r>
        <w:rPr>
          <w:rFonts w:ascii="Helvetica" w:hAnsi="Helvetica" w:cs="Helvetica"/>
          <w:color w:val="555555"/>
          <w:sz w:val="20"/>
          <w:szCs w:val="20"/>
        </w:rPr>
        <w:t>, select the security group</w:t>
      </w:r>
      <w:r w:rsidR="00FF1EE3">
        <w:rPr>
          <w:rFonts w:ascii="Helvetica" w:hAnsi="Helvetica" w:cs="Helvetica"/>
          <w:color w:val="555555"/>
          <w:sz w:val="20"/>
          <w:szCs w:val="20"/>
        </w:rPr>
        <w:t>, go to actions</w:t>
      </w:r>
      <w:r>
        <w:rPr>
          <w:rFonts w:ascii="Helvetica" w:hAnsi="Helvetica" w:cs="Helvetica"/>
          <w:color w:val="555555"/>
          <w:sz w:val="20"/>
          <w:szCs w:val="20"/>
        </w:rPr>
        <w:t xml:space="preserve"> and click on “Delete</w:t>
      </w:r>
      <w:r w:rsidR="00FF1EE3">
        <w:rPr>
          <w:rFonts w:ascii="Helvetica" w:hAnsi="Helvetica" w:cs="Helvetica"/>
          <w:color w:val="555555"/>
          <w:sz w:val="20"/>
          <w:szCs w:val="20"/>
        </w:rPr>
        <w:t xml:space="preserve"> Security Group</w:t>
      </w:r>
      <w:r>
        <w:rPr>
          <w:rFonts w:ascii="Helvetica" w:hAnsi="Helvetica" w:cs="Helvetica"/>
          <w:color w:val="555555"/>
          <w:sz w:val="20"/>
          <w:szCs w:val="20"/>
        </w:rPr>
        <w:t>”.</w:t>
      </w: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noProof/>
          <w:color w:val="555555"/>
          <w:sz w:val="20"/>
          <w:szCs w:val="20"/>
        </w:rPr>
        <w:drawing>
          <wp:inline distT="0" distB="0" distL="0" distR="0">
            <wp:extent cx="5943600" cy="13037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6. </w:t>
      </w:r>
      <w:r>
        <w:rPr>
          <w:rFonts w:ascii="Helvetica" w:hAnsi="Helvetica" w:cs="Helvetica"/>
          <w:color w:val="555555"/>
          <w:sz w:val="20"/>
          <w:szCs w:val="20"/>
        </w:rPr>
        <w:t xml:space="preserve">AWS will ask for a confirmation before deleting the security group. </w:t>
      </w:r>
      <w:proofErr w:type="gramStart"/>
      <w:r>
        <w:rPr>
          <w:rFonts w:ascii="Helvetica" w:hAnsi="Helvetica" w:cs="Helvetica"/>
          <w:color w:val="555555"/>
          <w:sz w:val="20"/>
          <w:szCs w:val="20"/>
        </w:rPr>
        <w:t>Click on “Yes, Delete”.</w:t>
      </w:r>
      <w:proofErr w:type="gramEnd"/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noProof/>
          <w:color w:val="555555"/>
          <w:sz w:val="20"/>
          <w:szCs w:val="20"/>
        </w:rPr>
        <w:drawing>
          <wp:inline distT="0" distB="0" distL="0" distR="0">
            <wp:extent cx="3800475" cy="18954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FF1EE3" w:rsidRDefault="00FF1EE3" w:rsidP="00680420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7. </w:t>
      </w:r>
      <w:r>
        <w:rPr>
          <w:rFonts w:ascii="Arial" w:hAnsi="Arial" w:cs="Arial"/>
          <w:color w:val="555555"/>
          <w:sz w:val="20"/>
          <w:szCs w:val="20"/>
        </w:rPr>
        <w:t>The group will be deleted immediately and removed from the AWS Security group listing.</w:t>
      </w:r>
    </w:p>
    <w:p w:rsidR="00FF1EE3" w:rsidRDefault="00FF1EE3" w:rsidP="00680420">
      <w:pPr>
        <w:rPr>
          <w:rFonts w:ascii="Arial" w:hAnsi="Arial" w:cs="Arial"/>
          <w:color w:val="555555"/>
          <w:sz w:val="20"/>
          <w:szCs w:val="20"/>
        </w:rPr>
      </w:pP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noProof/>
          <w:color w:val="555555"/>
          <w:sz w:val="20"/>
          <w:szCs w:val="20"/>
        </w:rPr>
        <w:drawing>
          <wp:inline distT="0" distB="0" distL="0" distR="0">
            <wp:extent cx="5943600" cy="8258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E3" w:rsidRDefault="00FF1EE3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FF1EE3" w:rsidRDefault="00FF1EE3" w:rsidP="00680420">
      <w:pPr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 xml:space="preserve">8. </w:t>
      </w:r>
      <w:r>
        <w:rPr>
          <w:rFonts w:ascii="Arial" w:hAnsi="Arial" w:cs="Arial"/>
          <w:color w:val="555555"/>
          <w:sz w:val="20"/>
          <w:szCs w:val="20"/>
        </w:rPr>
        <w:t>If a security group is assigned to some instance, AWS will not allow for deleting that security group.</w:t>
      </w:r>
    </w:p>
    <w:p w:rsidR="00FF1EE3" w:rsidRDefault="00FF1EE3" w:rsidP="00680420">
      <w:pPr>
        <w:rPr>
          <w:rFonts w:ascii="Arial" w:hAnsi="Arial" w:cs="Arial"/>
          <w:color w:val="555555"/>
          <w:sz w:val="20"/>
          <w:szCs w:val="20"/>
        </w:rPr>
      </w:pPr>
    </w:p>
    <w:p w:rsidR="00FF1EE3" w:rsidRDefault="008231F0" w:rsidP="00680420">
      <w:pPr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noProof/>
          <w:color w:val="555555"/>
          <w:sz w:val="20"/>
          <w:szCs w:val="20"/>
        </w:rPr>
        <w:drawing>
          <wp:inline distT="0" distB="0" distL="0" distR="0">
            <wp:extent cx="5943600" cy="19537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F0" w:rsidRDefault="008231F0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8231F0" w:rsidRDefault="008231F0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680420" w:rsidRDefault="00680420" w:rsidP="00680420">
      <w:pPr>
        <w:rPr>
          <w:rFonts w:ascii="Helvetica" w:hAnsi="Helvetica" w:cs="Helvetica"/>
          <w:color w:val="555555"/>
          <w:sz w:val="20"/>
          <w:szCs w:val="20"/>
        </w:rPr>
      </w:pPr>
    </w:p>
    <w:p w:rsidR="00680420" w:rsidRDefault="00680420" w:rsidP="00680420"/>
    <w:sectPr w:rsidR="0068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B3C"/>
    <w:rsid w:val="00680420"/>
    <w:rsid w:val="008231F0"/>
    <w:rsid w:val="00975B3C"/>
    <w:rsid w:val="00D30066"/>
    <w:rsid w:val="00FF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nakshram</dc:creator>
  <cp:keywords/>
  <dc:description/>
  <cp:lastModifiedBy>nakshram</cp:lastModifiedBy>
  <cp:revision>2</cp:revision>
  <dcterms:created xsi:type="dcterms:W3CDTF">2015-08-12T07:54:00Z</dcterms:created>
  <dcterms:modified xsi:type="dcterms:W3CDTF">2015-08-12T11:14:00Z</dcterms:modified>
</cp:coreProperties>
</file>