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knowledge about JENKINS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   basically complete infastructures we configure inside the jenkins only completely from begining when we checked in the code into version controling till deploy the package to the server so everything in jenkins only we configure so in that configuration totally seven steps it will perform in that first code commit is completed that means in version controling when we checked in the code automatically my jenkins will pick the changes this is the first stage and next phase is build stage under the build phase MAVEN we are using the as build tool so in the pom.xml what we written the pom.xml according to that it will build the code and then once package created and when we are doing the building  we are using the SONARQUBE for the code quality testing so it will be enable it will  scan the code if there is no issues in the build then it will allow to the release the code once release getting successfuly completed then it will go to the DEPLOYMENT phase in the deployment phase basically we are using the RUNDECK tool so no need to configure manually within single jenkins job this complete process i automated so in that Rundeck job UEID i configure inside the job whenever you passing the parameters from the jenkins job text parameter automatically our jenkins will read the parameters and then according to that it will deploy the package into respective server so once it is completed after that we will login into servers and we will check the whether deployment happened or not so complete process we are using the monitoring , monitoring tool we are using healthcheck monitoring tool so before we doing any activity in the servers we will check the tool like servers memory everything i will check and if everything is fine then only i will start the deployment process this process we are using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