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9D0F" w14:textId="73A052E3" w:rsidR="00A10216" w:rsidRDefault="00C94ECE" w:rsidP="00A10216">
      <w:r>
        <w:t>“</w:t>
      </w:r>
      <w:r w:rsidR="00A10216">
        <w:t>The lack of access to quality education in rural areas is widening the educational gap between urban and rural students</w:t>
      </w:r>
      <w:r>
        <w:t>.”</w:t>
      </w:r>
    </w:p>
    <w:p w14:paraId="46660AB0" w14:textId="763BE45A" w:rsidR="00A10216" w:rsidRDefault="00C94ECE" w:rsidP="00A10216">
      <w:r>
        <w:t>“</w:t>
      </w:r>
      <w:r w:rsidR="00A10216">
        <w:t>Insufficient funding for schools is resulting in outdated educational materials and limited extracurricular activities</w:t>
      </w:r>
      <w:r>
        <w:t>.”</w:t>
      </w:r>
    </w:p>
    <w:p w14:paraId="53B4CB4B" w14:textId="206CE015" w:rsidR="00A10216" w:rsidRDefault="00C94ECE" w:rsidP="00A10216">
      <w:r>
        <w:t>“</w:t>
      </w:r>
      <w:r w:rsidR="00A10216">
        <w:t>Overcrowded classrooms are hindering personalized learning experiences and teacher-student interactions</w:t>
      </w:r>
      <w:r>
        <w:t>.”</w:t>
      </w:r>
    </w:p>
    <w:p w14:paraId="59E7CF6A" w14:textId="315BB050" w:rsidR="00A10216" w:rsidRDefault="00C94ECE" w:rsidP="00A10216">
      <w:r>
        <w:t>“</w:t>
      </w:r>
      <w:r w:rsidR="00A10216">
        <w:t>The shortage of qualified teachers is compromising the quality of instruction and academic support for students</w:t>
      </w:r>
      <w:r>
        <w:t>.”</w:t>
      </w:r>
    </w:p>
    <w:p w14:paraId="2D0D072D" w14:textId="0ED0355D" w:rsidR="00A10216" w:rsidRDefault="00C94ECE" w:rsidP="00A10216">
      <w:r>
        <w:t>“</w:t>
      </w:r>
      <w:r w:rsidR="00A10216">
        <w:t>Bullying and harassment in schools are creating unsafe environments that impede students' ability to learn effectively</w:t>
      </w:r>
      <w:r>
        <w:t>.”</w:t>
      </w:r>
    </w:p>
    <w:p w14:paraId="67D911E0" w14:textId="6D81320C" w:rsidR="00A10216" w:rsidRDefault="00C94ECE" w:rsidP="00A10216">
      <w:r>
        <w:t>“</w:t>
      </w:r>
      <w:r w:rsidR="00A10216">
        <w:t>Limited access to technology and digital resources is putting students at a disadvantage in today's digital age</w:t>
      </w:r>
      <w:r>
        <w:t>.”</w:t>
      </w:r>
    </w:p>
    <w:p w14:paraId="0D8FB7FD" w14:textId="065B92A7" w:rsidR="00A10216" w:rsidRDefault="00C94ECE" w:rsidP="00A10216">
      <w:r>
        <w:t>“</w:t>
      </w:r>
      <w:r w:rsidR="00A10216">
        <w:t>The lack of vocational training programs is leaving students unprepared for careers in skilled trades and technical fields</w:t>
      </w:r>
      <w:r>
        <w:t>.”</w:t>
      </w:r>
    </w:p>
    <w:p w14:paraId="5D9210D1" w14:textId="32A5041F" w:rsidR="00A10216" w:rsidRDefault="00C94ECE" w:rsidP="00A10216">
      <w:r>
        <w:t>“</w:t>
      </w:r>
      <w:r w:rsidR="00A10216">
        <w:t>High dropout rates among marginalized communities highlight systemic inequalities in access to education and support services</w:t>
      </w:r>
      <w:r>
        <w:t>.”</w:t>
      </w:r>
    </w:p>
    <w:p w14:paraId="479C0CB3" w14:textId="60D9A7C0" w:rsidR="00A10216" w:rsidRDefault="00C94ECE" w:rsidP="00A10216">
      <w:r>
        <w:t>“</w:t>
      </w:r>
      <w:r w:rsidR="00A10216">
        <w:t>Inadequate special education programs are failing to meet the diverse needs of students with disabilities</w:t>
      </w:r>
      <w:r>
        <w:t>.”</w:t>
      </w:r>
    </w:p>
    <w:p w14:paraId="48A002A6" w14:textId="7EBC999A" w:rsidR="00A10216" w:rsidRDefault="00C94ECE" w:rsidP="00A10216">
      <w:r>
        <w:t>“</w:t>
      </w:r>
      <w:r w:rsidR="00A10216">
        <w:t>The absence of comprehensive sex education programs is leaving students uninformed about crucial aspects of sexual health and consent</w:t>
      </w:r>
      <w:r>
        <w:t>.”</w:t>
      </w:r>
    </w:p>
    <w:p w14:paraId="3D92690E" w14:textId="40183262" w:rsidR="00A10216" w:rsidRDefault="00C94ECE" w:rsidP="00A10216">
      <w:r>
        <w:t>“</w:t>
      </w:r>
      <w:r w:rsidR="00A10216">
        <w:t>Language barriers for non-native English speakers are impeding their academic progress and integration into the education system</w:t>
      </w:r>
      <w:r>
        <w:t>.”</w:t>
      </w:r>
    </w:p>
    <w:p w14:paraId="34D51441" w14:textId="1CE7E4A0" w:rsidR="00A10216" w:rsidRDefault="00C94ECE" w:rsidP="00A10216">
      <w:r>
        <w:t>“</w:t>
      </w:r>
      <w:r w:rsidR="00A10216">
        <w:t>Limited resources for arts and music education are depriving students of opportunities for creative expression and cultural enrichment</w:t>
      </w:r>
      <w:r>
        <w:t>.”</w:t>
      </w:r>
    </w:p>
    <w:p w14:paraId="6D76D71B" w14:textId="7A1296E5" w:rsidR="00A10216" w:rsidRDefault="00C94ECE" w:rsidP="00A10216">
      <w:r>
        <w:t>“</w:t>
      </w:r>
      <w:r w:rsidR="00A10216">
        <w:t>The pressure to excel academically is leading to high levels of stress and mental health issues among students</w:t>
      </w:r>
      <w:r>
        <w:t>.”</w:t>
      </w:r>
    </w:p>
    <w:p w14:paraId="03270A51" w14:textId="6DFBA589" w:rsidR="00A10216" w:rsidRDefault="00C94ECE" w:rsidP="00A10216">
      <w:r>
        <w:t>“</w:t>
      </w:r>
      <w:r w:rsidR="00A10216">
        <w:t>Inequality in access to higher education is perpetuating socioeconomic disparities and limiting social mobility</w:t>
      </w:r>
      <w:r>
        <w:t>.”</w:t>
      </w:r>
    </w:p>
    <w:p w14:paraId="0BC3814C" w14:textId="568DDB7F" w:rsidR="00A10216" w:rsidRDefault="00C94ECE" w:rsidP="00A10216">
      <w:r>
        <w:t>“</w:t>
      </w:r>
      <w:r w:rsidR="00A10216">
        <w:t>The lack of inclusive curriculum representation is marginalizing diverse perspectives and histories in the education system</w:t>
      </w:r>
      <w:r>
        <w:t>.”</w:t>
      </w:r>
    </w:p>
    <w:p w14:paraId="6643F91B" w14:textId="3927D566" w:rsidR="00A10216" w:rsidRDefault="00C94ECE" w:rsidP="00A10216">
      <w:r>
        <w:t>“</w:t>
      </w:r>
      <w:r w:rsidR="00A10216">
        <w:t>Insufficient support for gifted and talented students is neglecting their potential and hindering their intellectual growth</w:t>
      </w:r>
      <w:r>
        <w:t>.”</w:t>
      </w:r>
    </w:p>
    <w:p w14:paraId="58B86FFE" w14:textId="7B21FAB5" w:rsidR="00A10216" w:rsidRDefault="00C94ECE" w:rsidP="00A10216">
      <w:r>
        <w:t>“</w:t>
      </w:r>
      <w:r w:rsidR="00A10216">
        <w:t>Inadequate facilities and infrastructure in schools are jeopardizing students' health and safety</w:t>
      </w:r>
      <w:r>
        <w:t>.”</w:t>
      </w:r>
    </w:p>
    <w:p w14:paraId="36AD431C" w14:textId="3A9A884B" w:rsidR="00A10216" w:rsidRDefault="00C94ECE" w:rsidP="00A10216">
      <w:r>
        <w:t>“</w:t>
      </w:r>
      <w:r w:rsidR="00A10216">
        <w:t>The absence of comprehensive financial literacy programs is leaving students unprepared to manage their finances effectively</w:t>
      </w:r>
      <w:r>
        <w:t>.”</w:t>
      </w:r>
    </w:p>
    <w:p w14:paraId="2FF448DD" w14:textId="2F03C40D" w:rsidR="00A10216" w:rsidRDefault="00C94ECE" w:rsidP="00A10216">
      <w:r>
        <w:t>“</w:t>
      </w:r>
      <w:r w:rsidR="00A10216">
        <w:t xml:space="preserve">Limited access to college </w:t>
      </w:r>
      <w:proofErr w:type="spellStart"/>
      <w:r w:rsidR="00A10216">
        <w:t>counseling</w:t>
      </w:r>
      <w:proofErr w:type="spellEnd"/>
      <w:r w:rsidR="00A10216">
        <w:t xml:space="preserve"> and guidance is hindering students' ability to make informed decisions about their future</w:t>
      </w:r>
      <w:r>
        <w:t>.”</w:t>
      </w:r>
    </w:p>
    <w:p w14:paraId="499C08E5" w14:textId="7B05ED69" w:rsidR="00A10216" w:rsidRDefault="00C94ECE" w:rsidP="00A10216">
      <w:r>
        <w:lastRenderedPageBreak/>
        <w:t>“</w:t>
      </w:r>
      <w:r w:rsidR="00A10216">
        <w:t>The prevalence of standardized testing is narrowing the curriculum and stifling creativity and critical thinking skills</w:t>
      </w:r>
      <w:r>
        <w:t>.”</w:t>
      </w:r>
    </w:p>
    <w:p w14:paraId="020E2564" w14:textId="49CD4D6C" w:rsidR="00A10216" w:rsidRDefault="00C94ECE" w:rsidP="00A10216">
      <w:r>
        <w:t>“</w:t>
      </w:r>
      <w:r w:rsidR="00A10216">
        <w:t>Outdated teaching methods and curriculum frameworks are failing to engage students and foster a love for learning</w:t>
      </w:r>
      <w:r>
        <w:t>.”</w:t>
      </w:r>
    </w:p>
    <w:p w14:paraId="73BD2BE4" w14:textId="54BB956C" w:rsidR="00A10216" w:rsidRDefault="00C94ECE" w:rsidP="00A10216">
      <w:r>
        <w:t>“</w:t>
      </w:r>
      <w:r w:rsidR="00A10216">
        <w:t>Limited access to early childhood education programs is hindering children's cognitive and social development</w:t>
      </w:r>
      <w:r>
        <w:t>.”</w:t>
      </w:r>
    </w:p>
    <w:p w14:paraId="3B49BD5F" w14:textId="41BDBAF6" w:rsidR="00A10216" w:rsidRDefault="00C94ECE" w:rsidP="00A10216">
      <w:r>
        <w:t>“</w:t>
      </w:r>
      <w:r w:rsidR="00A10216">
        <w:t>The lack of emphasis on practical life skills education is leaving students unprepared for adulthood and independent living</w:t>
      </w:r>
      <w:r>
        <w:t>.”</w:t>
      </w:r>
    </w:p>
    <w:p w14:paraId="16F2B384" w14:textId="28AFB41E" w:rsidR="00A10216" w:rsidRDefault="00C94ECE" w:rsidP="00A10216">
      <w:r>
        <w:t>“</w:t>
      </w:r>
      <w:r w:rsidR="00A10216">
        <w:t>Inadequate support for English language learners is impeding their academic progress and language acquisition</w:t>
      </w:r>
      <w:r>
        <w:t>.”</w:t>
      </w:r>
    </w:p>
    <w:p w14:paraId="77DD85CC" w14:textId="0C951B68" w:rsidR="00A10216" w:rsidRDefault="00C94ECE" w:rsidP="00A10216">
      <w:r>
        <w:t>“</w:t>
      </w:r>
      <w:r w:rsidR="00A10216">
        <w:t>The absence of culturally responsive teaching practices is perpetuating cultural biases and stereotypes in the classroom</w:t>
      </w:r>
      <w:r>
        <w:t>.”</w:t>
      </w:r>
    </w:p>
    <w:p w14:paraId="0862E1D1" w14:textId="157B28C4" w:rsidR="00A10216" w:rsidRDefault="00C94ECE" w:rsidP="00A10216">
      <w:r>
        <w:t>“</w:t>
      </w:r>
      <w:r w:rsidR="00A10216">
        <w:t>Insufficient resources for student mental health services are leaving students without necessary support and interventions</w:t>
      </w:r>
      <w:r>
        <w:t>.”</w:t>
      </w:r>
    </w:p>
    <w:p w14:paraId="547DC865" w14:textId="1236BEC4" w:rsidR="00A10216" w:rsidRDefault="00C94ECE" w:rsidP="00A10216">
      <w:r>
        <w:t>“</w:t>
      </w:r>
      <w:r w:rsidR="00A10216">
        <w:t>The lack of diversity among educators is limiting students' exposure to diverse role models and perspectives</w:t>
      </w:r>
      <w:r>
        <w:t>.”</w:t>
      </w:r>
    </w:p>
    <w:p w14:paraId="787DB0BE" w14:textId="7FEFECC6" w:rsidR="00A10216" w:rsidRDefault="00C94ECE" w:rsidP="00A10216">
      <w:r>
        <w:t>“</w:t>
      </w:r>
      <w:r w:rsidR="00A10216">
        <w:t>Limited access to quality early childhood education is widening the achievement gap and perpetuating inequality</w:t>
      </w:r>
      <w:r>
        <w:t>.”</w:t>
      </w:r>
    </w:p>
    <w:p w14:paraId="08F25200" w14:textId="782EF2A9" w:rsidR="00A10216" w:rsidRDefault="00C94ECE" w:rsidP="00A10216">
      <w:r>
        <w:t>“</w:t>
      </w:r>
      <w:r w:rsidR="00A10216">
        <w:t>Inadequate funding for public libraries is depriving students of valuable resources for research and self-directed learning</w:t>
      </w:r>
      <w:r>
        <w:t>.”</w:t>
      </w:r>
    </w:p>
    <w:p w14:paraId="58ECAB00" w14:textId="60AD746E" w:rsidR="00687C17" w:rsidRDefault="00C94ECE" w:rsidP="00A10216">
      <w:r>
        <w:t>“</w:t>
      </w:r>
      <w:r w:rsidR="00A10216">
        <w:t>The failure to address systemic racism in education is perpetuating inequities and hindering the success of marginalized students</w:t>
      </w:r>
      <w:r>
        <w:t>.”</w:t>
      </w:r>
    </w:p>
    <w:sectPr w:rsidR="00687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F45"/>
    <w:multiLevelType w:val="multilevel"/>
    <w:tmpl w:val="D73E0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062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17"/>
    <w:rsid w:val="00687C17"/>
    <w:rsid w:val="00A10216"/>
    <w:rsid w:val="00BD495D"/>
    <w:rsid w:val="00C9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A7B9"/>
  <w15:chartTrackingRefBased/>
  <w15:docId w15:val="{77E6717E-6D2B-4170-85CD-DE7256A1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PRUDHIVI</dc:creator>
  <cp:keywords/>
  <dc:description/>
  <cp:lastModifiedBy>CHANDU PRUDHIVI</cp:lastModifiedBy>
  <cp:revision>4</cp:revision>
  <dcterms:created xsi:type="dcterms:W3CDTF">2024-02-27T05:36:00Z</dcterms:created>
  <dcterms:modified xsi:type="dcterms:W3CDTF">2024-03-15T15:28:00Z</dcterms:modified>
</cp:coreProperties>
</file>