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66649" w14:textId="0826C2CF" w:rsidR="004E059E" w:rsidRPr="004E059E" w:rsidRDefault="004E059E" w:rsidP="004E059E">
      <w:pPr>
        <w:ind w:left="-5"/>
      </w:pPr>
      <w:r w:rsidRPr="004E059E">
        <w:rPr>
          <w:b/>
          <w:bCs/>
        </w:rPr>
        <w:t>ABC Diagnostic Imaging Center (Simulated)</w:t>
      </w:r>
      <w:r w:rsidRPr="004E059E">
        <w:br/>
      </w:r>
      <w:r w:rsidRPr="004E059E">
        <w:rPr>
          <w:i/>
          <w:iCs/>
        </w:rPr>
        <w:t>(For Academic &amp; Research Demonstration Only)</w:t>
      </w:r>
    </w:p>
    <w:p w14:paraId="256EF249" w14:textId="77777777" w:rsidR="004E059E" w:rsidRPr="004E059E" w:rsidRDefault="004E059E" w:rsidP="004E059E">
      <w:pPr>
        <w:ind w:left="-5"/>
        <w:rPr>
          <w:b/>
          <w:bCs/>
        </w:rPr>
      </w:pPr>
      <w:r w:rsidRPr="004E059E">
        <w:rPr>
          <w:b/>
          <w:bCs/>
        </w:rPr>
        <w:t>Patient Details</w:t>
      </w:r>
    </w:p>
    <w:p w14:paraId="2C51A659" w14:textId="77777777" w:rsidR="004E059E" w:rsidRPr="004E059E" w:rsidRDefault="004E059E" w:rsidP="004E059E">
      <w:pPr>
        <w:numPr>
          <w:ilvl w:val="0"/>
          <w:numId w:val="1"/>
        </w:numPr>
      </w:pPr>
      <w:r w:rsidRPr="004E059E">
        <w:rPr>
          <w:b/>
          <w:bCs/>
        </w:rPr>
        <w:t>Patient ID:</w:t>
      </w:r>
      <w:r w:rsidRPr="004E059E">
        <w:t xml:space="preserve"> PREG_001</w:t>
      </w:r>
    </w:p>
    <w:p w14:paraId="53677747" w14:textId="77777777" w:rsidR="004E059E" w:rsidRPr="004E059E" w:rsidRDefault="004E059E" w:rsidP="004E059E">
      <w:pPr>
        <w:numPr>
          <w:ilvl w:val="0"/>
          <w:numId w:val="1"/>
        </w:numPr>
      </w:pPr>
      <w:r w:rsidRPr="004E059E">
        <w:rPr>
          <w:b/>
          <w:bCs/>
        </w:rPr>
        <w:t>Age:</w:t>
      </w:r>
      <w:r w:rsidRPr="004E059E">
        <w:t xml:space="preserve"> 26 years</w:t>
      </w:r>
    </w:p>
    <w:p w14:paraId="4357BB8E" w14:textId="77777777" w:rsidR="004E059E" w:rsidRPr="004E059E" w:rsidRDefault="004E059E" w:rsidP="004E059E">
      <w:pPr>
        <w:numPr>
          <w:ilvl w:val="0"/>
          <w:numId w:val="1"/>
        </w:numPr>
      </w:pPr>
      <w:r w:rsidRPr="004E059E">
        <w:rPr>
          <w:b/>
          <w:bCs/>
        </w:rPr>
        <w:t>Gender:</w:t>
      </w:r>
      <w:r w:rsidRPr="004E059E">
        <w:t xml:space="preserve"> Female</w:t>
      </w:r>
    </w:p>
    <w:p w14:paraId="309C3FCE" w14:textId="5968FE2B" w:rsidR="004E059E" w:rsidRPr="004E059E" w:rsidRDefault="004E059E" w:rsidP="004E059E">
      <w:pPr>
        <w:numPr>
          <w:ilvl w:val="0"/>
          <w:numId w:val="1"/>
        </w:numPr>
      </w:pPr>
      <w:r w:rsidRPr="004E059E">
        <w:rPr>
          <w:b/>
          <w:bCs/>
        </w:rPr>
        <w:t>Gestational Age:</w:t>
      </w:r>
      <w:r w:rsidRPr="004E059E">
        <w:t xml:space="preserve"> Second Trimester</w:t>
      </w:r>
    </w:p>
    <w:p w14:paraId="75489EAB" w14:textId="77777777" w:rsidR="004E059E" w:rsidRPr="004E059E" w:rsidRDefault="004E059E" w:rsidP="004E059E">
      <w:pPr>
        <w:ind w:left="-5"/>
        <w:rPr>
          <w:b/>
          <w:bCs/>
        </w:rPr>
      </w:pPr>
      <w:r w:rsidRPr="004E059E">
        <w:rPr>
          <w:b/>
          <w:bCs/>
        </w:rPr>
        <w:t>Scan Information</w:t>
      </w:r>
    </w:p>
    <w:p w14:paraId="7DFC0858" w14:textId="77777777" w:rsidR="004E059E" w:rsidRPr="004E059E" w:rsidRDefault="004E059E" w:rsidP="004E059E">
      <w:pPr>
        <w:numPr>
          <w:ilvl w:val="0"/>
          <w:numId w:val="2"/>
        </w:numPr>
      </w:pPr>
      <w:r w:rsidRPr="004E059E">
        <w:rPr>
          <w:b/>
          <w:bCs/>
        </w:rPr>
        <w:t>Scan Type:</w:t>
      </w:r>
      <w:r w:rsidRPr="004E059E">
        <w:t xml:space="preserve"> Obstetric Ultrasound (2D)</w:t>
      </w:r>
    </w:p>
    <w:p w14:paraId="49C0B5E8" w14:textId="1CF133E3" w:rsidR="004E059E" w:rsidRPr="004E059E" w:rsidRDefault="004E059E" w:rsidP="004E059E">
      <w:pPr>
        <w:numPr>
          <w:ilvl w:val="0"/>
          <w:numId w:val="2"/>
        </w:numPr>
      </w:pPr>
      <w:r w:rsidRPr="004E059E">
        <w:rPr>
          <w:b/>
          <w:bCs/>
        </w:rPr>
        <w:t>Date of Scan:</w:t>
      </w:r>
      <w:r w:rsidRPr="004E059E">
        <w:t xml:space="preserve"> 2026-01-03</w:t>
      </w:r>
    </w:p>
    <w:p w14:paraId="010F5C5A" w14:textId="77777777" w:rsidR="004E059E" w:rsidRPr="004E059E" w:rsidRDefault="004E059E" w:rsidP="004E059E">
      <w:pPr>
        <w:ind w:left="-5"/>
        <w:rPr>
          <w:b/>
          <w:bCs/>
        </w:rPr>
      </w:pPr>
      <w:r w:rsidRPr="004E059E">
        <w:rPr>
          <w:rFonts w:ascii="Segoe UI Emoji" w:hAnsi="Segoe UI Emoji" w:cs="Segoe UI Emoji"/>
          <w:b/>
          <w:bCs/>
        </w:rPr>
        <w:t>🖼️</w:t>
      </w:r>
      <w:r w:rsidRPr="004E059E">
        <w:rPr>
          <w:b/>
          <w:bCs/>
        </w:rPr>
        <w:t xml:space="preserve"> Ultrasound Image</w:t>
      </w:r>
    </w:p>
    <w:p w14:paraId="3E4FC32B" w14:textId="5D94BFEC" w:rsidR="004E059E" w:rsidRPr="004E059E" w:rsidRDefault="004E059E" w:rsidP="004E059E">
      <w:pPr>
        <w:ind w:left="-5"/>
      </w:pPr>
      <w:r>
        <w:rPr>
          <w:noProof/>
        </w:rPr>
        <w:drawing>
          <wp:inline distT="0" distB="0" distL="0" distR="0" wp14:anchorId="360F33DD" wp14:editId="3CB67947">
            <wp:extent cx="4514850" cy="3381375"/>
            <wp:effectExtent l="0" t="0" r="0" b="9525"/>
            <wp:docPr id="2995267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338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FF1B92" w14:textId="77777777" w:rsidR="004E059E" w:rsidRPr="004E059E" w:rsidRDefault="004E059E" w:rsidP="004E059E">
      <w:pPr>
        <w:ind w:left="-5"/>
        <w:rPr>
          <w:b/>
          <w:bCs/>
        </w:rPr>
      </w:pPr>
      <w:r w:rsidRPr="004E059E">
        <w:rPr>
          <w:b/>
          <w:bCs/>
        </w:rPr>
        <w:t>Findings</w:t>
      </w:r>
    </w:p>
    <w:p w14:paraId="19D16671" w14:textId="77777777" w:rsidR="004E059E" w:rsidRPr="004E059E" w:rsidRDefault="004E059E" w:rsidP="004E059E">
      <w:pPr>
        <w:numPr>
          <w:ilvl w:val="0"/>
          <w:numId w:val="4"/>
        </w:numPr>
      </w:pPr>
      <w:r w:rsidRPr="004E059E">
        <w:t>Standard fetal planes are adequately visualized</w:t>
      </w:r>
    </w:p>
    <w:p w14:paraId="1153AB96" w14:textId="77777777" w:rsidR="004E059E" w:rsidRPr="004E059E" w:rsidRDefault="004E059E" w:rsidP="004E059E">
      <w:pPr>
        <w:numPr>
          <w:ilvl w:val="0"/>
          <w:numId w:val="4"/>
        </w:numPr>
      </w:pPr>
      <w:r w:rsidRPr="004E059E">
        <w:t>Fetal brain anatomy appears normal</w:t>
      </w:r>
    </w:p>
    <w:p w14:paraId="51EA4540" w14:textId="77777777" w:rsidR="004E059E" w:rsidRPr="004E059E" w:rsidRDefault="004E059E" w:rsidP="004E059E">
      <w:pPr>
        <w:numPr>
          <w:ilvl w:val="0"/>
          <w:numId w:val="4"/>
        </w:numPr>
      </w:pPr>
      <w:r w:rsidRPr="004E059E">
        <w:t>No evidence of ventriculomegaly or structural abnormality</w:t>
      </w:r>
    </w:p>
    <w:p w14:paraId="236F8517" w14:textId="77777777" w:rsidR="004E059E" w:rsidRPr="004E059E" w:rsidRDefault="004E059E" w:rsidP="004E059E">
      <w:pPr>
        <w:numPr>
          <w:ilvl w:val="0"/>
          <w:numId w:val="4"/>
        </w:numPr>
      </w:pPr>
      <w:r w:rsidRPr="004E059E">
        <w:t>Amniotic fluid volume appears within normal limits</w:t>
      </w:r>
    </w:p>
    <w:p w14:paraId="3896378F" w14:textId="77777777" w:rsidR="004E059E" w:rsidRPr="004E059E" w:rsidRDefault="004E059E" w:rsidP="004E059E">
      <w:pPr>
        <w:ind w:left="0" w:firstLine="0"/>
        <w:rPr>
          <w:b/>
          <w:bCs/>
        </w:rPr>
      </w:pPr>
      <w:r w:rsidRPr="004E059E">
        <w:rPr>
          <w:b/>
          <w:bCs/>
        </w:rPr>
        <w:t>Impression</w:t>
      </w:r>
    </w:p>
    <w:p w14:paraId="75DE4628" w14:textId="77777777" w:rsidR="004E059E" w:rsidRPr="004E059E" w:rsidRDefault="004E059E" w:rsidP="004E059E">
      <w:pPr>
        <w:ind w:left="-5"/>
      </w:pPr>
      <w:r w:rsidRPr="004E059E">
        <w:rPr>
          <w:b/>
          <w:bCs/>
        </w:rPr>
        <w:t>Normal obstetric ultrasound findings.</w:t>
      </w:r>
      <w:r w:rsidRPr="004E059E">
        <w:br/>
        <w:t>No abnormality detected at the time of examination.</w:t>
      </w:r>
    </w:p>
    <w:p w14:paraId="21BCBCA2" w14:textId="77777777" w:rsidR="004E059E" w:rsidRPr="004E059E" w:rsidRDefault="004E059E" w:rsidP="004E059E">
      <w:pPr>
        <w:ind w:left="0" w:firstLine="0"/>
        <w:rPr>
          <w:b/>
          <w:bCs/>
        </w:rPr>
      </w:pPr>
      <w:r w:rsidRPr="004E059E">
        <w:rPr>
          <w:b/>
          <w:bCs/>
        </w:rPr>
        <w:lastRenderedPageBreak/>
        <w:t>Recommendation</w:t>
      </w:r>
    </w:p>
    <w:p w14:paraId="609D529D" w14:textId="77777777" w:rsidR="004E059E" w:rsidRPr="004E059E" w:rsidRDefault="004E059E" w:rsidP="004E059E">
      <w:pPr>
        <w:numPr>
          <w:ilvl w:val="0"/>
          <w:numId w:val="5"/>
        </w:numPr>
      </w:pPr>
      <w:r w:rsidRPr="004E059E">
        <w:t>Continue routine antenatal care</w:t>
      </w:r>
    </w:p>
    <w:p w14:paraId="0E7740FB" w14:textId="77777777" w:rsidR="004E059E" w:rsidRPr="004E059E" w:rsidRDefault="004E059E" w:rsidP="004E059E">
      <w:pPr>
        <w:numPr>
          <w:ilvl w:val="0"/>
          <w:numId w:val="5"/>
        </w:numPr>
      </w:pPr>
      <w:r w:rsidRPr="004E059E">
        <w:t>Follow-up scans as per standard antenatal schedule</w:t>
      </w:r>
    </w:p>
    <w:p w14:paraId="1C509C7F" w14:textId="77777777" w:rsidR="004E059E" w:rsidRPr="004E059E" w:rsidRDefault="004E059E" w:rsidP="004E059E">
      <w:pPr>
        <w:ind w:left="0" w:firstLine="0"/>
        <w:rPr>
          <w:b/>
          <w:bCs/>
        </w:rPr>
      </w:pPr>
      <w:r w:rsidRPr="004E059E">
        <w:rPr>
          <w:b/>
          <w:bCs/>
        </w:rPr>
        <w:t>Remarks</w:t>
      </w:r>
    </w:p>
    <w:p w14:paraId="5B907DCA" w14:textId="77777777" w:rsidR="004E059E" w:rsidRPr="004E059E" w:rsidRDefault="004E059E" w:rsidP="004E059E">
      <w:pPr>
        <w:ind w:left="-5"/>
      </w:pPr>
      <w:r w:rsidRPr="004E059E">
        <w:t xml:space="preserve">This is a </w:t>
      </w:r>
      <w:r w:rsidRPr="004E059E">
        <w:rPr>
          <w:b/>
          <w:bCs/>
        </w:rPr>
        <w:t>simulated ultrasound report</w:t>
      </w:r>
      <w:r w:rsidRPr="004E059E">
        <w:t xml:space="preserve"> created for demonstrating a</w:t>
      </w:r>
      <w:r w:rsidRPr="004E059E">
        <w:br/>
      </w:r>
      <w:r w:rsidRPr="004E059E">
        <w:rPr>
          <w:b/>
          <w:bCs/>
        </w:rPr>
        <w:t>Doctor-in-the-Loop AI-based clinical reporting system</w:t>
      </w:r>
      <w:r w:rsidRPr="004E059E">
        <w:t>.</w:t>
      </w:r>
      <w:r w:rsidRPr="004E059E">
        <w:br/>
        <w:t>No real patient data is used.</w:t>
      </w:r>
    </w:p>
    <w:p w14:paraId="51369D6D" w14:textId="6C6050EC" w:rsidR="004E059E" w:rsidRPr="004E059E" w:rsidRDefault="004E059E" w:rsidP="004E059E">
      <w:pPr>
        <w:ind w:left="0" w:firstLine="0"/>
      </w:pPr>
    </w:p>
    <w:p w14:paraId="37423FC8" w14:textId="77777777" w:rsidR="004E059E" w:rsidRPr="004E059E" w:rsidRDefault="004E059E" w:rsidP="004E059E">
      <w:pPr>
        <w:ind w:left="-5"/>
      </w:pPr>
      <w:r w:rsidRPr="004E059E">
        <w:rPr>
          <w:b/>
          <w:bCs/>
        </w:rPr>
        <w:t>Radiologist:</w:t>
      </w:r>
      <w:r w:rsidRPr="004E059E">
        <w:t xml:space="preserve"> Dr. XYZ (Simulated)</w:t>
      </w:r>
      <w:r w:rsidRPr="004E059E">
        <w:br/>
      </w:r>
      <w:r w:rsidRPr="004E059E">
        <w:rPr>
          <w:b/>
          <w:bCs/>
        </w:rPr>
        <w:t>Signature:</w:t>
      </w:r>
      <w:r w:rsidRPr="004E059E">
        <w:t xml:space="preserve"> ____________________</w:t>
      </w:r>
      <w:r w:rsidRPr="004E059E">
        <w:br/>
      </w:r>
      <w:r w:rsidRPr="004E059E">
        <w:rPr>
          <w:b/>
          <w:bCs/>
        </w:rPr>
        <w:t>Date:</w:t>
      </w:r>
      <w:r w:rsidRPr="004E059E">
        <w:t xml:space="preserve"> 2026-01-03</w:t>
      </w:r>
    </w:p>
    <w:p w14:paraId="17B6F617" w14:textId="549E0987" w:rsidR="00750AE8" w:rsidRDefault="00000000">
      <w:pPr>
        <w:ind w:left="-5"/>
      </w:pPr>
      <w:r>
        <w:t xml:space="preserve"> </w:t>
      </w:r>
    </w:p>
    <w:sectPr w:rsidR="00750AE8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E3D65"/>
    <w:multiLevelType w:val="multilevel"/>
    <w:tmpl w:val="02EC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66C9E"/>
    <w:multiLevelType w:val="multilevel"/>
    <w:tmpl w:val="51AC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8C059D"/>
    <w:multiLevelType w:val="multilevel"/>
    <w:tmpl w:val="02E2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4070D9"/>
    <w:multiLevelType w:val="multilevel"/>
    <w:tmpl w:val="21EC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801734"/>
    <w:multiLevelType w:val="multilevel"/>
    <w:tmpl w:val="92CA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7914">
    <w:abstractNumId w:val="3"/>
  </w:num>
  <w:num w:numId="2" w16cid:durableId="1614626509">
    <w:abstractNumId w:val="1"/>
  </w:num>
  <w:num w:numId="3" w16cid:durableId="267465589">
    <w:abstractNumId w:val="0"/>
  </w:num>
  <w:num w:numId="4" w16cid:durableId="420874376">
    <w:abstractNumId w:val="2"/>
  </w:num>
  <w:num w:numId="5" w16cid:durableId="10990608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AE8"/>
    <w:rsid w:val="004E059E"/>
    <w:rsid w:val="00750AE8"/>
    <w:rsid w:val="00DF1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9275E"/>
  <w15:docId w15:val="{EB2E59C9-EF5A-4044-A224-060DF7577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smanju4776@outlook.com</dc:creator>
  <cp:keywords/>
  <cp:lastModifiedBy>smanju4776@outlook.com</cp:lastModifiedBy>
  <cp:revision>2</cp:revision>
  <cp:lastPrinted>2026-01-03T18:00:00Z</cp:lastPrinted>
  <dcterms:created xsi:type="dcterms:W3CDTF">2026-01-03T18:00:00Z</dcterms:created>
  <dcterms:modified xsi:type="dcterms:W3CDTF">2026-01-03T18:00:00Z</dcterms:modified>
</cp:coreProperties>
</file>