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7BE" w:rsidRDefault="00EA4B4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  <w:bookmarkStart w:id="0" w:name="_GoBack"/>
      <w:bookmarkEnd w:id="0"/>
    </w:p>
    <w:p w:rsidR="00F417BE" w:rsidRDefault="00EA4B4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F417BE" w:rsidRDefault="00F417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417BE">
        <w:tc>
          <w:tcPr>
            <w:tcW w:w="4508" w:type="dxa"/>
          </w:tcPr>
          <w:p w:rsidR="00F417BE" w:rsidRDefault="00EA4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417BE" w:rsidRDefault="00EA4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417BE">
        <w:tc>
          <w:tcPr>
            <w:tcW w:w="4508" w:type="dxa"/>
          </w:tcPr>
          <w:p w:rsidR="00F417BE" w:rsidRDefault="00EA4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417BE" w:rsidRPr="00EA4B48" w:rsidRDefault="00EA4B48">
            <w:pPr>
              <w:rPr>
                <w:rFonts w:ascii="Calibri" w:eastAsia="Calibri" w:hAnsi="Calibri" w:cs="Calibri"/>
              </w:rPr>
            </w:pPr>
            <w:r w:rsidRPr="00EA4B48">
              <w:rPr>
                <w:rFonts w:ascii="Calibri" w:hAnsi="Calibri" w:cs="Calibri"/>
              </w:rPr>
              <w:t>SWTID1741156465</w:t>
            </w:r>
          </w:p>
        </w:tc>
      </w:tr>
      <w:tr w:rsidR="00F417BE">
        <w:tc>
          <w:tcPr>
            <w:tcW w:w="4508" w:type="dxa"/>
          </w:tcPr>
          <w:p w:rsidR="00F417BE" w:rsidRDefault="00EA4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417BE" w:rsidRDefault="00EA4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417BE">
        <w:tc>
          <w:tcPr>
            <w:tcW w:w="4508" w:type="dxa"/>
          </w:tcPr>
          <w:p w:rsidR="00F417BE" w:rsidRDefault="00EA4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417BE" w:rsidRDefault="00EA4B4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EA4B48">
        <w:tc>
          <w:tcPr>
            <w:tcW w:w="4508" w:type="dxa"/>
          </w:tcPr>
          <w:p w:rsidR="00EA4B48" w:rsidRPr="00EA4B48" w:rsidRDefault="00EA4B48">
            <w:pPr>
              <w:rPr>
                <w:rFonts w:ascii="Calibri" w:eastAsia="Calibri" w:hAnsi="Calibri" w:cs="Calibri"/>
              </w:rPr>
            </w:pPr>
            <w:r w:rsidRPr="00EA4B48">
              <w:rPr>
                <w:rFonts w:ascii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EA4B48" w:rsidRPr="00EA4B48" w:rsidRDefault="00EA4B4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A4B48">
              <w:rPr>
                <w:rFonts w:ascii="Calibri" w:hAnsi="Calibri" w:cs="Calibri"/>
              </w:rPr>
              <w:t>CHANDANA U</w:t>
            </w:r>
          </w:p>
        </w:tc>
      </w:tr>
      <w:tr w:rsidR="00EA4B48">
        <w:tc>
          <w:tcPr>
            <w:tcW w:w="4508" w:type="dxa"/>
          </w:tcPr>
          <w:p w:rsidR="00EA4B48" w:rsidRPr="00EA4B48" w:rsidRDefault="00EA4B48">
            <w:pPr>
              <w:rPr>
                <w:rFonts w:ascii="Calibri" w:eastAsia="Calibri" w:hAnsi="Calibri" w:cs="Calibri"/>
              </w:rPr>
            </w:pPr>
            <w:r w:rsidRPr="00EA4B48">
              <w:rPr>
                <w:rFonts w:ascii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EA4B48" w:rsidRPr="00EA4B48" w:rsidRDefault="00EA4B4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A4B48">
              <w:rPr>
                <w:rFonts w:ascii="Calibri" w:hAnsi="Calibri" w:cs="Calibri"/>
              </w:rPr>
              <w:t>SARANYA B</w:t>
            </w:r>
          </w:p>
        </w:tc>
      </w:tr>
      <w:tr w:rsidR="00EA4B48">
        <w:tc>
          <w:tcPr>
            <w:tcW w:w="4508" w:type="dxa"/>
          </w:tcPr>
          <w:p w:rsidR="00EA4B48" w:rsidRPr="00EA4B48" w:rsidRDefault="00EA4B48">
            <w:pPr>
              <w:rPr>
                <w:rFonts w:ascii="Calibri" w:eastAsia="Calibri" w:hAnsi="Calibri" w:cs="Calibri"/>
              </w:rPr>
            </w:pPr>
            <w:r w:rsidRPr="00EA4B48">
              <w:rPr>
                <w:rFonts w:ascii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EA4B48" w:rsidRPr="00EA4B48" w:rsidRDefault="00EA4B4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A4B48">
              <w:rPr>
                <w:rFonts w:ascii="Calibri" w:hAnsi="Calibri" w:cs="Calibri"/>
              </w:rPr>
              <w:t>ABINAYA R P</w:t>
            </w:r>
          </w:p>
        </w:tc>
      </w:tr>
      <w:tr w:rsidR="00EA4B48">
        <w:tc>
          <w:tcPr>
            <w:tcW w:w="4508" w:type="dxa"/>
          </w:tcPr>
          <w:p w:rsidR="00EA4B48" w:rsidRPr="00EA4B48" w:rsidRDefault="00EA4B48">
            <w:pPr>
              <w:rPr>
                <w:rFonts w:ascii="Calibri" w:eastAsia="Calibri" w:hAnsi="Calibri" w:cs="Calibri"/>
              </w:rPr>
            </w:pPr>
            <w:r w:rsidRPr="00EA4B48">
              <w:rPr>
                <w:rFonts w:ascii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EA4B48" w:rsidRPr="00EA4B48" w:rsidRDefault="00EA4B4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A4B48">
              <w:rPr>
                <w:rFonts w:ascii="Calibri" w:hAnsi="Calibri" w:cs="Calibri"/>
              </w:rPr>
              <w:t>DHAKSHINYA A</w:t>
            </w:r>
          </w:p>
        </w:tc>
      </w:tr>
      <w:tr w:rsidR="00EA4B48">
        <w:tc>
          <w:tcPr>
            <w:tcW w:w="4508" w:type="dxa"/>
          </w:tcPr>
          <w:p w:rsidR="00EA4B48" w:rsidRPr="00EA4B48" w:rsidRDefault="00EA4B48">
            <w:pPr>
              <w:rPr>
                <w:rFonts w:ascii="Calibri" w:eastAsia="Calibri" w:hAnsi="Calibri" w:cs="Calibri"/>
              </w:rPr>
            </w:pPr>
            <w:r w:rsidRPr="00EA4B48">
              <w:rPr>
                <w:rFonts w:ascii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EA4B48" w:rsidRPr="00EA4B48" w:rsidRDefault="00EA4B4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A4B48">
              <w:rPr>
                <w:rFonts w:ascii="Calibri" w:hAnsi="Calibri" w:cs="Calibri"/>
              </w:rPr>
              <w:t>MAHESHWARI R S</w:t>
            </w:r>
          </w:p>
        </w:tc>
      </w:tr>
    </w:tbl>
    <w:p w:rsidR="00F417BE" w:rsidRDefault="00F417BE">
      <w:pPr>
        <w:spacing w:after="160" w:line="259" w:lineRule="auto"/>
        <w:rPr>
          <w:rFonts w:ascii="Calibri" w:eastAsia="Calibri" w:hAnsi="Calibri" w:cs="Calibri"/>
          <w:b/>
        </w:rPr>
      </w:pPr>
    </w:p>
    <w:p w:rsidR="00F417BE" w:rsidRDefault="00EA4B4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417BE" w:rsidRDefault="00EA4B48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F417BE" w:rsidRDefault="00EA4B4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F417BE" w:rsidRDefault="00EA4B4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behavior, and other aspects of the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to project stakeholders.</w:t>
      </w:r>
    </w:p>
    <w:p w:rsidR="00F417BE" w:rsidRDefault="00EA4B4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F417BE" w:rsidRDefault="00EA4B4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F417BE" w:rsidRDefault="00F417BE">
      <w:pPr>
        <w:spacing w:after="160" w:line="259" w:lineRule="auto"/>
        <w:rPr>
          <w:rFonts w:ascii="Calibri" w:eastAsia="Calibri" w:hAnsi="Calibri" w:cs="Calibri"/>
          <w:b/>
        </w:rPr>
      </w:pPr>
    </w:p>
    <w:p w:rsidR="00F417BE" w:rsidRDefault="00EA4B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F417BE" w:rsidRDefault="00F417BE">
      <w:pPr>
        <w:spacing w:after="160" w:line="259" w:lineRule="auto"/>
        <w:rPr>
          <w:rFonts w:ascii="Calibri" w:eastAsia="Calibri" w:hAnsi="Calibri" w:cs="Calibri"/>
          <w:b/>
        </w:rPr>
      </w:pPr>
    </w:p>
    <w:p w:rsidR="00F417BE" w:rsidRDefault="00EA4B4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7BE" w:rsidRDefault="00F417BE"/>
    <w:sectPr w:rsidR="00F417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46EBB"/>
    <w:multiLevelType w:val="multilevel"/>
    <w:tmpl w:val="AFF85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BE"/>
    <w:rsid w:val="00EA4B48"/>
    <w:rsid w:val="00F4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AABCE-BE10-4621-89FC-57DD613C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2025-03-08T16:09:00Z</dcterms:created>
  <dcterms:modified xsi:type="dcterms:W3CDTF">2025-03-08T16:17:00Z</dcterms:modified>
</cp:coreProperties>
</file>