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jc w:val="center"/>
      </w:pPr>
      <w:r>
        <w:rPr>
          <w:rFonts w:ascii="Arial" w:cs="Arial" w:eastAsia="Arial" w:hAnsi="Arial"/>
          <w:sz w:val="120"/>
          <w:szCs w:val="120"/>
        </w:rPr>
        <w:t xml:space="preserve">🤖</w:t>
      </w:r>
    </w:p>
    <w:p>
      <w:pPr>
        <w:spacing w:after="80"/>
        <w:jc w:val="center"/>
      </w:pPr>
      <w:r>
        <w:rPr>
          <w:rFonts w:ascii="Arial" w:cs="Arial" w:eastAsia="Arial" w:hAnsi="Arial"/>
          <w:b/>
          <w:bCs/>
          <w:color w:val="1E3A8A"/>
          <w:sz w:val="80"/>
          <w:szCs w:val="80"/>
        </w:rPr>
        <w:t xml:space="preserve">AutoAgent</w:t>
      </w:r>
    </w:p>
    <w:p>
      <w:pPr>
        <w:spacing w:after="60"/>
        <w:jc w:val="center"/>
      </w:pPr>
      <w:r>
        <w:rPr>
          <w:rFonts w:ascii="Arial" w:cs="Arial" w:eastAsia="Arial" w:hAnsi="Arial"/>
          <w:color w:val="2563EB"/>
          <w:sz w:val="28"/>
          <w:szCs w:val="28"/>
        </w:rPr>
        <w:t xml:space="preserve">Multi-Tool Agentic AI System with Real-Time Web Search</w:t>
      </w:r>
    </w:p>
    <w:p>
      <w:pPr>
        <w:spacing w:after="500"/>
        <w:jc w:val="center"/>
      </w:pPr>
      <w:r>
        <w:rPr>
          <w:rFonts w:ascii="Arial" w:cs="Arial" w:eastAsia="Arial" w:hAnsi="Arial"/>
          <w:i/>
          <w:iCs/>
          <w:color w:val="93C5FD"/>
          <w:sz w:val="22"/>
          <w:szCs w:val="22"/>
        </w:rPr>
        <w:t xml:space="preserve">Full Report — Written in Simple, Easy-to-Understand Language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2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Project Name</w:t>
            </w:r>
          </w:p>
        </w:tc>
        <w:tc>
          <w:tcPr>
            <w:tcW w:type="dxa" w:w="6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AutoAgent — Multi-Tool Agentic AI System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Core Technology</w:t>
            </w:r>
          </w:p>
        </w:tc>
        <w:tc>
          <w:tcPr>
            <w:tcW w:type="dxa" w:w="6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LangGraph ReAct Agent + Tool Orchestration</w:t>
            </w:r>
          </w:p>
        </w:tc>
      </w:tr>
      <w:tr>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LLM</w:t>
            </w:r>
          </w:p>
        </w:tc>
        <w:tc>
          <w:tcPr>
            <w:tcW w:type="dxa" w:w="6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Groq Llama 3.3 70B Versatile (Free, World's Fastest)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Search Tool</w:t>
            </w:r>
          </w:p>
        </w:tc>
        <w:tc>
          <w:tcPr>
            <w:tcW w:type="dxa" w:w="6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Tavily Real-Time Web Search API (Free)</w:t>
            </w:r>
          </w:p>
        </w:tc>
      </w:tr>
      <w:tr>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Framework</w:t>
            </w:r>
          </w:p>
        </w:tc>
        <w:tc>
          <w:tcPr>
            <w:tcW w:type="dxa" w:w="6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LangChain + LangGraph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Frontend</w:t>
            </w:r>
          </w:p>
        </w:tc>
        <w:tc>
          <w:tcPr>
            <w:tcW w:type="dxa" w:w="6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Streamlit</w:t>
            </w:r>
          </w:p>
        </w:tc>
      </w:tr>
      <w:tr>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Developer</w:t>
            </w:r>
          </w:p>
        </w:tc>
        <w:tc>
          <w:tcPr>
            <w:tcW w:type="dxa" w:w="6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Manjunath S 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Purpose</w:t>
            </w:r>
          </w:p>
        </w:tc>
        <w:tc>
          <w:tcPr>
            <w:tcW w:type="dxa" w:w="6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Cognizant Ace Team 2026 — Portfolio Project</w:t>
            </w:r>
          </w:p>
        </w:tc>
      </w:tr>
      <w:tr>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Date</w:t>
            </w:r>
          </w:p>
        </w:tc>
        <w:tc>
          <w:tcPr>
            <w:tcW w:type="dxa" w:w="6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April 2026</w:t>
            </w:r>
          </w:p>
        </w:tc>
      </w:tr>
    </w:tbl>
    <w:p>
      <w:pPr>
        <w:spacing w:after="60" w:before="60"/>
      </w:pPr>
      <w:r>
        <w:t xml:space="preserve"/>
      </w:r>
    </w:p>
    <w:p>
      <w:pPr>
        <w:spacing w:after="60" w:before="60"/>
      </w:pPr>
      <w:r>
        <w:t xml:space="preserve"/>
      </w:r>
    </w:p>
    <w:p>
      <w:pPr>
        <w:pBdr>
          <w:top w:val="single" w:color="DBEAFE" w:sz="4"/>
        </w:pBdr>
        <w:spacing w:before="200"/>
        <w:jc w:val="center"/>
      </w:pPr>
      <w:r>
        <w:rPr>
          <w:rFonts w:ascii="Arial" w:cs="Arial" w:eastAsia="Arial" w:hAnsi="Arial"/>
          <w:i/>
          <w:iCs/>
          <w:color w:val="3B82F6"/>
          <w:sz w:val="19"/>
          <w:szCs w:val="19"/>
        </w:rPr>
        <w:t xml:space="preserve">Contains: What AutoAgent Does  •  How Agents Work  •  ReAct Pattern  •  LangGraph  •  Every Line of Code  •  Interview Q&amp;A  •  Resume Bullets  •  Glossary</w:t>
      </w:r>
    </w:p>
    <w:p>
      <w:r>
        <w:br w:type="page"/>
      </w:r>
    </w:p>
    <w:p>
      <w:pPr>
        <w:pStyle w:val="Heading1"/>
        <w:spacing w:after="200" w:before="440"/>
      </w:pPr>
      <w:r>
        <w:rPr>
          <w:rFonts w:ascii="Arial" w:cs="Arial" w:eastAsia="Arial" w:hAnsi="Arial"/>
          <w:b/>
          <w:bCs/>
          <w:color w:val="1E3A8A"/>
          <w:sz w:val="38"/>
          <w:szCs w:val="38"/>
        </w:rPr>
        <w:t xml:space="preserve">Chapter 1 — What Is AutoAgent? 🤖</w:t>
      </w:r>
    </w:p>
    <w:p>
      <w:pPr>
        <w:pBdr>
          <w:bottom w:val="single" w:color="BFDBFE" w:sz="6"/>
        </w:pBdr>
        <w:spacing w:after="180" w:before="180"/>
      </w:pPr>
    </w:p>
    <w:p>
      <w:pPr>
        <w:pStyle w:val="Heading2"/>
        <w:spacing w:after="140" w:before="300"/>
      </w:pPr>
      <w:r>
        <w:rPr>
          <w:rFonts w:ascii="Arial" w:cs="Arial" w:eastAsia="Arial" w:hAnsi="Arial"/>
          <w:b/>
          <w:bCs/>
          <w:color w:val="2563EB"/>
          <w:sz w:val="28"/>
          <w:szCs w:val="28"/>
        </w:rPr>
        <w:t xml:space="preserve">1.1  The Simple Explanation</w:t>
      </w:r>
    </w:p>
    <w:p>
      <w:pPr>
        <w:spacing w:after="80" w:before="80"/>
      </w:pPr>
      <w:r>
        <w:rPr>
          <w:rFonts w:ascii="Arial" w:cs="Arial" w:eastAsia="Arial" w:hAnsi="Arial"/>
          <w:color w:val="1F2937"/>
          <w:sz w:val="22"/>
          <w:szCs w:val="22"/>
        </w:rPr>
        <w:t xml:space="preserve">AutoAgent is an AI web app where an AI can answer any question by thinking, searching the web, reading the results, and writing a detailed answer — all by itself, without any human help in the middle.</w:t>
      </w:r>
    </w:p>
    <w:p>
      <w:pPr>
        <w:spacing w:after="60" w:before="60"/>
      </w:pPr>
      <w:r>
        <w:t xml:space="preserve"/>
      </w:r>
    </w:p>
    <w:p>
      <w:pPr>
        <w:spacing w:after="80" w:before="80"/>
      </w:pPr>
      <w:r>
        <w:rPr>
          <w:rFonts w:ascii="Arial" w:cs="Arial" w:eastAsia="Arial" w:hAnsi="Arial"/>
          <w:color w:val="1F2937"/>
          <w:sz w:val="22"/>
          <w:szCs w:val="22"/>
        </w:rPr>
        <w:t xml:space="preserve">The key word is AUTONOMOUS. Unlike a regular chatbot that can only answer from what it learned during training, AutoAgent actively goes to the internet, finds current information, and reasons through complex questions step by step.</w:t>
      </w:r>
    </w:p>
    <w:p>
      <w:pPr>
        <w:spacing w:after="60" w:before="60"/>
      </w:pPr>
      <w:r>
        <w:t xml:space="preserve"/>
      </w:r>
    </w:p>
    <w:p>
      <w:pPr>
        <w:spacing w:after="80" w:before="80"/>
      </w:pPr>
      <w:r>
        <w:rPr>
          <w:rFonts w:ascii="Arial" w:cs="Arial" w:eastAsia="Arial" w:hAnsi="Arial"/>
          <w:color w:val="1F2937"/>
          <w:sz w:val="22"/>
          <w:szCs w:val="22"/>
        </w:rPr>
        <w:t xml:space="preserve">You just type a question. AutoAgent decides what to search for, how many times to search, and how to combine everything into one final answer.</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left w:val="none"/>
              <w:bottom w:val="none"/>
              <w:right w:val="none"/>
            </w:tcBorders>
            <w:shd w:fill="FEF9C3" w:val="clear"/>
            <w:tcMar>
              <w:top w:type="dxa" w:w="160"/>
              <w:left w:type="dxa" w:w="160"/>
              <w:bottom w:type="dxa" w:w="160"/>
              <w:right w:type="dxa" w:w="0"/>
            </w:tcMar>
          </w:tcPr>
          <w:p>
            <w:pPr>
              <w:jc w:val="center"/>
            </w:pPr>
            <w:r>
              <w:rPr>
                <w:rFonts w:ascii="Arial" w:cs="Arial" w:eastAsia="Arial" w:hAnsi="Arial"/>
                <w:sz w:val="28"/>
                <w:szCs w:val="28"/>
              </w:rPr>
              <w:t xml:space="preserve">💡</w:t>
            </w:r>
          </w:p>
        </w:tc>
        <w:tc>
          <w:tcPr>
            <w:tcW w:type="dxa" w:w="8600"/>
            <w:tcBorders>
              <w:top w:val="none"/>
              <w:left w:val="none"/>
              <w:bottom w:val="none"/>
              <w:right w:val="none"/>
            </w:tcBorders>
            <w:shd w:fill="FEF9C3" w:val="clear"/>
            <w:tcMar>
              <w:top w:type="dxa" w:w="160"/>
              <w:left w:type="dxa" w:w="180"/>
              <w:bottom w:type="dxa" w:w="160"/>
              <w:right w:type="dxa" w:w="240"/>
            </w:tcMar>
          </w:tcPr>
          <w:p>
            <w:r>
              <w:rPr>
                <w:rFonts w:ascii="Arial" w:cs="Arial" w:eastAsia="Arial" w:hAnsi="Arial"/>
                <w:b/>
                <w:bCs/>
                <w:color w:val="854D0E"/>
                <w:sz w:val="19"/>
                <w:szCs w:val="19"/>
              </w:rPr>
              <w:t xml:space="preserve">EASY ANALOGY</w:t>
            </w:r>
          </w:p>
          <w:p>
            <w:pPr>
              <w:spacing w:before="40"/>
            </w:pPr>
            <w:r>
              <w:rPr>
                <w:rFonts w:ascii="Arial" w:cs="Arial" w:eastAsia="Arial" w:hAnsi="Arial"/>
                <w:color w:val="713F12"/>
                <w:sz w:val="21"/>
                <w:szCs w:val="21"/>
              </w:rPr>
              <w:t xml:space="preserve">Think of the difference between asking a question to someone who can only answer from memory (regular chatbot) vs. asking a research assistant who can search the internet, read multiple sources, and put together a complete, well-sourced answer (AutoAgent). AutoAgent is that research assistant.</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1.2  Regular Chatbot vs AutoAgent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600"/>
      </w:tblGrid>
      <w:tr>
        <w:tc>
          <w:tcPr>
            <w:tcW w:type="dxa" w:w="25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Regular Chatbot</w:t>
            </w:r>
          </w:p>
        </w:tc>
        <w:tc>
          <w:tcPr>
            <w:tcW w:type="dxa" w:w="36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AutoAgent</w:t>
            </w:r>
          </w:p>
        </w:tc>
      </w:tr>
      <w:tr>
        <w:tc>
          <w:tcPr>
            <w:tcW w:type="dxa" w:w="25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Knowledge</w:t>
            </w:r>
          </w:p>
        </w:tc>
        <w:tc>
          <w:tcPr>
            <w:tcW w:type="dxa" w:w="31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Only training data — may be outdated</w:t>
            </w:r>
          </w:p>
        </w:tc>
        <w:tc>
          <w:tcPr>
            <w:tcW w:type="dxa" w:w="3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Real-time web search — always current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Decision Making</w:t>
            </w:r>
          </w:p>
        </w:tc>
        <w:tc>
          <w:tcPr>
            <w:tcW w:type="dxa" w:w="3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Fixed conversation flow</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Autonomously decides which tools to use and when</w:t>
            </w:r>
          </w:p>
        </w:tc>
      </w:tr>
      <w:tr>
        <w:tc>
          <w:tcPr>
            <w:tcW w:type="dxa" w:w="25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Multi-step Tasks</w:t>
            </w:r>
          </w:p>
        </w:tc>
        <w:tc>
          <w:tcPr>
            <w:tcW w:type="dxa" w:w="31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Cannot break down complex questions</w:t>
            </w:r>
          </w:p>
        </w:tc>
        <w:tc>
          <w:tcPr>
            <w:tcW w:type="dxa" w:w="3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Plans and executes multiple search rounds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Tool Usage</w:t>
            </w:r>
          </w:p>
        </w:tc>
        <w:tc>
          <w:tcPr>
            <w:tcW w:type="dxa" w:w="3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No tools — only text from memory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Uses web search, extendable to many tools</w:t>
            </w:r>
          </w:p>
        </w:tc>
      </w:tr>
      <w:tr>
        <w:tc>
          <w:tcPr>
            <w:tcW w:type="dxa" w:w="25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Transparency</w:t>
            </w:r>
          </w:p>
        </w:tc>
        <w:tc>
          <w:tcPr>
            <w:tcW w:type="dxa" w:w="31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Shows only final answer</w:t>
            </w:r>
          </w:p>
        </w:tc>
        <w:tc>
          <w:tcPr>
            <w:tcW w:type="dxa" w:w="3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Shows every search and reasoning step</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Current Events</w:t>
            </w:r>
          </w:p>
        </w:tc>
        <w:tc>
          <w:tcPr>
            <w:tcW w:type="dxa" w:w="3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Doesn't know events after training cutoff</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Searches web for latest information</w:t>
            </w:r>
          </w:p>
        </w:tc>
      </w:tr>
      <w:tr>
        <w:tc>
          <w:tcPr>
            <w:tcW w:type="dxa" w:w="25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Hallucination Risk</w:t>
            </w:r>
          </w:p>
        </w:tc>
        <w:tc>
          <w:tcPr>
            <w:tcW w:type="dxa" w:w="31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High — makes things up with confidence</w:t>
            </w:r>
          </w:p>
        </w:tc>
        <w:tc>
          <w:tcPr>
            <w:tcW w:type="dxa" w:w="3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Low — answers grounded in real web sources</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1.3  Why This Project is Perfect for Ace Team</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Ace Team JD Says...</w:t>
            </w:r>
          </w:p>
        </w:tc>
        <w:tc>
          <w:tcPr>
            <w:tcW w:type="dxa" w:w="57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AutoAgent Demonstrates...</w:t>
            </w:r>
          </w:p>
        </w:tc>
      </w:tr>
      <w:tr>
        <w:tc>
          <w:tcPr>
            <w:tcW w:type="dxa" w:w="35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Agentic workflows</w:t>
            </w:r>
          </w:p>
        </w:tc>
        <w:tc>
          <w:tcPr>
            <w:tcW w:type="dxa" w:w="57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The ENTIRE project IS an agentic workflow — autonomous multi-step reasoning</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Tool orchestration</w:t>
            </w:r>
          </w:p>
        </w:tc>
        <w:tc>
          <w:tcPr>
            <w:tcW w:type="dxa" w:w="5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Agent autonomously decides when and how to call the Tavily search tool</w:t>
            </w:r>
          </w:p>
        </w:tc>
      </w:tr>
      <w:tr>
        <w:tc>
          <w:tcPr>
            <w:tcW w:type="dxa" w:w="35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LangChain / LangGraph</w:t>
            </w:r>
          </w:p>
        </w:tc>
        <w:tc>
          <w:tcPr>
            <w:tcW w:type="dxa" w:w="57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Built using LangGraph's create_react_agent — explicitly named in Ace Team JD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LLM integration</w:t>
            </w:r>
          </w:p>
        </w:tc>
        <w:tc>
          <w:tcPr>
            <w:tcW w:type="dxa" w:w="5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Integrates Groq Llama 3.3 70B as the reasoning brain</w:t>
            </w:r>
          </w:p>
        </w:tc>
      </w:tr>
      <w:tr>
        <w:tc>
          <w:tcPr>
            <w:tcW w:type="dxa" w:w="35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Prompt engineering</w:t>
            </w:r>
          </w:p>
        </w:tc>
        <w:tc>
          <w:tcPr>
            <w:tcW w:type="dxa" w:w="57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System prompt shapes agent identity, behavior, and quality standards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AI quality and governance</w:t>
            </w:r>
          </w:p>
        </w:tc>
        <w:tc>
          <w:tcPr>
            <w:tcW w:type="dxa" w:w="5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Every reasoning step visible and auditable — transparent, responsible AI</w:t>
            </w:r>
          </w:p>
        </w:tc>
      </w:tr>
    </w:tbl>
    <w:p>
      <w:r>
        <w:br w:type="page"/>
      </w:r>
    </w:p>
    <w:p>
      <w:pPr>
        <w:pStyle w:val="Heading1"/>
        <w:spacing w:after="200" w:before="440"/>
      </w:pPr>
      <w:r>
        <w:rPr>
          <w:rFonts w:ascii="Arial" w:cs="Arial" w:eastAsia="Arial" w:hAnsi="Arial"/>
          <w:b/>
          <w:bCs/>
          <w:color w:val="1E3A8A"/>
          <w:sz w:val="38"/>
          <w:szCs w:val="38"/>
        </w:rPr>
        <w:t xml:space="preserve">Chapter 2 — How AI Agents Work 🧠</w:t>
      </w:r>
    </w:p>
    <w:p>
      <w:pPr>
        <w:pBdr>
          <w:bottom w:val="single" w:color="BFDBFE" w:sz="6"/>
        </w:pBdr>
        <w:spacing w:after="180" w:before="180"/>
      </w:pPr>
    </w:p>
    <w:p>
      <w:pPr>
        <w:pStyle w:val="Heading2"/>
        <w:spacing w:after="140" w:before="300"/>
      </w:pPr>
      <w:r>
        <w:rPr>
          <w:rFonts w:ascii="Arial" w:cs="Arial" w:eastAsia="Arial" w:hAnsi="Arial"/>
          <w:b/>
          <w:bCs/>
          <w:color w:val="2563EB"/>
          <w:sz w:val="28"/>
          <w:szCs w:val="28"/>
        </w:rPr>
        <w:t xml:space="preserve">2.1  What is an AI Agent?</w:t>
      </w:r>
    </w:p>
    <w:p>
      <w:pPr>
        <w:spacing w:after="80" w:before="80"/>
      </w:pPr>
      <w:r>
        <w:rPr>
          <w:rFonts w:ascii="Arial" w:cs="Arial" w:eastAsia="Arial" w:hAnsi="Arial"/>
          <w:color w:val="1F2937"/>
          <w:sz w:val="22"/>
          <w:szCs w:val="22"/>
        </w:rPr>
        <w:t xml:space="preserve">An AI agent is an LLM (like Llama or GPT) that has been given access to tools and the ability to decide when and how to use those tools. Instead of just generating text from memory, an agent can take real actions — search the web, run code, call APIs — and use the results to decide what to do next.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left w:val="none"/>
              <w:bottom w:val="none"/>
              <w:right w:val="none"/>
            </w:tcBorders>
            <w:shd w:fill="FEF9C3" w:val="clear"/>
            <w:tcMar>
              <w:top w:type="dxa" w:w="160"/>
              <w:left w:type="dxa" w:w="160"/>
              <w:bottom w:type="dxa" w:w="160"/>
              <w:right w:type="dxa" w:w="0"/>
            </w:tcMar>
          </w:tcPr>
          <w:p>
            <w:pPr>
              <w:jc w:val="center"/>
            </w:pPr>
            <w:r>
              <w:rPr>
                <w:rFonts w:ascii="Arial" w:cs="Arial" w:eastAsia="Arial" w:hAnsi="Arial"/>
                <w:sz w:val="28"/>
                <w:szCs w:val="28"/>
              </w:rPr>
              <w:t xml:space="preserve">💡</w:t>
            </w:r>
          </w:p>
        </w:tc>
        <w:tc>
          <w:tcPr>
            <w:tcW w:type="dxa" w:w="8600"/>
            <w:tcBorders>
              <w:top w:val="none"/>
              <w:left w:val="none"/>
              <w:bottom w:val="none"/>
              <w:right w:val="none"/>
            </w:tcBorders>
            <w:shd w:fill="FEF9C3" w:val="clear"/>
            <w:tcMar>
              <w:top w:type="dxa" w:w="160"/>
              <w:left w:type="dxa" w:w="180"/>
              <w:bottom w:type="dxa" w:w="160"/>
              <w:right w:type="dxa" w:w="240"/>
            </w:tcMar>
          </w:tcPr>
          <w:p>
            <w:r>
              <w:rPr>
                <w:rFonts w:ascii="Arial" w:cs="Arial" w:eastAsia="Arial" w:hAnsi="Arial"/>
                <w:b/>
                <w:bCs/>
                <w:color w:val="854D0E"/>
                <w:sz w:val="19"/>
                <w:szCs w:val="19"/>
              </w:rPr>
              <w:t xml:space="preserve">EASY ANALOGY</w:t>
            </w:r>
          </w:p>
          <w:p>
            <w:pPr>
              <w:spacing w:before="40"/>
            </w:pPr>
            <w:r>
              <w:rPr>
                <w:rFonts w:ascii="Arial" w:cs="Arial" w:eastAsia="Arial" w:hAnsi="Arial"/>
                <w:color w:val="713F12"/>
                <w:sz w:val="21"/>
                <w:szCs w:val="21"/>
              </w:rPr>
              <w:t xml:space="preserve">A regular chatbot is like a well-read person locked in a room with no phone and no internet — they can only answer from memory. An AI agent is like that same person but with a smartphone and internet access. They can look things up, verify facts, and give a much better answer.</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2.2  The ReAct Pattern — The Brain of AutoAgent</w:t>
      </w:r>
    </w:p>
    <w:p>
      <w:pPr>
        <w:spacing w:after="80" w:before="80"/>
      </w:pPr>
      <w:r>
        <w:rPr>
          <w:rFonts w:ascii="Arial" w:cs="Arial" w:eastAsia="Arial" w:hAnsi="Arial"/>
          <w:color w:val="1F2937"/>
          <w:sz w:val="22"/>
          <w:szCs w:val="22"/>
        </w:rPr>
        <w:t xml:space="preserve">AutoAgent is built on the ReAct pattern. ReAct = Reasoning + Acting. It is the most widely used AI agent architecture in the industry. Here is exactly how it works step by step:</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DDDDDD" w:sz="1"/>
              <w:left w:val="single" w:color="DDDDDD" w:sz="1"/>
              <w:bottom w:val="single" w:color="DDDDDD" w:sz="1"/>
              <w:right w:val="single" w:color="DDDDDD" w:sz="1"/>
            </w:tcBorders>
            <w:shd w:fill="1E3A8A" w:val="clear"/>
            <w:tcMar>
              <w:top w:type="dxa" w:w="130"/>
              <w:left w:type="dxa" w:w="100"/>
              <w:bottom w:type="dxa" w:w="130"/>
              <w:right w:type="dxa" w:w="100"/>
            </w:tcMar>
          </w:tcPr>
          <w:p>
            <w:pPr>
              <w:jc w:val="center"/>
            </w:pPr>
            <w:r>
              <w:rPr>
                <w:rFonts w:ascii="Arial" w:cs="Arial" w:eastAsia="Arial" w:hAnsi="Arial"/>
                <w:b/>
                <w:bCs/>
                <w:color w:val="FFFFFF"/>
                <w:sz w:val="26"/>
                <w:szCs w:val="26"/>
              </w:rPr>
              <w:t xml:space="preserve">1</w:t>
            </w:r>
          </w:p>
          <w:p>
            <w:pPr>
              <w:jc w:val="center"/>
            </w:pPr>
            <w:r>
              <w:rPr>
                <w:rFonts w:ascii="Arial" w:cs="Arial" w:eastAsia="Arial" w:hAnsi="Arial"/>
                <w:sz w:val="22"/>
                <w:szCs w:val="22"/>
              </w:rPr>
              <w:t xml:space="preserve">🤔</w:t>
            </w:r>
          </w:p>
        </w:tc>
        <w:tc>
          <w:tcPr>
            <w:tcW w:type="dxa" w:w="8500"/>
            <w:tcBorders>
              <w:top w:val="single" w:color="DDDDDD" w:sz="1"/>
              <w:left w:val="single" w:color="DDDDDD" w:sz="1"/>
              <w:bottom w:val="single" w:color="DDDDDD" w:sz="1"/>
              <w:right w:val="single" w:color="DDDDDD" w:sz="1"/>
            </w:tcBorders>
            <w:shd w:fill="EFF6FF" w:val="clear"/>
            <w:tcMar>
              <w:top w:type="dxa" w:w="130"/>
              <w:left w:type="dxa" w:w="220"/>
              <w:bottom w:type="dxa" w:w="130"/>
              <w:right w:type="dxa" w:w="220"/>
            </w:tcMar>
          </w:tcPr>
          <w:p>
            <w:pPr>
              <w:spacing w:after="60"/>
            </w:pPr>
            <w:r>
              <w:rPr>
                <w:rFonts w:ascii="Arial" w:cs="Arial" w:eastAsia="Arial" w:hAnsi="Arial"/>
                <w:b/>
                <w:bCs/>
                <w:color w:val="1E40AF"/>
                <w:sz w:val="22"/>
                <w:szCs w:val="22"/>
              </w:rPr>
              <w:t xml:space="preserve">THINK</w:t>
            </w:r>
          </w:p>
          <w:p>
            <w:r>
              <w:rPr>
                <w:rFonts w:ascii="Arial" w:cs="Arial" w:eastAsia="Arial" w:hAnsi="Arial"/>
                <w:color w:val="1F2937"/>
                <w:sz w:val="21"/>
                <w:szCs w:val="21"/>
              </w:rPr>
              <w:t xml:space="preserve">The LLM gets your question and thinks: What do I need to know to answer this? Do I need to search the web? What should I search for?</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DDDDDD" w:sz="1"/>
              <w:left w:val="single" w:color="DDDDDD" w:sz="1"/>
              <w:bottom w:val="single" w:color="DDDDDD" w:sz="1"/>
              <w:right w:val="single" w:color="DDDDDD" w:sz="1"/>
            </w:tcBorders>
            <w:shd w:fill="1E3A8A" w:val="clear"/>
            <w:tcMar>
              <w:top w:type="dxa" w:w="130"/>
              <w:left w:type="dxa" w:w="100"/>
              <w:bottom w:type="dxa" w:w="130"/>
              <w:right w:type="dxa" w:w="100"/>
            </w:tcMar>
          </w:tcPr>
          <w:p>
            <w:pPr>
              <w:jc w:val="center"/>
            </w:pPr>
            <w:r>
              <w:rPr>
                <w:rFonts w:ascii="Arial" w:cs="Arial" w:eastAsia="Arial" w:hAnsi="Arial"/>
                <w:b/>
                <w:bCs/>
                <w:color w:val="FFFFFF"/>
                <w:sz w:val="26"/>
                <w:szCs w:val="26"/>
              </w:rPr>
              <w:t xml:space="preserve">2</w:t>
            </w:r>
          </w:p>
          <w:p>
            <w:pPr>
              <w:jc w:val="center"/>
            </w:pPr>
            <w:r>
              <w:rPr>
                <w:rFonts w:ascii="Arial" w:cs="Arial" w:eastAsia="Arial" w:hAnsi="Arial"/>
                <w:sz w:val="22"/>
                <w:szCs w:val="22"/>
              </w:rPr>
              <w:t xml:space="preserve">🔍</w:t>
            </w:r>
          </w:p>
        </w:tc>
        <w:tc>
          <w:tcPr>
            <w:tcW w:type="dxa" w:w="8500"/>
            <w:tcBorders>
              <w:top w:val="single" w:color="DDDDDD" w:sz="1"/>
              <w:left w:val="single" w:color="DDDDDD" w:sz="1"/>
              <w:bottom w:val="single" w:color="DDDDDD" w:sz="1"/>
              <w:right w:val="single" w:color="DDDDDD" w:sz="1"/>
            </w:tcBorders>
            <w:shd w:fill="EFF6FF" w:val="clear"/>
            <w:tcMar>
              <w:top w:type="dxa" w:w="130"/>
              <w:left w:type="dxa" w:w="220"/>
              <w:bottom w:type="dxa" w:w="130"/>
              <w:right w:type="dxa" w:w="220"/>
            </w:tcMar>
          </w:tcPr>
          <w:p>
            <w:pPr>
              <w:spacing w:after="60"/>
            </w:pPr>
            <w:r>
              <w:rPr>
                <w:rFonts w:ascii="Arial" w:cs="Arial" w:eastAsia="Arial" w:hAnsi="Arial"/>
                <w:b/>
                <w:bCs/>
                <w:color w:val="1E40AF"/>
                <w:sz w:val="22"/>
                <w:szCs w:val="22"/>
              </w:rPr>
              <w:t xml:space="preserve">ACT (Search)</w:t>
            </w:r>
          </w:p>
          <w:p>
            <w:r>
              <w:rPr>
                <w:rFonts w:ascii="Arial" w:cs="Arial" w:eastAsia="Arial" w:hAnsi="Arial"/>
                <w:color w:val="1F2937"/>
                <w:sz w:val="21"/>
                <w:szCs w:val="21"/>
              </w:rPr>
              <w:t xml:space="preserve">The LLM decides to search and calls the Tavily web search tool with a specific search query it chose itself — like 'Cognizant Ace Team 2026 requirements'.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DDDDDD" w:sz="1"/>
              <w:left w:val="single" w:color="DDDDDD" w:sz="1"/>
              <w:bottom w:val="single" w:color="DDDDDD" w:sz="1"/>
              <w:right w:val="single" w:color="DDDDDD" w:sz="1"/>
            </w:tcBorders>
            <w:shd w:fill="1E3A8A" w:val="clear"/>
            <w:tcMar>
              <w:top w:type="dxa" w:w="130"/>
              <w:left w:type="dxa" w:w="100"/>
              <w:bottom w:type="dxa" w:w="130"/>
              <w:right w:type="dxa" w:w="100"/>
            </w:tcMar>
          </w:tcPr>
          <w:p>
            <w:pPr>
              <w:jc w:val="center"/>
            </w:pPr>
            <w:r>
              <w:rPr>
                <w:rFonts w:ascii="Arial" w:cs="Arial" w:eastAsia="Arial" w:hAnsi="Arial"/>
                <w:b/>
                <w:bCs/>
                <w:color w:val="FFFFFF"/>
                <w:sz w:val="26"/>
                <w:szCs w:val="26"/>
              </w:rPr>
              <w:t xml:space="preserve">3</w:t>
            </w:r>
          </w:p>
          <w:p>
            <w:pPr>
              <w:jc w:val="center"/>
            </w:pPr>
            <w:r>
              <w:rPr>
                <w:rFonts w:ascii="Arial" w:cs="Arial" w:eastAsia="Arial" w:hAnsi="Arial"/>
                <w:sz w:val="22"/>
                <w:szCs w:val="22"/>
              </w:rPr>
              <w:t xml:space="preserve">👀</w:t>
            </w:r>
          </w:p>
        </w:tc>
        <w:tc>
          <w:tcPr>
            <w:tcW w:type="dxa" w:w="8500"/>
            <w:tcBorders>
              <w:top w:val="single" w:color="DDDDDD" w:sz="1"/>
              <w:left w:val="single" w:color="DDDDDD" w:sz="1"/>
              <w:bottom w:val="single" w:color="DDDDDD" w:sz="1"/>
              <w:right w:val="single" w:color="DDDDDD" w:sz="1"/>
            </w:tcBorders>
            <w:shd w:fill="EFF6FF" w:val="clear"/>
            <w:tcMar>
              <w:top w:type="dxa" w:w="130"/>
              <w:left w:type="dxa" w:w="220"/>
              <w:bottom w:type="dxa" w:w="130"/>
              <w:right w:type="dxa" w:w="220"/>
            </w:tcMar>
          </w:tcPr>
          <w:p>
            <w:pPr>
              <w:spacing w:after="60"/>
            </w:pPr>
            <w:r>
              <w:rPr>
                <w:rFonts w:ascii="Arial" w:cs="Arial" w:eastAsia="Arial" w:hAnsi="Arial"/>
                <w:b/>
                <w:bCs/>
                <w:color w:val="1E40AF"/>
                <w:sz w:val="22"/>
                <w:szCs w:val="22"/>
              </w:rPr>
              <w:t xml:space="preserve">OBSERVE (Read Results)</w:t>
            </w:r>
          </w:p>
          <w:p>
            <w:r>
              <w:rPr>
                <w:rFonts w:ascii="Arial" w:cs="Arial" w:eastAsia="Arial" w:hAnsi="Arial"/>
                <w:color w:val="1F2937"/>
                <w:sz w:val="21"/>
                <w:szCs w:val="21"/>
              </w:rPr>
              <w:t xml:space="preserve">Tavily runs the search and returns the top web results — titles, URLs, and clean text content from real web pages. The LLM reads these.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DDDDDD" w:sz="1"/>
              <w:left w:val="single" w:color="DDDDDD" w:sz="1"/>
              <w:bottom w:val="single" w:color="DDDDDD" w:sz="1"/>
              <w:right w:val="single" w:color="DDDDDD" w:sz="1"/>
            </w:tcBorders>
            <w:shd w:fill="1E3A8A" w:val="clear"/>
            <w:tcMar>
              <w:top w:type="dxa" w:w="130"/>
              <w:left w:type="dxa" w:w="100"/>
              <w:bottom w:type="dxa" w:w="130"/>
              <w:right w:type="dxa" w:w="100"/>
            </w:tcMar>
          </w:tcPr>
          <w:p>
            <w:pPr>
              <w:jc w:val="center"/>
            </w:pPr>
            <w:r>
              <w:rPr>
                <w:rFonts w:ascii="Arial" w:cs="Arial" w:eastAsia="Arial" w:hAnsi="Arial"/>
                <w:b/>
                <w:bCs/>
                <w:color w:val="FFFFFF"/>
                <w:sz w:val="26"/>
                <w:szCs w:val="26"/>
              </w:rPr>
              <w:t xml:space="preserve">4</w:t>
            </w:r>
          </w:p>
          <w:p>
            <w:pPr>
              <w:jc w:val="center"/>
            </w:pPr>
            <w:r>
              <w:rPr>
                <w:rFonts w:ascii="Arial" w:cs="Arial" w:eastAsia="Arial" w:hAnsi="Arial"/>
                <w:sz w:val="22"/>
                <w:szCs w:val="22"/>
              </w:rPr>
              <w:t xml:space="preserve">🤔</w:t>
            </w:r>
          </w:p>
        </w:tc>
        <w:tc>
          <w:tcPr>
            <w:tcW w:type="dxa" w:w="8500"/>
            <w:tcBorders>
              <w:top w:val="single" w:color="DDDDDD" w:sz="1"/>
              <w:left w:val="single" w:color="DDDDDD" w:sz="1"/>
              <w:bottom w:val="single" w:color="DDDDDD" w:sz="1"/>
              <w:right w:val="single" w:color="DDDDDD" w:sz="1"/>
            </w:tcBorders>
            <w:shd w:fill="EFF6FF" w:val="clear"/>
            <w:tcMar>
              <w:top w:type="dxa" w:w="130"/>
              <w:left w:type="dxa" w:w="220"/>
              <w:bottom w:type="dxa" w:w="130"/>
              <w:right w:type="dxa" w:w="220"/>
            </w:tcMar>
          </w:tcPr>
          <w:p>
            <w:pPr>
              <w:spacing w:after="60"/>
            </w:pPr>
            <w:r>
              <w:rPr>
                <w:rFonts w:ascii="Arial" w:cs="Arial" w:eastAsia="Arial" w:hAnsi="Arial"/>
                <w:b/>
                <w:bCs/>
                <w:color w:val="1E40AF"/>
                <w:sz w:val="22"/>
                <w:szCs w:val="22"/>
              </w:rPr>
              <w:t xml:space="preserve">THINK AGAIN</w:t>
            </w:r>
          </w:p>
          <w:p>
            <w:r>
              <w:rPr>
                <w:rFonts w:ascii="Arial" w:cs="Arial" w:eastAsia="Arial" w:hAnsi="Arial"/>
                <w:color w:val="1F2937"/>
                <w:sz w:val="21"/>
                <w:szCs w:val="21"/>
              </w:rPr>
              <w:t xml:space="preserve">The LLM reads the results and thinks: Did I get what I needed? Do I need to search for something else? Or do I have enough information now?</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DDDDDD" w:sz="1"/>
              <w:left w:val="single" w:color="DDDDDD" w:sz="1"/>
              <w:bottom w:val="single" w:color="DDDDDD" w:sz="1"/>
              <w:right w:val="single" w:color="DDDDDD" w:sz="1"/>
            </w:tcBorders>
            <w:shd w:fill="1E3A8A" w:val="clear"/>
            <w:tcMar>
              <w:top w:type="dxa" w:w="130"/>
              <w:left w:type="dxa" w:w="100"/>
              <w:bottom w:type="dxa" w:w="130"/>
              <w:right w:type="dxa" w:w="100"/>
            </w:tcMar>
          </w:tcPr>
          <w:p>
            <w:pPr>
              <w:jc w:val="center"/>
            </w:pPr>
            <w:r>
              <w:rPr>
                <w:rFonts w:ascii="Arial" w:cs="Arial" w:eastAsia="Arial" w:hAnsi="Arial"/>
                <w:b/>
                <w:bCs/>
                <w:color w:val="FFFFFF"/>
                <w:sz w:val="26"/>
                <w:szCs w:val="26"/>
              </w:rPr>
              <w:t xml:space="preserve">5</w:t>
            </w:r>
          </w:p>
          <w:p>
            <w:pPr>
              <w:jc w:val="center"/>
            </w:pPr>
            <w:r>
              <w:rPr>
                <w:rFonts w:ascii="Arial" w:cs="Arial" w:eastAsia="Arial" w:hAnsi="Arial"/>
                <w:sz w:val="22"/>
                <w:szCs w:val="22"/>
              </w:rPr>
              <w:t xml:space="preserve">🔍</w:t>
            </w:r>
          </w:p>
        </w:tc>
        <w:tc>
          <w:tcPr>
            <w:tcW w:type="dxa" w:w="8500"/>
            <w:tcBorders>
              <w:top w:val="single" w:color="DDDDDD" w:sz="1"/>
              <w:left w:val="single" w:color="DDDDDD" w:sz="1"/>
              <w:bottom w:val="single" w:color="DDDDDD" w:sz="1"/>
              <w:right w:val="single" w:color="DDDDDD" w:sz="1"/>
            </w:tcBorders>
            <w:shd w:fill="EFF6FF" w:val="clear"/>
            <w:tcMar>
              <w:top w:type="dxa" w:w="130"/>
              <w:left w:type="dxa" w:w="220"/>
              <w:bottom w:type="dxa" w:w="130"/>
              <w:right w:type="dxa" w:w="220"/>
            </w:tcMar>
          </w:tcPr>
          <w:p>
            <w:pPr>
              <w:spacing w:after="60"/>
            </w:pPr>
            <w:r>
              <w:rPr>
                <w:rFonts w:ascii="Arial" w:cs="Arial" w:eastAsia="Arial" w:hAnsi="Arial"/>
                <w:b/>
                <w:bCs/>
                <w:color w:val="1E40AF"/>
                <w:sz w:val="22"/>
                <w:szCs w:val="22"/>
              </w:rPr>
              <w:t xml:space="preserve">ACT AGAIN (If Needed)</w:t>
            </w:r>
          </w:p>
          <w:p>
            <w:r>
              <w:rPr>
                <w:rFonts w:ascii="Arial" w:cs="Arial" w:eastAsia="Arial" w:hAnsi="Arial"/>
                <w:color w:val="1F2937"/>
                <w:sz w:val="21"/>
                <w:szCs w:val="21"/>
              </w:rPr>
              <w:t xml:space="preserve">If more info is needed, the agent searches again with a different query. This loop continues until it has enough information.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single" w:color="DDDDDD" w:sz="1"/>
              <w:left w:val="single" w:color="DDDDDD" w:sz="1"/>
              <w:bottom w:val="single" w:color="DDDDDD" w:sz="1"/>
              <w:right w:val="single" w:color="DDDDDD" w:sz="1"/>
            </w:tcBorders>
            <w:shd w:fill="1E3A8A" w:val="clear"/>
            <w:tcMar>
              <w:top w:type="dxa" w:w="130"/>
              <w:left w:type="dxa" w:w="100"/>
              <w:bottom w:type="dxa" w:w="130"/>
              <w:right w:type="dxa" w:w="100"/>
            </w:tcMar>
          </w:tcPr>
          <w:p>
            <w:pPr>
              <w:jc w:val="center"/>
            </w:pPr>
            <w:r>
              <w:rPr>
                <w:rFonts w:ascii="Arial" w:cs="Arial" w:eastAsia="Arial" w:hAnsi="Arial"/>
                <w:b/>
                <w:bCs/>
                <w:color w:val="FFFFFF"/>
                <w:sz w:val="26"/>
                <w:szCs w:val="26"/>
              </w:rPr>
              <w:t xml:space="preserve">6</w:t>
            </w:r>
          </w:p>
          <w:p>
            <w:pPr>
              <w:jc w:val="center"/>
            </w:pPr>
            <w:r>
              <w:rPr>
                <w:rFonts w:ascii="Arial" w:cs="Arial" w:eastAsia="Arial" w:hAnsi="Arial"/>
                <w:sz w:val="22"/>
                <w:szCs w:val="22"/>
              </w:rPr>
              <w:t xml:space="preserve">✍️</w:t>
            </w:r>
          </w:p>
        </w:tc>
        <w:tc>
          <w:tcPr>
            <w:tcW w:type="dxa" w:w="8500"/>
            <w:tcBorders>
              <w:top w:val="single" w:color="DDDDDD" w:sz="1"/>
              <w:left w:val="single" w:color="DDDDDD" w:sz="1"/>
              <w:bottom w:val="single" w:color="DDDDDD" w:sz="1"/>
              <w:right w:val="single" w:color="DDDDDD" w:sz="1"/>
            </w:tcBorders>
            <w:shd w:fill="EFF6FF" w:val="clear"/>
            <w:tcMar>
              <w:top w:type="dxa" w:w="130"/>
              <w:left w:type="dxa" w:w="220"/>
              <w:bottom w:type="dxa" w:w="130"/>
              <w:right w:type="dxa" w:w="220"/>
            </w:tcMar>
          </w:tcPr>
          <w:p>
            <w:pPr>
              <w:spacing w:after="60"/>
            </w:pPr>
            <w:r>
              <w:rPr>
                <w:rFonts w:ascii="Arial" w:cs="Arial" w:eastAsia="Arial" w:hAnsi="Arial"/>
                <w:b/>
                <w:bCs/>
                <w:color w:val="1E40AF"/>
                <w:sz w:val="22"/>
                <w:szCs w:val="22"/>
              </w:rPr>
              <w:t xml:space="preserve">FINAL ANSWER</w:t>
            </w:r>
          </w:p>
          <w:p>
            <w:r>
              <w:rPr>
                <w:rFonts w:ascii="Arial" w:cs="Arial" w:eastAsia="Arial" w:hAnsi="Arial"/>
                <w:color w:val="1F2937"/>
                <w:sz w:val="21"/>
                <w:szCs w:val="21"/>
              </w:rPr>
              <w:t xml:space="preserve">Once the agent is satisfied with the information it found, it writes a comprehensive, well-structured final answer based on the real web content.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left w:val="none"/>
              <w:bottom w:val="none"/>
              <w:right w:val="none"/>
            </w:tcBorders>
            <w:shd w:fill="FEF9C3" w:val="clear"/>
            <w:tcMar>
              <w:top w:type="dxa" w:w="160"/>
              <w:left w:type="dxa" w:w="160"/>
              <w:bottom w:type="dxa" w:w="160"/>
              <w:right w:type="dxa" w:w="0"/>
            </w:tcMar>
          </w:tcPr>
          <w:p>
            <w:pPr>
              <w:jc w:val="center"/>
            </w:pPr>
            <w:r>
              <w:rPr>
                <w:rFonts w:ascii="Arial" w:cs="Arial" w:eastAsia="Arial" w:hAnsi="Arial"/>
                <w:sz w:val="28"/>
                <w:szCs w:val="28"/>
              </w:rPr>
              <w:t xml:space="preserve">💡</w:t>
            </w:r>
          </w:p>
        </w:tc>
        <w:tc>
          <w:tcPr>
            <w:tcW w:type="dxa" w:w="8600"/>
            <w:tcBorders>
              <w:top w:val="none"/>
              <w:left w:val="none"/>
              <w:bottom w:val="none"/>
              <w:right w:val="none"/>
            </w:tcBorders>
            <w:shd w:fill="FEF9C3" w:val="clear"/>
            <w:tcMar>
              <w:top w:type="dxa" w:w="160"/>
              <w:left w:type="dxa" w:w="180"/>
              <w:bottom w:type="dxa" w:w="160"/>
              <w:right w:type="dxa" w:w="240"/>
            </w:tcMar>
          </w:tcPr>
          <w:p>
            <w:r>
              <w:rPr>
                <w:rFonts w:ascii="Arial" w:cs="Arial" w:eastAsia="Arial" w:hAnsi="Arial"/>
                <w:b/>
                <w:bCs/>
                <w:color w:val="854D0E"/>
                <w:sz w:val="19"/>
                <w:szCs w:val="19"/>
              </w:rPr>
              <w:t xml:space="preserve">EASY ANALOGY</w:t>
            </w:r>
          </w:p>
          <w:p>
            <w:pPr>
              <w:spacing w:before="40"/>
            </w:pPr>
            <w:r>
              <w:rPr>
                <w:rFonts w:ascii="Arial" w:cs="Arial" w:eastAsia="Arial" w:hAnsi="Arial"/>
                <w:color w:val="713F12"/>
                <w:sz w:val="21"/>
                <w:szCs w:val="21"/>
              </w:rPr>
              <w:t xml:space="preserve">Think of a doctor diagnosing a patient. Step 1: Think about possible causes. Step 2: Order blood tests (tool call). Step 3: Get test results (observation). Step 4: Think again — need an X-ray too? Step 5: Order X-ray. Step 6: Have enough info — give diagnosis (final answer). The doctor doesn't guess — they gather evidence first. AutoAgent does exactly this.</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2.3  What is LangGraph?</w:t>
      </w:r>
    </w:p>
    <w:p>
      <w:pPr>
        <w:spacing w:after="80" w:before="80"/>
      </w:pPr>
      <w:r>
        <w:rPr>
          <w:rFonts w:ascii="Arial" w:cs="Arial" w:eastAsia="Arial" w:hAnsi="Arial"/>
          <w:color w:val="1F2937"/>
          <w:sz w:val="22"/>
          <w:szCs w:val="22"/>
        </w:rPr>
        <w:t xml:space="preserve">LangGraph is the framework that controls the ReAct loop. It's the traffic controller that decides: after the LLM thinks, should we go to the search tool? Or do we have a final answer and should we stop?</w:t>
      </w:r>
    </w:p>
    <w:p>
      <w:pPr>
        <w:spacing w:after="60" w:before="60"/>
      </w:pPr>
      <w:r>
        <w:t xml:space="preserve"/>
      </w:r>
    </w:p>
    <w:p>
      <w:pPr>
        <w:spacing w:after="80" w:before="80"/>
      </w:pPr>
      <w:r>
        <w:rPr>
          <w:rFonts w:ascii="Arial" w:cs="Arial" w:eastAsia="Arial" w:hAnsi="Arial"/>
          <w:color w:val="1F2937"/>
          <w:sz w:val="22"/>
          <w:szCs w:val="22"/>
        </w:rPr>
        <w:t xml:space="preserve">LangGraph models the agent as a flowchart where each step is a box (node) and arrows between boxes have conditions. The key rule is: if the LLM's response contains a tool call, go to the search tool. If not, we have a final answer — stop.</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4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Old LangChain Agents</w:t>
            </w:r>
          </w:p>
        </w:tc>
        <w:tc>
          <w:tcPr>
            <w:tcW w:type="dxa" w:w="34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LangGraph Agents</w:t>
            </w:r>
          </w:p>
        </w:tc>
      </w:tr>
      <w:tr>
        <w:tc>
          <w:tcPr>
            <w:tcW w:type="dxa" w:w="24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Architecture</w:t>
            </w:r>
          </w:p>
        </w:tc>
        <w:tc>
          <w:tcPr>
            <w:tcW w:type="dxa" w:w="34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Linear chain — hard to control loops</w:t>
            </w:r>
          </w:p>
        </w:tc>
        <w:tc>
          <w:tcPr>
            <w:tcW w:type="dxa" w:w="34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Flowchart (graph) — full control over every step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Loops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Difficult to manage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Natively supports conditional loops</w:t>
            </w:r>
          </w:p>
        </w:tc>
      </w:tr>
      <w:tr>
        <w:tc>
          <w:tcPr>
            <w:tcW w:type="dxa" w:w="24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Visibility</w:t>
            </w:r>
          </w:p>
        </w:tc>
        <w:tc>
          <w:tcPr>
            <w:tcW w:type="dxa" w:w="34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Hard to see what's happening</w:t>
            </w:r>
          </w:p>
        </w:tc>
        <w:tc>
          <w:tcPr>
            <w:tcW w:type="dxa" w:w="34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Every step visible and traceable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Production Ready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Experimental</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Designed for enterprise production use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DBEAFE" w:val="clear"/>
            <w:tcMar>
              <w:top w:type="dxa" w:w="160"/>
              <w:left w:type="dxa" w:w="260"/>
              <w:bottom w:type="dxa" w:w="160"/>
              <w:right w:type="dxa" w:w="260"/>
            </w:tcMar>
          </w:tcPr>
          <w:p>
            <w:pPr>
              <w:spacing w:after="60"/>
            </w:pPr>
            <w:r>
              <w:rPr>
                <w:rFonts w:ascii="Arial" w:cs="Arial" w:eastAsia="Arial" w:hAnsi="Arial"/>
                <w:b/>
                <w:bCs/>
                <w:color w:val="1E40AF"/>
                <w:sz w:val="22"/>
                <w:szCs w:val="22"/>
              </w:rPr>
              <w:t xml:space="preserve">In One Sentence</w:t>
            </w:r>
          </w:p>
          <w:p>
            <w:r>
              <w:rPr>
                <w:rFonts w:ascii="Arial" w:cs="Arial" w:eastAsia="Arial" w:hAnsi="Arial"/>
                <w:color w:val="1E3A8A"/>
                <w:sz w:val="21"/>
                <w:szCs w:val="21"/>
              </w:rPr>
              <w:t xml:space="preserve">LangGraph controls the Think → Search → Read → Think again → Search again → Answer loop. Without LangGraph, you'd need hundreds of lines of code to build this yourself.</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2.4  What is Tavily Search?</w:t>
      </w:r>
    </w:p>
    <w:p>
      <w:pPr>
        <w:spacing w:after="80" w:before="80"/>
      </w:pPr>
      <w:r>
        <w:rPr>
          <w:rFonts w:ascii="Arial" w:cs="Arial" w:eastAsia="Arial" w:hAnsi="Arial"/>
          <w:color w:val="1F2937"/>
          <w:sz w:val="22"/>
          <w:szCs w:val="22"/>
        </w:rPr>
        <w:t xml:space="preserve">Tavily is a web search tool built specifically for AI agents. Regular search APIs return messy HTML with ads and menus that are hard for AI to read. Tavily returns clean, readable text that the LLM can immediately understand and reason about.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350"/>
        <w:gridCol w:w="3350"/>
      </w:tblGrid>
      <w:tr>
        <w:tc>
          <w:tcPr>
            <w:tcW w:type="dxa" w:w="25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35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Regular Search</w:t>
            </w:r>
          </w:p>
        </w:tc>
        <w:tc>
          <w:tcPr>
            <w:tcW w:type="dxa" w:w="335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Tavily AI Search</w:t>
            </w:r>
          </w:p>
        </w:tc>
      </w:tr>
      <w:tr>
        <w:tc>
          <w:tcPr>
            <w:tcW w:type="dxa" w:w="25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Output Format</w:t>
            </w:r>
          </w:p>
        </w:tc>
        <w:tc>
          <w:tcPr>
            <w:tcW w:type="dxa" w:w="335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Raw HTML with ads, menus, footers</w:t>
            </w:r>
          </w:p>
        </w:tc>
        <w:tc>
          <w:tcPr>
            <w:tcW w:type="dxa" w:w="335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Clean text only — ready for the LLM to read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For AI Agents</w:t>
            </w:r>
          </w:p>
        </w:tc>
        <w:tc>
          <w:tcPr>
            <w:tcW w:type="dxa" w:w="335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Not designed for agents</w:t>
            </w:r>
          </w:p>
        </w:tc>
        <w:tc>
          <w:tcPr>
            <w:tcW w:type="dxa" w:w="335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Built specifically for LLM agents</w:t>
            </w:r>
          </w:p>
        </w:tc>
      </w:tr>
      <w:tr>
        <w:tc>
          <w:tcPr>
            <w:tcW w:type="dxa" w:w="25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Free Tier</w:t>
            </w:r>
          </w:p>
        </w:tc>
        <w:tc>
          <w:tcPr>
            <w:tcW w:type="dxa" w:w="335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Expensive</w:t>
            </w:r>
          </w:p>
        </w:tc>
        <w:tc>
          <w:tcPr>
            <w:tcW w:type="dxa" w:w="335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1000 free requests per month</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Result Quality</w:t>
            </w:r>
          </w:p>
        </w:tc>
        <w:tc>
          <w:tcPr>
            <w:tcW w:type="dxa" w:w="335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Mixed</w:t>
            </w:r>
          </w:p>
        </w:tc>
        <w:tc>
          <w:tcPr>
            <w:tcW w:type="dxa" w:w="335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AI-optimized — high relevance</w:t>
            </w:r>
          </w:p>
        </w:tc>
      </w:tr>
    </w:tbl>
    <w:p>
      <w:r>
        <w:br w:type="page"/>
      </w:r>
    </w:p>
    <w:p>
      <w:pPr>
        <w:pStyle w:val="Heading1"/>
        <w:spacing w:after="200" w:before="440"/>
      </w:pPr>
      <w:r>
        <w:rPr>
          <w:rFonts w:ascii="Arial" w:cs="Arial" w:eastAsia="Arial" w:hAnsi="Arial"/>
          <w:b/>
          <w:bCs/>
          <w:color w:val="1E3A8A"/>
          <w:sz w:val="38"/>
          <w:szCs w:val="38"/>
        </w:rPr>
        <w:t xml:space="preserve">Chapter 3 — Every Line of Code Explained 💻</w:t>
      </w:r>
    </w:p>
    <w:p>
      <w:pPr>
        <w:pBdr>
          <w:bottom w:val="single" w:color="BFDBFE" w:sz="6"/>
        </w:pBdr>
        <w:spacing w:after="180" w:before="180"/>
      </w:pPr>
    </w:p>
    <w:p>
      <w:pPr>
        <w:spacing w:after="80" w:before="80"/>
      </w:pPr>
      <w:r>
        <w:rPr>
          <w:rFonts w:ascii="Arial" w:cs="Arial" w:eastAsia="Arial" w:hAnsi="Arial"/>
          <w:color w:val="1F2937"/>
          <w:sz w:val="22"/>
          <w:szCs w:val="22"/>
        </w:rPr>
        <w:t xml:space="preserve">Every important line of app.py explained in plain English. You don't need to memorise it — just understand what each part does and WHY.</w:t>
      </w:r>
    </w:p>
    <w:p>
      <w:pPr>
        <w:spacing w:after="60" w:before="60"/>
      </w:pPr>
      <w:r>
        <w:t xml:space="preserve"/>
      </w:r>
    </w:p>
    <w:p>
      <w:pPr>
        <w:pStyle w:val="Heading2"/>
        <w:spacing w:after="140" w:before="300"/>
      </w:pPr>
      <w:r>
        <w:rPr>
          <w:rFonts w:ascii="Arial" w:cs="Arial" w:eastAsia="Arial" w:hAnsi="Arial"/>
          <w:b/>
          <w:bCs/>
          <w:color w:val="2563EB"/>
          <w:sz w:val="28"/>
          <w:szCs w:val="28"/>
        </w:rPr>
        <w:t xml:space="preserve">3.1  Imports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import os</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Loads Python's system tool. Used for TWO things: (1) os.getenv() to read API keys from .env file, and (2) os.environ['TAVILY_API_KEY'] = key to set Tavily's key as an environment variable. Tavily reads its key from environment variables — not function arguments — so this second use is essential.</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import streamlit as st</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Loads Streamlit web framework. Creates the entire UI. Streamlit reruns the whole script on every user action, which is why session_state is needed to remember things between clicks.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from dotenv import load_dotenv
load_dotenv()</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Reads the .env file and loads GROQ_API_KEY and TAVILY_API_KEY into memory. Security best practice — never hardcode keys directly in source code.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from langchain_groq import ChatGroq</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Loads LangChain's Groq connector. ChatGroq connects to Groq's API and gives access to Llama 3.3 70B. This is the reasoning brain — it decides when to search and what to say.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from langchain_community.tools.tavily_search import TavilySearchResults</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Loads the Tavily search tool. A pre-built tool the agent can call. When called, it takes a search query, sends it to Tavily's API, and returns the top web results as clean text.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from langchain_core.messages import HumanMessage, AIMessage, SystemMessage</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Loads message type classes. LangGraph uses typed message objects. HumanMessage = user's question. AIMessage = LLM's response. SystemMessage = background instructions. Typed objects help the LLM clearly understand who said what.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from langgraph.prebuilt import create_react_agent</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THE MOST IMPORTANT IMPORT. create_react_agent() automatically builds the complete ReAct loop — Think node, Act node, Observe node, and conditional edges — all wired together. Without this, you'd need hundreds of lines of code.</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3.2  The build_agent() Function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@st.cache_resource</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Tells Streamlit: run this function ONLY ONCE and save the result permanently. Without this, the entire agent would be rebuilt from scratch every time the user clicks anything. With caching, it's built once and reused forever.</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os.environ['TAVILY_API_KEY'] = tavily_key</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Sets the Tavily API key as an environment variable. Tavily's library looks for its key in environment variables, NOT function parameters. This is the most common mistake beginners make. You MUST set it this way before creating TavilySearchResults.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llm = ChatGroq(
  model='llama-3.3-70b-versatile',
  temperature=0.3)</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Creates the LLM (the brain). llama-3.3-70b-versatile = Meta's most powerful open-source model with 70B parameters. temperature=0.3 is slightly higher than DocuMind's 0.2 because agents need a little more creativity to generate varied search queries across multiple rounds.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tools = [TavilySearchResults(
  max_results=4)]</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Creates the tools list. Currently one tool: Tavily web search. max_results=4 = each search returns up to 4 web pages. Why 4? Enough coverage without filling up the LLM's reading limit (context window). The agent receives this list and knows it can call these tools.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system_prompt = '''You are AutoAgent...'''</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This is prompt engineering. The system prompt gives the agent its identity, capabilities, behavior rules, and quality standards. This shapes every decision the agent makes — how it searches, how it writes, when it stops. A well-crafted system prompt is the difference between a useful agent and a chaotic one.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agent = create_react_agent(
  model=llm, tools=tools,
  prompt=system_prompt)</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THE MAGIC LINE. Builds the entire LangGraph ReAct agent automatically. Internally it creates: a state graph with nodes for LLM calls and tool calls, a conditional edge that routes to tool execution if the LLM generates tool_calls, another edge that loops back for more reasoning or exits to the final answer. All in one function call.</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3.3  Session State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c>
          <w:tcPr>
            <w:tcW w:type="dxa" w:w="600"/>
            <w:tcBorders>
              <w:top w:val="none"/>
              <w:left w:val="none"/>
              <w:bottom w:val="none"/>
              <w:right w:val="none"/>
            </w:tcBorders>
            <w:shd w:fill="FEF9C3" w:val="clear"/>
            <w:tcMar>
              <w:top w:type="dxa" w:w="160"/>
              <w:left w:type="dxa" w:w="160"/>
              <w:bottom w:type="dxa" w:w="160"/>
              <w:right w:type="dxa" w:w="0"/>
            </w:tcMar>
          </w:tcPr>
          <w:p>
            <w:pPr>
              <w:jc w:val="center"/>
            </w:pPr>
            <w:r>
              <w:rPr>
                <w:rFonts w:ascii="Arial" w:cs="Arial" w:eastAsia="Arial" w:hAnsi="Arial"/>
                <w:sz w:val="28"/>
                <w:szCs w:val="28"/>
              </w:rPr>
              <w:t xml:space="preserve">💡</w:t>
            </w:r>
          </w:p>
        </w:tc>
        <w:tc>
          <w:tcPr>
            <w:tcW w:type="dxa" w:w="8600"/>
            <w:tcBorders>
              <w:top w:val="none"/>
              <w:left w:val="none"/>
              <w:bottom w:val="none"/>
              <w:right w:val="none"/>
            </w:tcBorders>
            <w:shd w:fill="FEF9C3" w:val="clear"/>
            <w:tcMar>
              <w:top w:type="dxa" w:w="160"/>
              <w:left w:type="dxa" w:w="180"/>
              <w:bottom w:type="dxa" w:w="160"/>
              <w:right w:type="dxa" w:w="240"/>
            </w:tcMar>
          </w:tcPr>
          <w:p>
            <w:r>
              <w:rPr>
                <w:rFonts w:ascii="Arial" w:cs="Arial" w:eastAsia="Arial" w:hAnsi="Arial"/>
                <w:b/>
                <w:bCs/>
                <w:color w:val="854D0E"/>
                <w:sz w:val="19"/>
                <w:szCs w:val="19"/>
              </w:rPr>
              <w:t xml:space="preserve">EASY ANALOGY</w:t>
            </w:r>
          </w:p>
          <w:p>
            <w:pPr>
              <w:spacing w:before="40"/>
            </w:pPr>
            <w:r>
              <w:rPr>
                <w:rFonts w:ascii="Arial" w:cs="Arial" w:eastAsia="Arial" w:hAnsi="Arial"/>
                <w:color w:val="713F12"/>
                <w:sz w:val="21"/>
                <w:szCs w:val="21"/>
              </w:rPr>
              <w:t xml:space="preserve">Every click in Streamlit reruns the entire Python script. Without session_state, the agent, chat history, and reasoning steps would all disappear on every click. Session state is like sticky notes that survive reruns. We use 3 sticky notes: chat_history, agent_steps, and the agent object itself.</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3.4  The Agent Invocation — The Magic Call</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messages = [HumanMessage(
  content=question)]</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Wraps your question in a HumanMessage typed object. LangGraph expects typed messages, not plain strings. This structured format helps the agent track conversation history and distinguish between user messages and AI messages.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result = agent.invoke(
  {'messages': messages})</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THE MAGIC CALL. Triggers the entire ReAct loop: Think → Act (search) → Observe (read results) → Think again → Act again or Answer. Everything happens inside this one invoke() call. The result contains EVERY message from the entire process — thoughts, tool calls, results, and the final answer.</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if hasattr(msg, 'tool_calls')
  and msg.tool_calls:</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Checks if a message contains tool calls. When the LLM decides to search, it generates an AIMessage with a tool_calls field containing the search query. We detect these to show the user what the agent searched for.</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DDDDDD" w:sz="1"/>
              <w:left w:val="single" w:color="DDDDDD" w:sz="1"/>
              <w:bottom w:val="single" w:color="DDDDDD" w:sz="1"/>
              <w:right w:val="single" w:color="DDDDDD" w:sz="1"/>
            </w:tcBorders>
            <w:shd w:fill="1E293B" w:val="clear"/>
            <w:tcMar>
              <w:top w:type="dxa" w:w="130"/>
              <w:left w:type="dxa" w:w="180"/>
              <w:bottom w:type="dxa" w:w="130"/>
              <w:right w:type="dxa" w:w="180"/>
            </w:tcMar>
          </w:tcPr>
          <w:p>
            <w:r>
              <w:rPr>
                <w:rFonts w:ascii="Courier New" w:cs="Courier New" w:eastAsia="Courier New" w:hAnsi="Courier New"/>
                <w:color w:val="A5F3FC"/>
                <w:sz w:val="19"/>
                <w:szCs w:val="19"/>
              </w:rPr>
              <w:t xml:space="preserve">final_answer = result[
  'messages'][-1].content</w:t>
            </w:r>
          </w:p>
        </w:tc>
        <w:tc>
          <w:tcPr>
            <w:tcW w:type="dxa" w:w="5400"/>
            <w:tcBorders>
              <w:top w:val="single" w:color="DDDDDD" w:sz="1"/>
              <w:left w:val="single" w:color="DDDDDD" w:sz="1"/>
              <w:bottom w:val="single" w:color="DDDDDD" w:sz="1"/>
              <w:right w:val="single" w:color="DDDDDD" w:sz="1"/>
            </w:tcBorders>
            <w:shd w:fill="F8FAFC" w:val="clear"/>
            <w:tcMar>
              <w:top w:type="dxa" w:w="130"/>
              <w:left w:type="dxa" w:w="180"/>
              <w:bottom w:type="dxa" w:w="130"/>
              <w:right w:type="dxa" w:w="180"/>
            </w:tcMar>
          </w:tcPr>
          <w:p>
            <w:r>
              <w:rPr>
                <w:rFonts w:ascii="Arial" w:cs="Arial" w:eastAsia="Arial" w:hAnsi="Arial"/>
                <w:color w:val="1F2937"/>
                <w:sz w:val="21"/>
                <w:szCs w:val="21"/>
              </w:rPr>
              <w:t xml:space="preserve">Gets the final answer. The LAST message is always the agent's final response — after all the thinking and searching, the LLM writes its comprehensive answer as the last AIMessage.</w:t>
            </w:r>
          </w:p>
        </w:tc>
      </w:tr>
    </w:tbl>
    <w:p>
      <w:r>
        <w:br w:type="page"/>
      </w:r>
    </w:p>
    <w:p>
      <w:pPr>
        <w:pStyle w:val="Heading1"/>
        <w:spacing w:after="200" w:before="440"/>
      </w:pPr>
      <w:r>
        <w:rPr>
          <w:rFonts w:ascii="Arial" w:cs="Arial" w:eastAsia="Arial" w:hAnsi="Arial"/>
          <w:b/>
          <w:bCs/>
          <w:color w:val="1E3A8A"/>
          <w:sz w:val="38"/>
          <w:szCs w:val="38"/>
        </w:rPr>
        <w:t xml:space="preserve">Chapter 4 — Tech Stack Explained 🛠️</w:t>
      </w:r>
    </w:p>
    <w:p>
      <w:pPr>
        <w:pBdr>
          <w:bottom w:val="single" w:color="BFDBFE" w:sz="6"/>
        </w:pBdr>
        <w:spacing w:after="180" w:before="180"/>
      </w:pP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900"/>
        <w:gridCol w:w="2600"/>
      </w:tblGrid>
      <w:tr>
        <w:tc>
          <w:tcPr>
            <w:tcW w:type="dxa" w:w="17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0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What It Is</w:t>
            </w:r>
          </w:p>
        </w:tc>
        <w:tc>
          <w:tcPr>
            <w:tcW w:type="dxa" w:w="29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What It Does in AutoAgent</w:t>
            </w:r>
          </w:p>
        </w:tc>
        <w:tc>
          <w:tcPr>
            <w:tcW w:type="dxa" w:w="26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Why We Use It</w:t>
            </w:r>
          </w:p>
        </w:tc>
      </w:tr>
      <w:tr>
        <w:tc>
          <w:tcPr>
            <w:tcW w:type="dxa" w:w="17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Python</w:t>
            </w:r>
          </w:p>
        </w:tc>
        <w:tc>
          <w:tcPr>
            <w:tcW w:type="dxa" w:w="2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Programming language</w:t>
            </w:r>
          </w:p>
        </w:tc>
        <w:tc>
          <w:tcPr>
            <w:tcW w:type="dxa" w:w="29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Entire backend</w:t>
            </w:r>
          </w:p>
        </w:tc>
        <w:tc>
          <w:tcPr>
            <w:tcW w:type="dxa" w:w="2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Primary language in Ace Team JD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Streamlit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Web app builder</w:t>
            </w:r>
          </w:p>
        </w:tc>
        <w:tc>
          <w:tcPr>
            <w:tcW w:type="dxa" w:w="2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Creates all UI — chat, sidebar, reasoning steps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Fastest way to build AI web apps. In Ace Team JD</w:t>
            </w:r>
          </w:p>
        </w:tc>
      </w:tr>
      <w:tr>
        <w:tc>
          <w:tcPr>
            <w:tcW w:type="dxa" w:w="17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LangChain</w:t>
            </w:r>
          </w:p>
        </w:tc>
        <w:tc>
          <w:tcPr>
            <w:tcW w:type="dxa" w:w="2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AI framework</w:t>
            </w:r>
          </w:p>
        </w:tc>
        <w:tc>
          <w:tcPr>
            <w:tcW w:type="dxa" w:w="29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Message types, tool definitions, utilities</w:t>
            </w:r>
          </w:p>
        </w:tc>
        <w:tc>
          <w:tcPr>
            <w:tcW w:type="dxa" w:w="2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Core AI framework. Explicitly in Ace Team JD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LangGraph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Agent flowchart builder</w:t>
            </w:r>
          </w:p>
        </w:tc>
        <w:tc>
          <w:tcPr>
            <w:tcW w:type="dxa" w:w="2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Controls Think-Act-Observe loop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Explicitly in Ace Team JD. Industry standard</w:t>
            </w:r>
          </w:p>
        </w:tc>
      </w:tr>
      <w:tr>
        <w:tc>
          <w:tcPr>
            <w:tcW w:type="dxa" w:w="17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Groq Llama 3.3 70B</w:t>
            </w:r>
          </w:p>
        </w:tc>
        <w:tc>
          <w:tcPr>
            <w:tcW w:type="dxa" w:w="2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Powerful free LLM</w:t>
            </w:r>
          </w:p>
        </w:tc>
        <w:tc>
          <w:tcPr>
            <w:tcW w:type="dxa" w:w="29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Thinks, decides to search, writes answers</w:t>
            </w:r>
          </w:p>
        </w:tc>
        <w:tc>
          <w:tcPr>
            <w:tcW w:type="dxa" w:w="2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Fastest free LLM. 800+ tokens/second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Tavily Search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AI-optimized web search</w:t>
            </w:r>
          </w:p>
        </w:tc>
        <w:tc>
          <w:tcPr>
            <w:tcW w:type="dxa" w:w="2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Gets real-time web results as clean text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Built for AI agents. Returns clean text not HTML</w:t>
            </w:r>
          </w:p>
        </w:tc>
      </w:tr>
      <w:tr>
        <w:tc>
          <w:tcPr>
            <w:tcW w:type="dxa" w:w="17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create_react_agent</w:t>
            </w:r>
          </w:p>
        </w:tc>
        <w:tc>
          <w:tcPr>
            <w:tcW w:type="dxa" w:w="2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Pre-built agent builder</w:t>
            </w:r>
          </w:p>
        </w:tc>
        <w:tc>
          <w:tcPr>
            <w:tcW w:type="dxa" w:w="29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Creates complete ReAct loop automatically</w:t>
            </w:r>
          </w:p>
        </w:tc>
        <w:tc>
          <w:tcPr>
            <w:tcW w:type="dxa" w:w="26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Saves hundreds of lines of manual code</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python-dotenv</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Secret manager</w:t>
            </w:r>
          </w:p>
        </w:tc>
        <w:tc>
          <w:tcPr>
            <w:tcW w:type="dxa" w:w="2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Loads API keys from .env file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Security best practice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DBEAFE" w:val="clear"/>
            <w:tcMar>
              <w:top w:type="dxa" w:w="160"/>
              <w:left w:type="dxa" w:w="260"/>
              <w:bottom w:type="dxa" w:w="160"/>
              <w:right w:type="dxa" w:w="260"/>
            </w:tcMar>
          </w:tcPr>
          <w:p>
            <w:pPr>
              <w:spacing w:after="60"/>
            </w:pPr>
            <w:r>
              <w:rPr>
                <w:rFonts w:ascii="Arial" w:cs="Arial" w:eastAsia="Arial" w:hAnsi="Arial"/>
                <w:b/>
                <w:bCs/>
                <w:color w:val="1E40AF"/>
                <w:sz w:val="22"/>
                <w:szCs w:val="22"/>
              </w:rPr>
              <w:t xml:space="preserve">Complete Flow in One View</w:t>
            </w:r>
          </w:p>
          <w:p>
            <w:r>
              <w:rPr>
                <w:rFonts w:ascii="Arial" w:cs="Arial" w:eastAsia="Arial" w:hAnsi="Arial"/>
                <w:color w:val="1E3A8A"/>
                <w:sz w:val="21"/>
                <w:szCs w:val="21"/>
              </w:rPr>
              <w:t xml:space="preserve">You type question
→ Streamlit captures → wraps in HumanMessage
→ LangGraph ReAct Agent receives it
→ Groq Llama 3.3 reads question + system prompt
→ LLM decides: need to search? YES → generates tool_call
→ LangGraph sees tool_call → routes to Tavily tool
→ Tavily searches web → returns clean results
→ LLM reads results → need more? → maybe search again
→ LLM decides: have enough → generates final AIMessage
→ LangGraph sees no tool_calls → routes to END
→ Streamlit shows answer + all reasoning steps</w:t>
            </w:r>
          </w:p>
        </w:tc>
      </w:tr>
    </w:tbl>
    <w:p>
      <w:r>
        <w:br w:type="page"/>
      </w:r>
    </w:p>
    <w:p>
      <w:pPr>
        <w:pStyle w:val="Heading1"/>
        <w:spacing w:after="200" w:before="440"/>
      </w:pPr>
      <w:r>
        <w:rPr>
          <w:rFonts w:ascii="Arial" w:cs="Arial" w:eastAsia="Arial" w:hAnsi="Arial"/>
          <w:b/>
          <w:bCs/>
          <w:color w:val="1E3A8A"/>
          <w:sz w:val="38"/>
          <w:szCs w:val="38"/>
        </w:rPr>
        <w:t xml:space="preserve">Chapter 5 — Interview Preparation 🎤</w:t>
      </w:r>
    </w:p>
    <w:p>
      <w:pPr>
        <w:pBdr>
          <w:bottom w:val="single" w:color="BFDBFE" w:sz="6"/>
        </w:pBdr>
        <w:spacing w:after="180" w:before="180"/>
      </w:pPr>
    </w:p>
    <w:p>
      <w:pPr>
        <w:spacing w:after="80" w:before="80"/>
      </w:pPr>
      <w:r>
        <w:rPr>
          <w:rFonts w:ascii="Arial" w:cs="Arial" w:eastAsia="Arial" w:hAnsi="Arial"/>
          <w:color w:val="1F2937"/>
          <w:sz w:val="22"/>
          <w:szCs w:val="22"/>
        </w:rPr>
        <w:t xml:space="preserve">Practice these out loud at least 3 times. The more natural they sound, the better your impression.</w:t>
      </w:r>
    </w:p>
    <w:p>
      <w:pPr>
        <w:spacing w:after="60" w:before="60"/>
      </w:pPr>
      <w:r>
        <w:t xml:space="preserve"/>
      </w:r>
    </w:p>
    <w:p>
      <w:pPr>
        <w:pStyle w:val="Heading2"/>
        <w:spacing w:after="140" w:before="300"/>
      </w:pPr>
      <w:r>
        <w:rPr>
          <w:rFonts w:ascii="Arial" w:cs="Arial" w:eastAsia="Arial" w:hAnsi="Arial"/>
          <w:b/>
          <w:bCs/>
          <w:color w:val="2563EB"/>
          <w:sz w:val="28"/>
          <w:szCs w:val="28"/>
        </w:rPr>
        <w:t xml:space="preserve">5.1  Introducing AutoAgent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30"/>
              <w:left w:type="dxa" w:w="260"/>
              <w:bottom w:type="dxa" w:w="60"/>
              <w:right w:type="dxa" w:w="260"/>
            </w:tcMar>
          </w:tcPr>
          <w:p>
            <w:r>
              <w:rPr>
                <w:rFonts w:ascii="Arial" w:cs="Arial" w:eastAsia="Arial" w:hAnsi="Arial"/>
                <w:b/>
                <w:bCs/>
                <w:color w:val="166534"/>
                <w:sz w:val="21"/>
                <w:szCs w:val="21"/>
              </w:rPr>
              <w:t xml:space="preserve">🎤  INTERVIEWER: Tell me about a project you built.</w:t>
            </w:r>
          </w:p>
        </w:tc>
      </w:tr>
      <w:tr>
        <w:tc>
          <w:tcPr>
            <w:tcW w:type="dxa" w:w="9200"/>
            <w:tcBorders>
              <w:top w:val="single" w:color="DDDDDD" w:sz="1"/>
              <w:left w:val="single" w:color="DDDDDD" w:sz="1"/>
              <w:bottom w:val="single" w:color="DDDDDD" w:sz="1"/>
              <w:right w:val="single" w:color="DDDDDD" w:sz="1"/>
            </w:tcBorders>
            <w:shd w:fill="DCFCE7" w:val="clear"/>
            <w:tcMar>
              <w:top w:type="dxa" w:w="130"/>
              <w:left w:type="dxa" w:w="260"/>
              <w:bottom w:type="dxa" w:w="160"/>
              <w:right w:type="dxa" w:w="260"/>
            </w:tcMar>
          </w:tcPr>
          <w:p>
            <w:r>
              <w:rPr>
                <w:rFonts w:ascii="Arial" w:cs="Arial" w:eastAsia="Arial" w:hAnsi="Arial"/>
                <w:b/>
                <w:bCs/>
                <w:color w:val="14532D"/>
                <w:sz w:val="21"/>
                <w:szCs w:val="21"/>
              </w:rPr>
              <w:t xml:space="preserve">YOU SAY: </w:t>
            </w:r>
          </w:p>
          <w:p>
            <w:pPr>
              <w:spacing w:before="60"/>
            </w:pPr>
            <w:r>
              <w:rPr>
                <w:rFonts w:ascii="Arial" w:cs="Arial" w:eastAsia="Arial" w:hAnsi="Arial"/>
                <w:color w:val="14532D"/>
                <w:sz w:val="21"/>
                <w:szCs w:val="21"/>
              </w:rPr>
              <w:t xml:space="preserve">I built AutoAgent — an autonomous AI agent with real-time web search capability. It uses the ReAct pattern — Reasoning + Acting — implemented with LangGraph's create_react_agent. It uses Groq's Llama 3.3 70B as the reasoning brain and Tavily's real-time web search as its primary tool. For any question, the agent autonomously decides whether to search the web, what to search for, how many times to search, and how to synthesize the results into a comprehensive answer. The entire agentic workflow — tool orchestration, state management, and reasoning loops — is handled by LangGraph.</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5.2  Explaining How It Works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30"/>
              <w:left w:type="dxa" w:w="260"/>
              <w:bottom w:type="dxa" w:w="60"/>
              <w:right w:type="dxa" w:w="260"/>
            </w:tcMar>
          </w:tcPr>
          <w:p>
            <w:r>
              <w:rPr>
                <w:rFonts w:ascii="Arial" w:cs="Arial" w:eastAsia="Arial" w:hAnsi="Arial"/>
                <w:b/>
                <w:bCs/>
                <w:color w:val="166534"/>
                <w:sz w:val="21"/>
                <w:szCs w:val="21"/>
              </w:rPr>
              <w:t xml:space="preserve">🎤  INTERVIEWER: How does it work technically?</w:t>
            </w:r>
          </w:p>
        </w:tc>
      </w:tr>
      <w:tr>
        <w:tc>
          <w:tcPr>
            <w:tcW w:type="dxa" w:w="9200"/>
            <w:tcBorders>
              <w:top w:val="single" w:color="DDDDDD" w:sz="1"/>
              <w:left w:val="single" w:color="DDDDDD" w:sz="1"/>
              <w:bottom w:val="single" w:color="DDDDDD" w:sz="1"/>
              <w:right w:val="single" w:color="DDDDDD" w:sz="1"/>
            </w:tcBorders>
            <w:shd w:fill="DCFCE7" w:val="clear"/>
            <w:tcMar>
              <w:top w:type="dxa" w:w="130"/>
              <w:left w:type="dxa" w:w="260"/>
              <w:bottom w:type="dxa" w:w="160"/>
              <w:right w:type="dxa" w:w="260"/>
            </w:tcMar>
          </w:tcPr>
          <w:p>
            <w:r>
              <w:rPr>
                <w:rFonts w:ascii="Arial" w:cs="Arial" w:eastAsia="Arial" w:hAnsi="Arial"/>
                <w:b/>
                <w:bCs/>
                <w:color w:val="14532D"/>
                <w:sz w:val="21"/>
                <w:szCs w:val="21"/>
              </w:rPr>
              <w:t xml:space="preserve">YOU SAY: </w:t>
            </w:r>
          </w:p>
          <w:p>
            <w:pPr>
              <w:spacing w:before="60"/>
            </w:pPr>
            <w:r>
              <w:rPr>
                <w:rFonts w:ascii="Arial" w:cs="Arial" w:eastAsia="Arial" w:hAnsi="Arial"/>
                <w:color w:val="14532D"/>
                <w:sz w:val="21"/>
                <w:szCs w:val="21"/>
              </w:rPr>
              <w:t xml:space="preserve">The agent follows the ReAct loop: Think, Act, Observe, repeat. When a user submits a question, LangGraph sends it to Groq Llama 3.3 70B. The LLM reasons about what information it needs and generates tool calls — Tavily web search queries. The tool executes and returns real-time web results. The LLM reads the results and either searches again or generates its final answer. This loop continues until the LLM decides it has enough information. Every step is captured and shown to the user — tool calls, search queries, results — making the agent completely transparent and auditable.</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5.3  Common Questions and Answers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30"/>
              <w:left w:type="dxa" w:w="260"/>
              <w:bottom w:type="dxa" w:w="60"/>
              <w:right w:type="dxa" w:w="260"/>
            </w:tcMar>
          </w:tcPr>
          <w:p>
            <w:r>
              <w:rPr>
                <w:rFonts w:ascii="Arial" w:cs="Arial" w:eastAsia="Arial" w:hAnsi="Arial"/>
                <w:b/>
                <w:bCs/>
                <w:color w:val="166534"/>
                <w:sz w:val="21"/>
                <w:szCs w:val="21"/>
              </w:rPr>
              <w:t xml:space="preserve">🎤  INTERVIEWER: What is an AI agent and how is it different from a chatbot?</w:t>
            </w:r>
          </w:p>
        </w:tc>
      </w:tr>
      <w:tr>
        <w:tc>
          <w:tcPr>
            <w:tcW w:type="dxa" w:w="9200"/>
            <w:tcBorders>
              <w:top w:val="single" w:color="DDDDDD" w:sz="1"/>
              <w:left w:val="single" w:color="DDDDDD" w:sz="1"/>
              <w:bottom w:val="single" w:color="DDDDDD" w:sz="1"/>
              <w:right w:val="single" w:color="DDDDDD" w:sz="1"/>
            </w:tcBorders>
            <w:shd w:fill="DCFCE7" w:val="clear"/>
            <w:tcMar>
              <w:top w:type="dxa" w:w="130"/>
              <w:left w:type="dxa" w:w="260"/>
              <w:bottom w:type="dxa" w:w="160"/>
              <w:right w:type="dxa" w:w="260"/>
            </w:tcMar>
          </w:tcPr>
          <w:p>
            <w:r>
              <w:rPr>
                <w:rFonts w:ascii="Arial" w:cs="Arial" w:eastAsia="Arial" w:hAnsi="Arial"/>
                <w:b/>
                <w:bCs/>
                <w:color w:val="14532D"/>
                <w:sz w:val="21"/>
                <w:szCs w:val="21"/>
              </w:rPr>
              <w:t xml:space="preserve">YOU SAY: </w:t>
            </w:r>
          </w:p>
          <w:p>
            <w:pPr>
              <w:spacing w:before="60"/>
            </w:pPr>
            <w:r>
              <w:rPr>
                <w:rFonts w:ascii="Arial" w:cs="Arial" w:eastAsia="Arial" w:hAnsi="Arial"/>
                <w:color w:val="14532D"/>
                <w:sz w:val="21"/>
                <w:szCs w:val="21"/>
              </w:rPr>
              <w:t xml:space="preserve">A chatbot generates responses from training data only — it is passive and cannot take actions. An AI agent can take real actions in the world — search the web, run code, call APIs — and decides autonomously when and how to use these capabilities. An agent follows a Think-Act-Observe loop that continues until the task is complete. The key difference is autonomy and tool access. A chatbot answers from memory. An agent goes and finds the answer.</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30"/>
              <w:left w:type="dxa" w:w="260"/>
              <w:bottom w:type="dxa" w:w="60"/>
              <w:right w:type="dxa" w:w="260"/>
            </w:tcMar>
          </w:tcPr>
          <w:p>
            <w:r>
              <w:rPr>
                <w:rFonts w:ascii="Arial" w:cs="Arial" w:eastAsia="Arial" w:hAnsi="Arial"/>
                <w:b/>
                <w:bCs/>
                <w:color w:val="166534"/>
                <w:sz w:val="21"/>
                <w:szCs w:val="21"/>
              </w:rPr>
              <w:t xml:space="preserve">🎤  INTERVIEWER: What is the ReAct pattern?</w:t>
            </w:r>
          </w:p>
        </w:tc>
      </w:tr>
      <w:tr>
        <w:tc>
          <w:tcPr>
            <w:tcW w:type="dxa" w:w="9200"/>
            <w:tcBorders>
              <w:top w:val="single" w:color="DDDDDD" w:sz="1"/>
              <w:left w:val="single" w:color="DDDDDD" w:sz="1"/>
              <w:bottom w:val="single" w:color="DDDDDD" w:sz="1"/>
              <w:right w:val="single" w:color="DDDDDD" w:sz="1"/>
            </w:tcBorders>
            <w:shd w:fill="DCFCE7" w:val="clear"/>
            <w:tcMar>
              <w:top w:type="dxa" w:w="130"/>
              <w:left w:type="dxa" w:w="260"/>
              <w:bottom w:type="dxa" w:w="160"/>
              <w:right w:type="dxa" w:w="260"/>
            </w:tcMar>
          </w:tcPr>
          <w:p>
            <w:r>
              <w:rPr>
                <w:rFonts w:ascii="Arial" w:cs="Arial" w:eastAsia="Arial" w:hAnsi="Arial"/>
                <w:b/>
                <w:bCs/>
                <w:color w:val="14532D"/>
                <w:sz w:val="21"/>
                <w:szCs w:val="21"/>
              </w:rPr>
              <w:t xml:space="preserve">YOU SAY: </w:t>
            </w:r>
          </w:p>
          <w:p>
            <w:pPr>
              <w:spacing w:before="60"/>
            </w:pPr>
            <w:r>
              <w:rPr>
                <w:rFonts w:ascii="Arial" w:cs="Arial" w:eastAsia="Arial" w:hAnsi="Arial"/>
                <w:color w:val="14532D"/>
                <w:sz w:val="21"/>
                <w:szCs w:val="21"/>
              </w:rPr>
              <w:t xml:space="preserve">ReAct stands for Reasoning plus Acting. It is the most widely used AI agent architecture today. The LLM alternates between Reasoning — thinking about what information it needs — and Acting — calling tools to get that information. After each action, it Observes the result and reasons again. This Think-Act-Observe loop continues until the agent has enough to answer. The name ReAct reflects that the agent both REAsons and ACTs in an interleaved loop.</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30"/>
              <w:left w:type="dxa" w:w="260"/>
              <w:bottom w:type="dxa" w:w="60"/>
              <w:right w:type="dxa" w:w="260"/>
            </w:tcMar>
          </w:tcPr>
          <w:p>
            <w:r>
              <w:rPr>
                <w:rFonts w:ascii="Arial" w:cs="Arial" w:eastAsia="Arial" w:hAnsi="Arial"/>
                <w:b/>
                <w:bCs/>
                <w:color w:val="166534"/>
                <w:sz w:val="21"/>
                <w:szCs w:val="21"/>
              </w:rPr>
              <w:t xml:space="preserve">🎤  INTERVIEWER: Why LangGraph instead of regular LangChain?</w:t>
            </w:r>
          </w:p>
        </w:tc>
      </w:tr>
      <w:tr>
        <w:tc>
          <w:tcPr>
            <w:tcW w:type="dxa" w:w="9200"/>
            <w:tcBorders>
              <w:top w:val="single" w:color="DDDDDD" w:sz="1"/>
              <w:left w:val="single" w:color="DDDDDD" w:sz="1"/>
              <w:bottom w:val="single" w:color="DDDDDD" w:sz="1"/>
              <w:right w:val="single" w:color="DDDDDD" w:sz="1"/>
            </w:tcBorders>
            <w:shd w:fill="DCFCE7" w:val="clear"/>
            <w:tcMar>
              <w:top w:type="dxa" w:w="130"/>
              <w:left w:type="dxa" w:w="260"/>
              <w:bottom w:type="dxa" w:w="160"/>
              <w:right w:type="dxa" w:w="260"/>
            </w:tcMar>
          </w:tcPr>
          <w:p>
            <w:r>
              <w:rPr>
                <w:rFonts w:ascii="Arial" w:cs="Arial" w:eastAsia="Arial" w:hAnsi="Arial"/>
                <w:b/>
                <w:bCs/>
                <w:color w:val="14532D"/>
                <w:sz w:val="21"/>
                <w:szCs w:val="21"/>
              </w:rPr>
              <w:t xml:space="preserve">YOU SAY: </w:t>
            </w:r>
          </w:p>
          <w:p>
            <w:pPr>
              <w:spacing w:before="60"/>
            </w:pPr>
            <w:r>
              <w:rPr>
                <w:rFonts w:ascii="Arial" w:cs="Arial" w:eastAsia="Arial" w:hAnsi="Arial"/>
                <w:color w:val="14532D"/>
                <w:sz w:val="21"/>
                <w:szCs w:val="21"/>
              </w:rPr>
              <w:t xml:space="preserve">Regular LangChain agents are linear chains — they don't natively support loops, conditional branching, or complex state management. LangGraph models the agent as a state graph where nodes are steps and edges have conditions. This gives precise control over the agent loop, native support for multi-step reasoning, and full visibility into every step — all critical for production AI systems. LangGraph is also explicitly mentioned in the Cognizant Ace Team job description.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30"/>
              <w:left w:type="dxa" w:w="260"/>
              <w:bottom w:type="dxa" w:w="60"/>
              <w:right w:type="dxa" w:w="260"/>
            </w:tcMar>
          </w:tcPr>
          <w:p>
            <w:r>
              <w:rPr>
                <w:rFonts w:ascii="Arial" w:cs="Arial" w:eastAsia="Arial" w:hAnsi="Arial"/>
                <w:b/>
                <w:bCs/>
                <w:color w:val="166534"/>
                <w:sz w:val="21"/>
                <w:szCs w:val="21"/>
              </w:rPr>
              <w:t xml:space="preserve">🎤  INTERVIEWER: Why Tavily instead of Google Search?</w:t>
            </w:r>
          </w:p>
        </w:tc>
      </w:tr>
      <w:tr>
        <w:tc>
          <w:tcPr>
            <w:tcW w:type="dxa" w:w="9200"/>
            <w:tcBorders>
              <w:top w:val="single" w:color="DDDDDD" w:sz="1"/>
              <w:left w:val="single" w:color="DDDDDD" w:sz="1"/>
              <w:bottom w:val="single" w:color="DDDDDD" w:sz="1"/>
              <w:right w:val="single" w:color="DDDDDD" w:sz="1"/>
            </w:tcBorders>
            <w:shd w:fill="DCFCE7" w:val="clear"/>
            <w:tcMar>
              <w:top w:type="dxa" w:w="130"/>
              <w:left w:type="dxa" w:w="260"/>
              <w:bottom w:type="dxa" w:w="160"/>
              <w:right w:type="dxa" w:w="260"/>
            </w:tcMar>
          </w:tcPr>
          <w:p>
            <w:r>
              <w:rPr>
                <w:rFonts w:ascii="Arial" w:cs="Arial" w:eastAsia="Arial" w:hAnsi="Arial"/>
                <w:b/>
                <w:bCs/>
                <w:color w:val="14532D"/>
                <w:sz w:val="21"/>
                <w:szCs w:val="21"/>
              </w:rPr>
              <w:t xml:space="preserve">YOU SAY: </w:t>
            </w:r>
          </w:p>
          <w:p>
            <w:pPr>
              <w:spacing w:before="60"/>
            </w:pPr>
            <w:r>
              <w:rPr>
                <w:rFonts w:ascii="Arial" w:cs="Arial" w:eastAsia="Arial" w:hAnsi="Arial"/>
                <w:color w:val="14532D"/>
                <w:sz w:val="21"/>
                <w:szCs w:val="21"/>
              </w:rPr>
              <w:t xml:space="preserve">Tavily is designed specifically for AI agents. It returns clean, structured text — no HTML, no ads, no navigation menus. Regular search APIs return raw web content that LLMs struggle to process. Tavily's AI-optimized output means the LLM gets directly usable information, reducing token waste and improving answer quality. It also offers 1000 free requests per month — more than enough for development and demos.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30"/>
              <w:left w:type="dxa" w:w="260"/>
              <w:bottom w:type="dxa" w:w="60"/>
              <w:right w:type="dxa" w:w="260"/>
            </w:tcMar>
          </w:tcPr>
          <w:p>
            <w:r>
              <w:rPr>
                <w:rFonts w:ascii="Arial" w:cs="Arial" w:eastAsia="Arial" w:hAnsi="Arial"/>
                <w:b/>
                <w:bCs/>
                <w:color w:val="166534"/>
                <w:sz w:val="21"/>
                <w:szCs w:val="21"/>
              </w:rPr>
              <w:t xml:space="preserve">🎤  INTERVIEWER: What are the limitations of your current implementation?</w:t>
            </w:r>
          </w:p>
        </w:tc>
      </w:tr>
      <w:tr>
        <w:tc>
          <w:tcPr>
            <w:tcW w:type="dxa" w:w="9200"/>
            <w:tcBorders>
              <w:top w:val="single" w:color="DDDDDD" w:sz="1"/>
              <w:left w:val="single" w:color="DDDDDD" w:sz="1"/>
              <w:bottom w:val="single" w:color="DDDDDD" w:sz="1"/>
              <w:right w:val="single" w:color="DDDDDD" w:sz="1"/>
            </w:tcBorders>
            <w:shd w:fill="DCFCE7" w:val="clear"/>
            <w:tcMar>
              <w:top w:type="dxa" w:w="130"/>
              <w:left w:type="dxa" w:w="260"/>
              <w:bottom w:type="dxa" w:w="160"/>
              <w:right w:type="dxa" w:w="260"/>
            </w:tcMar>
          </w:tcPr>
          <w:p>
            <w:r>
              <w:rPr>
                <w:rFonts w:ascii="Arial" w:cs="Arial" w:eastAsia="Arial" w:hAnsi="Arial"/>
                <w:b/>
                <w:bCs/>
                <w:color w:val="14532D"/>
                <w:sz w:val="21"/>
                <w:szCs w:val="21"/>
              </w:rPr>
              <w:t xml:space="preserve">YOU SAY: </w:t>
            </w:r>
          </w:p>
          <w:p>
            <w:pPr>
              <w:spacing w:before="60"/>
            </w:pPr>
            <w:r>
              <w:rPr>
                <w:rFonts w:ascii="Arial" w:cs="Arial" w:eastAsia="Arial" w:hAnsi="Arial"/>
                <w:color w:val="14532D"/>
                <w:sz w:val="21"/>
                <w:szCs w:val="21"/>
              </w:rPr>
              <w:t xml:space="preserve">Three main limitations. First, the agent only has one tool — web search. A production agent would have tools for code execution, database queries, and file reading. Second, no conversation memory — each question is independent. A production agent would maintain context across the session. Third, no maximum iteration limit — a production system would cap search rounds to prevent infinite loops and runaway API costs.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30"/>
              <w:left w:type="dxa" w:w="260"/>
              <w:bottom w:type="dxa" w:w="60"/>
              <w:right w:type="dxa" w:w="260"/>
            </w:tcMar>
          </w:tcPr>
          <w:p>
            <w:r>
              <w:rPr>
                <w:rFonts w:ascii="Arial" w:cs="Arial" w:eastAsia="Arial" w:hAnsi="Arial"/>
                <w:b/>
                <w:bCs/>
                <w:color w:val="166534"/>
                <w:sz w:val="21"/>
                <w:szCs w:val="21"/>
              </w:rPr>
              <w:t xml:space="preserve">🎤  INTERVIEWER: What is the difference between DocuMind and AutoAgent?</w:t>
            </w:r>
          </w:p>
        </w:tc>
      </w:tr>
      <w:tr>
        <w:tc>
          <w:tcPr>
            <w:tcW w:type="dxa" w:w="9200"/>
            <w:tcBorders>
              <w:top w:val="single" w:color="DDDDDD" w:sz="1"/>
              <w:left w:val="single" w:color="DDDDDD" w:sz="1"/>
              <w:bottom w:val="single" w:color="DDDDDD" w:sz="1"/>
              <w:right w:val="single" w:color="DDDDDD" w:sz="1"/>
            </w:tcBorders>
            <w:shd w:fill="DCFCE7" w:val="clear"/>
            <w:tcMar>
              <w:top w:type="dxa" w:w="130"/>
              <w:left w:type="dxa" w:w="260"/>
              <w:bottom w:type="dxa" w:w="160"/>
              <w:right w:type="dxa" w:w="260"/>
            </w:tcMar>
          </w:tcPr>
          <w:p>
            <w:r>
              <w:rPr>
                <w:rFonts w:ascii="Arial" w:cs="Arial" w:eastAsia="Arial" w:hAnsi="Arial"/>
                <w:b/>
                <w:bCs/>
                <w:color w:val="14532D"/>
                <w:sz w:val="21"/>
                <w:szCs w:val="21"/>
              </w:rPr>
              <w:t xml:space="preserve">YOU SAY: </w:t>
            </w:r>
          </w:p>
          <w:p>
            <w:pPr>
              <w:spacing w:before="60"/>
            </w:pPr>
            <w:r>
              <w:rPr>
                <w:rFonts w:ascii="Arial" w:cs="Arial" w:eastAsia="Arial" w:hAnsi="Arial"/>
                <w:color w:val="14532D"/>
                <w:sz w:val="21"/>
                <w:szCs w:val="21"/>
              </w:rPr>
              <w:t xml:space="preserve">DocuMind uses RAG — a predetermined pipeline where we always retrieve from a specific document then generate once. The flow is fixed. AutoAgent uses an agentic approach where the agent itself decides the flow — whether to search, what to search for, how many times. In RAG, retrieval is automatic and internal. In agents, tool calling is explicit and the LLM chooses when to do it. RAG is best for deep Q&amp;A on specific private documents. Agents are best for general research and current events.</w:t>
            </w:r>
          </w:p>
        </w:tc>
      </w:tr>
    </w:tbl>
    <w:p>
      <w:r>
        <w:br w:type="page"/>
      </w:r>
    </w:p>
    <w:p>
      <w:pPr>
        <w:pStyle w:val="Heading1"/>
        <w:spacing w:after="200" w:before="440"/>
      </w:pPr>
      <w:r>
        <w:rPr>
          <w:rFonts w:ascii="Arial" w:cs="Arial" w:eastAsia="Arial" w:hAnsi="Arial"/>
          <w:b/>
          <w:bCs/>
          <w:color w:val="1E3A8A"/>
          <w:sz w:val="38"/>
          <w:szCs w:val="38"/>
        </w:rPr>
        <w:t xml:space="preserve">Chapter 6 — Resume Bullet Points ✍️</w:t>
      </w:r>
    </w:p>
    <w:p>
      <w:pPr>
        <w:pBdr>
          <w:bottom w:val="single" w:color="BFDBFE" w:sz="6"/>
        </w:pBdr>
        <w:spacing w:after="180" w:before="180"/>
      </w:pPr>
    </w:p>
    <w:p>
      <w:pPr>
        <w:spacing w:after="80" w:before="80"/>
      </w:pPr>
      <w:r>
        <w:rPr>
          <w:rFonts w:ascii="Arial" w:cs="Arial" w:eastAsia="Arial" w:hAnsi="Arial"/>
          <w:color w:val="1F2937"/>
          <w:sz w:val="22"/>
          <w:szCs w:val="22"/>
        </w:rPr>
        <w:t xml:space="preserve">Copy these directly into your resume.</w:t>
      </w:r>
    </w:p>
    <w:p>
      <w:pPr>
        <w:spacing w:after="60" w:before="60"/>
      </w:pPr>
      <w:r>
        <w:t xml:space="preserve"/>
      </w:r>
    </w:p>
    <w:p>
      <w:pPr>
        <w:pBdr>
          <w:left w:val="single" w:color="1E3A8A" w:sz="20"/>
        </w:pBdr>
        <w:spacing w:after="40" w:before="100"/>
        <w:ind w:left="360"/>
      </w:pPr>
      <w:r>
        <w:rPr>
          <w:rFonts w:ascii="Arial" w:cs="Arial" w:eastAsia="Arial" w:hAnsi="Arial"/>
          <w:b/>
          <w:bCs/>
          <w:color w:val="1E3A8A"/>
          <w:sz w:val="26"/>
          <w:szCs w:val="26"/>
        </w:rPr>
        <w:t xml:space="preserve">AutoAgent — Multi-Tool Agentic AI System with Real-Time Web Search</w:t>
      </w:r>
    </w:p>
    <w:p>
      <w:pPr>
        <w:spacing w:after="140" w:before="0"/>
        <w:ind w:left="360"/>
      </w:pPr>
      <w:r>
        <w:rPr>
          <w:rFonts w:ascii="Arial" w:cs="Arial" w:eastAsia="Arial" w:hAnsi="Arial"/>
          <w:i/>
          <w:iCs/>
          <w:color w:val="3B82F6"/>
          <w:sz w:val="20"/>
          <w:szCs w:val="20"/>
        </w:rPr>
        <w:t xml:space="preserve">Python  |  LangGraph  |  LangChain  |  Groq Llama 3.3 70B  |  Tavily Search API  |  Streamlit  |  ReAct Pattern</w:t>
      </w:r>
    </w:p>
    <w:p>
      <w:pPr>
        <w:pStyle w:val="ListParagraph"/>
        <w:numPr>
          <w:ilvl w:val="0"/>
          <w:numId w:val="2"/>
        </w:numPr>
        <w:spacing w:after="60" w:before="60"/>
      </w:pPr>
      <w:r>
        <w:rPr>
          <w:rFonts w:ascii="Arial" w:cs="Arial" w:eastAsia="Arial" w:hAnsi="Arial"/>
          <w:color w:val="1F2937"/>
          <w:sz w:val="22"/>
          <w:szCs w:val="22"/>
        </w:rPr>
        <w:t xml:space="preserve">Architected an autonomous ReAct agent using LangGraph's create_react_agent — agent dynamically decides tool usage, executes multi-step Think-Act-Observe reasoning loops, and synthesizes real-time web search results via Tavily API to answer complex, current-event queries.</w:t>
      </w:r>
    </w:p>
    <w:p>
      <w:pPr>
        <w:pStyle w:val="ListParagraph"/>
        <w:numPr>
          <w:ilvl w:val="0"/>
          <w:numId w:val="2"/>
        </w:numPr>
        <w:spacing w:after="60" w:before="60"/>
      </w:pPr>
      <w:r>
        <w:rPr>
          <w:rFonts w:ascii="Arial" w:cs="Arial" w:eastAsia="Arial" w:hAnsi="Arial"/>
          <w:color w:val="1F2937"/>
          <w:sz w:val="22"/>
          <w:szCs w:val="22"/>
        </w:rPr>
        <w:t xml:space="preserve">Implemented tool orchestration with LangGraph's conditional graph routing: LLM autonomously generates targeted search queries, Tavily executes real-time web retrieval (max_results=4 per round), and agent loops through reasoning cycles until sufficient information is gathered.</w:t>
      </w:r>
    </w:p>
    <w:p>
      <w:pPr>
        <w:pStyle w:val="ListParagraph"/>
        <w:numPr>
          <w:ilvl w:val="0"/>
          <w:numId w:val="2"/>
        </w:numPr>
        <w:spacing w:after="60" w:before="60"/>
      </w:pPr>
      <w:r>
        <w:rPr>
          <w:rFonts w:ascii="Arial" w:cs="Arial" w:eastAsia="Arial" w:hAnsi="Arial"/>
          <w:color w:val="1F2937"/>
          <w:sz w:val="22"/>
          <w:szCs w:val="22"/>
        </w:rPr>
        <w:t xml:space="preserve">Engineered system prompt with explicit agent persona, tool usage guidelines, and answer quality standards — demonstrating prompt engineering for constrained, responsible agentic behavior with bounded autonomous decision-making.</w:t>
      </w:r>
    </w:p>
    <w:p>
      <w:pPr>
        <w:pStyle w:val="ListParagraph"/>
        <w:numPr>
          <w:ilvl w:val="0"/>
          <w:numId w:val="2"/>
        </w:numPr>
        <w:spacing w:after="60" w:before="60"/>
      </w:pPr>
      <w:r>
        <w:rPr>
          <w:rFonts w:ascii="Arial" w:cs="Arial" w:eastAsia="Arial" w:hAnsi="Arial"/>
          <w:color w:val="1F2937"/>
          <w:sz w:val="22"/>
          <w:szCs w:val="22"/>
        </w:rPr>
        <w:t xml:space="preserve">Built transparent agent UI in Streamlit displaying full reasoning step trace — tool calls with search queries, tool results with content snippets, and final synthesized answer — providing complete agent observability and auditability.</w:t>
      </w:r>
    </w:p>
    <w:p>
      <w:pPr>
        <w:pStyle w:val="ListParagraph"/>
        <w:numPr>
          <w:ilvl w:val="0"/>
          <w:numId w:val="2"/>
        </w:numPr>
        <w:spacing w:after="60" w:before="60"/>
      </w:pPr>
      <w:r>
        <w:rPr>
          <w:rFonts w:ascii="Arial" w:cs="Arial" w:eastAsia="Arial" w:hAnsi="Arial"/>
          <w:color w:val="1F2937"/>
          <w:sz w:val="22"/>
          <w:szCs w:val="22"/>
        </w:rPr>
        <w:t xml:space="preserve">Integrated Groq Llama 3.3 70B Versatile (70B parameters) achieving sub-500ms reasoning per agent step via LPU hardware acceleration, enabling fast multi-round ReAct loops without user-perceptible latency.</w:t>
      </w:r>
    </w:p>
    <w:p>
      <w:r>
        <w:br w:type="page"/>
      </w:r>
    </w:p>
    <w:p>
      <w:pPr>
        <w:pStyle w:val="Heading1"/>
        <w:spacing w:after="200" w:before="440"/>
      </w:pPr>
      <w:r>
        <w:rPr>
          <w:rFonts w:ascii="Arial" w:cs="Arial" w:eastAsia="Arial" w:hAnsi="Arial"/>
          <w:b/>
          <w:bCs/>
          <w:color w:val="1E3A8A"/>
          <w:sz w:val="38"/>
          <w:szCs w:val="38"/>
        </w:rPr>
        <w:t xml:space="preserve">Chapter 7 — Glossary (Every Word Explained) 📖</w:t>
      </w:r>
    </w:p>
    <w:p>
      <w:pPr>
        <w:pBdr>
          <w:bottom w:val="single" w:color="BFDBFE" w:sz="6"/>
        </w:pBdr>
        <w:spacing w:after="180" w:before="180"/>
      </w:pP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200"/>
      </w:tblGrid>
      <w:tr>
        <w:tc>
          <w:tcPr>
            <w:tcW w:type="dxa" w:w="20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30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Simple Explanation</w:t>
            </w:r>
          </w:p>
        </w:tc>
        <w:tc>
          <w:tcPr>
            <w:tcW w:type="dxa" w:w="42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Technical Definition</w:t>
            </w:r>
          </w:p>
        </w:tc>
      </w:tr>
      <w:tr>
        <w:tc>
          <w:tcPr>
            <w:tcW w:type="dxa" w:w="2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AI Agent</w:t>
            </w:r>
          </w:p>
        </w:tc>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An AI that takes actions, not just generates text</w:t>
            </w:r>
          </w:p>
        </w:tc>
        <w:tc>
          <w:tcPr>
            <w:tcW w:type="dxa" w:w="4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LLM augmented with tools and a decision loop for autonomous multi-step task completion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ReAct Pattern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Think, then Act, then Observe, then repeat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Reasoning + Acting — interleaves LLM reasoning with tool execution in a loop</w:t>
            </w:r>
          </w:p>
        </w:tc>
      </w:tr>
      <w:tr>
        <w:tc>
          <w:tcPr>
            <w:tcW w:type="dxa" w:w="2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LangGraph</w:t>
            </w:r>
          </w:p>
        </w:tc>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Builds AI agents as flowcharts</w:t>
            </w:r>
          </w:p>
        </w:tc>
        <w:tc>
          <w:tcPr>
            <w:tcW w:type="dxa" w:w="4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Graph-based agent framework modeling workflows as StateGraphs with conditional edges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Tool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 capability the agent can call</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Function with defined input/output that LLM calls by generating tool_call objects</w:t>
            </w:r>
          </w:p>
        </w:tc>
      </w:tr>
      <w:tr>
        <w:tc>
          <w:tcPr>
            <w:tcW w:type="dxa" w:w="2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Tool Orchestration</w:t>
            </w:r>
          </w:p>
        </w:tc>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Managing when/how agent uses tools</w:t>
            </w:r>
          </w:p>
        </w:tc>
        <w:tc>
          <w:tcPr>
            <w:tcW w:type="dxa" w:w="4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Routing tool_call outputs to executors and feeding results back to LLM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Tavily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Web search built for AI agents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AI-optimized search API returning clean structured text for LLM consumption</w:t>
            </w:r>
          </w:p>
        </w:tc>
      </w:tr>
      <w:tr>
        <w:tc>
          <w:tcPr>
            <w:tcW w:type="dxa" w:w="2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System Prompt</w:t>
            </w:r>
          </w:p>
        </w:tc>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Instructions that define how AI behaves</w:t>
            </w:r>
          </w:p>
        </w:tc>
        <w:tc>
          <w:tcPr>
            <w:tcW w:type="dxa" w:w="4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SystemMessage defining LLM role, capabilities, constraints, and behavior guidelines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Tool Call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When agent decides to use a tool</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Structured object with tool name and arguments generated by LLM</w:t>
            </w:r>
          </w:p>
        </w:tc>
      </w:tr>
      <w:tr>
        <w:tc>
          <w:tcPr>
            <w:tcW w:type="dxa" w:w="2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State Graph</w:t>
            </w:r>
          </w:p>
        </w:tc>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Flowchart controlling the agent loop</w:t>
            </w:r>
          </w:p>
        </w:tc>
        <w:tc>
          <w:tcPr>
            <w:tcW w:type="dxa" w:w="4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LangGraph structure defining all steps (nodes) and conditional transitions (edges)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Agentic Workflow</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AI takes autonomous actions to complete task</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LLM plans, executes tools, processes results, adapts without human intervention</w:t>
            </w:r>
          </w:p>
        </w:tc>
      </w:tr>
      <w:tr>
        <w:tc>
          <w:tcPr>
            <w:tcW w:type="dxa" w:w="2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Conditional Edge</w:t>
            </w:r>
          </w:p>
        </w:tc>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Decision point in agent's flowchart</w:t>
            </w:r>
          </w:p>
        </w:tc>
        <w:tc>
          <w:tcPr>
            <w:tcW w:type="dxa" w:w="4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LangGraph edge routing to different nodes based on state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Grounding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Basing answers on real retrieved info</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Providing LLMs retrieved content to anchor responses in reality</w:t>
            </w:r>
          </w:p>
        </w:tc>
      </w:tr>
      <w:tr>
        <w:tc>
          <w:tcPr>
            <w:tcW w:type="dxa" w:w="2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Observability</w:t>
            </w:r>
          </w:p>
        </w:tc>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Being able to see every step agent took</w:t>
            </w:r>
          </w:p>
        </w:tc>
        <w:tc>
          <w:tcPr>
            <w:tcW w:type="dxa" w:w="4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Ability to trace every decision, tool call, and result in agent execution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LPU</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Groq's special hardware for fast AI</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Language Processing Unit — Groq's custom chip, 10x faster than GPU for LLM inference</w:t>
            </w:r>
          </w:p>
        </w:tc>
      </w:tr>
      <w:tr>
        <w:tc>
          <w:tcPr>
            <w:tcW w:type="dxa" w:w="2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Hallucination</w:t>
            </w:r>
          </w:p>
        </w:tc>
        <w:tc>
          <w:tcPr>
            <w:tcW w:type="dxa" w:w="30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AI says something wrong confidently</w:t>
            </w:r>
          </w:p>
        </w:tc>
        <w:tc>
          <w:tcPr>
            <w:tcW w:type="dxa" w:w="4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LLM generating plausible-sounding but factually incorrect content</w:t>
            </w:r>
          </w:p>
        </w:tc>
      </w:tr>
    </w:tbl>
    <w:p>
      <w:r>
        <w:br w:type="page"/>
      </w:r>
    </w:p>
    <w:p>
      <w:pPr>
        <w:pStyle w:val="Heading1"/>
        <w:spacing w:after="200" w:before="440"/>
      </w:pPr>
      <w:r>
        <w:rPr>
          <w:rFonts w:ascii="Arial" w:cs="Arial" w:eastAsia="Arial" w:hAnsi="Arial"/>
          <w:b/>
          <w:bCs/>
          <w:color w:val="1E3A8A"/>
          <w:sz w:val="38"/>
          <w:szCs w:val="38"/>
        </w:rPr>
        <w:t xml:space="preserve">Chapter 8 — Comparison + Quick Cheat Sheet 📋</w:t>
      </w:r>
    </w:p>
    <w:p>
      <w:pPr>
        <w:pBdr>
          <w:bottom w:val="single" w:color="BFDBFE" w:sz="6"/>
        </w:pBdr>
        <w:spacing w:after="180" w:before="180"/>
      </w:pPr>
    </w:p>
    <w:p>
      <w:pPr>
        <w:pStyle w:val="Heading2"/>
        <w:spacing w:after="140" w:before="300"/>
      </w:pPr>
      <w:r>
        <w:rPr>
          <w:rFonts w:ascii="Arial" w:cs="Arial" w:eastAsia="Arial" w:hAnsi="Arial"/>
          <w:b/>
          <w:bCs/>
          <w:color w:val="2563EB"/>
          <w:sz w:val="28"/>
          <w:szCs w:val="28"/>
        </w:rPr>
        <w:t xml:space="preserve">8.1  DocuMind vs AutoAgent — Key Differences</w:t>
      </w:r>
    </w:p>
    <w:p>
      <w:pPr>
        <w:spacing w:after="80" w:before="80"/>
      </w:pPr>
      <w:r>
        <w:rPr>
          <w:rFonts w:ascii="Arial" w:cs="Arial" w:eastAsia="Arial" w:hAnsi="Arial"/>
          <w:color w:val="1F2937"/>
          <w:sz w:val="22"/>
          <w:szCs w:val="22"/>
        </w:rPr>
        <w:t xml:space="preserve">You built BOTH projects. Being able to explain the difference confidently is one of the most impressive things you can do in an interview.</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700"/>
      </w:tblGrid>
      <w:tr>
        <w:tc>
          <w:tcPr>
            <w:tcW w:type="dxa" w:w="23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2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DocuMind (RAG)</w:t>
            </w:r>
          </w:p>
        </w:tc>
        <w:tc>
          <w:tcPr>
            <w:tcW w:type="dxa" w:w="3700"/>
            <w:tcBorders>
              <w:top w:val="single" w:color="DDDDDD" w:sz="1"/>
              <w:left w:val="single" w:color="DDDDDD" w:sz="1"/>
              <w:bottom w:val="single" w:color="DDDDDD" w:sz="1"/>
              <w:right w:val="single" w:color="DDDDDD"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AutoAgent (Agent)</w:t>
            </w:r>
          </w:p>
        </w:tc>
      </w:tr>
      <w:tr>
        <w:tc>
          <w:tcPr>
            <w:tcW w:type="dxa" w:w="23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Data Source</w:t>
            </w:r>
          </w:p>
        </w:tc>
        <w:tc>
          <w:tcPr>
            <w:tcW w:type="dxa" w:w="3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Only your uploaded PDF</w:t>
            </w:r>
          </w:p>
        </w:tc>
        <w:tc>
          <w:tcPr>
            <w:tcW w:type="dxa" w:w="37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The entire internet — real-time web</w:t>
            </w:r>
          </w:p>
        </w:tc>
      </w:tr>
      <w:tr>
        <w:tc>
          <w:tcPr>
            <w:tcW w:type="dxa" w:w="2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Knowledge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Static — only what's in the PDF</w:t>
            </w:r>
          </w:p>
        </w:tc>
        <w:tc>
          <w:tcPr>
            <w:tcW w:type="dxa" w:w="3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Dynamic — always current as of today</w:t>
            </w:r>
          </w:p>
        </w:tc>
      </w:tr>
      <w:tr>
        <w:tc>
          <w:tcPr>
            <w:tcW w:type="dxa" w:w="23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Architecture</w:t>
            </w:r>
          </w:p>
        </w:tc>
        <w:tc>
          <w:tcPr>
            <w:tcW w:type="dxa" w:w="3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RAG pipeline — retrieve once then generate</w:t>
            </w:r>
          </w:p>
        </w:tc>
        <w:tc>
          <w:tcPr>
            <w:tcW w:type="dxa" w:w="37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ReAct loop — reason and act multiple times</w:t>
            </w:r>
          </w:p>
        </w:tc>
      </w:tr>
      <w:tr>
        <w:tc>
          <w:tcPr>
            <w:tcW w:type="dxa" w:w="2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Tool Usage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No explicit tools — FAISS is automatic</w:t>
            </w:r>
          </w:p>
        </w:tc>
        <w:tc>
          <w:tcPr>
            <w:tcW w:type="dxa" w:w="3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Explicit tool calling — LLM consciously chooses when</w:t>
            </w:r>
          </w:p>
        </w:tc>
      </w:tr>
      <w:tr>
        <w:tc>
          <w:tcPr>
            <w:tcW w:type="dxa" w:w="23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Multi-step</w:t>
            </w:r>
          </w:p>
        </w:tc>
        <w:tc>
          <w:tcPr>
            <w:tcW w:type="dxa" w:w="3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Single retrieval + single generation</w:t>
            </w:r>
          </w:p>
        </w:tc>
        <w:tc>
          <w:tcPr>
            <w:tcW w:type="dxa" w:w="37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Multiple rounds of search + reasoning</w:t>
            </w:r>
          </w:p>
        </w:tc>
      </w:tr>
      <w:tr>
        <w:tc>
          <w:tcPr>
            <w:tcW w:type="dxa" w:w="2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Use Case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Deep Q&amp;A on specific private documents</w:t>
            </w:r>
          </w:p>
        </w:tc>
        <w:tc>
          <w:tcPr>
            <w:tcW w:type="dxa" w:w="3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General research, current events, open questions</w:t>
            </w:r>
          </w:p>
        </w:tc>
      </w:tr>
      <w:tr>
        <w:tc>
          <w:tcPr>
            <w:tcW w:type="dxa" w:w="23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LangChain Pattern</w:t>
            </w:r>
          </w:p>
        </w:tc>
        <w:tc>
          <w:tcPr>
            <w:tcW w:type="dxa" w:w="32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ConversationalRetrievalChain</w:t>
            </w:r>
          </w:p>
        </w:tc>
        <w:tc>
          <w:tcPr>
            <w:tcW w:type="dxa" w:w="37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40"/>
            </w:tcMar>
          </w:tcPr>
          <w:p>
            <w:r>
              <w:rPr>
                <w:rFonts w:ascii="Arial" w:cs="Arial" w:eastAsia="Arial" w:hAnsi="Arial"/>
                <w:color w:val="1F2937"/>
                <w:sz w:val="19"/>
                <w:szCs w:val="19"/>
              </w:rPr>
              <w:t xml:space="preserve">LangGraph ReAct Agent</w:t>
            </w:r>
          </w:p>
        </w:tc>
      </w:tr>
      <w:tr>
        <w:tc>
          <w:tcPr>
            <w:tcW w:type="dxa" w:w="2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Memory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ConversationBufferMemory across session</w:t>
            </w:r>
          </w:p>
        </w:tc>
        <w:tc>
          <w:tcPr>
            <w:tcW w:type="dxa" w:w="3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Stateless — each question independent</w:t>
            </w:r>
          </w:p>
        </w:tc>
      </w:tr>
    </w:tbl>
    <w:p>
      <w:pPr>
        <w:spacing w:after="60" w:before="60"/>
      </w:pPr>
      <w:r>
        <w:t xml:space="preserve"/>
      </w:r>
    </w:p>
    <w:p>
      <w:pPr>
        <w:pStyle w:val="Heading2"/>
        <w:spacing w:after="140" w:before="300"/>
      </w:pPr>
      <w:r>
        <w:rPr>
          <w:rFonts w:ascii="Arial" w:cs="Arial" w:eastAsia="Arial" w:hAnsi="Arial"/>
          <w:b/>
          <w:bCs/>
          <w:color w:val="2563EB"/>
          <w:sz w:val="28"/>
          <w:szCs w:val="28"/>
        </w:rPr>
        <w:t xml:space="preserve">8.2  Quick Reference Cheat Sheet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DBEAFE" w:val="clear"/>
            <w:tcMar>
              <w:top w:type="dxa" w:w="160"/>
              <w:left w:type="dxa" w:w="260"/>
              <w:bottom w:type="dxa" w:w="160"/>
              <w:right w:type="dxa" w:w="260"/>
            </w:tcMar>
          </w:tcPr>
          <w:p>
            <w:pPr>
              <w:spacing w:after="60"/>
            </w:pPr>
            <w:r>
              <w:rPr>
                <w:rFonts w:ascii="Arial" w:cs="Arial" w:eastAsia="Arial" w:hAnsi="Arial"/>
                <w:b/>
                <w:bCs/>
                <w:color w:val="1E40AF"/>
                <w:sz w:val="22"/>
                <w:szCs w:val="22"/>
              </w:rPr>
              <w:t xml:space="preserve">🔄  The ReAct Loop in One Line</w:t>
            </w:r>
          </w:p>
          <w:p>
            <w:r>
              <w:rPr>
                <w:rFonts w:ascii="Arial" w:cs="Arial" w:eastAsia="Arial" w:hAnsi="Arial"/>
                <w:color w:val="1E3A8A"/>
                <w:sz w:val="21"/>
                <w:szCs w:val="21"/>
              </w:rPr>
              <w:t xml:space="preserve">Question → LLM Thinks → Decides to Search → Tavily Search → Gets Results → LLM Thinks Again → Searches More OR Writes Final Answer → Display Answer + All Steps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0FDF4" w:val="clear"/>
            <w:tcMar>
              <w:top w:type="dxa" w:w="160"/>
              <w:left w:type="dxa" w:w="260"/>
              <w:bottom w:type="dxa" w:w="160"/>
              <w:right w:type="dxa" w:w="260"/>
            </w:tcMar>
          </w:tcPr>
          <w:p>
            <w:pPr>
              <w:spacing w:after="60"/>
            </w:pPr>
            <w:r>
              <w:rPr>
                <w:rFonts w:ascii="Arial" w:cs="Arial" w:eastAsia="Arial" w:hAnsi="Arial"/>
                <w:b/>
                <w:bCs/>
                <w:color w:val="166534"/>
                <w:sz w:val="22"/>
                <w:szCs w:val="22"/>
              </w:rPr>
              <w:t xml:space="preserve">🔢  Key Numbers</w:t>
            </w:r>
          </w:p>
          <w:p>
            <w:r>
              <w:rPr>
                <w:rFonts w:ascii="Arial" w:cs="Arial" w:eastAsia="Arial" w:hAnsi="Arial"/>
                <w:color w:val="14532D"/>
                <w:sz w:val="21"/>
                <w:szCs w:val="21"/>
              </w:rPr>
              <w:t xml:space="preserve">max_results = 4 per search  |  temperature = 0.3  |  LLM = llama-3.3-70b-versatile  |  Tavily free tier = 1000 requests/month  |  Speed = 800+ tokens/sec on Groq LPU</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FFF7ED" w:val="clear"/>
            <w:tcMar>
              <w:top w:type="dxa" w:w="160"/>
              <w:left w:type="dxa" w:w="260"/>
              <w:bottom w:type="dxa" w:w="160"/>
              <w:right w:type="dxa" w:w="260"/>
            </w:tcMar>
          </w:tcPr>
          <w:p>
            <w:pPr>
              <w:spacing w:after="60"/>
            </w:pPr>
            <w:r>
              <w:rPr>
                <w:rFonts w:ascii="Arial" w:cs="Arial" w:eastAsia="Arial" w:hAnsi="Arial"/>
                <w:b/>
                <w:bCs/>
                <w:color w:val="9A3412"/>
                <w:sz w:val="22"/>
                <w:szCs w:val="22"/>
              </w:rPr>
              <w:t xml:space="preserve">🛠️  Tech Stack in One Line</w:t>
            </w:r>
          </w:p>
          <w:p>
            <w:r>
              <w:rPr>
                <w:rFonts w:ascii="Arial" w:cs="Arial" w:eastAsia="Arial" w:hAnsi="Arial"/>
                <w:color w:val="7C2D12"/>
                <w:sz w:val="21"/>
                <w:szCs w:val="21"/>
              </w:rPr>
              <w:t xml:space="preserve">Python + Streamlit (UI) + LangChain (framework) + LangGraph (agent loop) + Groq Llama 3.3 70B (brain) + Tavily (web search) + python-dotenv (security)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DDDDD" w:sz="1"/>
              <w:left w:val="single" w:color="DDDDDD" w:sz="1"/>
              <w:bottom w:val="single" w:color="DDDDDD" w:sz="1"/>
              <w:right w:val="single" w:color="DDDDDD" w:sz="1"/>
            </w:tcBorders>
            <w:shd w:fill="EFF6FF" w:val="clear"/>
            <w:tcMar>
              <w:top w:type="dxa" w:w="160"/>
              <w:left w:type="dxa" w:w="260"/>
              <w:bottom w:type="dxa" w:w="160"/>
              <w:right w:type="dxa" w:w="260"/>
            </w:tcMar>
          </w:tcPr>
          <w:p>
            <w:pPr>
              <w:spacing w:after="60"/>
            </w:pPr>
            <w:r>
              <w:rPr>
                <w:rFonts w:ascii="Arial" w:cs="Arial" w:eastAsia="Arial" w:hAnsi="Arial"/>
                <w:b/>
                <w:bCs/>
                <w:color w:val="1E40AF"/>
                <w:sz w:val="22"/>
                <w:szCs w:val="22"/>
              </w:rPr>
              <w:t xml:space="preserve">🎯  What AutoAgent + DocuMind Together Prove</w:t>
            </w:r>
          </w:p>
          <w:p>
            <w:r>
              <w:rPr>
                <w:rFonts w:ascii="Arial" w:cs="Arial" w:eastAsia="Arial" w:hAnsi="Arial"/>
                <w:color w:val="1E3A8A"/>
                <w:sz w:val="21"/>
                <w:szCs w:val="21"/>
              </w:rPr>
              <w:t xml:space="preserve">DocuMind proves you understand RAG pipelines (explicitly in JD)
AutoAgent proves you understand Agentic workflows (explicitly in JD)
Together they cover RAG + Agents — the two most important AI engineering patterns of 2026
Very few Ace Team applicants can say they built BOTH from scratch</w:t>
            </w:r>
          </w:p>
        </w:tc>
      </w:tr>
    </w:tbl>
    <w:p>
      <w:pPr>
        <w:spacing w:after="60" w:before="60"/>
      </w:pPr>
      <w:r>
        <w:t xml:space="preserve"/>
      </w:r>
    </w:p>
    <w:p>
      <w:pPr>
        <w:spacing w:after="60" w:before="60"/>
      </w:pPr>
      <w:r>
        <w:t xml:space="preserve"/>
      </w:r>
    </w:p>
    <w:p>
      <w:pPr>
        <w:pBdr>
          <w:top w:val="single" w:color="BFDBFE" w:sz="6"/>
        </w:pBdr>
        <w:spacing w:after="60" w:before="200"/>
        <w:jc w:val="center"/>
      </w:pPr>
      <w:r>
        <w:rPr>
          <w:rFonts w:ascii="Arial" w:cs="Arial" w:eastAsia="Arial" w:hAnsi="Arial"/>
          <w:b/>
          <w:bCs/>
          <w:color w:val="1E3A8A"/>
          <w:sz w:val="36"/>
          <w:szCs w:val="36"/>
        </w:rPr>
        <w:t xml:space="preserve">🚀  All the Best, Manjunath!</w:t>
      </w:r>
    </w:p>
    <w:p>
      <w:pPr>
        <w:spacing w:after="40" w:before="0"/>
        <w:jc w:val="center"/>
      </w:pPr>
      <w:r>
        <w:rPr>
          <w:rFonts w:ascii="Arial" w:cs="Arial" w:eastAsia="Arial" w:hAnsi="Arial"/>
          <w:color w:val="2563EB"/>
          <w:sz w:val="24"/>
          <w:szCs w:val="24"/>
        </w:rPr>
        <w:t xml:space="preserve">DocuMind proves you understand RAG.</w:t>
      </w:r>
    </w:p>
    <w:p>
      <w:pPr>
        <w:spacing w:after="40" w:before="0"/>
        <w:jc w:val="center"/>
      </w:pPr>
      <w:r>
        <w:rPr>
          <w:rFonts w:ascii="Arial" w:cs="Arial" w:eastAsia="Arial" w:hAnsi="Arial"/>
          <w:color w:val="2563EB"/>
          <w:sz w:val="24"/>
          <w:szCs w:val="24"/>
        </w:rPr>
        <w:t xml:space="preserve">AutoAgent proves you understand Agents.</w:t>
      </w:r>
    </w:p>
    <w:p>
      <w:pPr>
        <w:spacing w:after="40" w:before="0"/>
        <w:jc w:val="center"/>
      </w:pPr>
      <w:r>
        <w:rPr>
          <w:rFonts w:ascii="Arial" w:cs="Arial" w:eastAsia="Arial" w:hAnsi="Arial"/>
          <w:color w:val="3B82F6"/>
          <w:sz w:val="22"/>
          <w:szCs w:val="22"/>
        </w:rPr>
        <w:t xml:space="preserve">Together — the two most important AI patterns of 2026.</w:t>
      </w:r>
    </w:p>
    <w:p>
      <w:pPr>
        <w:spacing w:before="0"/>
        <w:jc w:val="center"/>
      </w:pPr>
      <w:r>
        <w:rPr>
          <w:rFonts w:ascii="Arial" w:cs="Arial" w:eastAsia="Arial" w:hAnsi="Arial"/>
          <w:i/>
          <w:iCs/>
          <w:color w:val="6B7280"/>
          <w:sz w:val="22"/>
          <w:szCs w:val="22"/>
        </w:rPr>
        <w:t xml:space="preserve">Go earn your place on the Ace Team. 💪</w:t>
      </w:r>
    </w:p>
    <w:sectPr>
      <w:headerReference w:type="default" r:id="rId7"/>
      <w:footerReference w:type="default" r:id="rId8"/>
      <w:pgSz w:w="12240" w:h="15840"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pBdr>
      <w:spacing w:before="60"/>
      <w:jc w:val="center"/>
    </w:pPr>
    <w:r>
      <w:rPr>
        <w:rFonts w:ascii="Arial" w:cs="Arial" w:eastAsia="Arial" w:hAnsi="Arial"/>
        <w:color w:val="93C5FD"/>
        <w:sz w:val="18"/>
        <w:szCs w:val="18"/>
      </w:rPr>
      <w:t xml:space="preserve">Page </w:t>
    </w:r>
    <w:r>
      <w:rPr>
        <w:rFonts w:ascii="Arial" w:cs="Arial" w:eastAsia="Arial" w:hAnsi="Arial"/>
        <w:color w:val="93C5FD"/>
        <w:sz w:val="18"/>
        <w:szCs w:val="18"/>
      </w:rPr>
      <w:fldChar w:fldCharType="begin"/>
      <w:instrText xml:space="preserve">PAGE</w:instrText>
      <w:fldChar w:fldCharType="separate"/>
      <w:fldChar w:fldCharType="end"/>
    </w:r>
    <w:r>
      <w:rPr>
        <w:rFonts w:ascii="Arial" w:cs="Arial" w:eastAsia="Arial" w:hAnsi="Arial"/>
        <w:color w:val="93C5FD"/>
        <w:sz w:val="18"/>
        <w:szCs w:val="18"/>
      </w:rPr>
      <w:t xml:space="preserve"> of </w:t>
    </w:r>
    <w:r>
      <w:rPr>
        <w:rFonts w:ascii="Arial" w:cs="Arial" w:eastAsia="Arial" w:hAnsi="Arial"/>
        <w:color w:val="93C5F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3C5FD" w:sz="6"/>
      </w:pBdr>
      <w:spacing w:after="60"/>
    </w:pPr>
    <w:r>
      <w:rPr>
        <w:rFonts w:ascii="Arial" w:cs="Arial" w:eastAsia="Arial" w:hAnsi="Arial"/>
        <w:b/>
        <w:bCs/>
        <w:color w:val="1E3A8A"/>
        <w:sz w:val="18"/>
        <w:szCs w:val="18"/>
      </w:rPr>
      <w:t xml:space="preserve">🤖 AutoAgent — Full Report  |  Simple &amp; Easy  |  Manjunath S 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E3A8A"/>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2026-05-05T03:56:35.127Z</dcterms:created>
  <dcterms:modified xsi:type="dcterms:W3CDTF">2026-05-05T03:56:35.128Z</dcterms:modified>
</cp:coreProperties>
</file>

<file path=docProps/custom.xml><?xml version="1.0" encoding="utf-8"?>
<Properties xmlns="http://schemas.openxmlformats.org/officeDocument/2006/custom-properties" xmlns:vt="http://schemas.openxmlformats.org/officeDocument/2006/docPropsVTypes"/>
</file>