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Calibri" w:cs="Calibri" w:eastAsia="Calibri" w:hAnsi="Calibri"/>
          <w:b/>
          <w:bCs/>
          <w:color w:val="1a1a2e"/>
          <w:sz w:val="48"/>
          <w:szCs w:val="48"/>
        </w:rPr>
        <w:t xml:space="preserve">DEEP KNOWLEDGE GUIDE</w:t>
      </w:r>
    </w:p>
    <w:p>
      <w:pPr>
        <w:spacing w:after="60"/>
        <w:jc w:val="center"/>
      </w:pPr>
      <w:r>
        <w:rPr>
          <w:rFonts w:ascii="Calibri" w:cs="Calibri" w:eastAsia="Calibri" w:hAnsi="Calibri"/>
          <w:color w:val="333333"/>
          <w:sz w:val="26"/>
          <w:szCs w:val="26"/>
        </w:rPr>
        <w:t xml:space="preserve">What Happens at Every Stage, Every Cycle, Every Signal</w:t>
      </w:r>
    </w:p>
    <w:p>
      <w:pPr>
        <w:spacing w:after="120"/>
        <w:jc w:val="center"/>
      </w:pPr>
      <w:r>
        <w:rPr>
          <w:rFonts w:ascii="Calibri" w:cs="Calibri" w:eastAsia="Calibri" w:hAnsi="Calibri"/>
          <w:b/>
          <w:bCs/>
          <w:color w:val="16213e"/>
          <w:sz w:val="24"/>
          <w:szCs w:val="24"/>
        </w:rPr>
        <w:t xml:space="preserve">5-Stage Pipelined RISC-V Processor with Hardware Taint Tracking</w:t>
      </w:r>
    </w:p>
    <w:p>
      <w:pPr>
        <w:spacing w:after="300"/>
        <w:jc w:val="center"/>
      </w:pPr>
      <w:r>
        <w:rPr>
          <w:rFonts w:ascii="Calibri" w:cs="Calibri" w:eastAsia="Calibri" w:hAnsi="Calibri"/>
          <w:i/>
          <w:iCs/>
          <w:color w:val="888888"/>
          <w:sz w:val="20"/>
          <w:szCs w:val="20"/>
        </w:rPr>
        <w:t xml:space="preserve">Prepared for guide discussion and viva examination</w:t>
      </w:r>
    </w:p>
    <w:p>
      <w:r>
        <w:br w:type="page"/>
      </w:r>
    </w:p>
    <w:p>
      <w:pPr>
        <w:pStyle w:val="Heading1"/>
        <w:spacing w:after="160" w:before="400"/>
      </w:pPr>
      <w:r>
        <w:rPr>
          <w:rFonts w:ascii="Calibri" w:cs="Calibri" w:eastAsia="Calibri" w:hAnsi="Calibri"/>
          <w:b/>
          <w:bCs/>
          <w:color w:val="1a1a2e"/>
          <w:sz w:val="32"/>
          <w:szCs w:val="32"/>
        </w:rPr>
        <w:t xml:space="preserve">1. The Big Picture — What Our Processor Does</w:t>
      </w:r>
    </w:p>
    <w:p>
      <w:pPr>
        <w:spacing w:after="100" w:line="340"/>
        <w:jc w:val="both"/>
      </w:pPr>
      <w:r>
        <w:rPr>
          <w:rFonts w:ascii="Calibri" w:cs="Calibri" w:eastAsia="Calibri" w:hAnsi="Calibri"/>
          <w:sz w:val="22"/>
          <w:szCs w:val="22"/>
        </w:rPr>
        <w:t xml:space="preserve">Our processor takes a program (a list of instructions stored in memory) and executes them one by one. But instead of finishing one instruction before starting the next (single-cycle), we use a pipeline — five instructions are being processed simultaneously, each at a different stage.</w:t>
      </w:r>
    </w:p>
    <w:p>
      <w:pPr>
        <w:pStyle w:val="Heading2"/>
        <w:spacing w:after="120" w:before="300"/>
      </w:pPr>
      <w:r>
        <w:rPr>
          <w:rFonts w:ascii="Calibri" w:cs="Calibri" w:eastAsia="Calibri" w:hAnsi="Calibri"/>
          <w:b/>
          <w:bCs/>
          <w:color w:val="16213e"/>
          <w:sz w:val="26"/>
          <w:szCs w:val="26"/>
        </w:rPr>
        <w:t xml:space="preserve">1.1 What is a Clock Cycle?</w:t>
      </w:r>
    </w:p>
    <w:p>
      <w:pPr>
        <w:spacing w:after="100" w:line="340"/>
        <w:jc w:val="both"/>
      </w:pPr>
      <w:r>
        <w:rPr>
          <w:rFonts w:ascii="Calibri" w:cs="Calibri" w:eastAsia="Calibri" w:hAnsi="Calibri"/>
          <w:sz w:val="22"/>
          <w:szCs w:val="22"/>
        </w:rPr>
        <w:t xml:space="preserve">Everything in our processor is synchronized to a clock signal. The clock is a square wave that toggles between 0 and 1. Every time the clock goes from 0 to 1 (called the "rising edge" or "posedge"), data moves from one pipeline stage to the next. Our clock has a period of 10ns (100 MHz), meaning 100 million rising edges per second.</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On EVERY rising clock edge, ALL pipeline registers update simultaneously. This is how data moves through the pipeline — like items on a conveyor belt advancing one step at the bell.</w:t>
      </w:r>
    </w:p>
    <w:p>
      <w:pPr>
        <w:pStyle w:val="Heading2"/>
        <w:spacing w:after="120" w:before="300"/>
      </w:pPr>
      <w:r>
        <w:rPr>
          <w:rFonts w:ascii="Calibri" w:cs="Calibri" w:eastAsia="Calibri" w:hAnsi="Calibri"/>
          <w:b/>
          <w:bCs/>
          <w:color w:val="16213e"/>
          <w:sz w:val="26"/>
          <w:szCs w:val="26"/>
        </w:rPr>
        <w:t xml:space="preserve">1.2 What Happens in One Clock Cycle?</w:t>
      </w:r>
    </w:p>
    <w:p>
      <w:pPr>
        <w:spacing w:after="100" w:line="340"/>
        <w:jc w:val="both"/>
      </w:pPr>
      <w:r>
        <w:rPr>
          <w:rFonts w:ascii="Calibri" w:cs="Calibri" w:eastAsia="Calibri" w:hAnsi="Calibri"/>
          <w:sz w:val="22"/>
          <w:szCs w:val="22"/>
        </w:rPr>
        <w:t xml:space="preserve">In a single clock cycle, ALL of the following happen AT THE SAME TIME (in parallel):</w:t>
      </w:r>
    </w:p>
    <w:p>
      <w:pPr>
        <w:spacing w:after="50" w:line="300"/>
        <w:ind w:left="480" w:hanging="240"/>
      </w:pPr>
      <w:r>
        <w:rPr>
          <w:rFonts w:ascii="Calibri" w:cs="Calibri" w:eastAsia="Calibri" w:hAnsi="Calibri"/>
          <w:sz w:val="22"/>
          <w:szCs w:val="22"/>
        </w:rPr>
        <w:t xml:space="preserve">• IF stage fetches the instruction at the current PC address from instruction memory</w:t>
      </w:r>
    </w:p>
    <w:p>
      <w:pPr>
        <w:spacing w:after="50" w:line="300"/>
        <w:ind w:left="480" w:hanging="240"/>
      </w:pPr>
      <w:r>
        <w:rPr>
          <w:rFonts w:ascii="Calibri" w:cs="Calibri" w:eastAsia="Calibri" w:hAnsi="Calibri"/>
          <w:sz w:val="22"/>
          <w:szCs w:val="22"/>
        </w:rPr>
        <w:t xml:space="preserve">• ID stage decodes the instruction that was fetched LAST cycle and reads registers</w:t>
      </w:r>
    </w:p>
    <w:p>
      <w:pPr>
        <w:spacing w:after="50" w:line="300"/>
        <w:ind w:left="480" w:hanging="240"/>
      </w:pPr>
      <w:r>
        <w:rPr>
          <w:rFonts w:ascii="Calibri" w:cs="Calibri" w:eastAsia="Calibri" w:hAnsi="Calibri"/>
          <w:sz w:val="22"/>
          <w:szCs w:val="22"/>
        </w:rPr>
        <w:t xml:space="preserve">• EX stage executes the ALU operation for the instruction from TWO cycles ago</w:t>
      </w:r>
    </w:p>
    <w:p>
      <w:pPr>
        <w:spacing w:after="50" w:line="300"/>
        <w:ind w:left="480" w:hanging="240"/>
      </w:pPr>
      <w:r>
        <w:rPr>
          <w:rFonts w:ascii="Calibri" w:cs="Calibri" w:eastAsia="Calibri" w:hAnsi="Calibri"/>
          <w:sz w:val="22"/>
          <w:szCs w:val="22"/>
        </w:rPr>
        <w:t xml:space="preserve">• MEM stage reads or writes data memory for the instruction from THREE cycles ago</w:t>
      </w:r>
    </w:p>
    <w:p>
      <w:pPr>
        <w:spacing w:after="50" w:line="300"/>
        <w:ind w:left="480" w:hanging="240"/>
      </w:pPr>
      <w:r>
        <w:rPr>
          <w:rFonts w:ascii="Calibri" w:cs="Calibri" w:eastAsia="Calibri" w:hAnsi="Calibri"/>
          <w:sz w:val="22"/>
          <w:szCs w:val="22"/>
        </w:rPr>
        <w:t xml:space="preserve">• WB stage writes the result back to the register file for the instruction from FOUR cycles ago</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Five different instructions are in five different stages AT THE SAME TIME. This is why pipelining gives ~5x throughput improvement over single-cycle.</w:t>
      </w:r>
    </w:p>
    <w:p>
      <w:r>
        <w:br w:type="page"/>
      </w:r>
    </w:p>
    <w:p>
      <w:pPr>
        <w:pStyle w:val="Heading1"/>
        <w:spacing w:after="160" w:before="400"/>
      </w:pPr>
      <w:r>
        <w:rPr>
          <w:rFonts w:ascii="Calibri" w:cs="Calibri" w:eastAsia="Calibri" w:hAnsi="Calibri"/>
          <w:b/>
          <w:bCs/>
          <w:color w:val="1a1a2e"/>
          <w:sz w:val="32"/>
          <w:szCs w:val="32"/>
        </w:rPr>
        <w:t xml:space="preserve">2. Stage-by-Stage Deep Dive</w:t>
      </w:r>
    </w:p>
    <w:p>
      <w:pPr>
        <w:pStyle w:val="Heading2"/>
        <w:spacing w:after="120" w:before="300"/>
      </w:pPr>
      <w:r>
        <w:rPr>
          <w:rFonts w:ascii="Calibri" w:cs="Calibri" w:eastAsia="Calibri" w:hAnsi="Calibri"/>
          <w:b/>
          <w:bCs/>
          <w:color w:val="16213e"/>
          <w:sz w:val="26"/>
          <w:szCs w:val="26"/>
        </w:rPr>
        <w:t xml:space="preserve">2.1 Stage 1: Instruction Fetch (IF)</w:t>
      </w:r>
    </w:p>
    <w:p>
      <w:pPr>
        <w:spacing w:after="80" w:before="200"/>
      </w:pPr>
      <w:r>
        <w:rPr>
          <w:rFonts w:ascii="Calibri" w:cs="Calibri" w:eastAsia="Calibri" w:hAnsi="Calibri"/>
          <w:b/>
          <w:bCs/>
          <w:i/>
          <w:iCs/>
          <w:color w:val="404040"/>
          <w:sz w:val="22"/>
          <w:szCs w:val="22"/>
        </w:rPr>
        <w:t xml:space="preserve">What happens:</w:t>
      </w:r>
    </w:p>
    <w:p>
      <w:pPr>
        <w:spacing w:after="100" w:line="340"/>
        <w:jc w:val="both"/>
      </w:pPr>
      <w:r>
        <w:rPr>
          <w:rFonts w:ascii="Calibri" w:cs="Calibri" w:eastAsia="Calibri" w:hAnsi="Calibri"/>
          <w:sz w:val="22"/>
          <w:szCs w:val="22"/>
        </w:rPr>
        <w:t xml:space="preserve">The Program Counter (PC) holds the address of the instruction to fetch. The instruction memory receives this address and outputs the 32-bit instruction. Simultaneously, PC+4 is calculated for the next sequential instruction.</w:t>
      </w:r>
    </w:p>
    <w:p>
      <w:pPr>
        <w:spacing w:after="80" w:before="200"/>
      </w:pPr>
      <w:r>
        <w:rPr>
          <w:rFonts w:ascii="Calibri" w:cs="Calibri" w:eastAsia="Calibri" w:hAnsi="Calibri"/>
          <w:b/>
          <w:bCs/>
          <w:i/>
          <w:iCs/>
          <w:color w:val="404040"/>
          <w:sz w:val="22"/>
          <w:szCs w:val="22"/>
        </w:rPr>
        <w:t xml:space="preserve">Signals at this stage:</w:t>
      </w:r>
    </w:p>
    <w:p>
      <w:pPr>
        <w:spacing w:after="100" w:line="340"/>
        <w:jc w:val="both"/>
      </w:pPr>
      <w:r>
        <w:rPr>
          <w:rFonts w:ascii="Calibri" w:cs="Calibri" w:eastAsia="Calibri" w:hAnsi="Calibri"/>
          <w:b/>
          <w:bCs/>
          <w:sz w:val="22"/>
          <w:szCs w:val="22"/>
        </w:rPr>
        <w:t xml:space="preserve">pc_if [31:0] : </w:t>
      </w:r>
      <w:r>
        <w:rPr>
          <w:rFonts w:ascii="Calibri" w:cs="Calibri" w:eastAsia="Calibri" w:hAnsi="Calibri"/>
          <w:sz w:val="22"/>
          <w:szCs w:val="22"/>
        </w:rPr>
        <w:t xml:space="preserve">The current 32-bit program counter value. Points to the instruction being fetched. Increments by 4 each cycle (because each instruction is 4 bytes).</w:t>
      </w:r>
    </w:p>
    <w:p>
      <w:pPr>
        <w:spacing w:after="100" w:line="340"/>
        <w:jc w:val="both"/>
      </w:pPr>
      <w:r>
        <w:rPr>
          <w:rFonts w:ascii="Calibri" w:cs="Calibri" w:eastAsia="Calibri" w:hAnsi="Calibri"/>
          <w:b/>
          <w:bCs/>
          <w:sz w:val="22"/>
          <w:szCs w:val="22"/>
        </w:rPr>
        <w:t xml:space="preserve">instr_if [31:0] : </w:t>
      </w:r>
      <w:r>
        <w:rPr>
          <w:rFonts w:ascii="Calibri" w:cs="Calibri" w:eastAsia="Calibri" w:hAnsi="Calibri"/>
          <w:sz w:val="22"/>
          <w:szCs w:val="22"/>
        </w:rPr>
        <w:t xml:space="preserve">The raw 32-bit instruction read from instruction memory at address pc_if. This is just binary data at this point — no decoding has happened yet.</w:t>
      </w:r>
    </w:p>
    <w:p>
      <w:pPr>
        <w:spacing w:after="100" w:line="340"/>
        <w:jc w:val="both"/>
      </w:pPr>
      <w:r>
        <w:rPr>
          <w:rFonts w:ascii="Calibri" w:cs="Calibri" w:eastAsia="Calibri" w:hAnsi="Calibri"/>
          <w:b/>
          <w:bCs/>
          <w:sz w:val="22"/>
          <w:szCs w:val="22"/>
        </w:rPr>
        <w:t xml:space="preserve">pc_plus4_if [31:0] : </w:t>
      </w:r>
      <w:r>
        <w:rPr>
          <w:rFonts w:ascii="Calibri" w:cs="Calibri" w:eastAsia="Calibri" w:hAnsi="Calibri"/>
          <w:sz w:val="22"/>
          <w:szCs w:val="22"/>
        </w:rPr>
        <w:t xml:space="preserve">Simply pc_if + 4. This is the default next PC if no branch or jump occurs.</w:t>
      </w:r>
    </w:p>
    <w:p>
      <w:pPr>
        <w:spacing w:after="100" w:line="340"/>
        <w:jc w:val="both"/>
      </w:pPr>
      <w:r>
        <w:rPr>
          <w:rFonts w:ascii="Calibri" w:cs="Calibri" w:eastAsia="Calibri" w:hAnsi="Calibri"/>
          <w:b/>
          <w:bCs/>
          <w:sz w:val="22"/>
          <w:szCs w:val="22"/>
        </w:rPr>
        <w:t xml:space="preserve">pc_next [31:0] : </w:t>
      </w:r>
      <w:r>
        <w:rPr>
          <w:rFonts w:ascii="Calibri" w:cs="Calibri" w:eastAsia="Calibri" w:hAnsi="Calibri"/>
          <w:sz w:val="22"/>
          <w:szCs w:val="22"/>
        </w:rPr>
        <w:t xml:space="preserve">The ACTUAL next PC value. Decided by a priority mux: if flush_pipe=1, use jump_target (branch/jump destination). If stall=1, use pc_if (freeze). Otherwise, use pc_plus4_if (normal sequential flow).</w:t>
      </w:r>
    </w:p>
    <w:p>
      <w:pPr>
        <w:spacing w:after="80" w:before="200"/>
      </w:pPr>
      <w:r>
        <w:rPr>
          <w:rFonts w:ascii="Calibri" w:cs="Calibri" w:eastAsia="Calibri" w:hAnsi="Calibri"/>
          <w:b/>
          <w:bCs/>
          <w:i/>
          <w:iCs/>
          <w:color w:val="404040"/>
          <w:sz w:val="22"/>
          <w:szCs w:val="22"/>
        </w:rPr>
        <w:t xml:space="preserve">What goes into the IF/ID pipeline register:</w:t>
      </w:r>
    </w:p>
    <w:p>
      <w:pPr>
        <w:spacing w:after="50" w:line="300"/>
        <w:ind w:left="480" w:hanging="240"/>
      </w:pPr>
      <w:r>
        <w:rPr>
          <w:rFonts w:ascii="Calibri" w:cs="Calibri" w:eastAsia="Calibri" w:hAnsi="Calibri"/>
          <w:sz w:val="22"/>
          <w:szCs w:val="22"/>
        </w:rPr>
        <w:t xml:space="preserve">• pc_if → stored as pc_id (the PC value this instruction came from)</w:t>
      </w:r>
    </w:p>
    <w:p>
      <w:pPr>
        <w:spacing w:after="50" w:line="300"/>
        <w:ind w:left="480" w:hanging="240"/>
      </w:pPr>
      <w:r>
        <w:rPr>
          <w:rFonts w:ascii="Calibri" w:cs="Calibri" w:eastAsia="Calibri" w:hAnsi="Calibri"/>
          <w:sz w:val="22"/>
          <w:szCs w:val="22"/>
        </w:rPr>
        <w:t xml:space="preserve">• instr_if → stored as instr_id (the raw instruction bits)</w:t>
      </w:r>
    </w:p>
    <w:p>
      <w:pPr>
        <w:spacing w:after="80" w:before="200"/>
      </w:pPr>
      <w:r>
        <w:rPr>
          <w:rFonts w:ascii="Calibri" w:cs="Calibri" w:eastAsia="Calibri" w:hAnsi="Calibri"/>
          <w:b/>
          <w:bCs/>
          <w:i/>
          <w:iCs/>
          <w:color w:val="404040"/>
          <w:sz w:val="22"/>
          <w:szCs w:val="22"/>
        </w:rPr>
        <w:t xml:space="preserve">Special cases:</w:t>
      </w:r>
    </w:p>
    <w:p>
      <w:pPr>
        <w:spacing w:after="100" w:line="340"/>
        <w:jc w:val="both"/>
      </w:pPr>
      <w:r>
        <w:rPr>
          <w:rFonts w:ascii="Calibri" w:cs="Calibri" w:eastAsia="Calibri" w:hAnsi="Calibri"/>
          <w:b/>
          <w:bCs/>
          <w:sz w:val="22"/>
          <w:szCs w:val="22"/>
        </w:rPr>
        <w:t xml:space="preserve">Stall: </w:t>
      </w:r>
      <w:r>
        <w:rPr>
          <w:rFonts w:ascii="Calibri" w:cs="Calibri" w:eastAsia="Calibri" w:hAnsi="Calibri"/>
          <w:sz w:val="22"/>
          <w:szCs w:val="22"/>
        </w:rPr>
        <w:t xml:space="preserve">When stall=1 (from hazard unit), the IF/ID register HOLDS its current value. The same instruction stays in ID for another cycle. PC also freezes.</w:t>
      </w:r>
    </w:p>
    <w:p>
      <w:pPr>
        <w:spacing w:after="100" w:line="340"/>
        <w:jc w:val="both"/>
      </w:pPr>
      <w:r>
        <w:rPr>
          <w:rFonts w:ascii="Calibri" w:cs="Calibri" w:eastAsia="Calibri" w:hAnsi="Calibri"/>
          <w:b/>
          <w:bCs/>
          <w:sz w:val="22"/>
          <w:szCs w:val="22"/>
        </w:rPr>
        <w:t xml:space="preserve">Flush: </w:t>
      </w:r>
      <w:r>
        <w:rPr>
          <w:rFonts w:ascii="Calibri" w:cs="Calibri" w:eastAsia="Calibri" w:hAnsi="Calibri"/>
          <w:sz w:val="22"/>
          <w:szCs w:val="22"/>
        </w:rPr>
        <w:t xml:space="preserve">When flush_pipe=1 (branch taken or jump), the IF/ID register is CLEARED to NOP (0x00000013). The wrongly-fetched instruction is thrown away.</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The IF stage is purely combinational for the memory read (instant), but the PC update and IF/ID register write happen on the clock edge. The instruction memory is an array lookup — mem[addr[9:2]] — where addr[9:2] converts byte address to word index by dividing by 4.</w:t>
      </w:r>
    </w:p>
    <w:p>
      <w:r>
        <w:br w:type="page"/>
      </w:r>
    </w:p>
    <w:p>
      <w:pPr>
        <w:pStyle w:val="Heading2"/>
        <w:spacing w:after="120" w:before="300"/>
      </w:pPr>
      <w:r>
        <w:rPr>
          <w:rFonts w:ascii="Calibri" w:cs="Calibri" w:eastAsia="Calibri" w:hAnsi="Calibri"/>
          <w:b/>
          <w:bCs/>
          <w:color w:val="16213e"/>
          <w:sz w:val="26"/>
          <w:szCs w:val="26"/>
        </w:rPr>
        <w:t xml:space="preserve">2.2 Stage 2: Instruction Decode (ID)</w:t>
      </w:r>
    </w:p>
    <w:p>
      <w:pPr>
        <w:spacing w:after="80" w:before="200"/>
      </w:pPr>
      <w:r>
        <w:rPr>
          <w:rFonts w:ascii="Calibri" w:cs="Calibri" w:eastAsia="Calibri" w:hAnsi="Calibri"/>
          <w:b/>
          <w:bCs/>
          <w:i/>
          <w:iCs/>
          <w:color w:val="404040"/>
          <w:sz w:val="22"/>
          <w:szCs w:val="22"/>
        </w:rPr>
        <w:t xml:space="preserve">What happens:</w:t>
      </w:r>
    </w:p>
    <w:p>
      <w:pPr>
        <w:spacing w:after="100" w:line="340"/>
        <w:jc w:val="both"/>
      </w:pPr>
      <w:r>
        <w:rPr>
          <w:rFonts w:ascii="Calibri" w:cs="Calibri" w:eastAsia="Calibri" w:hAnsi="Calibri"/>
          <w:sz w:val="22"/>
          <w:szCs w:val="22"/>
        </w:rPr>
        <w:t xml:space="preserve">This is the most complex stage. Four things happen simultaneously:</w:t>
      </w:r>
    </w:p>
    <w:p>
      <w:pPr>
        <w:spacing w:after="50" w:line="300"/>
        <w:ind w:left="480" w:hanging="240"/>
      </w:pPr>
      <w:r>
        <w:rPr>
          <w:rFonts w:ascii="Calibri" w:cs="Calibri" w:eastAsia="Calibri" w:hAnsi="Calibri"/>
          <w:sz w:val="22"/>
          <w:szCs w:val="22"/>
        </w:rPr>
        <w:t xml:space="preserve">• The instruction bits are decoded — the control unit reads the opcode [6:0] and generates all control signals.</w:t>
      </w:r>
    </w:p>
    <w:p>
      <w:pPr>
        <w:spacing w:after="50" w:line="300"/>
        <w:ind w:left="480" w:hanging="240"/>
      </w:pPr>
      <w:r>
        <w:rPr>
          <w:rFonts w:ascii="Calibri" w:cs="Calibri" w:eastAsia="Calibri" w:hAnsi="Calibri"/>
          <w:sz w:val="22"/>
          <w:szCs w:val="22"/>
        </w:rPr>
        <w:t xml:space="preserve">• The register file reads two source registers (rs1 and rs2) using address fields from the instruction.</w:t>
      </w:r>
    </w:p>
    <w:p>
      <w:pPr>
        <w:spacing w:after="50" w:line="300"/>
        <w:ind w:left="480" w:hanging="240"/>
      </w:pPr>
      <w:r>
        <w:rPr>
          <w:rFonts w:ascii="Calibri" w:cs="Calibri" w:eastAsia="Calibri" w:hAnsi="Calibri"/>
          <w:sz w:val="22"/>
          <w:szCs w:val="22"/>
        </w:rPr>
        <w:t xml:space="preserve">• The immediate generator extracts and sign-extends the immediate value based on instruction format.</w:t>
      </w:r>
    </w:p>
    <w:p>
      <w:pPr>
        <w:spacing w:after="50" w:line="300"/>
        <w:ind w:left="480" w:hanging="240"/>
      </w:pPr>
      <w:r>
        <w:rPr>
          <w:rFonts w:ascii="Calibri" w:cs="Calibri" w:eastAsia="Calibri" w:hAnsi="Calibri"/>
          <w:sz w:val="22"/>
          <w:szCs w:val="22"/>
        </w:rPr>
        <w:t xml:space="preserve">• The hazard detection unit checks if a load-use hazard exists.</w:t>
      </w:r>
    </w:p>
    <w:p>
      <w:pPr>
        <w:spacing w:after="80" w:before="200"/>
      </w:pPr>
      <w:r>
        <w:rPr>
          <w:rFonts w:ascii="Calibri" w:cs="Calibri" w:eastAsia="Calibri" w:hAnsi="Calibri"/>
          <w:b/>
          <w:bCs/>
          <w:i/>
          <w:iCs/>
          <w:color w:val="404040"/>
          <w:sz w:val="22"/>
          <w:szCs w:val="22"/>
        </w:rPr>
        <w:t xml:space="preserve">How the instruction is split:</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400"/>
        <w:gridCol w:w="1400"/>
        <w:gridCol w:w="2240"/>
      </w:tblGrid>
      <w:tr>
        <w:tc>
          <w:tcPr>
            <w:tcW w:type="dxa" w:w="14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Bits</w:t>
            </w:r>
          </w:p>
        </w:tc>
        <w:tc>
          <w:tcPr>
            <w:tcW w:type="dxa" w:w="16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Field</w:t>
            </w:r>
          </w:p>
        </w:tc>
        <w:tc>
          <w:tcPr>
            <w:tcW w:type="dxa" w:w="18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Name</w:t>
            </w:r>
          </w:p>
        </w:tc>
        <w:tc>
          <w:tcPr>
            <w:tcW w:type="dxa" w:w="14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Example</w:t>
            </w:r>
          </w:p>
        </w:tc>
        <w:tc>
          <w:tcPr>
            <w:tcW w:type="dxa" w:w="14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Value</w:t>
            </w:r>
          </w:p>
        </w:tc>
        <w:tc>
          <w:tcPr>
            <w:tcW w:type="dxa" w:w="224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Meaning</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[6:0]</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opcode</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Operation type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0110011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
            </w:r>
          </w:p>
        </w:tc>
        <w:tc>
          <w:tcPr>
            <w:tcW w:type="dxa" w:w="2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R-type (ADD/SUB/AND/OR)</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[11:7]</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rd</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Destination reg</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00011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x3</w:t>
            </w:r>
          </w:p>
        </w:tc>
        <w:tc>
          <w:tcPr>
            <w:tcW w:type="dxa" w:w="2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Result goes to x3</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[14:12]</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funct3</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Sub-operation</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
            </w:r>
          </w:p>
        </w:tc>
        <w:tc>
          <w:tcPr>
            <w:tcW w:type="dxa" w:w="2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 (when funct7=0)</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[19:15]</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rs1</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Source reg 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00001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x1</w:t>
            </w:r>
          </w:p>
        </w:tc>
        <w:tc>
          <w:tcPr>
            <w:tcW w:type="dxa" w:w="2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First operand from x1</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[24:20]</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rs2</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Source reg 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00010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x2</w:t>
            </w:r>
          </w:p>
        </w:tc>
        <w:tc>
          <w:tcPr>
            <w:tcW w:type="dxa" w:w="2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Second operand from x2</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[31:25]</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funct7</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Extended op</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0000000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
            </w:r>
          </w:p>
        </w:tc>
        <w:tc>
          <w:tcPr>
            <w:tcW w:type="dxa" w:w="2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 (if 0100000: SUB)</w:t>
            </w:r>
          </w:p>
        </w:tc>
      </w:tr>
    </w:tbl>
    <w:p>
      <w:pPr>
        <w:spacing w:after="80" w:before="200"/>
      </w:pPr>
      <w:r>
        <w:rPr>
          <w:rFonts w:ascii="Calibri" w:cs="Calibri" w:eastAsia="Calibri" w:hAnsi="Calibri"/>
          <w:b/>
          <w:bCs/>
          <w:i/>
          <w:iCs/>
          <w:color w:val="404040"/>
          <w:sz w:val="22"/>
          <w:szCs w:val="22"/>
        </w:rPr>
        <w:t xml:space="preserve">Control signals generated (for ADD x3, x1, x2):</w:t>
      </w:r>
    </w:p>
    <w:p>
      <w:pPr>
        <w:spacing w:after="100" w:line="340"/>
        <w:jc w:val="both"/>
      </w:pPr>
      <w:r>
        <w:rPr>
          <w:rFonts w:ascii="Calibri" w:cs="Calibri" w:eastAsia="Calibri" w:hAnsi="Calibri"/>
          <w:b/>
          <w:bCs/>
          <w:sz w:val="22"/>
          <w:szCs w:val="22"/>
        </w:rPr>
        <w:t xml:space="preserve">regwrite = 1 : </w:t>
      </w:r>
      <w:r>
        <w:rPr>
          <w:rFonts w:ascii="Calibri" w:cs="Calibri" w:eastAsia="Calibri" w:hAnsi="Calibri"/>
          <w:sz w:val="22"/>
          <w:szCs w:val="22"/>
        </w:rPr>
        <w:t xml:space="preserve">YES, write result to register x3</w:t>
      </w:r>
    </w:p>
    <w:p>
      <w:pPr>
        <w:spacing w:after="100" w:line="340"/>
        <w:jc w:val="both"/>
      </w:pPr>
      <w:r>
        <w:rPr>
          <w:rFonts w:ascii="Calibri" w:cs="Calibri" w:eastAsia="Calibri" w:hAnsi="Calibri"/>
          <w:b/>
          <w:bCs/>
          <w:sz w:val="22"/>
          <w:szCs w:val="22"/>
        </w:rPr>
        <w:t xml:space="preserve">memread = 0 : </w:t>
      </w:r>
      <w:r>
        <w:rPr>
          <w:rFonts w:ascii="Calibri" w:cs="Calibri" w:eastAsia="Calibri" w:hAnsi="Calibri"/>
          <w:sz w:val="22"/>
          <w:szCs w:val="22"/>
        </w:rPr>
        <w:t xml:space="preserve">NOT a load instruction</w:t>
      </w:r>
    </w:p>
    <w:p>
      <w:pPr>
        <w:spacing w:after="100" w:line="340"/>
        <w:jc w:val="both"/>
      </w:pPr>
      <w:r>
        <w:rPr>
          <w:rFonts w:ascii="Calibri" w:cs="Calibri" w:eastAsia="Calibri" w:hAnsi="Calibri"/>
          <w:b/>
          <w:bCs/>
          <w:sz w:val="22"/>
          <w:szCs w:val="22"/>
        </w:rPr>
        <w:t xml:space="preserve">memwrite = 0 : </w:t>
      </w:r>
      <w:r>
        <w:rPr>
          <w:rFonts w:ascii="Calibri" w:cs="Calibri" w:eastAsia="Calibri" w:hAnsi="Calibri"/>
          <w:sz w:val="22"/>
          <w:szCs w:val="22"/>
        </w:rPr>
        <w:t xml:space="preserve">NOT a store instruction</w:t>
      </w:r>
    </w:p>
    <w:p>
      <w:pPr>
        <w:spacing w:after="100" w:line="340"/>
        <w:jc w:val="both"/>
      </w:pPr>
      <w:r>
        <w:rPr>
          <w:rFonts w:ascii="Calibri" w:cs="Calibri" w:eastAsia="Calibri" w:hAnsi="Calibri"/>
          <w:b/>
          <w:bCs/>
          <w:sz w:val="22"/>
          <w:szCs w:val="22"/>
        </w:rPr>
        <w:t xml:space="preserve">alusrc = 0 : </w:t>
      </w:r>
      <w:r>
        <w:rPr>
          <w:rFonts w:ascii="Calibri" w:cs="Calibri" w:eastAsia="Calibri" w:hAnsi="Calibri"/>
          <w:sz w:val="22"/>
          <w:szCs w:val="22"/>
        </w:rPr>
        <w:t xml:space="preserve">Second ALU input comes from REGISTER (rs2), not immediate</w:t>
      </w:r>
    </w:p>
    <w:p>
      <w:pPr>
        <w:spacing w:after="100" w:line="340"/>
        <w:jc w:val="both"/>
      </w:pPr>
      <w:r>
        <w:rPr>
          <w:rFonts w:ascii="Calibri" w:cs="Calibri" w:eastAsia="Calibri" w:hAnsi="Calibri"/>
          <w:b/>
          <w:bCs/>
          <w:sz w:val="22"/>
          <w:szCs w:val="22"/>
        </w:rPr>
        <w:t xml:space="preserve">aluop = 2'b10 : </w:t>
      </w:r>
      <w:r>
        <w:rPr>
          <w:rFonts w:ascii="Calibri" w:cs="Calibri" w:eastAsia="Calibri" w:hAnsi="Calibri"/>
          <w:sz w:val="22"/>
          <w:szCs w:val="22"/>
        </w:rPr>
        <w:t xml:space="preserve">R-type: tell ALU decoder to look at funct3/funct7</w:t>
      </w:r>
    </w:p>
    <w:p>
      <w:pPr>
        <w:spacing w:after="100" w:line="340"/>
        <w:jc w:val="both"/>
      </w:pPr>
      <w:r>
        <w:rPr>
          <w:rFonts w:ascii="Calibri" w:cs="Calibri" w:eastAsia="Calibri" w:hAnsi="Calibri"/>
          <w:b/>
          <w:bCs/>
          <w:sz w:val="22"/>
          <w:szCs w:val="22"/>
        </w:rPr>
        <w:t xml:space="preserve">branch = 0 : </w:t>
      </w:r>
      <w:r>
        <w:rPr>
          <w:rFonts w:ascii="Calibri" w:cs="Calibri" w:eastAsia="Calibri" w:hAnsi="Calibri"/>
          <w:sz w:val="22"/>
          <w:szCs w:val="22"/>
        </w:rPr>
        <w:t xml:space="preserve">NOT a branch instruction</w:t>
      </w:r>
    </w:p>
    <w:p>
      <w:pPr>
        <w:spacing w:after="100" w:line="340"/>
        <w:jc w:val="both"/>
      </w:pPr>
      <w:r>
        <w:rPr>
          <w:rFonts w:ascii="Calibri" w:cs="Calibri" w:eastAsia="Calibri" w:hAnsi="Calibri"/>
          <w:b/>
          <w:bCs/>
          <w:sz w:val="22"/>
          <w:szCs w:val="22"/>
        </w:rPr>
        <w:t xml:space="preserve">wb_sel = 2'b00 : </w:t>
      </w:r>
      <w:r>
        <w:rPr>
          <w:rFonts w:ascii="Calibri" w:cs="Calibri" w:eastAsia="Calibri" w:hAnsi="Calibri"/>
          <w:sz w:val="22"/>
          <w:szCs w:val="22"/>
        </w:rPr>
        <w:t xml:space="preserve">Write-back source is ALU result (not memory, not PC+4)</w:t>
      </w:r>
    </w:p>
    <w:p>
      <w:pPr>
        <w:spacing w:after="80" w:before="200"/>
      </w:pPr>
      <w:r>
        <w:rPr>
          <w:rFonts w:ascii="Calibri" w:cs="Calibri" w:eastAsia="Calibri" w:hAnsi="Calibri"/>
          <w:b/>
          <w:bCs/>
          <w:i/>
          <w:iCs/>
          <w:color w:val="404040"/>
          <w:sz w:val="22"/>
          <w:szCs w:val="22"/>
        </w:rPr>
        <w:t xml:space="preserve">Taint at this stage:</w:t>
      </w:r>
    </w:p>
    <w:p>
      <w:pPr>
        <w:spacing w:after="100" w:line="340"/>
        <w:jc w:val="both"/>
      </w:pPr>
      <w:r>
        <w:rPr>
          <w:rFonts w:ascii="Calibri" w:cs="Calibri" w:eastAsia="Calibri" w:hAnsi="Calibri"/>
          <w:b/>
          <w:bCs/>
          <w:sz w:val="22"/>
          <w:szCs w:val="22"/>
        </w:rPr>
        <w:t xml:space="preserve">taint1_id : </w:t>
      </w:r>
      <w:r>
        <w:rPr>
          <w:rFonts w:ascii="Calibri" w:cs="Calibri" w:eastAsia="Calibri" w:hAnsi="Calibri"/>
          <w:sz w:val="22"/>
          <w:szCs w:val="22"/>
        </w:rPr>
        <w:t xml:space="preserve">Taint bit of rs1. Read from taint_regfile: taints[rs1]. If x1 is tainted, taint1_id=1.</w:t>
      </w:r>
    </w:p>
    <w:p>
      <w:pPr>
        <w:spacing w:after="100" w:line="340"/>
        <w:jc w:val="both"/>
      </w:pPr>
      <w:r>
        <w:rPr>
          <w:rFonts w:ascii="Calibri" w:cs="Calibri" w:eastAsia="Calibri" w:hAnsi="Calibri"/>
          <w:b/>
          <w:bCs/>
          <w:sz w:val="22"/>
          <w:szCs w:val="22"/>
        </w:rPr>
        <w:t xml:space="preserve">taint2_id : </w:t>
      </w:r>
      <w:r>
        <w:rPr>
          <w:rFonts w:ascii="Calibri" w:cs="Calibri" w:eastAsia="Calibri" w:hAnsi="Calibri"/>
          <w:sz w:val="22"/>
          <w:szCs w:val="22"/>
        </w:rPr>
        <w:t xml:space="preserve">Taint bit of rs2. Read from taint_regfile: taints[rs2]. If x2 is tainted, taint2_id=1.</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The register file reads are COMBINATIONAL (instant). The taint bits are read from the same register file at the same time as the data — zero extra delay.</w:t>
      </w:r>
    </w:p>
    <w:p>
      <w:r>
        <w:br w:type="page"/>
      </w:r>
    </w:p>
    <w:p>
      <w:pPr>
        <w:pStyle w:val="Heading2"/>
        <w:spacing w:after="120" w:before="300"/>
      </w:pPr>
      <w:r>
        <w:rPr>
          <w:rFonts w:ascii="Calibri" w:cs="Calibri" w:eastAsia="Calibri" w:hAnsi="Calibri"/>
          <w:b/>
          <w:bCs/>
          <w:color w:val="16213e"/>
          <w:sz w:val="26"/>
          <w:szCs w:val="26"/>
        </w:rPr>
        <w:t xml:space="preserve">2.3 Stage 3: Execute (EX)</w:t>
      </w:r>
    </w:p>
    <w:p>
      <w:pPr>
        <w:spacing w:after="80" w:before="200"/>
      </w:pPr>
      <w:r>
        <w:rPr>
          <w:rFonts w:ascii="Calibri" w:cs="Calibri" w:eastAsia="Calibri" w:hAnsi="Calibri"/>
          <w:b/>
          <w:bCs/>
          <w:i/>
          <w:iCs/>
          <w:color w:val="404040"/>
          <w:sz w:val="22"/>
          <w:szCs w:val="22"/>
        </w:rPr>
        <w:t xml:space="preserve">What happens:</w:t>
      </w:r>
    </w:p>
    <w:p>
      <w:pPr>
        <w:spacing w:after="100" w:line="340"/>
        <w:jc w:val="both"/>
      </w:pPr>
      <w:r>
        <w:rPr>
          <w:rFonts w:ascii="Calibri" w:cs="Calibri" w:eastAsia="Calibri" w:hAnsi="Calibri"/>
          <w:sz w:val="22"/>
          <w:szCs w:val="22"/>
        </w:rPr>
        <w:t xml:space="preserve">This is where the actual computation occurs. The ALU performs the operation, the branch comparator checks branch conditions, and the forwarding unit resolves data hazards.</w:t>
      </w:r>
    </w:p>
    <w:p>
      <w:pPr>
        <w:spacing w:after="80" w:before="200"/>
      </w:pPr>
      <w:r>
        <w:rPr>
          <w:rFonts w:ascii="Calibri" w:cs="Calibri" w:eastAsia="Calibri" w:hAnsi="Calibri"/>
          <w:b/>
          <w:bCs/>
          <w:i/>
          <w:iCs/>
          <w:color w:val="404040"/>
          <w:sz w:val="22"/>
          <w:szCs w:val="22"/>
        </w:rPr>
        <w:t xml:space="preserve">Step 1: Forwarding Decision</w:t>
      </w:r>
    </w:p>
    <w:p>
      <w:pPr>
        <w:spacing w:after="100" w:line="340"/>
        <w:jc w:val="both"/>
      </w:pPr>
      <w:r>
        <w:rPr>
          <w:rFonts w:ascii="Calibri" w:cs="Calibri" w:eastAsia="Calibri" w:hAnsi="Calibri"/>
          <w:sz w:val="22"/>
          <w:szCs w:val="22"/>
        </w:rPr>
        <w:t xml:space="preserve">BEFORE the ALU can compute, we need the correct input values. The forwarding unit checks if the values we read from the register file are stale (because a previous instruction hasn't written back yet).</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040"/>
      </w:tblGrid>
      <w:tr>
        <w:tc>
          <w:tcPr>
            <w:tcW w:type="dxa" w:w="20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forward_a</w:t>
            </w:r>
          </w:p>
        </w:tc>
        <w:tc>
          <w:tcPr>
            <w:tcW w:type="dxa" w:w="28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Condition</w:t>
            </w:r>
          </w:p>
        </w:tc>
        <w:tc>
          <w:tcPr>
            <w:tcW w:type="dxa" w:w="504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What it means</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2'b00</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No hazard</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Use the value from register file (rdata1_ex). This is the normal case.</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2'b10</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EX/MEM match</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The instruction that was in EX LAST cycle wrote to the same register we need. Use alu_result_mem (1-cycle-old result). This is EX-to-EX forwarding.</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2'b01</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MEM/WB match</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The instruction from TWO cycles ago wrote to our register. Use wb_data (2-cycle-old result). This is MEM-to-EX forwarding.</w:t>
            </w:r>
          </w:p>
        </w:tc>
      </w:tr>
    </w:tbl>
    <w:p>
      <w:pPr>
        <w:spacing w:after="80" w:before="200"/>
      </w:pPr>
      <w:r>
        <w:rPr>
          <w:rFonts w:ascii="Calibri" w:cs="Calibri" w:eastAsia="Calibri" w:hAnsi="Calibri"/>
          <w:b/>
          <w:bCs/>
          <w:i/>
          <w:iCs/>
          <w:color w:val="404040"/>
          <w:sz w:val="22"/>
          <w:szCs w:val="22"/>
        </w:rPr>
        <w:t xml:space="preserve">Step 2: ALU Operation</w:t>
      </w:r>
    </w:p>
    <w:p>
      <w:pPr>
        <w:spacing w:after="100" w:line="340"/>
        <w:jc w:val="both"/>
      </w:pPr>
      <w:r>
        <w:rPr>
          <w:rFonts w:ascii="Calibri" w:cs="Calibri" w:eastAsia="Calibri" w:hAnsi="Calibri"/>
          <w:sz w:val="22"/>
          <w:szCs w:val="22"/>
        </w:rPr>
        <w:t xml:space="preserve">The ALU receives two 32-bit inputs (after forwarding) and a 4-bit control signal. For ADD: result = a + b. For SUB: result = a - b. For AND: result = a &amp; b. The ALU decoder translates aluop + funct3 + funct7 into the 4-bit alu_ctrl.</w:t>
      </w:r>
    </w:p>
    <w:p>
      <w:pPr>
        <w:spacing w:after="80" w:before="200"/>
      </w:pPr>
      <w:r>
        <w:rPr>
          <w:rFonts w:ascii="Calibri" w:cs="Calibri" w:eastAsia="Calibri" w:hAnsi="Calibri"/>
          <w:b/>
          <w:bCs/>
          <w:i/>
          <w:iCs/>
          <w:color w:val="404040"/>
          <w:sz w:val="22"/>
          <w:szCs w:val="22"/>
        </w:rPr>
        <w:t xml:space="preserve">Step 3: Taint Propagation</w:t>
      </w:r>
    </w:p>
    <w:p>
      <w:pPr>
        <w:spacing w:after="100" w:line="340"/>
        <w:jc w:val="both"/>
      </w:pPr>
      <w:r>
        <w:rPr>
          <w:rFonts w:ascii="Calibri" w:cs="Calibri" w:eastAsia="Calibri" w:hAnsi="Calibri"/>
          <w:sz w:val="22"/>
          <w:szCs w:val="22"/>
        </w:rPr>
        <w:t xml:space="preserve">The taint unit receives the forwarded taint bits and computes:</w:t>
      </w:r>
    </w:p>
    <w:p>
      <w:pPr>
        <w:spacing w:after="100" w:line="340"/>
        <w:jc w:val="both"/>
      </w:pPr>
      <w:r>
        <w:rPr>
          <w:rFonts w:ascii="Calibri" w:cs="Calibri" w:eastAsia="Calibri" w:hAnsi="Calibri"/>
          <w:b/>
          <w:bCs/>
          <w:sz w:val="22"/>
          <w:szCs w:val="22"/>
        </w:rPr>
        <w:t xml:space="preserve">taint_result_ex = taint_a | taint_b : </w:t>
      </w:r>
      <w:r>
        <w:rPr>
          <w:rFonts w:ascii="Calibri" w:cs="Calibri" w:eastAsia="Calibri" w:hAnsi="Calibri"/>
          <w:sz w:val="22"/>
          <w:szCs w:val="22"/>
        </w:rPr>
        <w:t xml:space="preserve">If EITHER source is tainted, the result is tainted. This is the core of DIFT.</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The taint forwarding muxes are IDENTICAL to the data forwarding muxes. When forward_a=2'b10, we use alu_result_mem for data AND taint_rd_mem for taint. They must always be in sync.</w:t>
      </w:r>
    </w:p>
    <w:p>
      <w:pPr>
        <w:spacing w:after="80" w:before="200"/>
      </w:pPr>
      <w:r>
        <w:rPr>
          <w:rFonts w:ascii="Calibri" w:cs="Calibri" w:eastAsia="Calibri" w:hAnsi="Calibri"/>
          <w:b/>
          <w:bCs/>
          <w:i/>
          <w:iCs/>
          <w:color w:val="404040"/>
          <w:sz w:val="22"/>
          <w:szCs w:val="22"/>
        </w:rPr>
        <w:t xml:space="preserve">Step 4: Branch Resolution</w:t>
      </w:r>
    </w:p>
    <w:p>
      <w:pPr>
        <w:spacing w:after="100" w:line="340"/>
        <w:jc w:val="both"/>
      </w:pPr>
      <w:r>
        <w:rPr>
          <w:rFonts w:ascii="Calibri" w:cs="Calibri" w:eastAsia="Calibri" w:hAnsi="Calibri"/>
          <w:sz w:val="22"/>
          <w:szCs w:val="22"/>
        </w:rPr>
        <w:t xml:space="preserve">For branch instructions (BEQ, BNE, etc.), the branch comparator checks the condition using the FORWARDED register values. If the branch is taken, flush_pipe=1 is asserted, which clears IF/ID and ID/EX on the next clock edge.</w:t>
      </w:r>
    </w:p>
    <w:p>
      <w:pPr>
        <w:spacing w:after="80" w:before="200"/>
      </w:pPr>
      <w:r>
        <w:rPr>
          <w:rFonts w:ascii="Calibri" w:cs="Calibri" w:eastAsia="Calibri" w:hAnsi="Calibri"/>
          <w:b/>
          <w:bCs/>
          <w:i/>
          <w:iCs/>
          <w:color w:val="404040"/>
          <w:sz w:val="22"/>
          <w:szCs w:val="22"/>
        </w:rPr>
        <w:t xml:space="preserve">What goes into EX/MEM pipeline register:</w:t>
      </w:r>
    </w:p>
    <w:p>
      <w:pPr>
        <w:spacing w:after="50" w:line="300"/>
        <w:ind w:left="480" w:hanging="240"/>
      </w:pPr>
      <w:r>
        <w:rPr>
          <w:rFonts w:ascii="Calibri" w:cs="Calibri" w:eastAsia="Calibri" w:hAnsi="Calibri"/>
          <w:sz w:val="22"/>
          <w:szCs w:val="22"/>
        </w:rPr>
        <w:t xml:space="preserve">• alu_result_ex → the computed result (or memory address for LW/SW)</w:t>
      </w:r>
    </w:p>
    <w:p>
      <w:pPr>
        <w:spacing w:after="50" w:line="300"/>
        <w:ind w:left="480" w:hanging="240"/>
      </w:pPr>
      <w:r>
        <w:rPr>
          <w:rFonts w:ascii="Calibri" w:cs="Calibri" w:eastAsia="Calibri" w:hAnsi="Calibri"/>
          <w:sz w:val="22"/>
          <w:szCs w:val="22"/>
        </w:rPr>
        <w:t xml:space="preserve">• rdata2_fwd → forwarded rs2 value (used as store data for SW)</w:t>
      </w:r>
    </w:p>
    <w:p>
      <w:pPr>
        <w:spacing w:after="50" w:line="300"/>
        <w:ind w:left="480" w:hanging="240"/>
      </w:pPr>
      <w:r>
        <w:rPr>
          <w:rFonts w:ascii="Calibri" w:cs="Calibri" w:eastAsia="Calibri" w:hAnsi="Calibri"/>
          <w:sz w:val="22"/>
          <w:szCs w:val="22"/>
        </w:rPr>
        <w:t xml:space="preserve">• rd_ex → destination register number</w:t>
      </w:r>
    </w:p>
    <w:p>
      <w:pPr>
        <w:spacing w:after="50" w:line="300"/>
        <w:ind w:left="480" w:hanging="240"/>
      </w:pPr>
      <w:r>
        <w:rPr>
          <w:rFonts w:ascii="Calibri" w:cs="Calibri" w:eastAsia="Calibri" w:hAnsi="Calibri"/>
          <w:sz w:val="22"/>
          <w:szCs w:val="22"/>
        </w:rPr>
        <w:t xml:space="preserve">• Control signals: regwrite, memread, memwrite, wb_sel</w:t>
      </w:r>
    </w:p>
    <w:p>
      <w:pPr>
        <w:spacing w:after="50" w:line="300"/>
        <w:ind w:left="480" w:hanging="240"/>
      </w:pPr>
      <w:r>
        <w:rPr>
          <w:rFonts w:ascii="Calibri" w:cs="Calibri" w:eastAsia="Calibri" w:hAnsi="Calibri"/>
          <w:sz w:val="22"/>
          <w:szCs w:val="22"/>
        </w:rPr>
        <w:t xml:space="preserve">• taint_result_ex → propagated taint for the destination register</w:t>
      </w:r>
    </w:p>
    <w:p>
      <w:pPr>
        <w:spacing w:after="50" w:line="300"/>
        <w:ind w:left="480" w:hanging="240"/>
      </w:pPr>
      <w:r>
        <w:rPr>
          <w:rFonts w:ascii="Calibri" w:cs="Calibri" w:eastAsia="Calibri" w:hAnsi="Calibri"/>
          <w:sz w:val="22"/>
          <w:szCs w:val="22"/>
        </w:rPr>
        <w:t xml:space="preserve">• taint_b → taint of rs2 (needed for store taint checking in MEM)</w:t>
      </w:r>
    </w:p>
    <w:p>
      <w:r>
        <w:br w:type="page"/>
      </w:r>
    </w:p>
    <w:p>
      <w:pPr>
        <w:pStyle w:val="Heading2"/>
        <w:spacing w:after="120" w:before="300"/>
      </w:pPr>
      <w:r>
        <w:rPr>
          <w:rFonts w:ascii="Calibri" w:cs="Calibri" w:eastAsia="Calibri" w:hAnsi="Calibri"/>
          <w:b/>
          <w:bCs/>
          <w:color w:val="16213e"/>
          <w:sz w:val="26"/>
          <w:szCs w:val="26"/>
        </w:rPr>
        <w:t xml:space="preserve">2.4 Stage 4: Memory Access (MEM)</w:t>
      </w:r>
    </w:p>
    <w:p>
      <w:pPr>
        <w:spacing w:after="80" w:before="200"/>
      </w:pPr>
      <w:r>
        <w:rPr>
          <w:rFonts w:ascii="Calibri" w:cs="Calibri" w:eastAsia="Calibri" w:hAnsi="Calibri"/>
          <w:b/>
          <w:bCs/>
          <w:i/>
          <w:iCs/>
          <w:color w:val="404040"/>
          <w:sz w:val="22"/>
          <w:szCs w:val="22"/>
        </w:rPr>
        <w:t xml:space="preserve">What happens:</w:t>
      </w:r>
    </w:p>
    <w:p>
      <w:pPr>
        <w:spacing w:after="100" w:line="340"/>
        <w:jc w:val="both"/>
      </w:pPr>
      <w:r>
        <w:rPr>
          <w:rFonts w:ascii="Calibri" w:cs="Calibri" w:eastAsia="Calibri" w:hAnsi="Calibri"/>
          <w:sz w:val="22"/>
          <w:szCs w:val="22"/>
        </w:rPr>
        <w:t xml:space="preserve">Two things can happen here depending on the instruction type:</w:t>
      </w:r>
    </w:p>
    <w:p>
      <w:pPr>
        <w:spacing w:after="100" w:line="340"/>
        <w:jc w:val="both"/>
      </w:pPr>
      <w:r>
        <w:rPr>
          <w:rFonts w:ascii="Calibri" w:cs="Calibri" w:eastAsia="Calibri" w:hAnsi="Calibri"/>
          <w:b/>
          <w:bCs/>
          <w:sz w:val="22"/>
          <w:szCs w:val="22"/>
        </w:rPr>
        <w:t xml:space="preserve">For LW (Load Word): </w:t>
      </w:r>
      <w:r>
        <w:rPr>
          <w:rFonts w:ascii="Calibri" w:cs="Calibri" w:eastAsia="Calibri" w:hAnsi="Calibri"/>
          <w:sz w:val="22"/>
          <w:szCs w:val="22"/>
        </w:rPr>
        <w:t xml:space="preserve">The data memory reads 4 bytes from the address computed by the ALU (alu_result_mem) and outputs them as mem_rdata_mem. The ALU result is used as the address, not the data.</w:t>
      </w:r>
    </w:p>
    <w:p>
      <w:pPr>
        <w:spacing w:after="100" w:line="340"/>
        <w:jc w:val="both"/>
      </w:pPr>
      <w:r>
        <w:rPr>
          <w:rFonts w:ascii="Calibri" w:cs="Calibri" w:eastAsia="Calibri" w:hAnsi="Calibri"/>
          <w:b/>
          <w:bCs/>
          <w:sz w:val="22"/>
          <w:szCs w:val="22"/>
        </w:rPr>
        <w:t xml:space="preserve">For SW (Store Word): </w:t>
      </w:r>
      <w:r>
        <w:rPr>
          <w:rFonts w:ascii="Calibri" w:cs="Calibri" w:eastAsia="Calibri" w:hAnsi="Calibri"/>
          <w:sz w:val="22"/>
          <w:szCs w:val="22"/>
        </w:rPr>
        <w:t xml:space="preserve">The data memory writes the rs2 value (rdata2_mem) to the address computed by the ALU. memwrite_mem=1 enables the write.</w:t>
      </w:r>
    </w:p>
    <w:p>
      <w:pPr>
        <w:spacing w:after="100" w:line="340"/>
        <w:jc w:val="both"/>
      </w:pPr>
      <w:r>
        <w:rPr>
          <w:rFonts w:ascii="Calibri" w:cs="Calibri" w:eastAsia="Calibri" w:hAnsi="Calibri"/>
          <w:b/>
          <w:bCs/>
          <w:sz w:val="22"/>
          <w:szCs w:val="22"/>
        </w:rPr>
        <w:t xml:space="preserve">For all other instructions: </w:t>
      </w:r>
      <w:r>
        <w:rPr>
          <w:rFonts w:ascii="Calibri" w:cs="Calibri" w:eastAsia="Calibri" w:hAnsi="Calibri"/>
          <w:sz w:val="22"/>
          <w:szCs w:val="22"/>
        </w:rPr>
        <w:t xml:space="preserve">Nothing happens in data memory. memread=0 and memwrite=0. The ALU result just passes through to the next stage.</w:t>
      </w:r>
    </w:p>
    <w:p>
      <w:pPr>
        <w:spacing w:after="80" w:before="200"/>
      </w:pPr>
      <w:r>
        <w:rPr>
          <w:rFonts w:ascii="Calibri" w:cs="Calibri" w:eastAsia="Calibri" w:hAnsi="Calibri"/>
          <w:b/>
          <w:bCs/>
          <w:i/>
          <w:iCs/>
          <w:color w:val="404040"/>
          <w:sz w:val="22"/>
          <w:szCs w:val="22"/>
        </w:rPr>
        <w:t xml:space="preserve">TAINT VIOLATION CHECK (Novel — happens here):</w:t>
      </w:r>
    </w:p>
    <w:p>
      <w:pPr>
        <w:spacing w:after="100" w:line="340"/>
        <w:jc w:val="both"/>
      </w:pPr>
      <w:r>
        <w:rPr>
          <w:rFonts w:ascii="Calibri" w:cs="Calibri" w:eastAsia="Calibri" w:hAnsi="Calibri"/>
          <w:sz w:val="22"/>
          <w:szCs w:val="22"/>
        </w:rPr>
        <w:t xml:space="preserve">This is where the security check happens. The taint_unit checks FOUR conditions simultaneously:</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3240"/>
      </w:tblGrid>
      <w:tr>
        <w:tc>
          <w:tcPr>
            <w:tcW w:type="dxa" w:w="6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w:t>
            </w:r>
          </w:p>
        </w:tc>
        <w:tc>
          <w:tcPr>
            <w:tcW w:type="dxa" w:w="30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Condition</w:t>
            </w:r>
          </w:p>
        </w:tc>
        <w:tc>
          <w:tcPr>
            <w:tcW w:type="dxa" w:w="30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Signal</w:t>
            </w:r>
          </w:p>
        </w:tc>
        <w:tc>
          <w:tcPr>
            <w:tcW w:type="dxa" w:w="324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What it checks</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1</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Taint tracking is enabled</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taint_en == 1</w:t>
            </w:r>
          </w:p>
        </w:tc>
        <w:tc>
          <w:tcPr>
            <w:tcW w:type="dxa" w:w="3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CSR 0x800 bit 0 is set</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This is a store instruction</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memwrite_mem == 1</w:t>
            </w:r>
          </w:p>
        </w:tc>
        <w:tc>
          <w:tcPr>
            <w:tcW w:type="dxa" w:w="3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Only stores can corrupt memory</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3</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The data being stored is tainted</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taint_rs2_mem == 1</w:t>
            </w:r>
          </w:p>
        </w:tc>
        <w:tc>
          <w:tcPr>
            <w:tcW w:type="dxa" w:w="3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rs2 (store data) came from attacker</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4</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Address is in protected region</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addr &gt;= base &amp;&amp; addr &lt; bound</w:t>
            </w:r>
          </w:p>
        </w:tc>
        <w:tc>
          <w:tcPr>
            <w:tcW w:type="dxa" w:w="32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Target is stack/return addr area</w:t>
            </w:r>
          </w:p>
        </w:tc>
      </w:tr>
    </w:tbl>
    <w:p>
      <w:pPr>
        <w:spacing w:after="100" w:line="340"/>
        <w:jc w:val="both"/>
      </w:pPr>
      <w:r>
        <w:rPr>
          <w:rFonts w:ascii="Calibri" w:cs="Calibri" w:eastAsia="Calibri" w:hAnsi="Calibri"/>
          <w:b/>
          <w:bCs/>
          <w:sz w:val="22"/>
          <w:szCs w:val="22"/>
        </w:rPr>
        <w:t xml:space="preserve">taint_violation = </w:t>
      </w:r>
      <w:r>
        <w:rPr>
          <w:rFonts w:ascii="Calibri" w:cs="Calibri" w:eastAsia="Calibri" w:hAnsi="Calibri"/>
          <w:sz w:val="22"/>
          <w:szCs w:val="22"/>
        </w:rPr>
        <w:t xml:space="preserve">condition1 AND condition2 AND condition3 AND condition4</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ALL FOUR must be true. If even ONE is false, no exception. This is why we get zero false positives. Clean data to protected memory? Condition 3 fails. Tainted data to unprotected memory? Condition 4 fails.</w:t>
      </w:r>
    </w:p>
    <w:p>
      <w:r>
        <w:br w:type="page"/>
      </w:r>
    </w:p>
    <w:p>
      <w:pPr>
        <w:pStyle w:val="Heading2"/>
        <w:spacing w:after="120" w:before="300"/>
      </w:pPr>
      <w:r>
        <w:rPr>
          <w:rFonts w:ascii="Calibri" w:cs="Calibri" w:eastAsia="Calibri" w:hAnsi="Calibri"/>
          <w:b/>
          <w:bCs/>
          <w:color w:val="16213e"/>
          <w:sz w:val="26"/>
          <w:szCs w:val="26"/>
        </w:rPr>
        <w:t xml:space="preserve">2.5 Stage 5: Write Back (WB)</w:t>
      </w:r>
    </w:p>
    <w:p>
      <w:pPr>
        <w:spacing w:after="80" w:before="200"/>
      </w:pPr>
      <w:r>
        <w:rPr>
          <w:rFonts w:ascii="Calibri" w:cs="Calibri" w:eastAsia="Calibri" w:hAnsi="Calibri"/>
          <w:b/>
          <w:bCs/>
          <w:i/>
          <w:iCs/>
          <w:color w:val="404040"/>
          <w:sz w:val="22"/>
          <w:szCs w:val="22"/>
        </w:rPr>
        <w:t xml:space="preserve">What happens:</w:t>
      </w:r>
    </w:p>
    <w:p>
      <w:pPr>
        <w:spacing w:after="100" w:line="340"/>
        <w:jc w:val="both"/>
      </w:pPr>
      <w:r>
        <w:rPr>
          <w:rFonts w:ascii="Calibri" w:cs="Calibri" w:eastAsia="Calibri" w:hAnsi="Calibri"/>
          <w:sz w:val="22"/>
          <w:szCs w:val="22"/>
        </w:rPr>
        <w:t xml:space="preserve">The final result is written back into the register file. But which result? The wb_sel mux decides:</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040"/>
      </w:tblGrid>
      <w:tr>
        <w:tc>
          <w:tcPr>
            <w:tcW w:type="dxa" w:w="16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wb_sel</w:t>
            </w:r>
          </w:p>
        </w:tc>
        <w:tc>
          <w:tcPr>
            <w:tcW w:type="dxa" w:w="32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Source</w:t>
            </w:r>
          </w:p>
        </w:tc>
        <w:tc>
          <w:tcPr>
            <w:tcW w:type="dxa" w:w="504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When used</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2'b00</w:t>
            </w:r>
          </w:p>
        </w:tc>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ALU result (alu_result_wb)</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 SUB, AND, OR, XOR, ADDI, SLT, LUI, AUIPC</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2'b01</w:t>
            </w:r>
          </w:p>
        </w:tc>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Memory data (mem_rdata_wb)</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LW, LH, LB, LHU, LBU (load instructions)</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2'b10</w:t>
            </w:r>
          </w:p>
        </w:tc>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PC+4 (pc_plus4_wb)</w:t>
            </w:r>
          </w:p>
        </w:tc>
        <w:tc>
          <w:tcPr>
            <w:tcW w:type="dxa" w:w="50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JAL, JALR (saves return address)</w:t>
            </w:r>
          </w:p>
        </w:tc>
      </w:tr>
    </w:tbl>
    <w:p>
      <w:pPr>
        <w:spacing w:after="80" w:before="200"/>
      </w:pPr>
      <w:r>
        <w:rPr>
          <w:rFonts w:ascii="Calibri" w:cs="Calibri" w:eastAsia="Calibri" w:hAnsi="Calibri"/>
          <w:b/>
          <w:bCs/>
          <w:i/>
          <w:iCs/>
          <w:color w:val="404040"/>
          <w:sz w:val="22"/>
          <w:szCs w:val="22"/>
        </w:rPr>
        <w:t xml:space="preserve">Taint write-back:</w:t>
      </w:r>
    </w:p>
    <w:p>
      <w:pPr>
        <w:spacing w:after="100" w:line="340"/>
        <w:jc w:val="both"/>
      </w:pPr>
      <w:r>
        <w:rPr>
          <w:rFonts w:ascii="Calibri" w:cs="Calibri" w:eastAsia="Calibri" w:hAnsi="Calibri"/>
          <w:b/>
          <w:bCs/>
          <w:sz w:val="22"/>
          <w:szCs w:val="22"/>
        </w:rPr>
        <w:t xml:space="preserve">wtaint : </w:t>
      </w:r>
      <w:r>
        <w:rPr>
          <w:rFonts w:ascii="Calibri" w:cs="Calibri" w:eastAsia="Calibri" w:hAnsi="Calibri"/>
          <w:sz w:val="22"/>
          <w:szCs w:val="22"/>
        </w:rPr>
        <w:t xml:space="preserve">The taint bit written to the destination register alongside the data.</w:t>
      </w:r>
    </w:p>
    <w:p>
      <w:pPr>
        <w:spacing w:after="100" w:line="340"/>
        <w:jc w:val="both"/>
      </w:pPr>
      <w:r>
        <w:rPr>
          <w:rFonts w:ascii="Calibri" w:cs="Calibri" w:eastAsia="Calibri" w:hAnsi="Calibri"/>
          <w:b/>
          <w:bCs/>
          <w:sz w:val="22"/>
          <w:szCs w:val="22"/>
        </w:rPr>
        <w:t xml:space="preserve">Rule: </w:t>
      </w:r>
      <w:r>
        <w:rPr>
          <w:rFonts w:ascii="Calibri" w:cs="Calibri" w:eastAsia="Calibri" w:hAnsi="Calibri"/>
          <w:sz w:val="22"/>
          <w:szCs w:val="22"/>
        </w:rPr>
        <w:t xml:space="preserve">If wb_sel=2'b10 (writing PC+4 from JAL/JALR), wtaint=0 (return addresses are ALWAYS trusted). Otherwise, wtaint=taint_wb_wb (whatever taint the pipeline computed).</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The register file write happens on the rising clock edge. Both the 32-bit data AND the 1-bit taint are written simultaneously. This is the end of one instruction's journey through the pipeline.</w:t>
      </w:r>
    </w:p>
    <w:p>
      <w:r>
        <w:br w:type="page"/>
      </w:r>
    </w:p>
    <w:p>
      <w:pPr>
        <w:pStyle w:val="Heading1"/>
        <w:spacing w:after="160" w:before="400"/>
      </w:pPr>
      <w:r>
        <w:rPr>
          <w:rFonts w:ascii="Calibri" w:cs="Calibri" w:eastAsia="Calibri" w:hAnsi="Calibri"/>
          <w:b/>
          <w:bCs/>
          <w:color w:val="1a1a2e"/>
          <w:sz w:val="32"/>
          <w:szCs w:val="32"/>
        </w:rPr>
        <w:t xml:space="preserve">3. Cycle-by-Cycle Trace of the Test Program</w:t>
      </w:r>
    </w:p>
    <w:p>
      <w:pPr>
        <w:spacing w:after="100" w:line="340"/>
        <w:jc w:val="both"/>
      </w:pPr>
      <w:r>
        <w:rPr>
          <w:rFonts w:ascii="Calibri" w:cs="Calibri" w:eastAsia="Calibri" w:hAnsi="Calibri"/>
          <w:sz w:val="22"/>
          <w:szCs w:val="22"/>
        </w:rPr>
        <w:t xml:space="preserve">This section traces EXACTLY what happens in the pipeline each cycle when running the taint tracking demo program. This is what your guide wants you to understand deeply.</w:t>
      </w:r>
    </w:p>
    <w:p>
      <w:pPr>
        <w:pStyle w:val="Heading2"/>
        <w:spacing w:after="120" w:before="300"/>
      </w:pPr>
      <w:r>
        <w:rPr>
          <w:rFonts w:ascii="Calibri" w:cs="Calibri" w:eastAsia="Calibri" w:hAnsi="Calibri"/>
          <w:b/>
          <w:bCs/>
          <w:color w:val="16213e"/>
          <w:sz w:val="26"/>
          <w:szCs w:val="26"/>
        </w:rPr>
        <w:t xml:space="preserve">3.1 The Program</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2600"/>
        <w:gridCol w:w="2400"/>
        <w:gridCol w:w="3440"/>
      </w:tblGrid>
      <w:tr>
        <w:tc>
          <w:tcPr>
            <w:tcW w:type="dxa" w:w="8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Addr</w:t>
            </w:r>
          </w:p>
        </w:tc>
        <w:tc>
          <w:tcPr>
            <w:tcW w:type="dxa" w:w="6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w:t>
            </w:r>
          </w:p>
        </w:tc>
        <w:tc>
          <w:tcPr>
            <w:tcW w:type="dxa" w:w="26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Instruction</w:t>
            </w:r>
          </w:p>
        </w:tc>
        <w:tc>
          <w:tcPr>
            <w:tcW w:type="dxa" w:w="24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Result</w:t>
            </w:r>
          </w:p>
        </w:tc>
        <w:tc>
          <w:tcPr>
            <w:tcW w:type="dxa" w:w="344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Taint Effect</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0x30</w:t>
            </w:r>
          </w:p>
        </w:tc>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I0</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addi x1, x0, 5</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x1 = 5</w:t>
            </w:r>
          </w:p>
        </w:tc>
        <w:tc>
          <w:tcPr>
            <w:tcW w:type="dxa" w:w="3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CLEAN (x0 is always clean)</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0x34</w:t>
            </w:r>
          </w:p>
        </w:tc>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I1</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addi x2, x0, 10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x2 = 10</w:t>
            </w:r>
          </w:p>
        </w:tc>
        <w:tc>
          <w:tcPr>
            <w:tcW w:type="dxa" w:w="3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CLEAN</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0x38</w:t>
            </w:r>
          </w:p>
        </w:tc>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I2</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 x3, x1, x2</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x3 = 15</w:t>
            </w:r>
          </w:p>
        </w:tc>
        <w:tc>
          <w:tcPr>
            <w:tcW w:type="dxa" w:w="3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CLEAN (0|0=0)</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0x3C</w:t>
            </w:r>
          </w:p>
        </w:tc>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I3</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addi x5, x0, 42</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x5 = 42</w:t>
            </w:r>
          </w:p>
        </w:tc>
        <w:tc>
          <w:tcPr>
            <w:tcW w:type="dxa" w:w="3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TAINTED (CSR marks x5)</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0x40</w:t>
            </w:r>
          </w:p>
        </w:tc>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I4</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addi x6, x5, 1</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x6 = 43</w:t>
            </w:r>
          </w:p>
        </w:tc>
        <w:tc>
          <w:tcPr>
            <w:tcW w:type="dxa" w:w="3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TAINTED (1|0=1, uses x5)</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0x44</w:t>
            </w:r>
          </w:p>
        </w:tc>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I5</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add x7, x6, x1</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x7 = 48</w:t>
            </w:r>
          </w:p>
        </w:tc>
        <w:tc>
          <w:tcPr>
            <w:tcW w:type="dxa" w:w="3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TAINTED (1|0=1, uses x6)</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0x48</w:t>
            </w:r>
          </w:p>
        </w:tc>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I6</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sw x3, 0(x0)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mem[0]=15</w:t>
            </w:r>
          </w:p>
        </w:tc>
        <w:tc>
          <w:tcPr>
            <w:tcW w:type="dxa" w:w="3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ALLOWED (clean+unprotected)</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0x4C</w:t>
            </w:r>
          </w:p>
        </w:tc>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I7</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sw x7, 256(x0)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BLOCKED</w:t>
            </w:r>
          </w:p>
        </w:tc>
        <w:tc>
          <w:tcPr>
            <w:tcW w:type="dxa" w:w="3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EXCEPTION! (tainted+protected)</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0x50</w:t>
            </w:r>
          </w:p>
        </w:tc>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I8</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sw x1, 256(x0)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mem[256]=5</w:t>
            </w:r>
          </w:p>
        </w:tc>
        <w:tc>
          <w:tcPr>
            <w:tcW w:type="dxa" w:w="34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ALLOWED (clean+protected)</w:t>
            </w:r>
          </w:p>
        </w:tc>
      </w:tr>
    </w:tbl>
    <w:p>
      <w:pPr>
        <w:pStyle w:val="Heading2"/>
        <w:spacing w:after="120" w:before="300"/>
      </w:pPr>
      <w:r>
        <w:rPr>
          <w:rFonts w:ascii="Calibri" w:cs="Calibri" w:eastAsia="Calibri" w:hAnsi="Calibri"/>
          <w:b/>
          <w:bCs/>
          <w:color w:val="16213e"/>
          <w:sz w:val="26"/>
          <w:szCs w:val="26"/>
        </w:rPr>
        <w:t xml:space="preserve">3.2 Pipeline Diagram (Which instruction is in which stage each cycle)</w:t>
      </w:r>
    </w:p>
    <w:p>
      <w:pPr>
        <w:spacing w:after="100" w:line="340"/>
        <w:jc w:val="both"/>
      </w:pPr>
      <w:r>
        <w:rPr>
          <w:rFonts w:ascii="Calibri" w:cs="Calibri" w:eastAsia="Calibri" w:hAnsi="Calibri"/>
          <w:sz w:val="22"/>
          <w:szCs w:val="22"/>
        </w:rPr>
        <w:t xml:space="preserve">Read this table left-to-right. Each row is a clock cycle. Each column is a pipeline stage. The instruction ID tells you what is in that stage.</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1768"/>
        <w:gridCol w:w="1768"/>
        <w:gridCol w:w="1768"/>
        <w:gridCol w:w="1768"/>
        <w:gridCol w:w="1768"/>
      </w:tblGrid>
      <w:tr>
        <w:tc>
          <w:tcPr>
            <w:tcW w:type="dxa" w:w="10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Cycle</w:t>
            </w:r>
          </w:p>
        </w:tc>
        <w:tc>
          <w:tcPr>
            <w:tcW w:type="dxa" w:w="1768"/>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IF</w:t>
            </w:r>
          </w:p>
        </w:tc>
        <w:tc>
          <w:tcPr>
            <w:tcW w:type="dxa" w:w="1768"/>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ID</w:t>
            </w:r>
          </w:p>
        </w:tc>
        <w:tc>
          <w:tcPr>
            <w:tcW w:type="dxa" w:w="1768"/>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EX</w:t>
            </w:r>
          </w:p>
        </w:tc>
        <w:tc>
          <w:tcPr>
            <w:tcW w:type="dxa" w:w="1768"/>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MEM</w:t>
            </w:r>
          </w:p>
        </w:tc>
        <w:tc>
          <w:tcPr>
            <w:tcW w:type="dxa" w:w="1768"/>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WB</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1</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I0 (addi x1)</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I1 (addi x2)</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I0</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3</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I2 (add x3)</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I1</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I0</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4</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I3 (addi x5)</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I2</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I1</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I0</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5</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I4 (addi x6)</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I3</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I2</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I1</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I0: x1=5</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6</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I5 (add x7)</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I4</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I3</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I2</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I1: x2=10</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7</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I6 (sw x3)</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I5</w:t>
            </w:r>
          </w:p>
        </w:tc>
        <w:tc>
          <w:tcPr>
            <w:tcW w:type="dxa" w:w="1768"/>
            <w:tcBorders>
              <w:top w:val="single" w:color="BBBBBB" w:sz="1"/>
              <w:left w:val="single" w:color="BBBBBB" w:sz="1"/>
              <w:bottom w:val="single" w:color="BBBBBB" w:sz="1"/>
              <w:right w:val="single" w:color="BBBBBB" w:sz="1"/>
            </w:tcBorders>
            <w:shd w:fill="fce4ec" w:val="clear"/>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I4</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I3</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I2: x3=15</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8</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I7 (sw x7)</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I6</w:t>
            </w:r>
          </w:p>
        </w:tc>
        <w:tc>
          <w:tcPr>
            <w:tcW w:type="dxa" w:w="1768"/>
            <w:tcBorders>
              <w:top w:val="single" w:color="BBBBBB" w:sz="1"/>
              <w:left w:val="single" w:color="BBBBBB" w:sz="1"/>
              <w:bottom w:val="single" w:color="BBBBBB" w:sz="1"/>
              <w:right w:val="single" w:color="BBBBBB" w:sz="1"/>
            </w:tcBorders>
            <w:shd w:fill="fce4ec" w:val="clear"/>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I5</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I4</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I3: x5=42 T</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9</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I8 (sw x1)</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I7</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I6</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I5</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I4: x6=43 T</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10</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I8</w:t>
            </w:r>
          </w:p>
        </w:tc>
        <w:tc>
          <w:tcPr>
            <w:tcW w:type="dxa" w:w="1768"/>
            <w:tcBorders>
              <w:top w:val="single" w:color="BBBBBB" w:sz="1"/>
              <w:left w:val="single" w:color="BBBBBB" w:sz="1"/>
              <w:bottom w:val="single" w:color="BBBBBB" w:sz="1"/>
              <w:right w:val="single" w:color="BBBBBB" w:sz="1"/>
            </w:tcBorders>
            <w:shd w:fill="fce4ec" w:val="clear"/>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I7</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I6</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I5: x7=48 T</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11</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I8</w:t>
            </w:r>
          </w:p>
        </w:tc>
        <w:tc>
          <w:tcPr>
            <w:tcW w:type="dxa" w:w="1768"/>
            <w:tcBorders>
              <w:top w:val="single" w:color="BBBBBB" w:sz="1"/>
              <w:left w:val="single" w:color="BBBBBB" w:sz="1"/>
              <w:bottom w:val="single" w:color="BBBBBB" w:sz="1"/>
              <w:right w:val="single" w:color="BBBBBB" w:sz="1"/>
            </w:tcBorders>
            <w:shd w:fill="ffcdd2" w:val="clear"/>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I7 EXCEPTION!</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I6: mem[0]=15</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12</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I8: OK</w:t>
            </w:r>
          </w:p>
        </w:tc>
        <w:tc>
          <w:tcPr>
            <w:tcW w:type="dxa" w:w="1768"/>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I7: blocked</w:t>
            </w:r>
          </w:p>
        </w:tc>
      </w:tr>
    </w:tbl>
    <w:p>
      <w:pPr>
        <w:spacing w:after="100" w:line="340"/>
        <w:jc w:val="both"/>
      </w:pPr>
      <w:r>
        <w:rPr>
          <w:rFonts w:ascii="Calibri" w:cs="Calibri" w:eastAsia="Calibri" w:hAnsi="Calibri"/>
          <w:sz w:val="22"/>
          <w:szCs w:val="22"/>
        </w:rPr>
        <w:t xml:space="preserve">Pink cells = tainted instruction. Red cell = attack detected. Notice I7 (sw x7, 256(x0)) triggers the exception in cycle 11 when it reaches the MEM stage, because taint_rs2_mem=1 (x7 is tainted) and address 256 is in the protected region.</w:t>
      </w:r>
    </w:p>
    <w:p>
      <w:r>
        <w:br w:type="page"/>
      </w:r>
    </w:p>
    <w:p>
      <w:pPr>
        <w:pStyle w:val="Heading1"/>
        <w:spacing w:after="160" w:before="400"/>
      </w:pPr>
      <w:r>
        <w:rPr>
          <w:rFonts w:ascii="Calibri" w:cs="Calibri" w:eastAsia="Calibri" w:hAnsi="Calibri"/>
          <w:b/>
          <w:bCs/>
          <w:color w:val="1a1a2e"/>
          <w:sz w:val="32"/>
          <w:szCs w:val="32"/>
        </w:rPr>
        <w:t xml:space="preserve">4. Hazard Scenarios — What REALLY Happens</w:t>
      </w:r>
    </w:p>
    <w:p>
      <w:pPr>
        <w:pStyle w:val="Heading2"/>
        <w:spacing w:after="120" w:before="300"/>
      </w:pPr>
      <w:r>
        <w:rPr>
          <w:rFonts w:ascii="Calibri" w:cs="Calibri" w:eastAsia="Calibri" w:hAnsi="Calibri"/>
          <w:b/>
          <w:bCs/>
          <w:color w:val="16213e"/>
          <w:sz w:val="26"/>
          <w:szCs w:val="26"/>
        </w:rPr>
        <w:t xml:space="preserve">4.1 Data Hazard with Forwarding (I0 → I2)</w:t>
      </w:r>
    </w:p>
    <w:p>
      <w:pPr>
        <w:spacing w:after="100" w:line="340"/>
        <w:jc w:val="both"/>
      </w:pPr>
      <w:r>
        <w:rPr>
          <w:rFonts w:ascii="Calibri" w:cs="Calibri" w:eastAsia="Calibri" w:hAnsi="Calibri"/>
          <w:sz w:val="22"/>
          <w:szCs w:val="22"/>
        </w:rPr>
        <w:t xml:space="preserve">I0: addi x1, x0, 5 (writes x1 in WB at cycle 5)</w:t>
      </w:r>
    </w:p>
    <w:p>
      <w:pPr>
        <w:spacing w:after="100" w:line="340"/>
        <w:jc w:val="both"/>
      </w:pPr>
      <w:r>
        <w:rPr>
          <w:rFonts w:ascii="Calibri" w:cs="Calibri" w:eastAsia="Calibri" w:hAnsi="Calibri"/>
          <w:sz w:val="22"/>
          <w:szCs w:val="22"/>
        </w:rPr>
        <w:t xml:space="preserve">I2: add x3, x1, x2 (needs x1 in EX at cycle 5)</w:t>
      </w:r>
    </w:p>
    <w:p>
      <w:pPr>
        <w:spacing w:after="100" w:line="340"/>
        <w:jc w:val="both"/>
      </w:pPr>
      <w:r>
        <w:rPr>
          <w:rFonts w:ascii="Calibri" w:cs="Calibri" w:eastAsia="Calibri" w:hAnsi="Calibri"/>
          <w:sz w:val="22"/>
          <w:szCs w:val="22"/>
        </w:rPr>
        <w:t xml:space="preserve">Without forwarding, I2 would read the OLD x1=0 from the register file. But with forwarding:</w:t>
      </w:r>
    </w:p>
    <w:p>
      <w:pPr>
        <w:spacing w:after="50" w:line="300"/>
        <w:ind w:left="480" w:hanging="240"/>
      </w:pPr>
      <w:r>
        <w:rPr>
          <w:rFonts w:ascii="Calibri" w:cs="Calibri" w:eastAsia="Calibri" w:hAnsi="Calibri"/>
          <w:sz w:val="22"/>
          <w:szCs w:val="22"/>
        </w:rPr>
        <w:t xml:space="preserve">• Cycle 5: I0 is in WB (about to write x1=5). I2 is in EX (needs x1).</w:t>
      </w:r>
    </w:p>
    <w:p>
      <w:pPr>
        <w:spacing w:after="50" w:line="300"/>
        <w:ind w:left="480" w:hanging="240"/>
      </w:pPr>
      <w:r>
        <w:rPr>
          <w:rFonts w:ascii="Calibri" w:cs="Calibri" w:eastAsia="Calibri" w:hAnsi="Calibri"/>
          <w:sz w:val="22"/>
          <w:szCs w:val="22"/>
        </w:rPr>
        <w:t xml:space="preserve">• Forward unit detects: mem_wb_rd(x1) == id_ex_rs1(x1) → forward_a = 2'b01</w:t>
      </w:r>
    </w:p>
    <w:p>
      <w:pPr>
        <w:spacing w:after="50" w:line="300"/>
        <w:ind w:left="480" w:hanging="240"/>
      </w:pPr>
      <w:r>
        <w:rPr>
          <w:rFonts w:ascii="Calibri" w:cs="Calibri" w:eastAsia="Calibri" w:hAnsi="Calibri"/>
          <w:sz w:val="22"/>
          <w:szCs w:val="22"/>
        </w:rPr>
        <w:t xml:space="preserve">• The forwarding mux selects wb_data (=5) instead of rdata1_ex (=0 from register file).</w:t>
      </w:r>
    </w:p>
    <w:p>
      <w:pPr>
        <w:spacing w:after="50" w:line="300"/>
        <w:ind w:left="480" w:hanging="240"/>
      </w:pPr>
      <w:r>
        <w:rPr>
          <w:rFonts w:ascii="Calibri" w:cs="Calibri" w:eastAsia="Calibri" w:hAnsi="Calibri"/>
          <w:sz w:val="22"/>
          <w:szCs w:val="22"/>
        </w:rPr>
        <w:t xml:space="preserve">• ALU computes 5 + 10 = 15 correctly.</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Without forwarding, add x3 would compute 0 + 10 = 10 (WRONG). Forwarding saves 2 stall cycles.</w:t>
      </w:r>
    </w:p>
    <w:p>
      <w:pPr>
        <w:pStyle w:val="Heading2"/>
        <w:spacing w:after="120" w:before="300"/>
      </w:pPr>
      <w:r>
        <w:rPr>
          <w:rFonts w:ascii="Calibri" w:cs="Calibri" w:eastAsia="Calibri" w:hAnsi="Calibri"/>
          <w:b/>
          <w:bCs/>
          <w:color w:val="16213e"/>
          <w:sz w:val="26"/>
          <w:szCs w:val="26"/>
        </w:rPr>
        <w:t xml:space="preserve">4.2 Load-Use Hazard</w:t>
      </w:r>
    </w:p>
    <w:p>
      <w:pPr>
        <w:spacing w:after="100" w:line="340"/>
        <w:jc w:val="both"/>
      </w:pPr>
      <w:r>
        <w:rPr>
          <w:rFonts w:ascii="Calibri" w:cs="Calibri" w:eastAsia="Calibri" w:hAnsi="Calibri"/>
          <w:sz w:val="22"/>
          <w:szCs w:val="22"/>
        </w:rPr>
        <w:t xml:space="preserve">If we had: lw x8, 0(x0) followed immediately by add x9, x8, x3</w:t>
      </w:r>
    </w:p>
    <w:p>
      <w:pPr>
        <w:spacing w:after="100" w:line="340"/>
        <w:jc w:val="both"/>
      </w:pPr>
      <w:r>
        <w:rPr>
          <w:rFonts w:ascii="Calibri" w:cs="Calibri" w:eastAsia="Calibri" w:hAnsi="Calibri"/>
          <w:sz w:val="22"/>
          <w:szCs w:val="22"/>
        </w:rPr>
        <w:t xml:space="preserve">The load data is not available until AFTER the MEM stage. But ADD needs it in EX — one cycle too early.</w:t>
      </w:r>
    </w:p>
    <w:p>
      <w:pPr>
        <w:spacing w:after="50" w:line="300"/>
        <w:ind w:left="480" w:hanging="240"/>
      </w:pPr>
      <w:r>
        <w:rPr>
          <w:rFonts w:ascii="Calibri" w:cs="Calibri" w:eastAsia="Calibri" w:hAnsi="Calibri"/>
          <w:sz w:val="22"/>
          <w:szCs w:val="22"/>
        </w:rPr>
        <w:t xml:space="preserve">• Hazard unit detects: id_ex_memread=1 AND id_ex_rd(x8) == if_id_rs1(x8)</w:t>
      </w:r>
    </w:p>
    <w:p>
      <w:pPr>
        <w:spacing w:after="50" w:line="300"/>
        <w:ind w:left="480" w:hanging="240"/>
      </w:pPr>
      <w:r>
        <w:rPr>
          <w:rFonts w:ascii="Calibri" w:cs="Calibri" w:eastAsia="Calibri" w:hAnsi="Calibri"/>
          <w:sz w:val="22"/>
          <w:szCs w:val="22"/>
        </w:rPr>
        <w:t xml:space="preserve">• stall=1 is asserted for ONE cycle</w:t>
      </w:r>
    </w:p>
    <w:p>
      <w:pPr>
        <w:spacing w:after="50" w:line="300"/>
        <w:ind w:left="480" w:hanging="240"/>
      </w:pPr>
      <w:r>
        <w:rPr>
          <w:rFonts w:ascii="Calibri" w:cs="Calibri" w:eastAsia="Calibri" w:hAnsi="Calibri"/>
          <w:sz w:val="22"/>
          <w:szCs w:val="22"/>
        </w:rPr>
        <w:t xml:space="preserve">• PC freezes, IF/ID holds, ID/EX gets a NOP bubble</w:t>
      </w:r>
    </w:p>
    <w:p>
      <w:pPr>
        <w:spacing w:after="50" w:line="300"/>
        <w:ind w:left="480" w:hanging="240"/>
      </w:pPr>
      <w:r>
        <w:rPr>
          <w:rFonts w:ascii="Calibri" w:cs="Calibri" w:eastAsia="Calibri" w:hAnsi="Calibri"/>
          <w:sz w:val="22"/>
          <w:szCs w:val="22"/>
        </w:rPr>
        <w:t xml:space="preserve">• Next cycle: the load data is in MEM/WB and can be forwarded normally</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The stall costs exactly 1 cycle. After the stall, MEM-to-EX forwarding delivers the loaded value.</w:t>
      </w:r>
    </w:p>
    <w:p>
      <w:pPr>
        <w:pStyle w:val="Heading2"/>
        <w:spacing w:after="120" w:before="300"/>
      </w:pPr>
      <w:r>
        <w:rPr>
          <w:rFonts w:ascii="Calibri" w:cs="Calibri" w:eastAsia="Calibri" w:hAnsi="Calibri"/>
          <w:b/>
          <w:bCs/>
          <w:color w:val="16213e"/>
          <w:sz w:val="26"/>
          <w:szCs w:val="26"/>
        </w:rPr>
        <w:t xml:space="preserve">4.3 Branch Flush</w:t>
      </w:r>
    </w:p>
    <w:p>
      <w:pPr>
        <w:spacing w:after="100" w:line="340"/>
        <w:jc w:val="both"/>
      </w:pPr>
      <w:r>
        <w:rPr>
          <w:rFonts w:ascii="Calibri" w:cs="Calibri" w:eastAsia="Calibri" w:hAnsi="Calibri"/>
          <w:sz w:val="22"/>
          <w:szCs w:val="22"/>
        </w:rPr>
        <w:t xml:space="preserve">When a branch is taken (detected in EX stage):</w:t>
      </w:r>
    </w:p>
    <w:p>
      <w:pPr>
        <w:spacing w:after="50" w:line="300"/>
        <w:ind w:left="480" w:hanging="240"/>
      </w:pPr>
      <w:r>
        <w:rPr>
          <w:rFonts w:ascii="Calibri" w:cs="Calibri" w:eastAsia="Calibri" w:hAnsi="Calibri"/>
          <w:sz w:val="22"/>
          <w:szCs w:val="22"/>
        </w:rPr>
        <w:t xml:space="preserve">• flush_pipe = 1 is asserted</w:t>
      </w:r>
    </w:p>
    <w:p>
      <w:pPr>
        <w:spacing w:after="50" w:line="300"/>
        <w:ind w:left="480" w:hanging="240"/>
      </w:pPr>
      <w:r>
        <w:rPr>
          <w:rFonts w:ascii="Calibri" w:cs="Calibri" w:eastAsia="Calibri" w:hAnsi="Calibri"/>
          <w:sz w:val="22"/>
          <w:szCs w:val="22"/>
        </w:rPr>
        <w:t xml:space="preserve">• IF/ID register is cleared to NOP (the instruction fetched after the branch is wrong)</w:t>
      </w:r>
    </w:p>
    <w:p>
      <w:pPr>
        <w:spacing w:after="50" w:line="300"/>
        <w:ind w:left="480" w:hanging="240"/>
      </w:pPr>
      <w:r>
        <w:rPr>
          <w:rFonts w:ascii="Calibri" w:cs="Calibri" w:eastAsia="Calibri" w:hAnsi="Calibri"/>
          <w:sz w:val="22"/>
          <w:szCs w:val="22"/>
        </w:rPr>
        <w:t xml:space="preserve">• ID/EX register is cleared to NOP (the instruction decoded after the branch is wrong)</w:t>
      </w:r>
    </w:p>
    <w:p>
      <w:pPr>
        <w:spacing w:after="50" w:line="300"/>
        <w:ind w:left="480" w:hanging="240"/>
      </w:pPr>
      <w:r>
        <w:rPr>
          <w:rFonts w:ascii="Calibri" w:cs="Calibri" w:eastAsia="Calibri" w:hAnsi="Calibri"/>
          <w:sz w:val="22"/>
          <w:szCs w:val="22"/>
        </w:rPr>
        <w:t xml:space="preserve">• PC is set to the branch target address</w:t>
      </w:r>
    </w:p>
    <w:p>
      <w:pPr>
        <w:spacing w:after="50" w:line="300"/>
        <w:ind w:left="480" w:hanging="240"/>
      </w:pPr>
      <w:r>
        <w:rPr>
          <w:rFonts w:ascii="Calibri" w:cs="Calibri" w:eastAsia="Calibri" w:hAnsi="Calibri"/>
          <w:sz w:val="22"/>
          <w:szCs w:val="22"/>
        </w:rPr>
        <w:t xml:space="preserve">• Two instructions are wasted (2-cycle branch penalty)</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Our design resolves branches in EX (cycle 3 of the branch instruction), so the penalty is exactly 2 cycles. A branch predictor could reduce this to 0 cycles when the prediction is correct.</w:t>
      </w:r>
    </w:p>
    <w:p>
      <w:r>
        <w:br w:type="page"/>
      </w:r>
    </w:p>
    <w:p>
      <w:pPr>
        <w:pStyle w:val="Heading1"/>
        <w:spacing w:after="160" w:before="400"/>
      </w:pPr>
      <w:r>
        <w:rPr>
          <w:rFonts w:ascii="Calibri" w:cs="Calibri" w:eastAsia="Calibri" w:hAnsi="Calibri"/>
          <w:b/>
          <w:bCs/>
          <w:color w:val="1a1a2e"/>
          <w:sz w:val="32"/>
          <w:szCs w:val="32"/>
        </w:rPr>
        <w:t xml:space="preserve">5. Taint Tracking — Signal-Level Deep Dive</w:t>
      </w:r>
    </w:p>
    <w:p>
      <w:pPr>
        <w:pStyle w:val="Heading2"/>
        <w:spacing w:after="120" w:before="300"/>
      </w:pPr>
      <w:r>
        <w:rPr>
          <w:rFonts w:ascii="Calibri" w:cs="Calibri" w:eastAsia="Calibri" w:hAnsi="Calibri"/>
          <w:b/>
          <w:bCs/>
          <w:color w:val="16213e"/>
          <w:sz w:val="26"/>
          <w:szCs w:val="26"/>
        </w:rPr>
        <w:t xml:space="preserve">5.1 How Taint Gets Initialized</w:t>
      </w:r>
    </w:p>
    <w:p>
      <w:pPr>
        <w:spacing w:after="100" w:line="340"/>
        <w:jc w:val="both"/>
      </w:pPr>
      <w:r>
        <w:rPr>
          <w:rFonts w:ascii="Calibri" w:cs="Calibri" w:eastAsia="Calibri" w:hAnsi="Calibri"/>
          <w:sz w:val="22"/>
          <w:szCs w:val="22"/>
        </w:rPr>
        <w:t xml:space="preserve">When the testbench writes 0x00000020 to CSR 0x801 (TAINT_SRC_MASK):</w:t>
      </w:r>
    </w:p>
    <w:p>
      <w:pPr>
        <w:spacing w:after="50" w:line="300"/>
        <w:ind w:left="480" w:hanging="240"/>
      </w:pPr>
      <w:r>
        <w:rPr>
          <w:rFonts w:ascii="Calibri" w:cs="Calibri" w:eastAsia="Calibri" w:hAnsi="Calibri"/>
          <w:sz w:val="22"/>
          <w:szCs w:val="22"/>
        </w:rPr>
        <w:t xml:space="preserve">• csr_taint module: taint_src_mask &lt;= 0x00000020, taint_init &lt;= 1</w:t>
      </w:r>
    </w:p>
    <w:p>
      <w:pPr>
        <w:spacing w:after="50" w:line="300"/>
        <w:ind w:left="480" w:hanging="240"/>
      </w:pPr>
      <w:r>
        <w:rPr>
          <w:rFonts w:ascii="Calibri" w:cs="Calibri" w:eastAsia="Calibri" w:hAnsi="Calibri"/>
          <w:sz w:val="22"/>
          <w:szCs w:val="22"/>
        </w:rPr>
        <w:t xml:space="preserve">• Next clock edge: taint_regfile sees taint_init=1, loads taints &lt;= 0x00000020</w:t>
      </w:r>
    </w:p>
    <w:p>
      <w:pPr>
        <w:spacing w:after="50" w:line="300"/>
        <w:ind w:left="480" w:hanging="240"/>
      </w:pPr>
      <w:r>
        <w:rPr>
          <w:rFonts w:ascii="Calibri" w:cs="Calibri" w:eastAsia="Calibri" w:hAnsi="Calibri"/>
          <w:sz w:val="22"/>
          <w:szCs w:val="22"/>
        </w:rPr>
        <w:t xml:space="preserve">• Now taints[5] = 1 (x5 is tainted), all other bits are 0</w:t>
      </w:r>
    </w:p>
    <w:p>
      <w:pPr>
        <w:spacing w:after="50" w:line="300"/>
        <w:ind w:left="480" w:hanging="240"/>
      </w:pPr>
      <w:r>
        <w:rPr>
          <w:rFonts w:ascii="Calibri" w:cs="Calibri" w:eastAsia="Calibri" w:hAnsi="Calibri"/>
          <w:sz w:val="22"/>
          <w:szCs w:val="22"/>
        </w:rPr>
        <w:t xml:space="preserve">• Next clock edge: csr_taint clears taint_init &lt;= 0 (pulse is over)</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The taint_init signal is a ONE-CYCLE pulse. It only needs to be high for one clock edge to load the mask. This is why csr_taint auto-generates the pulse when TAINT_SRC_MASK is written.</w:t>
      </w:r>
    </w:p>
    <w:p>
      <w:pPr>
        <w:pStyle w:val="Heading2"/>
        <w:spacing w:after="120" w:before="300"/>
      </w:pPr>
      <w:r>
        <w:rPr>
          <w:rFonts w:ascii="Calibri" w:cs="Calibri" w:eastAsia="Calibri" w:hAnsi="Calibri"/>
          <w:b/>
          <w:bCs/>
          <w:color w:val="16213e"/>
          <w:sz w:val="26"/>
          <w:szCs w:val="26"/>
        </w:rPr>
        <w:t xml:space="preserve">5.2 How Taint Propagates Through I4 (addi x6, x5, 1)</w:t>
      </w:r>
    </w:p>
    <w:p>
      <w:pPr>
        <w:spacing w:after="100" w:line="340"/>
        <w:jc w:val="both"/>
      </w:pPr>
      <w:r>
        <w:rPr>
          <w:rFonts w:ascii="Calibri" w:cs="Calibri" w:eastAsia="Calibri" w:hAnsi="Calibri"/>
          <w:sz w:val="22"/>
          <w:szCs w:val="22"/>
        </w:rPr>
        <w:t xml:space="preserve">Follow the taint through every stage for this critical instruction:</w:t>
      </w:r>
    </w:p>
    <w:p>
      <w:pPr>
        <w:spacing w:after="80" w:before="200"/>
      </w:pPr>
      <w:r>
        <w:rPr>
          <w:rFonts w:ascii="Calibri" w:cs="Calibri" w:eastAsia="Calibri" w:hAnsi="Calibri"/>
          <w:b/>
          <w:bCs/>
          <w:i/>
          <w:iCs/>
          <w:color w:val="404040"/>
          <w:sz w:val="22"/>
          <w:szCs w:val="22"/>
        </w:rPr>
        <w:t xml:space="preserve">ID stage:</w:t>
      </w:r>
    </w:p>
    <w:p>
      <w:pPr>
        <w:spacing w:after="50" w:line="300"/>
        <w:ind w:left="480" w:hanging="240"/>
      </w:pPr>
      <w:r>
        <w:rPr>
          <w:rFonts w:ascii="Calibri" w:cs="Calibri" w:eastAsia="Calibri" w:hAnsi="Calibri"/>
          <w:sz w:val="22"/>
          <w:szCs w:val="22"/>
        </w:rPr>
        <w:t xml:space="preserve">• rs1 = x5, rs2 = x0 (ADDI uses immediate, rs2 field is 0)</w:t>
      </w:r>
    </w:p>
    <w:p>
      <w:pPr>
        <w:spacing w:after="50" w:line="300"/>
        <w:ind w:left="480" w:hanging="240"/>
      </w:pPr>
      <w:r>
        <w:rPr>
          <w:rFonts w:ascii="Calibri" w:cs="Calibri" w:eastAsia="Calibri" w:hAnsi="Calibri"/>
          <w:sz w:val="22"/>
          <w:szCs w:val="22"/>
        </w:rPr>
        <w:t xml:space="preserve">• taint1_id = taints[5] = 1 (x5 IS tainted)</w:t>
      </w:r>
    </w:p>
    <w:p>
      <w:pPr>
        <w:spacing w:after="50" w:line="300"/>
        <w:ind w:left="480" w:hanging="240"/>
      </w:pPr>
      <w:r>
        <w:rPr>
          <w:rFonts w:ascii="Calibri" w:cs="Calibri" w:eastAsia="Calibri" w:hAnsi="Calibri"/>
          <w:sz w:val="22"/>
          <w:szCs w:val="22"/>
        </w:rPr>
        <w:t xml:space="preserve">• taint2_id = taints[0] = 0 (x0 is never tainted)</w:t>
      </w:r>
    </w:p>
    <w:p>
      <w:pPr>
        <w:spacing w:after="80" w:before="200"/>
      </w:pPr>
      <w:r>
        <w:rPr>
          <w:rFonts w:ascii="Calibri" w:cs="Calibri" w:eastAsia="Calibri" w:hAnsi="Calibri"/>
          <w:b/>
          <w:bCs/>
          <w:i/>
          <w:iCs/>
          <w:color w:val="404040"/>
          <w:sz w:val="22"/>
          <w:szCs w:val="22"/>
        </w:rPr>
        <w:t xml:space="preserve">ID/EX register:</w:t>
      </w:r>
    </w:p>
    <w:p>
      <w:pPr>
        <w:spacing w:after="50" w:line="300"/>
        <w:ind w:left="480" w:hanging="240"/>
      </w:pPr>
      <w:r>
        <w:rPr>
          <w:rFonts w:ascii="Calibri" w:cs="Calibri" w:eastAsia="Calibri" w:hAnsi="Calibri"/>
          <w:sz w:val="22"/>
          <w:szCs w:val="22"/>
        </w:rPr>
        <w:t xml:space="preserve">• taint1_ex = 1 (carried from taint1_id)</w:t>
      </w:r>
    </w:p>
    <w:p>
      <w:pPr>
        <w:spacing w:after="50" w:line="300"/>
        <w:ind w:left="480" w:hanging="240"/>
      </w:pPr>
      <w:r>
        <w:rPr>
          <w:rFonts w:ascii="Calibri" w:cs="Calibri" w:eastAsia="Calibri" w:hAnsi="Calibri"/>
          <w:sz w:val="22"/>
          <w:szCs w:val="22"/>
        </w:rPr>
        <w:t xml:space="preserve">• taint2_ex = 0 (carried from taint2_id)</w:t>
      </w:r>
    </w:p>
    <w:p>
      <w:pPr>
        <w:spacing w:after="80" w:before="200"/>
      </w:pPr>
      <w:r>
        <w:rPr>
          <w:rFonts w:ascii="Calibri" w:cs="Calibri" w:eastAsia="Calibri" w:hAnsi="Calibri"/>
          <w:b/>
          <w:bCs/>
          <w:i/>
          <w:iCs/>
          <w:color w:val="404040"/>
          <w:sz w:val="22"/>
          <w:szCs w:val="22"/>
        </w:rPr>
        <w:t xml:space="preserve">EX stage:</w:t>
      </w:r>
    </w:p>
    <w:p>
      <w:pPr>
        <w:spacing w:after="50" w:line="300"/>
        <w:ind w:left="480" w:hanging="240"/>
      </w:pPr>
      <w:r>
        <w:rPr>
          <w:rFonts w:ascii="Calibri" w:cs="Calibri" w:eastAsia="Calibri" w:hAnsi="Calibri"/>
          <w:sz w:val="22"/>
          <w:szCs w:val="22"/>
        </w:rPr>
        <w:t xml:space="preserve">• No forwarding needed (no hazard for x5 at this point)</w:t>
      </w:r>
    </w:p>
    <w:p>
      <w:pPr>
        <w:spacing w:after="50" w:line="300"/>
        <w:ind w:left="480" w:hanging="240"/>
      </w:pPr>
      <w:r>
        <w:rPr>
          <w:rFonts w:ascii="Calibri" w:cs="Calibri" w:eastAsia="Calibri" w:hAnsi="Calibri"/>
          <w:sz w:val="22"/>
          <w:szCs w:val="22"/>
        </w:rPr>
        <w:t xml:space="preserve">• taint_a = taint1_ex = 1</w:t>
      </w:r>
    </w:p>
    <w:p>
      <w:pPr>
        <w:spacing w:after="50" w:line="300"/>
        <w:ind w:left="480" w:hanging="240"/>
      </w:pPr>
      <w:r>
        <w:rPr>
          <w:rFonts w:ascii="Calibri" w:cs="Calibri" w:eastAsia="Calibri" w:hAnsi="Calibri"/>
          <w:sz w:val="22"/>
          <w:szCs w:val="22"/>
        </w:rPr>
        <w:t xml:space="preserve">• taint_b = taint2_ex = 0 (for ADDI, the second operand is the immediate, and immediates have taint=0 since alusrc=1 selects the immediate path which does not carry taint from rs2)</w:t>
      </w:r>
    </w:p>
    <w:p>
      <w:pPr>
        <w:spacing w:after="50" w:line="300"/>
        <w:ind w:left="480" w:hanging="240"/>
      </w:pPr>
      <w:r>
        <w:rPr>
          <w:rFonts w:ascii="Calibri" w:cs="Calibri" w:eastAsia="Calibri" w:hAnsi="Calibri"/>
          <w:sz w:val="22"/>
          <w:szCs w:val="22"/>
        </w:rPr>
        <w:t xml:space="preserve">• taint_result_ex = 1 | 0 = 1 (TAINTED!)</w:t>
      </w:r>
    </w:p>
    <w:p>
      <w:pPr>
        <w:spacing w:after="50" w:line="300"/>
        <w:ind w:left="480" w:hanging="240"/>
      </w:pPr>
      <w:r>
        <w:rPr>
          <w:rFonts w:ascii="Calibri" w:cs="Calibri" w:eastAsia="Calibri" w:hAnsi="Calibri"/>
          <w:sz w:val="22"/>
          <w:szCs w:val="22"/>
        </w:rPr>
        <w:t xml:space="preserve">• ALU computes: 42 + 1 = 43</w:t>
      </w:r>
    </w:p>
    <w:p>
      <w:pPr>
        <w:spacing w:after="80" w:before="200"/>
      </w:pPr>
      <w:r>
        <w:rPr>
          <w:rFonts w:ascii="Calibri" w:cs="Calibri" w:eastAsia="Calibri" w:hAnsi="Calibri"/>
          <w:b/>
          <w:bCs/>
          <w:i/>
          <w:iCs/>
          <w:color w:val="404040"/>
          <w:sz w:val="22"/>
          <w:szCs w:val="22"/>
        </w:rPr>
        <w:t xml:space="preserve">EX/MEM register:</w:t>
      </w:r>
    </w:p>
    <w:p>
      <w:pPr>
        <w:spacing w:after="50" w:line="300"/>
        <w:ind w:left="480" w:hanging="240"/>
      </w:pPr>
      <w:r>
        <w:rPr>
          <w:rFonts w:ascii="Calibri" w:cs="Calibri" w:eastAsia="Calibri" w:hAnsi="Calibri"/>
          <w:sz w:val="22"/>
          <w:szCs w:val="22"/>
        </w:rPr>
        <w:t xml:space="preserve">• taint_rd_mem = 1 (the result taint)</w:t>
      </w:r>
    </w:p>
    <w:p>
      <w:pPr>
        <w:spacing w:after="50" w:line="300"/>
        <w:ind w:left="480" w:hanging="240"/>
      </w:pPr>
      <w:r>
        <w:rPr>
          <w:rFonts w:ascii="Calibri" w:cs="Calibri" w:eastAsia="Calibri" w:hAnsi="Calibri"/>
          <w:sz w:val="22"/>
          <w:szCs w:val="22"/>
        </w:rPr>
        <w:t xml:space="preserve">• alu_result_mem = 43</w:t>
      </w:r>
    </w:p>
    <w:p>
      <w:pPr>
        <w:spacing w:after="80" w:before="200"/>
      </w:pPr>
      <w:r>
        <w:rPr>
          <w:rFonts w:ascii="Calibri" w:cs="Calibri" w:eastAsia="Calibri" w:hAnsi="Calibri"/>
          <w:b/>
          <w:bCs/>
          <w:i/>
          <w:iCs/>
          <w:color w:val="404040"/>
          <w:sz w:val="22"/>
          <w:szCs w:val="22"/>
        </w:rPr>
        <w:t xml:space="preserve">MEM stage:</w:t>
      </w:r>
    </w:p>
    <w:p>
      <w:pPr>
        <w:spacing w:after="50" w:line="300"/>
        <w:ind w:left="480" w:hanging="240"/>
      </w:pPr>
      <w:r>
        <w:rPr>
          <w:rFonts w:ascii="Calibri" w:cs="Calibri" w:eastAsia="Calibri" w:hAnsi="Calibri"/>
          <w:sz w:val="22"/>
          <w:szCs w:val="22"/>
        </w:rPr>
        <w:t xml:space="preserve">• Not a store (memwrite=0), so no taint violation check triggers</w:t>
      </w:r>
    </w:p>
    <w:p>
      <w:pPr>
        <w:spacing w:after="50" w:line="300"/>
        <w:ind w:left="480" w:hanging="240"/>
      </w:pPr>
      <w:r>
        <w:rPr>
          <w:rFonts w:ascii="Calibri" w:cs="Calibri" w:eastAsia="Calibri" w:hAnsi="Calibri"/>
          <w:sz w:val="22"/>
          <w:szCs w:val="22"/>
        </w:rPr>
        <w:t xml:space="preserve">• Data passes through</w:t>
      </w:r>
    </w:p>
    <w:p>
      <w:pPr>
        <w:spacing w:after="80" w:before="200"/>
      </w:pPr>
      <w:r>
        <w:rPr>
          <w:rFonts w:ascii="Calibri" w:cs="Calibri" w:eastAsia="Calibri" w:hAnsi="Calibri"/>
          <w:b/>
          <w:bCs/>
          <w:i/>
          <w:iCs/>
          <w:color w:val="404040"/>
          <w:sz w:val="22"/>
          <w:szCs w:val="22"/>
        </w:rPr>
        <w:t xml:space="preserve">WB stage:</w:t>
      </w:r>
    </w:p>
    <w:p>
      <w:pPr>
        <w:spacing w:after="50" w:line="300"/>
        <w:ind w:left="480" w:hanging="240"/>
      </w:pPr>
      <w:r>
        <w:rPr>
          <w:rFonts w:ascii="Calibri" w:cs="Calibri" w:eastAsia="Calibri" w:hAnsi="Calibri"/>
          <w:sz w:val="22"/>
          <w:szCs w:val="22"/>
        </w:rPr>
        <w:t xml:space="preserve">• wb_sel = 00 (ALU result), so wb_data = 43</w:t>
      </w:r>
    </w:p>
    <w:p>
      <w:pPr>
        <w:spacing w:after="50" w:line="300"/>
        <w:ind w:left="480" w:hanging="240"/>
      </w:pPr>
      <w:r>
        <w:rPr>
          <w:rFonts w:ascii="Calibri" w:cs="Calibri" w:eastAsia="Calibri" w:hAnsi="Calibri"/>
          <w:sz w:val="22"/>
          <w:szCs w:val="22"/>
        </w:rPr>
        <w:t xml:space="preserve">• wtaint = taint_wb_wb = 1 (not PC+4, so taint passes through)</w:t>
      </w:r>
    </w:p>
    <w:p>
      <w:pPr>
        <w:spacing w:after="50" w:line="300"/>
        <w:ind w:left="480" w:hanging="240"/>
      </w:pPr>
      <w:r>
        <w:rPr>
          <w:rFonts w:ascii="Calibri" w:cs="Calibri" w:eastAsia="Calibri" w:hAnsi="Calibri"/>
          <w:sz w:val="22"/>
          <w:szCs w:val="22"/>
        </w:rPr>
        <w:t xml:space="preserve">• Register file writes: regs[6] &lt;= 43, taints[6] &lt;= 1</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After this instruction, x6 = 43 AND taints[6] = 1. The taint has propagated from x5 to x6 through a single ADD operation. Anyone reading x6 from now on will see taint=1.</w:t>
      </w:r>
    </w:p>
    <w:p>
      <w:pPr>
        <w:pStyle w:val="Heading2"/>
        <w:spacing w:after="120" w:before="300"/>
      </w:pPr>
      <w:r>
        <w:rPr>
          <w:rFonts w:ascii="Calibri" w:cs="Calibri" w:eastAsia="Calibri" w:hAnsi="Calibri"/>
          <w:b/>
          <w:bCs/>
          <w:color w:val="16213e"/>
          <w:sz w:val="26"/>
          <w:szCs w:val="26"/>
        </w:rPr>
        <w:t xml:space="preserve">5.3 How the Attack is Detected (I7: sw x7, 256(x0))</w:t>
      </w:r>
    </w:p>
    <w:p>
      <w:pPr>
        <w:spacing w:after="100" w:line="340"/>
        <w:jc w:val="both"/>
      </w:pPr>
      <w:r>
        <w:rPr>
          <w:rFonts w:ascii="Calibri" w:cs="Calibri" w:eastAsia="Calibri" w:hAnsi="Calibri"/>
          <w:sz w:val="22"/>
          <w:szCs w:val="22"/>
        </w:rPr>
        <w:t xml:space="preserve">When I7 reaches the MEM stage (cycle 11):</w:t>
      </w:r>
    </w:p>
    <w:p>
      <w:pPr>
        <w:spacing w:after="50" w:line="300"/>
        <w:ind w:left="480" w:hanging="240"/>
      </w:pPr>
      <w:r>
        <w:rPr>
          <w:rFonts w:ascii="Calibri" w:cs="Calibri" w:eastAsia="Calibri" w:hAnsi="Calibri"/>
          <w:sz w:val="22"/>
          <w:szCs w:val="22"/>
        </w:rPr>
        <w:t xml:space="preserve">• memwrite_mem = 1 (this IS a store instruction) ✔</w:t>
      </w:r>
    </w:p>
    <w:p>
      <w:pPr>
        <w:spacing w:after="50" w:line="300"/>
        <w:ind w:left="480" w:hanging="240"/>
      </w:pPr>
      <w:r>
        <w:rPr>
          <w:rFonts w:ascii="Calibri" w:cs="Calibri" w:eastAsia="Calibri" w:hAnsi="Calibri"/>
          <w:sz w:val="22"/>
          <w:szCs w:val="22"/>
        </w:rPr>
        <w:t xml:space="preserve">• taint_rs2_mem = 1 (x7 is tainted — propagated from x6 → x5) ✔</w:t>
      </w:r>
    </w:p>
    <w:p>
      <w:pPr>
        <w:spacing w:after="50" w:line="300"/>
        <w:ind w:left="480" w:hanging="240"/>
      </w:pPr>
      <w:r>
        <w:rPr>
          <w:rFonts w:ascii="Calibri" w:cs="Calibri" w:eastAsia="Calibri" w:hAnsi="Calibri"/>
          <w:sz w:val="22"/>
          <w:szCs w:val="22"/>
        </w:rPr>
        <w:t xml:space="preserve">• alu_result_mem = 256 (0x100) (the store address)</w:t>
      </w:r>
    </w:p>
    <w:p>
      <w:pPr>
        <w:spacing w:after="50" w:line="300"/>
        <w:ind w:left="480" w:hanging="240"/>
      </w:pPr>
      <w:r>
        <w:rPr>
          <w:rFonts w:ascii="Calibri" w:cs="Calibri" w:eastAsia="Calibri" w:hAnsi="Calibri"/>
          <w:sz w:val="22"/>
          <w:szCs w:val="22"/>
        </w:rPr>
        <w:t xml:space="preserve">• prot_base = 0x100, prot_bound = 0x200</w:t>
      </w:r>
    </w:p>
    <w:p>
      <w:pPr>
        <w:spacing w:after="50" w:line="300"/>
        <w:ind w:left="480" w:hanging="240"/>
      </w:pPr>
      <w:r>
        <w:rPr>
          <w:rFonts w:ascii="Calibri" w:cs="Calibri" w:eastAsia="Calibri" w:hAnsi="Calibri"/>
          <w:sz w:val="22"/>
          <w:szCs w:val="22"/>
        </w:rPr>
        <w:t xml:space="preserve">• addr_in_protected = (256 &gt;= 256) &amp;&amp; (256 &lt; 512) = TRUE ✔</w:t>
      </w:r>
    </w:p>
    <w:p>
      <w:pPr>
        <w:spacing w:after="50" w:line="300"/>
        <w:ind w:left="480" w:hanging="240"/>
      </w:pPr>
      <w:r>
        <w:rPr>
          <w:rFonts w:ascii="Calibri" w:cs="Calibri" w:eastAsia="Calibri" w:hAnsi="Calibri"/>
          <w:sz w:val="22"/>
          <w:szCs w:val="22"/>
        </w:rPr>
        <w:t xml:space="preserve">• taint_en = 1 (tracking is enabled) ✔</w:t>
      </w:r>
    </w:p>
    <w:p>
      <w:pPr>
        <w:spacing w:after="50" w:line="300"/>
        <w:ind w:left="480" w:hanging="240"/>
      </w:pPr>
      <w:r>
        <w:rPr>
          <w:rFonts w:ascii="Calibri" w:cs="Calibri" w:eastAsia="Calibri" w:hAnsi="Calibri"/>
          <w:sz w:val="22"/>
          <w:szCs w:val="22"/>
        </w:rPr>
        <w:t xml:space="preserve">• taint_violation = 1 AND 1 AND 1 AND 1 = 1 → EXCEPTION!</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All four conditions are TRUE simultaneously. The taint_violation signal goes HIGH for exactly one clock cycle. The exception counter increments. In a real system, this would trigger an interrupt or halt the pipeline.</w:t>
      </w:r>
    </w:p>
    <w:p>
      <w:pPr>
        <w:pStyle w:val="Heading2"/>
        <w:spacing w:after="120" w:before="300"/>
      </w:pPr>
      <w:r>
        <w:rPr>
          <w:rFonts w:ascii="Calibri" w:cs="Calibri" w:eastAsia="Calibri" w:hAnsi="Calibri"/>
          <w:b/>
          <w:bCs/>
          <w:color w:val="16213e"/>
          <w:sz w:val="26"/>
          <w:szCs w:val="26"/>
        </w:rPr>
        <w:t xml:space="preserve">5.4 Why I8 (sw x1, 256(x0)) Does NOT Trigger an Exception</w:t>
      </w:r>
    </w:p>
    <w:p>
      <w:pPr>
        <w:spacing w:after="100" w:line="340"/>
        <w:jc w:val="both"/>
      </w:pPr>
      <w:r>
        <w:rPr>
          <w:rFonts w:ascii="Calibri" w:cs="Calibri" w:eastAsia="Calibri" w:hAnsi="Calibri"/>
          <w:sz w:val="22"/>
          <w:szCs w:val="22"/>
        </w:rPr>
        <w:t xml:space="preserve">Same protected address (0x100), but:</w:t>
      </w:r>
    </w:p>
    <w:p>
      <w:pPr>
        <w:spacing w:after="50" w:line="300"/>
        <w:ind w:left="480" w:hanging="240"/>
      </w:pPr>
      <w:r>
        <w:rPr>
          <w:rFonts w:ascii="Calibri" w:cs="Calibri" w:eastAsia="Calibri" w:hAnsi="Calibri"/>
          <w:sz w:val="22"/>
          <w:szCs w:val="22"/>
        </w:rPr>
        <w:t xml:space="preserve">• taint_rs2_mem = taints[x1] = 0 (x1 is CLEAN)</w:t>
      </w:r>
    </w:p>
    <w:p>
      <w:pPr>
        <w:spacing w:after="50" w:line="300"/>
        <w:ind w:left="480" w:hanging="240"/>
      </w:pPr>
      <w:r>
        <w:rPr>
          <w:rFonts w:ascii="Calibri" w:cs="Calibri" w:eastAsia="Calibri" w:hAnsi="Calibri"/>
          <w:sz w:val="22"/>
          <w:szCs w:val="22"/>
        </w:rPr>
        <w:t xml:space="preserve">• taint_violation = 1 AND 1 AND 0 AND 1 = 0 → no exception</w:t>
      </w:r>
    </w:p>
    <w:p>
      <w:pPr>
        <w:spacing w:after="100" w:line="340"/>
        <w:jc w:val="both"/>
      </w:pPr>
      <w:r>
        <w:rPr>
          <w:rFonts w:ascii="Calibri" w:cs="Calibri" w:eastAsia="Calibri" w:hAnsi="Calibri"/>
          <w:sz w:val="22"/>
          <w:szCs w:val="22"/>
        </w:rPr>
        <w:t xml:space="preserve">Condition 3 fails because the data is not tainted. This proves zero false positives.</w:t>
      </w:r>
    </w:p>
    <w:p>
      <w:r>
        <w:br w:type="page"/>
      </w:r>
    </w:p>
    <w:p>
      <w:pPr>
        <w:pStyle w:val="Heading1"/>
        <w:spacing w:after="160" w:before="400"/>
      </w:pPr>
      <w:r>
        <w:rPr>
          <w:rFonts w:ascii="Calibri" w:cs="Calibri" w:eastAsia="Calibri" w:hAnsi="Calibri"/>
          <w:b/>
          <w:bCs/>
          <w:color w:val="1a1a2e"/>
          <w:sz w:val="32"/>
          <w:szCs w:val="32"/>
        </w:rPr>
        <w:t xml:space="preserve">6. The Critical Interaction: Forwarding + Taint</w:t>
      </w:r>
    </w:p>
    <w:p>
      <w:pPr>
        <w:spacing w:after="100" w:line="340"/>
        <w:jc w:val="both"/>
      </w:pPr>
      <w:r>
        <w:rPr>
          <w:rFonts w:ascii="Calibri" w:cs="Calibri" w:eastAsia="Calibri" w:hAnsi="Calibri"/>
          <w:sz w:val="22"/>
          <w:szCs w:val="22"/>
        </w:rPr>
        <w:t xml:space="preserve">This is the most technically important part of the project — and what makes it novel.</w:t>
      </w:r>
    </w:p>
    <w:p>
      <w:pPr>
        <w:pStyle w:val="Heading2"/>
        <w:spacing w:after="120" w:before="300"/>
      </w:pPr>
      <w:r>
        <w:rPr>
          <w:rFonts w:ascii="Calibri" w:cs="Calibri" w:eastAsia="Calibri" w:hAnsi="Calibri"/>
          <w:b/>
          <w:bCs/>
          <w:color w:val="16213e"/>
          <w:sz w:val="26"/>
          <w:szCs w:val="26"/>
        </w:rPr>
        <w:t xml:space="preserve">6.1 The Problem</w:t>
      </w:r>
    </w:p>
    <w:p>
      <w:pPr>
        <w:spacing w:after="100" w:line="340"/>
        <w:jc w:val="both"/>
      </w:pPr>
      <w:r>
        <w:rPr>
          <w:rFonts w:ascii="Calibri" w:cs="Calibri" w:eastAsia="Calibri" w:hAnsi="Calibri"/>
          <w:sz w:val="22"/>
          <w:szCs w:val="22"/>
        </w:rPr>
        <w:t xml:space="preserve">Consider instructions I3 and I4 executing back-to-back:</w:t>
      </w:r>
    </w:p>
    <w:p>
      <w:pPr>
        <w:spacing w:after="50" w:line="300"/>
        <w:ind w:left="480" w:hanging="240"/>
      </w:pPr>
      <w:r>
        <w:rPr>
          <w:rFonts w:ascii="Calibri" w:cs="Calibri" w:eastAsia="Calibri" w:hAnsi="Calibri"/>
          <w:sz w:val="22"/>
          <w:szCs w:val="22"/>
        </w:rPr>
        <w:t xml:space="preserve">• I3: addi x5, x0, 42 (writes x5 in WB)</w:t>
      </w:r>
    </w:p>
    <w:p>
      <w:pPr>
        <w:spacing w:after="50" w:line="300"/>
        <w:ind w:left="480" w:hanging="240"/>
      </w:pPr>
      <w:r>
        <w:rPr>
          <w:rFonts w:ascii="Calibri" w:cs="Calibri" w:eastAsia="Calibri" w:hAnsi="Calibri"/>
          <w:sz w:val="22"/>
          <w:szCs w:val="22"/>
        </w:rPr>
        <w:t xml:space="preserve">• I4: addi x6, x5, 1 (reads x5 in EX)</w:t>
      </w:r>
    </w:p>
    <w:p>
      <w:pPr>
        <w:spacing w:after="100" w:line="340"/>
        <w:jc w:val="both"/>
      </w:pPr>
      <w:r>
        <w:rPr>
          <w:rFonts w:ascii="Calibri" w:cs="Calibri" w:eastAsia="Calibri" w:hAnsi="Calibri"/>
          <w:sz w:val="22"/>
          <w:szCs w:val="22"/>
        </w:rPr>
        <w:t xml:space="preserve">When I4 is in EX, I3 has not yet written x5 to the register file. The forwarding unit detects this and forwards the ALU result from I3 directly to I4's ALU input. But what about the TAINT?</w:t>
      </w:r>
    </w:p>
    <w:p>
      <w:pPr>
        <w:pStyle w:val="Heading2"/>
        <w:spacing w:after="120" w:before="300"/>
      </w:pPr>
      <w:r>
        <w:rPr>
          <w:rFonts w:ascii="Calibri" w:cs="Calibri" w:eastAsia="Calibri" w:hAnsi="Calibri"/>
          <w:b/>
          <w:bCs/>
          <w:color w:val="16213e"/>
          <w:sz w:val="26"/>
          <w:szCs w:val="26"/>
        </w:rPr>
        <w:t xml:space="preserve">6.2 The Solution (Our Novel Contribution)</w:t>
      </w:r>
    </w:p>
    <w:p>
      <w:pPr>
        <w:spacing w:after="100" w:line="340"/>
        <w:jc w:val="both"/>
      </w:pPr>
      <w:r>
        <w:rPr>
          <w:rFonts w:ascii="Calibri" w:cs="Calibri" w:eastAsia="Calibri" w:hAnsi="Calibri"/>
          <w:sz w:val="22"/>
          <w:szCs w:val="22"/>
        </w:rPr>
        <w:t xml:space="preserve">We added taint forwarding muxes that mirror the data forwarding muxes EXACTLY:</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4120"/>
        <w:gridCol w:w="4120"/>
      </w:tblGrid>
      <w:tr>
        <w:tc>
          <w:tcPr>
            <w:tcW w:type="dxa" w:w="16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forward_a</w:t>
            </w:r>
          </w:p>
        </w:tc>
        <w:tc>
          <w:tcPr>
            <w:tcW w:type="dxa" w:w="412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Data Mux</w:t>
            </w:r>
          </w:p>
        </w:tc>
        <w:tc>
          <w:tcPr>
            <w:tcW w:type="dxa" w:w="412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Taint Mux (our addition)</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2'b00</w:t>
            </w:r>
          </w:p>
        </w:tc>
        <w:tc>
          <w:tcPr>
            <w:tcW w:type="dxa" w:w="4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rdata1_ex (from register file)</w:t>
            </w:r>
          </w:p>
        </w:tc>
        <w:tc>
          <w:tcPr>
            <w:tcW w:type="dxa" w:w="4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taint1_ex (from taint register file)</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2'b10</w:t>
            </w:r>
          </w:p>
        </w:tc>
        <w:tc>
          <w:tcPr>
            <w:tcW w:type="dxa" w:w="4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alu_result_mem (EX/MEM forward)</w:t>
            </w:r>
          </w:p>
        </w:tc>
        <w:tc>
          <w:tcPr>
            <w:tcW w:type="dxa" w:w="4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taint_rd_mem (EX/MEM taint forward)</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2'b01</w:t>
            </w:r>
          </w:p>
        </w:tc>
        <w:tc>
          <w:tcPr>
            <w:tcW w:type="dxa" w:w="4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wb_data (MEM/WB forward)</w:t>
            </w:r>
          </w:p>
        </w:tc>
        <w:tc>
          <w:tcPr>
            <w:tcW w:type="dxa" w:w="412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taint_wb_wb (MEM/WB taint forward)</w:t>
            </w:r>
          </w:p>
        </w:tc>
      </w:tr>
    </w:tbl>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The SAME forward_a/forward_b control signals drive BOTH the data mux and the taint mux. This guarantees they always select from the same pipeline stage. If we forwarded data from EX/MEM but taint from the register file, we would get the WRONG taint value.</w:t>
      </w:r>
    </w:p>
    <w:p>
      <w:pPr>
        <w:pStyle w:val="Heading2"/>
        <w:spacing w:after="120" w:before="300"/>
      </w:pPr>
      <w:r>
        <w:rPr>
          <w:rFonts w:ascii="Calibri" w:cs="Calibri" w:eastAsia="Calibri" w:hAnsi="Calibri"/>
          <w:b/>
          <w:bCs/>
          <w:color w:val="16213e"/>
          <w:sz w:val="26"/>
          <w:szCs w:val="26"/>
        </w:rPr>
        <w:t xml:space="preserve">6.3 Why This Matters</w:t>
      </w:r>
    </w:p>
    <w:p>
      <w:pPr>
        <w:spacing w:after="100" w:line="340"/>
        <w:jc w:val="both"/>
      </w:pPr>
      <w:r>
        <w:rPr>
          <w:rFonts w:ascii="Calibri" w:cs="Calibri" w:eastAsia="Calibri" w:hAnsi="Calibri"/>
          <w:sz w:val="22"/>
          <w:szCs w:val="22"/>
        </w:rPr>
        <w:t xml:space="preserve">Without taint forwarding:</w:t>
      </w:r>
    </w:p>
    <w:p>
      <w:pPr>
        <w:spacing w:after="50" w:line="300"/>
        <w:ind w:left="480" w:hanging="240"/>
      </w:pPr>
      <w:r>
        <w:rPr>
          <w:rFonts w:ascii="Calibri" w:cs="Calibri" w:eastAsia="Calibri" w:hAnsi="Calibri"/>
          <w:sz w:val="22"/>
          <w:szCs w:val="22"/>
        </w:rPr>
        <w:t xml:space="preserve">• I4 reads x5 from register file. At that point, x5 might have taint=0 (I3 hasn't written back yet).</w:t>
      </w:r>
    </w:p>
    <w:p>
      <w:pPr>
        <w:spacing w:after="50" w:line="300"/>
        <w:ind w:left="480" w:hanging="240"/>
      </w:pPr>
      <w:r>
        <w:rPr>
          <w:rFonts w:ascii="Calibri" w:cs="Calibri" w:eastAsia="Calibri" w:hAnsi="Calibri"/>
          <w:sz w:val="22"/>
          <w:szCs w:val="22"/>
        </w:rPr>
        <w:t xml:space="preserve">• I4 would compute taint_x6 = 0|0 = 0 (WRONG! x6 should be tainted!)</w:t>
      </w:r>
    </w:p>
    <w:p>
      <w:pPr>
        <w:spacing w:after="50" w:line="300"/>
        <w:ind w:left="480" w:hanging="240"/>
      </w:pPr>
      <w:r>
        <w:rPr>
          <w:rFonts w:ascii="Calibri" w:cs="Calibri" w:eastAsia="Calibri" w:hAnsi="Calibri"/>
          <w:sz w:val="22"/>
          <w:szCs w:val="22"/>
        </w:rPr>
        <w:t xml:space="preserve">• The taint is LOST. The attack in I7 would NOT be detected.</w:t>
      </w:r>
    </w:p>
    <w:p>
      <w:pPr>
        <w:spacing w:after="100" w:line="340"/>
        <w:jc w:val="both"/>
      </w:pPr>
      <w:r>
        <w:rPr>
          <w:rFonts w:ascii="Calibri" w:cs="Calibri" w:eastAsia="Calibri" w:hAnsi="Calibri"/>
          <w:sz w:val="22"/>
          <w:szCs w:val="22"/>
        </w:rPr>
        <w:t xml:space="preserve">With taint forwarding:</w:t>
      </w:r>
    </w:p>
    <w:p>
      <w:pPr>
        <w:spacing w:after="50" w:line="300"/>
        <w:ind w:left="480" w:hanging="240"/>
      </w:pPr>
      <w:r>
        <w:rPr>
          <w:rFonts w:ascii="Calibri" w:cs="Calibri" w:eastAsia="Calibri" w:hAnsi="Calibri"/>
          <w:sz w:val="22"/>
          <w:szCs w:val="22"/>
        </w:rPr>
        <w:t xml:space="preserve">• I4 gets taint from the EX/MEM register (where I3's taint_result = taints[x5] = 1 is stored).</w:t>
      </w:r>
    </w:p>
    <w:p>
      <w:pPr>
        <w:spacing w:after="50" w:line="300"/>
        <w:ind w:left="480" w:hanging="240"/>
      </w:pPr>
      <w:r>
        <w:rPr>
          <w:rFonts w:ascii="Calibri" w:cs="Calibri" w:eastAsia="Calibri" w:hAnsi="Calibri"/>
          <w:sz w:val="22"/>
          <w:szCs w:val="22"/>
        </w:rPr>
        <w:t xml:space="preserve">• I4 computes taint_x6 = 1|0 = 1 (CORRECT!)</w:t>
      </w:r>
    </w:p>
    <w:p>
      <w:pPr>
        <w:spacing w:after="50" w:line="300"/>
        <w:ind w:left="480" w:hanging="240"/>
      </w:pPr>
      <w:r>
        <w:rPr>
          <w:rFonts w:ascii="Calibri" w:cs="Calibri" w:eastAsia="Calibri" w:hAnsi="Calibri"/>
          <w:sz w:val="22"/>
          <w:szCs w:val="22"/>
        </w:rPr>
        <w:t xml:space="preserve">• The taint propagates correctly. The attack is detected.</w:t>
      </w:r>
    </w:p>
    <w:p>
      <w:pPr>
        <w:pBdr>
          <w:left w:val="single" w:color="e74c3c" w:sz="6" w:space="8"/>
        </w:pBdr>
        <w:spacing w:after="80" w:line="320"/>
        <w:ind w:left="300"/>
      </w:pPr>
      <w:r>
        <w:rPr>
          <w:rFonts w:ascii="Calibri" w:cs="Calibri" w:eastAsia="Calibri" w:hAnsi="Calibri"/>
          <w:b/>
          <w:bCs/>
          <w:color w:val="e74c3c"/>
          <w:sz w:val="21"/>
          <w:szCs w:val="21"/>
        </w:rPr>
        <w:t xml:space="preserve">KEY POINT: </w:t>
      </w:r>
      <w:r>
        <w:rPr>
          <w:rFonts w:ascii="Calibri" w:cs="Calibri" w:eastAsia="Calibri" w:hAnsi="Calibri"/>
          <w:sz w:val="21"/>
          <w:szCs w:val="21"/>
        </w:rPr>
        <w:t xml:space="preserve">This is the key novelty that D-RI5CY (the only prior in-pipeline DIFT on RISC-V) does NOT address. They don't discuss how taint interacts with forwarding. Our design solves this explicitly.</w:t>
      </w:r>
    </w:p>
    <w:p>
      <w:r>
        <w:br w:type="page"/>
      </w:r>
    </w:p>
    <w:p>
      <w:pPr>
        <w:pStyle w:val="Heading1"/>
        <w:spacing w:after="160" w:before="400"/>
      </w:pPr>
      <w:r>
        <w:rPr>
          <w:rFonts w:ascii="Calibri" w:cs="Calibri" w:eastAsia="Calibri" w:hAnsi="Calibri"/>
          <w:b/>
          <w:bCs/>
          <w:color w:val="1a1a2e"/>
          <w:sz w:val="32"/>
          <w:szCs w:val="32"/>
        </w:rPr>
        <w:t xml:space="preserve">7. CSR System — How Security Policy is Configured</w:t>
      </w:r>
    </w:p>
    <w:p>
      <w:pPr>
        <w:pStyle w:val="Heading2"/>
        <w:spacing w:after="120" w:before="300"/>
      </w:pPr>
      <w:r>
        <w:rPr>
          <w:rFonts w:ascii="Calibri" w:cs="Calibri" w:eastAsia="Calibri" w:hAnsi="Calibri"/>
          <w:b/>
          <w:bCs/>
          <w:color w:val="16213e"/>
          <w:sz w:val="26"/>
          <w:szCs w:val="26"/>
        </w:rPr>
        <w:t xml:space="preserve">7.1 What is a CSR?</w:t>
      </w:r>
    </w:p>
    <w:p>
      <w:pPr>
        <w:spacing w:after="100" w:line="340"/>
        <w:jc w:val="both"/>
      </w:pPr>
      <w:r>
        <w:rPr>
          <w:rFonts w:ascii="Calibri" w:cs="Calibri" w:eastAsia="Calibri" w:hAnsi="Calibri"/>
          <w:sz w:val="22"/>
          <w:szCs w:val="22"/>
        </w:rPr>
        <w:t xml:space="preserve">CSR stands for Control and Status Register. In RISC-V, CSRs are special registers used to configure processor behavior and read status information. They are accessed through CSR instructions (CSRRW, CSRRS, CSRRC) in a real processor. In our simulation, we drive them directly from the testbench through the csr_we, csr_addr, csr_wdata ports.</w:t>
      </w:r>
    </w:p>
    <w:p>
      <w:pPr>
        <w:pStyle w:val="Heading2"/>
        <w:spacing w:after="120" w:before="300"/>
      </w:pPr>
      <w:r>
        <w:rPr>
          <w:rFonts w:ascii="Calibri" w:cs="Calibri" w:eastAsia="Calibri" w:hAnsi="Calibri"/>
          <w:b/>
          <w:bCs/>
          <w:color w:val="16213e"/>
          <w:sz w:val="26"/>
          <w:szCs w:val="26"/>
        </w:rPr>
        <w:t xml:space="preserve">7.2 Our 6 Custom CSRs</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800"/>
        <w:gridCol w:w="5840"/>
      </w:tblGrid>
      <w:tr>
        <w:tc>
          <w:tcPr>
            <w:tcW w:type="dxa" w:w="10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Addr</w:t>
            </w:r>
          </w:p>
        </w:tc>
        <w:tc>
          <w:tcPr>
            <w:tcW w:type="dxa" w:w="22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Name</w:t>
            </w:r>
          </w:p>
        </w:tc>
        <w:tc>
          <w:tcPr>
            <w:tcW w:type="dxa" w:w="80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R/W</w:t>
            </w:r>
          </w:p>
        </w:tc>
        <w:tc>
          <w:tcPr>
            <w:tcW w:type="dxa" w:w="5840"/>
            <w:tcBorders>
              <w:top w:val="single" w:color="BBBBBB" w:sz="1"/>
              <w:left w:val="single" w:color="BBBBBB" w:sz="1"/>
              <w:bottom w:val="single" w:color="BBBBBB" w:sz="1"/>
              <w:right w:val="single" w:color="BBBBBB" w:sz="1"/>
            </w:tcBorders>
            <w:shd w:fill="1a1a2e"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Detailed Purpose</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0x800</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TAINT_EN</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RW</w:t>
            </w:r>
          </w:p>
        </w:tc>
        <w:tc>
          <w:tcPr>
            <w:tcW w:type="dxa" w:w="58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Bit 0 enables/disables taint violation checking. When 0, the taint_unit still propagates taint (taints still flow), but violations are NOT raised. This allows debugging without triggering exceptions.</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0x801</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TAINT_SRC_MASK</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RW</w:t>
            </w:r>
          </w:p>
        </w:tc>
        <w:tc>
          <w:tcPr>
            <w:tcW w:type="dxa" w:w="58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32-bit mask. Writing to this CSR automatically pulses taint_init for 1 cycle, which loads the mask into the taint register file. Bit i=1 means register xi is a taint source. Example: 0x00000020 = bit 5 = x5 is tainted.</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0x802</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TAINT_STATUS</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RO</w:t>
            </w:r>
          </w:p>
        </w:tc>
        <w:tc>
          <w:tcPr>
            <w:tcW w:type="dxa" w:w="58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Read-only. Returns the LIVE taint state of all 32 registers. Bit i = current taint of xi. Software can poll this to see which registers are contaminated.</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0x803</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TAINT_PROT_BASE</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RW</w:t>
            </w:r>
          </w:p>
        </w:tc>
        <w:tc>
          <w:tcPr>
            <w:tcW w:type="dxa" w:w="58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Start address (inclusive) of the protected memory region. Default: 0x100. Any store to an address &gt;= this value is checked.</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0x804</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TAINT_PROT_BOUND</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RW</w:t>
            </w:r>
          </w:p>
        </w:tc>
        <w:tc>
          <w:tcPr>
            <w:tcW w:type="dxa" w:w="58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End address (exclusive) of the protected region. Default: 0x200. Addresses &gt;= base and &lt; bound are protected.</w:t>
            </w:r>
          </w:p>
        </w:tc>
      </w:tr>
      <w:tr>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0x805</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bCs/>
                <w:sz w:val="18"/>
                <w:szCs w:val="18"/>
              </w:rPr>
              <w:t xml:space="preserve">TAINT_EXCPT_CNT</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RO</w:t>
            </w:r>
          </w:p>
        </w:tc>
        <w:tc>
          <w:tcPr>
            <w:tcW w:type="dxa" w:w="584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Calibri" w:cs="Calibri" w:eastAsia="Calibri" w:hAnsi="Calibri"/>
                <w:b w:val="false"/>
                <w:bCs w:val="false"/>
                <w:sz w:val="18"/>
                <w:szCs w:val="18"/>
              </w:rPr>
              <w:t xml:space="preserve">Read-only counter. Increments by 1 every time a taint violation is detected. Can be used by software to log attack frequency.</w:t>
            </w:r>
          </w:p>
        </w:tc>
      </w:tr>
    </w:tbl>
    <w:p>
      <w:r>
        <w:br w:type="page"/>
      </w:r>
    </w:p>
    <w:p>
      <w:pPr>
        <w:pStyle w:val="Heading1"/>
        <w:spacing w:after="160" w:before="400"/>
      </w:pPr>
      <w:r>
        <w:rPr>
          <w:rFonts w:ascii="Calibri" w:cs="Calibri" w:eastAsia="Calibri" w:hAnsi="Calibri"/>
          <w:b/>
          <w:bCs/>
          <w:color w:val="1a1a2e"/>
          <w:sz w:val="32"/>
          <w:szCs w:val="32"/>
        </w:rPr>
        <w:t xml:space="preserve">8. Likely Guide/Viva Questions with Deep Answers</w:t>
      </w:r>
    </w:p>
    <w:p>
      <w:pPr>
        <w:spacing w:after="100" w:line="340"/>
        <w:jc w:val="both"/>
      </w:pPr>
      <w:r>
        <w:rPr>
          <w:rFonts w:ascii="Calibri" w:cs="Calibri" w:eastAsia="Calibri" w:hAnsi="Calibri"/>
          <w:b/>
          <w:bCs/>
          <w:color w:val="16213e"/>
          <w:sz w:val="22"/>
          <w:szCs w:val="22"/>
        </w:rPr>
        <w:t xml:space="preserve">Q: What happens when the processor is reset?</w:t>
      </w:r>
    </w:p>
    <w:p>
      <w:pPr>
        <w:spacing w:after="100" w:line="340"/>
        <w:jc w:val="both"/>
      </w:pPr>
      <w:r>
        <w:rPr>
          <w:rFonts w:ascii="Calibri" w:cs="Calibri" w:eastAsia="Calibri" w:hAnsi="Calibri"/>
          <w:b/>
          <w:bCs/>
          <w:color w:val="27ae60"/>
          <w:sz w:val="22"/>
          <w:szCs w:val="22"/>
        </w:rPr>
        <w:t xml:space="preserve">A: </w:t>
      </w:r>
      <w:r>
        <w:rPr>
          <w:rFonts w:ascii="Calibri" w:cs="Calibri" w:eastAsia="Calibri" w:hAnsi="Calibri"/>
          <w:sz w:val="22"/>
          <w:szCs w:val="22"/>
        </w:rPr>
        <w:t xml:space="preserve">All pipeline registers (IF/ID, ID/EX, EX/MEM, MEM/WB) are cleared to zero. The PC is set to address 0. All control signals become 0 (NOP-like behavior). The taint register is cleared (all registers become clean). CSR registers are reset to defaults (taint_en=0, prot_base=0x100, prot_bound=0x200). The processor starts fetching from address 0 on the next clock edge after reset is deasserted.</w:t>
      </w:r>
    </w:p>
    <w:p>
      <w:pPr>
        <w:spacing w:after="100" w:line="340"/>
        <w:jc w:val="both"/>
      </w:pPr>
      <w:r>
        <w:rPr>
          <w:rFonts w:ascii="Calibri" w:cs="Calibri" w:eastAsia="Calibri" w:hAnsi="Calibri"/>
          <w:b/>
          <w:bCs/>
          <w:color w:val="16213e"/>
          <w:sz w:val="22"/>
          <w:szCs w:val="22"/>
        </w:rPr>
        <w:t xml:space="preserve">Q: Why is your taint propagation rule just OR? Isn't that too simple?</w:t>
      </w:r>
    </w:p>
    <w:p>
      <w:pPr>
        <w:spacing w:after="100" w:line="340"/>
        <w:jc w:val="both"/>
      </w:pPr>
      <w:r>
        <w:rPr>
          <w:rFonts w:ascii="Calibri" w:cs="Calibri" w:eastAsia="Calibri" w:hAnsi="Calibri"/>
          <w:b/>
          <w:bCs/>
          <w:color w:val="27ae60"/>
          <w:sz w:val="22"/>
          <w:szCs w:val="22"/>
        </w:rPr>
        <w:t xml:space="preserve">A: </w:t>
      </w:r>
      <w:r>
        <w:rPr>
          <w:rFonts w:ascii="Calibri" w:cs="Calibri" w:eastAsia="Calibri" w:hAnsi="Calibri"/>
          <w:sz w:val="22"/>
          <w:szCs w:val="22"/>
        </w:rPr>
        <w:t xml:space="preserve">The OR rule implements the fundamental principle of information flow security: if any input to a computation contains secret or untrusted data, the output must be treated as potentially compromised. This is mathematically sound — it corresponds to the join operation in the Denning lattice model (1976). More complex rules (like tracking which specific bits are tainted) would increase hardware cost significantly without adding meaningful security for the buffer overflow attack class we target. The 1-bit OR approach achieves the optimal balance of security coverage versus hardware overhead.</w:t>
      </w:r>
    </w:p>
    <w:p>
      <w:pPr>
        <w:spacing w:after="100" w:line="340"/>
        <w:jc w:val="both"/>
      </w:pPr>
      <w:r>
        <w:rPr>
          <w:rFonts w:ascii="Calibri" w:cs="Calibri" w:eastAsia="Calibri" w:hAnsi="Calibri"/>
          <w:b/>
          <w:bCs/>
          <w:color w:val="16213e"/>
          <w:sz w:val="22"/>
          <w:szCs w:val="22"/>
        </w:rPr>
        <w:t xml:space="preserve">Q: What if the attacker tries to UNTAINT a register by XORing it with itself?</w:t>
      </w:r>
    </w:p>
    <w:p>
      <w:pPr>
        <w:spacing w:after="100" w:line="340"/>
        <w:jc w:val="both"/>
      </w:pPr>
      <w:r>
        <w:rPr>
          <w:rFonts w:ascii="Calibri" w:cs="Calibri" w:eastAsia="Calibri" w:hAnsi="Calibri"/>
          <w:b/>
          <w:bCs/>
          <w:color w:val="27ae60"/>
          <w:sz w:val="22"/>
          <w:szCs w:val="22"/>
        </w:rPr>
        <w:t xml:space="preserve">A: </w:t>
      </w:r>
      <w:r>
        <w:rPr>
          <w:rFonts w:ascii="Calibri" w:cs="Calibri" w:eastAsia="Calibri" w:hAnsi="Calibri"/>
          <w:sz w:val="22"/>
          <w:szCs w:val="22"/>
        </w:rPr>
        <w:t xml:space="preserve">XOR x5, x5, x5 would set x5 to zero, but the taint would be: taint_x5 | taint_x5 = 1 (still tainted). The OR propagation rule means taint can NEVER be removed through computation. The only way to clear taint is by writing a clean value through the WB stage (from an instruction that has no tainted sources) or by reinitializing the taint mask through the CSR.</w:t>
      </w:r>
    </w:p>
    <w:p>
      <w:pPr>
        <w:spacing w:after="100" w:line="340"/>
        <w:jc w:val="both"/>
      </w:pPr>
      <w:r>
        <w:rPr>
          <w:rFonts w:ascii="Calibri" w:cs="Calibri" w:eastAsia="Calibri" w:hAnsi="Calibri"/>
          <w:b/>
          <w:bCs/>
          <w:color w:val="16213e"/>
          <w:sz w:val="22"/>
          <w:szCs w:val="22"/>
        </w:rPr>
        <w:t xml:space="preserve">Q: Why do you check in MEM stage and not in EX stage?</w:t>
      </w:r>
    </w:p>
    <w:p>
      <w:pPr>
        <w:spacing w:after="100" w:line="340"/>
        <w:jc w:val="both"/>
      </w:pPr>
      <w:r>
        <w:rPr>
          <w:rFonts w:ascii="Calibri" w:cs="Calibri" w:eastAsia="Calibri" w:hAnsi="Calibri"/>
          <w:b/>
          <w:bCs/>
          <w:color w:val="27ae60"/>
          <w:sz w:val="22"/>
          <w:szCs w:val="22"/>
        </w:rPr>
        <w:t xml:space="preserve">A: </w:t>
      </w:r>
      <w:r>
        <w:rPr>
          <w:rFonts w:ascii="Calibri" w:cs="Calibri" w:eastAsia="Calibri" w:hAnsi="Calibri"/>
          <w:sz w:val="22"/>
          <w:szCs w:val="22"/>
        </w:rPr>
        <w:t xml:space="preserve">The store instruction computes its target address in the EX stage using the ALU. But the actual memory write happens in the MEM stage. We check in MEM because: (1) The address is now stable in the EX/MEM register. (2) The taint of the store data (taint_rs2_mem) has been correctly forwarded and is stable. (3) Checking in MEM means we can prevent the write BEFORE it happens — the violation signal can gate the memory write enable.</w:t>
      </w:r>
    </w:p>
    <w:p>
      <w:pPr>
        <w:spacing w:after="100" w:line="340"/>
        <w:jc w:val="both"/>
      </w:pPr>
      <w:r>
        <w:rPr>
          <w:rFonts w:ascii="Calibri" w:cs="Calibri" w:eastAsia="Calibri" w:hAnsi="Calibri"/>
          <w:b/>
          <w:bCs/>
          <w:color w:val="16213e"/>
          <w:sz w:val="22"/>
          <w:szCs w:val="22"/>
        </w:rPr>
        <w:t xml:space="preserve">Q: What is the exact area overhead?</w:t>
      </w:r>
    </w:p>
    <w:p>
      <w:pPr>
        <w:spacing w:after="100" w:line="340"/>
        <w:jc w:val="both"/>
      </w:pPr>
      <w:r>
        <w:rPr>
          <w:rFonts w:ascii="Calibri" w:cs="Calibri" w:eastAsia="Calibri" w:hAnsi="Calibri"/>
          <w:b/>
          <w:bCs/>
          <w:color w:val="27ae60"/>
          <w:sz w:val="22"/>
          <w:szCs w:val="22"/>
        </w:rPr>
        <w:t xml:space="preserve">A: </w:t>
      </w:r>
      <w:r>
        <w:rPr>
          <w:rFonts w:ascii="Calibri" w:cs="Calibri" w:eastAsia="Calibri" w:hAnsi="Calibri"/>
          <w:sz w:val="22"/>
          <w:szCs w:val="22"/>
        </w:rPr>
        <w:t xml:space="preserve">The taint tracking adds: 32 flip-flops in the taint register file (one per register), 2 flip-flops in ID/EX (taint1, taint2), 2 flip-flops in EX/MEM (taint_rd, taint_rs2), 1 flip-flop in MEM/WB (taint_wb), and approximately 128 flip-flops in the CSR bank (4 writable 32-bit registers). The combinational logic includes 2 one-bit 3:1 muxes (taint forwarding), 1 OR gate (propagation), 2 comparators (address range check), and 4 AND gates (violation detection). Total: approximately 165 flip-flops and 200 LUTs, which is roughly 3% of the baseline processor area.</w:t>
      </w:r>
    </w:p>
    <w:p>
      <w:pPr>
        <w:spacing w:after="100" w:line="340"/>
        <w:jc w:val="both"/>
      </w:pPr>
      <w:r>
        <w:rPr>
          <w:rFonts w:ascii="Calibri" w:cs="Calibri" w:eastAsia="Calibri" w:hAnsi="Calibri"/>
          <w:b/>
          <w:bCs/>
          <w:color w:val="16213e"/>
          <w:sz w:val="22"/>
          <w:szCs w:val="22"/>
        </w:rPr>
        <w:t xml:space="preserve">Q: Why is your work different from D-RI5CY?</w:t>
      </w:r>
    </w:p>
    <w:p>
      <w:pPr>
        <w:spacing w:after="100" w:line="340"/>
        <w:jc w:val="both"/>
      </w:pPr>
      <w:r>
        <w:rPr>
          <w:rFonts w:ascii="Calibri" w:cs="Calibri" w:eastAsia="Calibri" w:hAnsi="Calibri"/>
          <w:b/>
          <w:bCs/>
          <w:color w:val="27ae60"/>
          <w:sz w:val="22"/>
          <w:szCs w:val="22"/>
        </w:rPr>
        <w:t xml:space="preserve">A: </w:t>
      </w:r>
      <w:r>
        <w:rPr>
          <w:rFonts w:ascii="Calibri" w:cs="Calibri" w:eastAsia="Calibri" w:hAnsi="Calibri"/>
          <w:sz w:val="22"/>
          <w:szCs w:val="22"/>
        </w:rPr>
        <w:t xml:space="preserve">D-RI5CY (Palmiero et al., 2018) implements DIFT on a 4-stage PULPino core in SystemVerilog. Our work differs in five ways: (1) We use a standard 5-stage pipeline, which is the textbook architecture used in education and most embedded cores. (2) We implement taint-aware data forwarding — D-RI5CY does not discuss how taint interacts with forwarding at all. (3) We use CSR-programmable policies; D-RI5CY uses a software handler. (4) We use standard Verilog (not SystemVerilog) targeting commodity FPGAs. (5) Our design is open-source and educational.</w:t>
      </w:r>
    </w:p>
    <w:p>
      <w:pPr>
        <w:spacing w:after="100" w:line="340"/>
        <w:jc w:val="both"/>
      </w:pPr>
      <w:r>
        <w:rPr>
          <w:rFonts w:ascii="Calibri" w:cs="Calibri" w:eastAsia="Calibri" w:hAnsi="Calibri"/>
          <w:b/>
          <w:bCs/>
          <w:color w:val="16213e"/>
          <w:sz w:val="22"/>
          <w:szCs w:val="22"/>
        </w:rPr>
        <w:t xml:space="preserve">Q: What attacks can this NOT detect?</w:t>
      </w:r>
    </w:p>
    <w:p>
      <w:pPr>
        <w:spacing w:after="100" w:line="340"/>
        <w:jc w:val="both"/>
      </w:pPr>
      <w:r>
        <w:rPr>
          <w:rFonts w:ascii="Calibri" w:cs="Calibri" w:eastAsia="Calibri" w:hAnsi="Calibri"/>
          <w:b/>
          <w:bCs/>
          <w:color w:val="27ae60"/>
          <w:sz w:val="22"/>
          <w:szCs w:val="22"/>
        </w:rPr>
        <w:t xml:space="preserve">A: </w:t>
      </w:r>
      <w:r>
        <w:rPr>
          <w:rFonts w:ascii="Calibri" w:cs="Calibri" w:eastAsia="Calibri" w:hAnsi="Calibri"/>
          <w:sz w:val="22"/>
          <w:szCs w:val="22"/>
        </w:rPr>
        <w:t xml:space="preserve">Our design cannot detect: (1) Implicit flows — where information leaks through control decisions (if tainted, take branch A; if clean, take branch B). (2) Timing side channels — where execution time reveals information. (3) Attacks that corrupt unprotected memory regions. (4) Attacks where the attacker controls both the data AND the address through separate untainted paths. These limitations are inherent to 1-bit explicit taint tracking and are well-documented in the DIFT literature.</w:t>
      </w:r>
    </w:p>
    <w:p>
      <w:pPr>
        <w:spacing w:after="100" w:line="340"/>
        <w:jc w:val="both"/>
      </w:pPr>
      <w:r>
        <w:rPr>
          <w:rFonts w:ascii="Calibri" w:cs="Calibri" w:eastAsia="Calibri" w:hAnsi="Calibri"/>
          <w:b/>
          <w:bCs/>
          <w:color w:val="16213e"/>
          <w:sz w:val="22"/>
          <w:szCs w:val="22"/>
        </w:rPr>
        <w:t xml:space="preserve">Q: What is the performance overhead?</w:t>
      </w:r>
    </w:p>
    <w:p>
      <w:pPr>
        <w:spacing w:after="100" w:line="340"/>
        <w:jc w:val="both"/>
      </w:pPr>
      <w:r>
        <w:rPr>
          <w:rFonts w:ascii="Calibri" w:cs="Calibri" w:eastAsia="Calibri" w:hAnsi="Calibri"/>
          <w:b/>
          <w:bCs/>
          <w:color w:val="27ae60"/>
          <w:sz w:val="22"/>
          <w:szCs w:val="22"/>
        </w:rPr>
        <w:t xml:space="preserve">A: </w:t>
      </w:r>
      <w:r>
        <w:rPr>
          <w:rFonts w:ascii="Calibri" w:cs="Calibri" w:eastAsia="Calibri" w:hAnsi="Calibri"/>
          <w:sz w:val="22"/>
          <w:szCs w:val="22"/>
        </w:rPr>
        <w:t xml:space="preserve">Exactly zero clock cycles. The taint propagation (one OR gate) operates in parallel with the ALU computation in the EX stage. The taint forwarding muxes operate in parallel with the data forwarding muxes. The violation check in MEM operates in parallel with the memory access. No additional pipeline stages, no stalls, no flushes are introduced by the taint tracking system. The critical path may increase slightly due to the additional mux logic, but this is negligible at the clock frequencies targeted by our design.</w:t>
      </w:r>
    </w:p>
    <w:p>
      <w:r>
        <w:br w:type="page"/>
      </w:r>
    </w:p>
    <w:p>
      <w:pPr>
        <w:spacing w:before="400"/>
        <w:jc w:val="center"/>
      </w:pPr>
      <w:r>
        <w:rPr>
          <w:rFonts w:ascii="Calibri" w:cs="Calibri" w:eastAsia="Calibri" w:hAnsi="Calibri"/>
          <w:b/>
          <w:bCs/>
          <w:color w:val="1a1a2e"/>
          <w:sz w:val="28"/>
          <w:szCs w:val="28"/>
        </w:rPr>
        <w:t xml:space="preserve">END OF DEEP KNOWLEDGE GUIDE</w:t>
      </w:r>
    </w:p>
    <w:p>
      <w:pPr>
        <w:spacing w:after="60"/>
      </w:pPr>
    </w:p>
    <w:p>
      <w:pPr>
        <w:jc w:val="center"/>
      </w:pPr>
      <w:r>
        <w:rPr>
          <w:rFonts w:ascii="Calibri" w:cs="Calibri" w:eastAsia="Calibri" w:hAnsi="Calibri"/>
          <w:i/>
          <w:iCs/>
          <w:color w:val="888888"/>
          <w:sz w:val="20"/>
          <w:szCs w:val="20"/>
        </w:rPr>
        <w:t xml:space="preserve">Read this document thoroughly before meeting your guide. Understand every signal, every cycle, every decision.</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Deep Knowledge Guide — RISC-V Pipeline + DIFT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2026-04-15T12:37:59.703Z</dcterms:created>
  <dcterms:modified xsi:type="dcterms:W3CDTF">2026-04-15T12:37:59.706Z</dcterms:modified>
</cp:coreProperties>
</file>

<file path=docProps/custom.xml><?xml version="1.0" encoding="utf-8"?>
<Properties xmlns="http://schemas.openxmlformats.org/officeDocument/2006/custom-properties" xmlns:vt="http://schemas.openxmlformats.org/officeDocument/2006/docPropsVTypes"/>
</file>