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5B56E" w14:textId="77777777" w:rsidR="00BB760A" w:rsidRPr="00BB760A" w:rsidRDefault="00BB760A" w:rsidP="00BB760A">
      <w:pPr>
        <w:ind w:left="2160" w:firstLine="720"/>
        <w:rPr>
          <w:color w:val="FF0000"/>
          <w:sz w:val="44"/>
          <w:szCs w:val="44"/>
        </w:rPr>
      </w:pPr>
      <w:r w:rsidRPr="00BB760A">
        <w:rPr>
          <w:color w:val="FF0000"/>
          <w:sz w:val="44"/>
          <w:szCs w:val="44"/>
        </w:rPr>
        <w:t>HTML Formatting</w:t>
      </w:r>
    </w:p>
    <w:p w14:paraId="414CAF7E" w14:textId="77777777" w:rsidR="00BB760A" w:rsidRPr="00BB760A" w:rsidRDefault="00BB760A" w:rsidP="00BB760A">
      <w:r w:rsidRPr="00BB760A">
        <w:rPr>
          <w:b/>
          <w:bCs/>
        </w:rPr>
        <w:t>HTML Formatting</w:t>
      </w:r>
      <w:r w:rsidRPr="00BB760A">
        <w:t> is a process of formatting text for better look and feel. HTML provides us ability to format text without using CSS. There are many formatting tags in HTML. These tags are used to make text bold, italicized, or underlined. There are almost 14 options available that how text appears in HTML and XHTML.</w:t>
      </w:r>
    </w:p>
    <w:p w14:paraId="35F55D99" w14:textId="77777777" w:rsidR="00BB760A" w:rsidRPr="00BB760A" w:rsidRDefault="00BB760A" w:rsidP="00BB760A">
      <w:r w:rsidRPr="00BB760A">
        <w:t>In HTML the formatting tags are divided into two categories:</w:t>
      </w:r>
    </w:p>
    <w:p w14:paraId="35C41FEA" w14:textId="77777777" w:rsidR="00BB760A" w:rsidRPr="00BB760A" w:rsidRDefault="00BB760A" w:rsidP="00BB760A">
      <w:pPr>
        <w:numPr>
          <w:ilvl w:val="0"/>
          <w:numId w:val="2"/>
        </w:numPr>
      </w:pPr>
      <w:r w:rsidRPr="00BB760A">
        <w:t>Physical tag: These tags are used to provide the visual appearance to the text.</w:t>
      </w:r>
    </w:p>
    <w:p w14:paraId="153BE5F4" w14:textId="77777777" w:rsidR="00BB760A" w:rsidRPr="00BB760A" w:rsidRDefault="00BB760A" w:rsidP="00BB760A">
      <w:pPr>
        <w:numPr>
          <w:ilvl w:val="0"/>
          <w:numId w:val="2"/>
        </w:numPr>
      </w:pPr>
      <w:r w:rsidRPr="00BB760A">
        <w:t xml:space="preserve">Logical tag: These tags are used to add some </w:t>
      </w:r>
    </w:p>
    <w:tbl>
      <w:tblPr>
        <w:tblW w:w="12731" w:type="dxa"/>
        <w:tblInd w:w="-169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65"/>
        <w:gridCol w:w="9966"/>
      </w:tblGrid>
      <w:tr w:rsidR="00BB760A" w:rsidRPr="00BB760A" w14:paraId="458B3FD3" w14:textId="77777777" w:rsidTr="00BB760A">
        <w:tc>
          <w:tcPr>
            <w:tcW w:w="0" w:type="auto"/>
            <w:shd w:val="clear" w:color="auto" w:fill="C7CCBE"/>
            <w:tcMar>
              <w:top w:w="180" w:type="dxa"/>
              <w:left w:w="180" w:type="dxa"/>
              <w:bottom w:w="180" w:type="dxa"/>
              <w:right w:w="180" w:type="dxa"/>
            </w:tcMar>
            <w:hideMark/>
          </w:tcPr>
          <w:p w14:paraId="35F1812E" w14:textId="77777777" w:rsidR="00BB760A" w:rsidRPr="00BB760A" w:rsidRDefault="00BB760A" w:rsidP="00BB760A">
            <w:pPr>
              <w:numPr>
                <w:ilvl w:val="0"/>
                <w:numId w:val="2"/>
              </w:numPr>
              <w:rPr>
                <w:b/>
                <w:bCs/>
              </w:rPr>
            </w:pPr>
            <w:r w:rsidRPr="00BB760A">
              <w:rPr>
                <w:b/>
                <w:bCs/>
              </w:rPr>
              <w:t>Element name</w:t>
            </w:r>
          </w:p>
        </w:tc>
        <w:tc>
          <w:tcPr>
            <w:tcW w:w="0" w:type="auto"/>
            <w:shd w:val="clear" w:color="auto" w:fill="C7CCBE"/>
            <w:tcMar>
              <w:top w:w="180" w:type="dxa"/>
              <w:left w:w="180" w:type="dxa"/>
              <w:bottom w:w="180" w:type="dxa"/>
              <w:right w:w="180" w:type="dxa"/>
            </w:tcMar>
            <w:hideMark/>
          </w:tcPr>
          <w:p w14:paraId="0CF59CC1" w14:textId="77777777" w:rsidR="00BB760A" w:rsidRPr="00BB760A" w:rsidRDefault="00BB760A" w:rsidP="00BB760A">
            <w:pPr>
              <w:numPr>
                <w:ilvl w:val="0"/>
                <w:numId w:val="2"/>
              </w:numPr>
              <w:rPr>
                <w:b/>
                <w:bCs/>
              </w:rPr>
            </w:pPr>
            <w:r w:rsidRPr="00BB760A">
              <w:rPr>
                <w:b/>
                <w:bCs/>
              </w:rPr>
              <w:t>Description</w:t>
            </w:r>
          </w:p>
        </w:tc>
      </w:tr>
      <w:tr w:rsidR="00BB760A" w:rsidRPr="00BB760A" w14:paraId="609B7DB7" w14:textId="77777777" w:rsidTr="00BB76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1C65D6" w14:textId="77777777" w:rsidR="00BB760A" w:rsidRPr="00BB760A" w:rsidRDefault="00BB760A" w:rsidP="00BB760A">
            <w:pPr>
              <w:numPr>
                <w:ilvl w:val="0"/>
                <w:numId w:val="2"/>
              </w:numPr>
            </w:pPr>
            <w:r w:rsidRPr="00BB760A">
              <w:t>&lt;b&gt;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7B7098" w14:textId="77777777" w:rsidR="00BB760A" w:rsidRPr="00BB760A" w:rsidRDefault="00BB760A" w:rsidP="00BB760A">
            <w:pPr>
              <w:numPr>
                <w:ilvl w:val="0"/>
                <w:numId w:val="2"/>
              </w:numPr>
            </w:pPr>
            <w:r w:rsidRPr="00BB760A">
              <w:t>This is a physical tag, which is used to bold the text written between it.</w:t>
            </w:r>
          </w:p>
        </w:tc>
      </w:tr>
      <w:tr w:rsidR="00BB760A" w:rsidRPr="00BB760A" w14:paraId="2FD7ABA2" w14:textId="77777777" w:rsidTr="00BB76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32B11E" w14:textId="77777777" w:rsidR="00BB760A" w:rsidRPr="00BB760A" w:rsidRDefault="00BB760A" w:rsidP="00BB760A">
            <w:pPr>
              <w:numPr>
                <w:ilvl w:val="0"/>
                <w:numId w:val="2"/>
              </w:numPr>
            </w:pPr>
            <w:r w:rsidRPr="00BB760A">
              <w:t>&lt;strong&gt;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C1AB5B" w14:textId="77777777" w:rsidR="00BB760A" w:rsidRPr="00BB760A" w:rsidRDefault="00BB760A" w:rsidP="00BB760A">
            <w:pPr>
              <w:numPr>
                <w:ilvl w:val="0"/>
                <w:numId w:val="2"/>
              </w:numPr>
            </w:pPr>
            <w:r w:rsidRPr="00BB760A">
              <w:t>This is a logical tag, which tells the browser that the text is important.</w:t>
            </w:r>
          </w:p>
        </w:tc>
      </w:tr>
      <w:tr w:rsidR="00BB760A" w:rsidRPr="00BB760A" w14:paraId="325AC1C0" w14:textId="77777777" w:rsidTr="00BB76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E03D11" w14:textId="77777777" w:rsidR="00BB760A" w:rsidRPr="00BB760A" w:rsidRDefault="00BB760A" w:rsidP="00BB760A">
            <w:pPr>
              <w:numPr>
                <w:ilvl w:val="0"/>
                <w:numId w:val="2"/>
              </w:numPr>
            </w:pPr>
            <w:r w:rsidRPr="00BB760A">
              <w:t>&lt;</w:t>
            </w:r>
            <w:proofErr w:type="spellStart"/>
            <w:r w:rsidRPr="00BB760A">
              <w:t>i</w:t>
            </w:r>
            <w:proofErr w:type="spellEnd"/>
            <w:r w:rsidRPr="00BB760A">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939F7F" w14:textId="77777777" w:rsidR="00BB760A" w:rsidRPr="00BB760A" w:rsidRDefault="00BB760A" w:rsidP="00BB760A">
            <w:pPr>
              <w:numPr>
                <w:ilvl w:val="0"/>
                <w:numId w:val="2"/>
              </w:numPr>
            </w:pPr>
            <w:r w:rsidRPr="00BB760A">
              <w:t>This is a physical tag which is used to make text italic.</w:t>
            </w:r>
          </w:p>
        </w:tc>
      </w:tr>
      <w:tr w:rsidR="00BB760A" w:rsidRPr="00BB760A" w14:paraId="475C1258" w14:textId="77777777" w:rsidTr="00BB76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C7AAD4" w14:textId="77777777" w:rsidR="00BB760A" w:rsidRPr="00BB760A" w:rsidRDefault="00BB760A" w:rsidP="00BB760A">
            <w:pPr>
              <w:numPr>
                <w:ilvl w:val="0"/>
                <w:numId w:val="2"/>
              </w:numPr>
            </w:pPr>
            <w:r w:rsidRPr="00BB760A">
              <w:t>&lt;</w:t>
            </w:r>
            <w:proofErr w:type="spellStart"/>
            <w:r w:rsidRPr="00BB760A">
              <w:t>em</w:t>
            </w:r>
            <w:proofErr w:type="spellEnd"/>
            <w:r w:rsidRPr="00BB760A">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F17D2E" w14:textId="77777777" w:rsidR="00BB760A" w:rsidRPr="00BB760A" w:rsidRDefault="00BB760A" w:rsidP="00BB760A">
            <w:pPr>
              <w:numPr>
                <w:ilvl w:val="0"/>
                <w:numId w:val="2"/>
              </w:numPr>
            </w:pPr>
            <w:r w:rsidRPr="00BB760A">
              <w:t>This is a logical tag which is used to display content in italic.</w:t>
            </w:r>
          </w:p>
        </w:tc>
      </w:tr>
      <w:tr w:rsidR="00BB760A" w:rsidRPr="00BB760A" w14:paraId="49BA7FF9" w14:textId="77777777" w:rsidTr="00BB76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38A27F" w14:textId="77777777" w:rsidR="00BB760A" w:rsidRPr="00BB760A" w:rsidRDefault="00BB760A" w:rsidP="00BB760A">
            <w:pPr>
              <w:numPr>
                <w:ilvl w:val="0"/>
                <w:numId w:val="2"/>
              </w:numPr>
            </w:pPr>
            <w:r w:rsidRPr="00BB760A">
              <w:t>&lt;mark&gt;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BEA486" w14:textId="77777777" w:rsidR="00BB760A" w:rsidRPr="00BB760A" w:rsidRDefault="00BB760A" w:rsidP="00BB760A">
            <w:pPr>
              <w:numPr>
                <w:ilvl w:val="0"/>
                <w:numId w:val="2"/>
              </w:numPr>
            </w:pPr>
            <w:r w:rsidRPr="00BB760A">
              <w:t>This tag is used to highlight text.</w:t>
            </w:r>
          </w:p>
        </w:tc>
      </w:tr>
      <w:tr w:rsidR="00BB760A" w:rsidRPr="00BB760A" w14:paraId="5C46094D" w14:textId="77777777" w:rsidTr="00BB76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CC3E63" w14:textId="77777777" w:rsidR="00BB760A" w:rsidRPr="00BB760A" w:rsidRDefault="00BB760A" w:rsidP="00BB760A">
            <w:pPr>
              <w:numPr>
                <w:ilvl w:val="0"/>
                <w:numId w:val="2"/>
              </w:numPr>
            </w:pPr>
            <w:r w:rsidRPr="00BB760A">
              <w:t>&lt;u&gt;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822804" w14:textId="77777777" w:rsidR="00BB760A" w:rsidRPr="00BB760A" w:rsidRDefault="00BB760A" w:rsidP="00BB760A">
            <w:pPr>
              <w:numPr>
                <w:ilvl w:val="0"/>
                <w:numId w:val="2"/>
              </w:numPr>
            </w:pPr>
            <w:r w:rsidRPr="00BB760A">
              <w:t>This tag is used to underline text written between it.</w:t>
            </w:r>
          </w:p>
        </w:tc>
      </w:tr>
      <w:tr w:rsidR="00BB760A" w:rsidRPr="00BB760A" w14:paraId="5B6D51FB" w14:textId="77777777" w:rsidTr="00BB76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DFC5BD" w14:textId="77777777" w:rsidR="00BB760A" w:rsidRPr="00BB760A" w:rsidRDefault="00BB760A" w:rsidP="00BB760A">
            <w:pPr>
              <w:numPr>
                <w:ilvl w:val="0"/>
                <w:numId w:val="2"/>
              </w:numPr>
            </w:pPr>
            <w:r w:rsidRPr="00BB760A">
              <w:t>&lt;</w:t>
            </w:r>
            <w:proofErr w:type="spellStart"/>
            <w:r w:rsidRPr="00BB760A">
              <w:t>tt</w:t>
            </w:r>
            <w:proofErr w:type="spellEnd"/>
            <w:r w:rsidRPr="00BB760A">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B19350" w14:textId="77777777" w:rsidR="00BB760A" w:rsidRPr="00BB760A" w:rsidRDefault="00BB760A" w:rsidP="00BB760A">
            <w:pPr>
              <w:numPr>
                <w:ilvl w:val="0"/>
                <w:numId w:val="2"/>
              </w:numPr>
            </w:pPr>
            <w:r w:rsidRPr="00BB760A">
              <w:t>This tag is used to appear a text in teletype. (not supported in HTML5)</w:t>
            </w:r>
          </w:p>
        </w:tc>
      </w:tr>
      <w:tr w:rsidR="00BB760A" w:rsidRPr="00BB760A" w14:paraId="333B4958" w14:textId="77777777" w:rsidTr="00BB76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EEF602" w14:textId="77777777" w:rsidR="00BB760A" w:rsidRPr="00BB760A" w:rsidRDefault="00BB760A" w:rsidP="00BB760A">
            <w:pPr>
              <w:numPr>
                <w:ilvl w:val="0"/>
                <w:numId w:val="2"/>
              </w:numPr>
            </w:pPr>
            <w:r w:rsidRPr="00BB760A">
              <w:t>&lt;strike&gt;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606CD0" w14:textId="77777777" w:rsidR="00BB760A" w:rsidRPr="00BB760A" w:rsidRDefault="00BB760A" w:rsidP="00BB760A">
            <w:pPr>
              <w:numPr>
                <w:ilvl w:val="0"/>
                <w:numId w:val="2"/>
              </w:numPr>
            </w:pPr>
            <w:r w:rsidRPr="00BB760A">
              <w:t>This tag is used to draw a strikethrough on a section of text. (Not supported in HTML5)</w:t>
            </w:r>
          </w:p>
        </w:tc>
      </w:tr>
      <w:tr w:rsidR="00BB760A" w:rsidRPr="00BB760A" w14:paraId="3AEC301B" w14:textId="77777777" w:rsidTr="00BB76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99063" w14:textId="77777777" w:rsidR="00BB760A" w:rsidRPr="00BB760A" w:rsidRDefault="00BB760A" w:rsidP="00BB760A">
            <w:pPr>
              <w:numPr>
                <w:ilvl w:val="0"/>
                <w:numId w:val="2"/>
              </w:numPr>
            </w:pPr>
            <w:r w:rsidRPr="00BB760A">
              <w:t>&lt;sup&gt;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A4CA28" w14:textId="77777777" w:rsidR="00BB760A" w:rsidRPr="00BB760A" w:rsidRDefault="00BB760A" w:rsidP="00BB760A">
            <w:pPr>
              <w:numPr>
                <w:ilvl w:val="0"/>
                <w:numId w:val="2"/>
              </w:numPr>
            </w:pPr>
            <w:r w:rsidRPr="00BB760A">
              <w:t>It displays the content slightly above the normal line.</w:t>
            </w:r>
          </w:p>
        </w:tc>
      </w:tr>
      <w:tr w:rsidR="00BB760A" w:rsidRPr="00BB760A" w14:paraId="56DAABAD" w14:textId="77777777" w:rsidTr="00BB76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FE51E8" w14:textId="77777777" w:rsidR="00BB760A" w:rsidRPr="00BB760A" w:rsidRDefault="00BB760A" w:rsidP="00BB760A">
            <w:pPr>
              <w:numPr>
                <w:ilvl w:val="0"/>
                <w:numId w:val="2"/>
              </w:numPr>
            </w:pPr>
            <w:r w:rsidRPr="00BB760A">
              <w:t>&lt;sub&gt;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98D971" w14:textId="77777777" w:rsidR="00BB760A" w:rsidRPr="00BB760A" w:rsidRDefault="00BB760A" w:rsidP="00BB760A">
            <w:pPr>
              <w:numPr>
                <w:ilvl w:val="0"/>
                <w:numId w:val="2"/>
              </w:numPr>
            </w:pPr>
            <w:r w:rsidRPr="00BB760A">
              <w:t>It displays the content slightly below the normal line.</w:t>
            </w:r>
          </w:p>
        </w:tc>
      </w:tr>
      <w:tr w:rsidR="00BB760A" w:rsidRPr="00BB760A" w14:paraId="0592165E" w14:textId="77777777" w:rsidTr="00BB76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F8EDB5" w14:textId="77777777" w:rsidR="00BB760A" w:rsidRPr="00BB760A" w:rsidRDefault="00BB760A" w:rsidP="00BB760A">
            <w:pPr>
              <w:numPr>
                <w:ilvl w:val="0"/>
                <w:numId w:val="2"/>
              </w:numPr>
            </w:pPr>
            <w:r w:rsidRPr="00BB760A">
              <w:t>&lt;del&gt;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C3F4C5" w14:textId="77777777" w:rsidR="00BB760A" w:rsidRPr="00BB760A" w:rsidRDefault="00BB760A" w:rsidP="00BB760A">
            <w:pPr>
              <w:numPr>
                <w:ilvl w:val="0"/>
                <w:numId w:val="2"/>
              </w:numPr>
            </w:pPr>
            <w:r w:rsidRPr="00BB760A">
              <w:t>This tag is used to display the deleted content.</w:t>
            </w:r>
          </w:p>
        </w:tc>
      </w:tr>
      <w:tr w:rsidR="00BB760A" w:rsidRPr="00BB760A" w14:paraId="75D3CFEE" w14:textId="77777777" w:rsidTr="00BB76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70BDBC" w14:textId="77777777" w:rsidR="00BB760A" w:rsidRPr="00BB760A" w:rsidRDefault="00BB760A" w:rsidP="00BB760A">
            <w:pPr>
              <w:numPr>
                <w:ilvl w:val="0"/>
                <w:numId w:val="2"/>
              </w:numPr>
            </w:pPr>
            <w:r w:rsidRPr="00BB760A">
              <w:t>&lt;ins&gt;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2BA7DF" w14:textId="77777777" w:rsidR="00BB760A" w:rsidRPr="00BB760A" w:rsidRDefault="00BB760A" w:rsidP="00BB760A">
            <w:pPr>
              <w:numPr>
                <w:ilvl w:val="0"/>
                <w:numId w:val="2"/>
              </w:numPr>
            </w:pPr>
            <w:r w:rsidRPr="00BB760A">
              <w:t>This tag displays the content which is added</w:t>
            </w:r>
          </w:p>
        </w:tc>
      </w:tr>
      <w:tr w:rsidR="00BB760A" w:rsidRPr="00BB760A" w14:paraId="2263C47B" w14:textId="77777777" w:rsidTr="00BB76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DCC6F5" w14:textId="77777777" w:rsidR="00BB760A" w:rsidRPr="00BB760A" w:rsidRDefault="00BB760A" w:rsidP="00BB760A">
            <w:pPr>
              <w:numPr>
                <w:ilvl w:val="0"/>
                <w:numId w:val="2"/>
              </w:numPr>
            </w:pPr>
            <w:r w:rsidRPr="00BB760A">
              <w:lastRenderedPageBreak/>
              <w:t>&lt;big&gt;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C99B9F" w14:textId="77777777" w:rsidR="00BB760A" w:rsidRPr="00BB760A" w:rsidRDefault="00BB760A" w:rsidP="00BB760A">
            <w:pPr>
              <w:numPr>
                <w:ilvl w:val="0"/>
                <w:numId w:val="2"/>
              </w:numPr>
            </w:pPr>
            <w:r w:rsidRPr="00BB760A">
              <w:t>This tag is used to increase the font size by one conventional unit.</w:t>
            </w:r>
          </w:p>
        </w:tc>
      </w:tr>
      <w:tr w:rsidR="00BB760A" w:rsidRPr="00BB760A" w14:paraId="6420D2BC" w14:textId="77777777" w:rsidTr="00BB76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75727B" w14:textId="77777777" w:rsidR="00BB760A" w:rsidRPr="00BB760A" w:rsidRDefault="00BB760A" w:rsidP="00BB760A">
            <w:pPr>
              <w:numPr>
                <w:ilvl w:val="0"/>
                <w:numId w:val="2"/>
              </w:numPr>
            </w:pPr>
            <w:r w:rsidRPr="00BB760A">
              <w:t>&lt;small&gt;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B5C3AE" w14:textId="77777777" w:rsidR="00BB760A" w:rsidRPr="00BB760A" w:rsidRDefault="00BB760A" w:rsidP="00BB760A">
            <w:pPr>
              <w:numPr>
                <w:ilvl w:val="0"/>
                <w:numId w:val="2"/>
              </w:numPr>
            </w:pPr>
            <w:r w:rsidRPr="00BB760A">
              <w:t>This tag is used to decrease the font size by one unit from base font size.</w:t>
            </w:r>
          </w:p>
        </w:tc>
      </w:tr>
    </w:tbl>
    <w:p w14:paraId="40091C50" w14:textId="4646FA5D" w:rsidR="00BB760A" w:rsidRPr="00BB760A" w:rsidRDefault="00BB760A" w:rsidP="00BB760A">
      <w:pPr>
        <w:numPr>
          <w:ilvl w:val="0"/>
          <w:numId w:val="2"/>
        </w:numPr>
      </w:pPr>
    </w:p>
    <w:p w14:paraId="3FF00D90" w14:textId="77777777" w:rsidR="00502608" w:rsidRDefault="00502608"/>
    <w:sectPr w:rsidR="00502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137CD"/>
    <w:multiLevelType w:val="multilevel"/>
    <w:tmpl w:val="F990C0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DCD1038"/>
    <w:multiLevelType w:val="multilevel"/>
    <w:tmpl w:val="CA501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80973135">
    <w:abstractNumId w:val="0"/>
  </w:num>
  <w:num w:numId="2" w16cid:durableId="405153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0A"/>
    <w:rsid w:val="003F0A09"/>
    <w:rsid w:val="00502608"/>
    <w:rsid w:val="00BB7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3064"/>
  <w15:chartTrackingRefBased/>
  <w15:docId w15:val="{CED9D336-E843-4EDC-94C3-7FB087448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86350">
      <w:bodyDiv w:val="1"/>
      <w:marLeft w:val="0"/>
      <w:marRight w:val="0"/>
      <w:marTop w:val="0"/>
      <w:marBottom w:val="0"/>
      <w:divBdr>
        <w:top w:val="none" w:sz="0" w:space="0" w:color="auto"/>
        <w:left w:val="none" w:sz="0" w:space="0" w:color="auto"/>
        <w:bottom w:val="none" w:sz="0" w:space="0" w:color="auto"/>
        <w:right w:val="none" w:sz="0" w:space="0" w:color="auto"/>
      </w:divBdr>
    </w:div>
    <w:div w:id="340662474">
      <w:bodyDiv w:val="1"/>
      <w:marLeft w:val="0"/>
      <w:marRight w:val="0"/>
      <w:marTop w:val="0"/>
      <w:marBottom w:val="0"/>
      <w:divBdr>
        <w:top w:val="none" w:sz="0" w:space="0" w:color="auto"/>
        <w:left w:val="none" w:sz="0" w:space="0" w:color="auto"/>
        <w:bottom w:val="none" w:sz="0" w:space="0" w:color="auto"/>
        <w:right w:val="none" w:sz="0" w:space="0" w:color="auto"/>
      </w:divBdr>
    </w:div>
    <w:div w:id="563183037">
      <w:bodyDiv w:val="1"/>
      <w:marLeft w:val="0"/>
      <w:marRight w:val="0"/>
      <w:marTop w:val="0"/>
      <w:marBottom w:val="0"/>
      <w:divBdr>
        <w:top w:val="none" w:sz="0" w:space="0" w:color="auto"/>
        <w:left w:val="none" w:sz="0" w:space="0" w:color="auto"/>
        <w:bottom w:val="none" w:sz="0" w:space="0" w:color="auto"/>
        <w:right w:val="none" w:sz="0" w:space="0" w:color="auto"/>
      </w:divBdr>
    </w:div>
    <w:div w:id="667439091">
      <w:bodyDiv w:val="1"/>
      <w:marLeft w:val="0"/>
      <w:marRight w:val="0"/>
      <w:marTop w:val="0"/>
      <w:marBottom w:val="0"/>
      <w:divBdr>
        <w:top w:val="none" w:sz="0" w:space="0" w:color="auto"/>
        <w:left w:val="none" w:sz="0" w:space="0" w:color="auto"/>
        <w:bottom w:val="none" w:sz="0" w:space="0" w:color="auto"/>
        <w:right w:val="none" w:sz="0" w:space="0" w:color="auto"/>
      </w:divBdr>
    </w:div>
    <w:div w:id="697966799">
      <w:bodyDiv w:val="1"/>
      <w:marLeft w:val="0"/>
      <w:marRight w:val="0"/>
      <w:marTop w:val="0"/>
      <w:marBottom w:val="0"/>
      <w:divBdr>
        <w:top w:val="none" w:sz="0" w:space="0" w:color="auto"/>
        <w:left w:val="none" w:sz="0" w:space="0" w:color="auto"/>
        <w:bottom w:val="none" w:sz="0" w:space="0" w:color="auto"/>
        <w:right w:val="none" w:sz="0" w:space="0" w:color="auto"/>
      </w:divBdr>
    </w:div>
    <w:div w:id="832136622">
      <w:bodyDiv w:val="1"/>
      <w:marLeft w:val="0"/>
      <w:marRight w:val="0"/>
      <w:marTop w:val="0"/>
      <w:marBottom w:val="0"/>
      <w:divBdr>
        <w:top w:val="none" w:sz="0" w:space="0" w:color="auto"/>
        <w:left w:val="none" w:sz="0" w:space="0" w:color="auto"/>
        <w:bottom w:val="none" w:sz="0" w:space="0" w:color="auto"/>
        <w:right w:val="none" w:sz="0" w:space="0" w:color="auto"/>
      </w:divBdr>
    </w:div>
    <w:div w:id="1185367967">
      <w:bodyDiv w:val="1"/>
      <w:marLeft w:val="0"/>
      <w:marRight w:val="0"/>
      <w:marTop w:val="0"/>
      <w:marBottom w:val="0"/>
      <w:divBdr>
        <w:top w:val="none" w:sz="0" w:space="0" w:color="auto"/>
        <w:left w:val="none" w:sz="0" w:space="0" w:color="auto"/>
        <w:bottom w:val="none" w:sz="0" w:space="0" w:color="auto"/>
        <w:right w:val="none" w:sz="0" w:space="0" w:color="auto"/>
      </w:divBdr>
    </w:div>
    <w:div w:id="178037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Kondaveeti BasavaSaiManjunath</dc:creator>
  <cp:keywords/>
  <dc:description/>
  <cp:lastModifiedBy>Kondaveeti BasavaSaiManjunath</cp:lastModifiedBy>
  <cp:revision>1</cp:revision>
  <dcterms:created xsi:type="dcterms:W3CDTF">2024-07-22T11:21:00Z</dcterms:created>
  <dcterms:modified xsi:type="dcterms:W3CDTF">2024-07-22T11:27:00Z</dcterms:modified>
</cp:coreProperties>
</file>