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ED02A" w14:textId="08F36039" w:rsidR="008930FC" w:rsidRPr="003144F1" w:rsidRDefault="006B1664">
      <w:pPr>
        <w:rPr>
          <w:rFonts w:ascii="Gotham" w:hAnsi="Gotham" w:cs="Arial"/>
        </w:rPr>
        <w:sectPr w:rsidR="008930FC" w:rsidRPr="003144F1" w:rsidSect="00B2088B">
          <w:headerReference w:type="even" r:id="rId8"/>
          <w:headerReference w:type="default" r:id="rId9"/>
          <w:headerReference w:type="first" r:id="rId10"/>
          <w:pgSz w:w="11906" w:h="16838"/>
          <w:pgMar w:top="0" w:right="1440" w:bottom="1440" w:left="1440" w:header="708" w:footer="708" w:gutter="0"/>
          <w:cols w:space="708"/>
          <w:titlePg/>
          <w:docGrid w:linePitch="360"/>
        </w:sectPr>
      </w:pPr>
      <w:bookmarkStart w:id="0" w:name="_Hlk64536561"/>
      <w:bookmarkEnd w:id="0"/>
      <w:r w:rsidRPr="003144F1">
        <w:rPr>
          <w:rFonts w:ascii="Gotham" w:hAnsi="Gotham"/>
          <w:noProof/>
        </w:rPr>
        <w:drawing>
          <wp:anchor distT="0" distB="0" distL="114300" distR="114300" simplePos="0" relativeHeight="251665408" behindDoc="0" locked="0" layoutInCell="1" allowOverlap="1" wp14:anchorId="7BBF31BC" wp14:editId="5557417D">
            <wp:simplePos x="0" y="0"/>
            <wp:positionH relativeFrom="margin">
              <wp:align>center</wp:align>
            </wp:positionH>
            <wp:positionV relativeFrom="paragraph">
              <wp:posOffset>811518</wp:posOffset>
            </wp:positionV>
            <wp:extent cx="4042410" cy="1327785"/>
            <wp:effectExtent l="0" t="0" r="0" b="5715"/>
            <wp:wrapSquare wrapText="bothSides"/>
            <wp:docPr id="846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F57A149-7323-4577-8D2D-D85A52C67D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" name="Picture 2">
                      <a:extLst>
                        <a:ext uri="{FF2B5EF4-FFF2-40B4-BE49-F238E27FC236}">
                          <a16:creationId xmlns:a16="http://schemas.microsoft.com/office/drawing/2014/main" id="{CF57A149-7323-4577-8D2D-D85A52C67D02}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67A5" w:rsidRPr="003144F1">
        <w:rPr>
          <w:rFonts w:ascii="Gotham" w:hAnsi="Gotham" w:cs="Arial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2F9F37" wp14:editId="2A95634A">
                <wp:simplePos x="0" y="0"/>
                <wp:positionH relativeFrom="margin">
                  <wp:posOffset>571500</wp:posOffset>
                </wp:positionH>
                <wp:positionV relativeFrom="paragraph">
                  <wp:posOffset>4448175</wp:posOffset>
                </wp:positionV>
                <wp:extent cx="4635500" cy="1170940"/>
                <wp:effectExtent l="0" t="0" r="0" b="0"/>
                <wp:wrapThrough wrapText="bothSides">
                  <wp:wrapPolygon edited="0">
                    <wp:start x="0" y="0"/>
                    <wp:lineTo x="0" y="21448"/>
                    <wp:lineTo x="21570" y="21448"/>
                    <wp:lineTo x="21570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0" cy="1170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A9816" w14:textId="1C271DA8" w:rsidR="0016310F" w:rsidRPr="00B129B3" w:rsidRDefault="0016310F" w:rsidP="00634767">
                            <w:pPr>
                              <w:jc w:val="center"/>
                              <w:rPr>
                                <w:rFonts w:ascii="Gotham" w:hAnsi="Gotham" w:cs="Arial"/>
                                <w:i/>
                              </w:rPr>
                            </w:pPr>
                            <w:r w:rsidRPr="00B129B3">
                              <w:rPr>
                                <w:rFonts w:ascii="Gotham" w:hAnsi="Gotham" w:cs="Arial"/>
                                <w:i/>
                              </w:rPr>
                              <w:t xml:space="preserve">Pelan </w:t>
                            </w:r>
                            <w:proofErr w:type="spellStart"/>
                            <w:r w:rsidRPr="00B129B3">
                              <w:rPr>
                                <w:rFonts w:ascii="Gotham" w:hAnsi="Gotham" w:cs="Arial"/>
                                <w:i/>
                              </w:rPr>
                              <w:t>perlindungan</w:t>
                            </w:r>
                            <w:proofErr w:type="spellEnd"/>
                            <w:r w:rsidRPr="00B129B3">
                              <w:rPr>
                                <w:rFonts w:ascii="Gotham" w:hAnsi="Gotham" w:cs="Arial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8F21FC" w:rsidRPr="00B129B3">
                              <w:rPr>
                                <w:rFonts w:ascii="Gotham" w:hAnsi="Gotham" w:cs="Arial"/>
                                <w:i/>
                              </w:rPr>
                              <w:t>Perubatan</w:t>
                            </w:r>
                            <w:proofErr w:type="spellEnd"/>
                            <w:r w:rsidRPr="00B129B3">
                              <w:rPr>
                                <w:rFonts w:ascii="Gotham" w:hAnsi="Gotham" w:cs="Arial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B129B3">
                              <w:rPr>
                                <w:rFonts w:ascii="Gotham" w:hAnsi="Gotham" w:cs="Arial"/>
                                <w:i/>
                              </w:rPr>
                              <w:t>ialah</w:t>
                            </w:r>
                            <w:proofErr w:type="spellEnd"/>
                            <w:r w:rsidRPr="00B129B3">
                              <w:rPr>
                                <w:rFonts w:ascii="Gotham" w:hAnsi="Gotham" w:cs="Arial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B129B3">
                              <w:rPr>
                                <w:rFonts w:ascii="Gotham" w:hAnsi="Gotham" w:cs="Arial"/>
                                <w:i/>
                              </w:rPr>
                              <w:t>pelan</w:t>
                            </w:r>
                            <w:proofErr w:type="spellEnd"/>
                            <w:r w:rsidRPr="00B129B3">
                              <w:rPr>
                                <w:rFonts w:ascii="Gotham" w:hAnsi="Gotham" w:cs="Arial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B129B3">
                              <w:rPr>
                                <w:rFonts w:ascii="Gotham" w:hAnsi="Gotham" w:cs="Arial"/>
                                <w:i/>
                              </w:rPr>
                              <w:t>bertempoh</w:t>
                            </w:r>
                            <w:proofErr w:type="spellEnd"/>
                            <w:r w:rsidRPr="00B129B3">
                              <w:rPr>
                                <w:rFonts w:ascii="Gotham" w:hAnsi="Gotham" w:cs="Arial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B129B3">
                              <w:rPr>
                                <w:rFonts w:ascii="Gotham" w:hAnsi="Gotham" w:cs="Arial"/>
                                <w:i/>
                              </w:rPr>
                              <w:t>diperbaharui</w:t>
                            </w:r>
                            <w:proofErr w:type="spellEnd"/>
                            <w:r w:rsidRPr="00B129B3">
                              <w:rPr>
                                <w:rFonts w:ascii="Gotham" w:hAnsi="Gotham" w:cs="Arial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B129B3">
                              <w:rPr>
                                <w:rFonts w:ascii="Gotham" w:hAnsi="Gotham" w:cs="Arial"/>
                                <w:i/>
                              </w:rPr>
                              <w:t>setiap</w:t>
                            </w:r>
                            <w:proofErr w:type="spellEnd"/>
                            <w:r w:rsidRPr="00B129B3">
                              <w:rPr>
                                <w:rFonts w:ascii="Gotham" w:hAnsi="Gotham" w:cs="Arial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B129B3">
                              <w:rPr>
                                <w:rFonts w:ascii="Gotham" w:hAnsi="Gotham" w:cs="Arial"/>
                                <w:i/>
                              </w:rPr>
                              <w:t>tahun</w:t>
                            </w:r>
                            <w:proofErr w:type="spellEnd"/>
                            <w:r w:rsidRPr="00B129B3">
                              <w:rPr>
                                <w:rFonts w:ascii="Gotham" w:hAnsi="Gotham" w:cs="Arial"/>
                                <w:i/>
                              </w:rPr>
                              <w:t xml:space="preserve"> </w:t>
                            </w:r>
                            <w:r w:rsidR="00767143" w:rsidRPr="00B129B3">
                              <w:rPr>
                                <w:rFonts w:ascii="Gotham" w:hAnsi="Gotham" w:cs="Arial"/>
                                <w:i/>
                              </w:rPr>
                              <w:t xml:space="preserve">yang </w:t>
                            </w:r>
                            <w:proofErr w:type="spellStart"/>
                            <w:r w:rsidR="00767143" w:rsidRPr="00B129B3">
                              <w:rPr>
                                <w:rFonts w:ascii="Gotham" w:hAnsi="Gotham" w:cs="Arial"/>
                                <w:i/>
                              </w:rPr>
                              <w:t>melindungi</w:t>
                            </w:r>
                            <w:proofErr w:type="spellEnd"/>
                            <w:r w:rsidR="00767143" w:rsidRPr="00B129B3">
                              <w:rPr>
                                <w:rFonts w:ascii="Gotham" w:hAnsi="Gotham" w:cs="Arial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893E17" w:rsidRPr="00B129B3">
                              <w:rPr>
                                <w:rFonts w:ascii="Gotham" w:hAnsi="Gotham" w:cs="Arial"/>
                                <w:i/>
                              </w:rPr>
                              <w:t>bil-bil</w:t>
                            </w:r>
                            <w:proofErr w:type="spellEnd"/>
                            <w:r w:rsidR="00893E17" w:rsidRPr="00B129B3">
                              <w:rPr>
                                <w:rFonts w:ascii="Gotham" w:hAnsi="Gotham" w:cs="Arial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893E17" w:rsidRPr="00B129B3">
                              <w:rPr>
                                <w:rFonts w:ascii="Gotham" w:hAnsi="Gotham" w:cs="Arial"/>
                                <w:i/>
                              </w:rPr>
                              <w:t>perubatan</w:t>
                            </w:r>
                            <w:proofErr w:type="spellEnd"/>
                            <w:r w:rsidR="00893E17" w:rsidRPr="00B129B3">
                              <w:rPr>
                                <w:rFonts w:ascii="Gotham" w:hAnsi="Gotham" w:cs="Arial"/>
                                <w:i/>
                              </w:rPr>
                              <w:t xml:space="preserve"> di hospital </w:t>
                            </w:r>
                            <w:proofErr w:type="spellStart"/>
                            <w:r w:rsidR="00893E17" w:rsidRPr="00B129B3">
                              <w:rPr>
                                <w:rFonts w:ascii="Gotham" w:hAnsi="Gotham" w:cs="Arial"/>
                                <w:i/>
                              </w:rPr>
                              <w:t>kerajaan</w:t>
                            </w:r>
                            <w:proofErr w:type="spellEnd"/>
                            <w:r w:rsidR="00893E17" w:rsidRPr="00B129B3">
                              <w:rPr>
                                <w:rFonts w:ascii="Gotham" w:hAnsi="Gotham" w:cs="Arial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F0452E" w:rsidRPr="00B129B3">
                              <w:rPr>
                                <w:rFonts w:ascii="Gotham" w:hAnsi="Gotham" w:cs="Arial"/>
                                <w:i/>
                              </w:rPr>
                              <w:t>anda</w:t>
                            </w:r>
                            <w:proofErr w:type="spellEnd"/>
                            <w:r w:rsidR="00F0452E" w:rsidRPr="00B129B3">
                              <w:rPr>
                                <w:rFonts w:ascii="Gotham" w:hAnsi="Gotham" w:cs="Arial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893E17" w:rsidRPr="00B129B3">
                              <w:rPr>
                                <w:rFonts w:ascii="Gotham" w:hAnsi="Gotham" w:cs="Arial"/>
                                <w:i/>
                              </w:rPr>
                              <w:t>sehingga</w:t>
                            </w:r>
                            <w:proofErr w:type="spellEnd"/>
                            <w:r w:rsidR="00893E17" w:rsidRPr="00B129B3">
                              <w:rPr>
                                <w:rFonts w:ascii="Gotham" w:hAnsi="Gotham" w:cs="Arial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B129B3">
                              <w:rPr>
                                <w:rFonts w:ascii="Gotham" w:hAnsi="Gotham" w:cs="Arial"/>
                                <w:i/>
                              </w:rPr>
                              <w:t>umur</w:t>
                            </w:r>
                            <w:proofErr w:type="spellEnd"/>
                            <w:r w:rsidRPr="00B129B3">
                              <w:rPr>
                                <w:rFonts w:ascii="Gotham" w:hAnsi="Gotham" w:cs="Arial"/>
                                <w:i/>
                              </w:rPr>
                              <w:t xml:space="preserve"> </w:t>
                            </w:r>
                            <w:r w:rsidR="00767143" w:rsidRPr="00B129B3">
                              <w:rPr>
                                <w:rFonts w:ascii="Gotham" w:hAnsi="Gotham" w:cs="Arial"/>
                                <w:i/>
                              </w:rPr>
                              <w:t>7</w:t>
                            </w:r>
                            <w:r w:rsidRPr="00B129B3">
                              <w:rPr>
                                <w:rFonts w:ascii="Gotham" w:hAnsi="Gotham" w:cs="Arial"/>
                                <w:i/>
                              </w:rPr>
                              <w:t xml:space="preserve">0 </w:t>
                            </w:r>
                            <w:proofErr w:type="spellStart"/>
                            <w:r w:rsidRPr="00B129B3">
                              <w:rPr>
                                <w:rFonts w:ascii="Gotham" w:hAnsi="Gotham" w:cs="Arial"/>
                                <w:i/>
                              </w:rPr>
                              <w:t>tahun</w:t>
                            </w:r>
                            <w:proofErr w:type="spellEnd"/>
                            <w:r w:rsidRPr="00B129B3">
                              <w:rPr>
                                <w:rFonts w:ascii="Gotham" w:hAnsi="Gotham" w:cs="Arial"/>
                                <w:i/>
                              </w:rPr>
                              <w:t>.</w:t>
                            </w:r>
                          </w:p>
                          <w:p w14:paraId="2C454D35" w14:textId="79AFA5D2" w:rsidR="0016310F" w:rsidRPr="00B129B3" w:rsidRDefault="0016310F" w:rsidP="004E5479">
                            <w:pPr>
                              <w:jc w:val="center"/>
                              <w:rPr>
                                <w:rFonts w:ascii="Gotham" w:hAnsi="Gotham" w:cs="Arial"/>
                                <w:i/>
                              </w:rPr>
                            </w:pPr>
                          </w:p>
                          <w:p w14:paraId="0D47339B" w14:textId="753DED3A" w:rsidR="0016310F" w:rsidRPr="00B129B3" w:rsidRDefault="0016310F" w:rsidP="00CE67A5">
                            <w:pPr>
                              <w:jc w:val="center"/>
                              <w:rPr>
                                <w:rFonts w:ascii="Gotham" w:hAnsi="Gotham" w:cs="Arial"/>
                                <w:i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2F9F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pt;margin-top:350.25pt;width:365pt;height:92.2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" strokecolor="white [3212]">
                <v:textbox style="mso-fit-shape-to-text:t">
                  <w:txbxContent>
                    <w:p w14:paraId="1E4A9816" w14:textId="1C271DA8" w:rsidR="0016310F" w:rsidRPr="00B129B3" w:rsidRDefault="0016310F" w:rsidP="00634767">
                      <w:pPr>
                        <w:jc w:val="center"/>
                        <w:rPr>
                          <w:rFonts w:ascii="Gotham" w:hAnsi="Gotham" w:cs="Arial"/>
                          <w:i/>
                        </w:rPr>
                      </w:pPr>
                      <w:r w:rsidRPr="00B129B3">
                        <w:rPr>
                          <w:rFonts w:ascii="Gotham" w:hAnsi="Gotham" w:cs="Arial"/>
                          <w:i/>
                        </w:rPr>
                        <w:t xml:space="preserve">Pelan </w:t>
                      </w:r>
                      <w:proofErr w:type="spellStart"/>
                      <w:r w:rsidRPr="00B129B3">
                        <w:rPr>
                          <w:rFonts w:ascii="Gotham" w:hAnsi="Gotham" w:cs="Arial"/>
                          <w:i/>
                        </w:rPr>
                        <w:t>perlindungan</w:t>
                      </w:r>
                      <w:proofErr w:type="spellEnd"/>
                      <w:r w:rsidRPr="00B129B3">
                        <w:rPr>
                          <w:rFonts w:ascii="Gotham" w:hAnsi="Gotham" w:cs="Arial"/>
                          <w:i/>
                        </w:rPr>
                        <w:t xml:space="preserve"> </w:t>
                      </w:r>
                      <w:proofErr w:type="spellStart"/>
                      <w:r w:rsidR="008F21FC" w:rsidRPr="00B129B3">
                        <w:rPr>
                          <w:rFonts w:ascii="Gotham" w:hAnsi="Gotham" w:cs="Arial"/>
                          <w:i/>
                        </w:rPr>
                        <w:t>Perubatan</w:t>
                      </w:r>
                      <w:proofErr w:type="spellEnd"/>
                      <w:r w:rsidRPr="00B129B3">
                        <w:rPr>
                          <w:rFonts w:ascii="Gotham" w:hAnsi="Gotham" w:cs="Arial"/>
                          <w:i/>
                        </w:rPr>
                        <w:t xml:space="preserve"> </w:t>
                      </w:r>
                      <w:proofErr w:type="spellStart"/>
                      <w:r w:rsidRPr="00B129B3">
                        <w:rPr>
                          <w:rFonts w:ascii="Gotham" w:hAnsi="Gotham" w:cs="Arial"/>
                          <w:i/>
                        </w:rPr>
                        <w:t>ialah</w:t>
                      </w:r>
                      <w:proofErr w:type="spellEnd"/>
                      <w:r w:rsidRPr="00B129B3">
                        <w:rPr>
                          <w:rFonts w:ascii="Gotham" w:hAnsi="Gotham" w:cs="Arial"/>
                          <w:i/>
                        </w:rPr>
                        <w:t xml:space="preserve"> </w:t>
                      </w:r>
                      <w:proofErr w:type="spellStart"/>
                      <w:r w:rsidRPr="00B129B3">
                        <w:rPr>
                          <w:rFonts w:ascii="Gotham" w:hAnsi="Gotham" w:cs="Arial"/>
                          <w:i/>
                        </w:rPr>
                        <w:t>pelan</w:t>
                      </w:r>
                      <w:proofErr w:type="spellEnd"/>
                      <w:r w:rsidRPr="00B129B3">
                        <w:rPr>
                          <w:rFonts w:ascii="Gotham" w:hAnsi="Gotham" w:cs="Arial"/>
                          <w:i/>
                        </w:rPr>
                        <w:t xml:space="preserve"> </w:t>
                      </w:r>
                      <w:proofErr w:type="spellStart"/>
                      <w:r w:rsidRPr="00B129B3">
                        <w:rPr>
                          <w:rFonts w:ascii="Gotham" w:hAnsi="Gotham" w:cs="Arial"/>
                          <w:i/>
                        </w:rPr>
                        <w:t>bertempoh</w:t>
                      </w:r>
                      <w:proofErr w:type="spellEnd"/>
                      <w:r w:rsidRPr="00B129B3">
                        <w:rPr>
                          <w:rFonts w:ascii="Gotham" w:hAnsi="Gotham" w:cs="Arial"/>
                          <w:i/>
                        </w:rPr>
                        <w:t xml:space="preserve"> </w:t>
                      </w:r>
                      <w:proofErr w:type="spellStart"/>
                      <w:r w:rsidRPr="00B129B3">
                        <w:rPr>
                          <w:rFonts w:ascii="Gotham" w:hAnsi="Gotham" w:cs="Arial"/>
                          <w:i/>
                        </w:rPr>
                        <w:t>diperbaharui</w:t>
                      </w:r>
                      <w:proofErr w:type="spellEnd"/>
                      <w:r w:rsidRPr="00B129B3">
                        <w:rPr>
                          <w:rFonts w:ascii="Gotham" w:hAnsi="Gotham" w:cs="Arial"/>
                          <w:i/>
                        </w:rPr>
                        <w:t xml:space="preserve"> </w:t>
                      </w:r>
                      <w:proofErr w:type="spellStart"/>
                      <w:r w:rsidRPr="00B129B3">
                        <w:rPr>
                          <w:rFonts w:ascii="Gotham" w:hAnsi="Gotham" w:cs="Arial"/>
                          <w:i/>
                        </w:rPr>
                        <w:t>setiap</w:t>
                      </w:r>
                      <w:proofErr w:type="spellEnd"/>
                      <w:r w:rsidRPr="00B129B3">
                        <w:rPr>
                          <w:rFonts w:ascii="Gotham" w:hAnsi="Gotham" w:cs="Arial"/>
                          <w:i/>
                        </w:rPr>
                        <w:t xml:space="preserve"> </w:t>
                      </w:r>
                      <w:proofErr w:type="spellStart"/>
                      <w:r w:rsidRPr="00B129B3">
                        <w:rPr>
                          <w:rFonts w:ascii="Gotham" w:hAnsi="Gotham" w:cs="Arial"/>
                          <w:i/>
                        </w:rPr>
                        <w:t>tahun</w:t>
                      </w:r>
                      <w:proofErr w:type="spellEnd"/>
                      <w:r w:rsidRPr="00B129B3">
                        <w:rPr>
                          <w:rFonts w:ascii="Gotham" w:hAnsi="Gotham" w:cs="Arial"/>
                          <w:i/>
                        </w:rPr>
                        <w:t xml:space="preserve"> </w:t>
                      </w:r>
                      <w:r w:rsidR="00767143" w:rsidRPr="00B129B3">
                        <w:rPr>
                          <w:rFonts w:ascii="Gotham" w:hAnsi="Gotham" w:cs="Arial"/>
                          <w:i/>
                        </w:rPr>
                        <w:t xml:space="preserve">yang </w:t>
                      </w:r>
                      <w:proofErr w:type="spellStart"/>
                      <w:r w:rsidR="00767143" w:rsidRPr="00B129B3">
                        <w:rPr>
                          <w:rFonts w:ascii="Gotham" w:hAnsi="Gotham" w:cs="Arial"/>
                          <w:i/>
                        </w:rPr>
                        <w:t>melindungi</w:t>
                      </w:r>
                      <w:proofErr w:type="spellEnd"/>
                      <w:r w:rsidR="00767143" w:rsidRPr="00B129B3">
                        <w:rPr>
                          <w:rFonts w:ascii="Gotham" w:hAnsi="Gotham" w:cs="Arial"/>
                          <w:i/>
                        </w:rPr>
                        <w:t xml:space="preserve"> </w:t>
                      </w:r>
                      <w:proofErr w:type="spellStart"/>
                      <w:r w:rsidR="00893E17" w:rsidRPr="00B129B3">
                        <w:rPr>
                          <w:rFonts w:ascii="Gotham" w:hAnsi="Gotham" w:cs="Arial"/>
                          <w:i/>
                        </w:rPr>
                        <w:t>bil-bil</w:t>
                      </w:r>
                      <w:proofErr w:type="spellEnd"/>
                      <w:r w:rsidR="00893E17" w:rsidRPr="00B129B3">
                        <w:rPr>
                          <w:rFonts w:ascii="Gotham" w:hAnsi="Gotham" w:cs="Arial"/>
                          <w:i/>
                        </w:rPr>
                        <w:t xml:space="preserve"> </w:t>
                      </w:r>
                      <w:proofErr w:type="spellStart"/>
                      <w:r w:rsidR="00893E17" w:rsidRPr="00B129B3">
                        <w:rPr>
                          <w:rFonts w:ascii="Gotham" w:hAnsi="Gotham" w:cs="Arial"/>
                          <w:i/>
                        </w:rPr>
                        <w:t>perubatan</w:t>
                      </w:r>
                      <w:proofErr w:type="spellEnd"/>
                      <w:r w:rsidR="00893E17" w:rsidRPr="00B129B3">
                        <w:rPr>
                          <w:rFonts w:ascii="Gotham" w:hAnsi="Gotham" w:cs="Arial"/>
                          <w:i/>
                        </w:rPr>
                        <w:t xml:space="preserve"> di hospital </w:t>
                      </w:r>
                      <w:proofErr w:type="spellStart"/>
                      <w:r w:rsidR="00893E17" w:rsidRPr="00B129B3">
                        <w:rPr>
                          <w:rFonts w:ascii="Gotham" w:hAnsi="Gotham" w:cs="Arial"/>
                          <w:i/>
                        </w:rPr>
                        <w:t>kerajaan</w:t>
                      </w:r>
                      <w:proofErr w:type="spellEnd"/>
                      <w:r w:rsidR="00893E17" w:rsidRPr="00B129B3">
                        <w:rPr>
                          <w:rFonts w:ascii="Gotham" w:hAnsi="Gotham" w:cs="Arial"/>
                          <w:i/>
                        </w:rPr>
                        <w:t xml:space="preserve"> </w:t>
                      </w:r>
                      <w:proofErr w:type="spellStart"/>
                      <w:r w:rsidR="00F0452E" w:rsidRPr="00B129B3">
                        <w:rPr>
                          <w:rFonts w:ascii="Gotham" w:hAnsi="Gotham" w:cs="Arial"/>
                          <w:i/>
                        </w:rPr>
                        <w:t>anda</w:t>
                      </w:r>
                      <w:proofErr w:type="spellEnd"/>
                      <w:r w:rsidR="00F0452E" w:rsidRPr="00B129B3">
                        <w:rPr>
                          <w:rFonts w:ascii="Gotham" w:hAnsi="Gotham" w:cs="Arial"/>
                          <w:i/>
                        </w:rPr>
                        <w:t xml:space="preserve"> </w:t>
                      </w:r>
                      <w:proofErr w:type="spellStart"/>
                      <w:r w:rsidR="00893E17" w:rsidRPr="00B129B3">
                        <w:rPr>
                          <w:rFonts w:ascii="Gotham" w:hAnsi="Gotham" w:cs="Arial"/>
                          <w:i/>
                        </w:rPr>
                        <w:t>sehingga</w:t>
                      </w:r>
                      <w:proofErr w:type="spellEnd"/>
                      <w:r w:rsidR="00893E17" w:rsidRPr="00B129B3">
                        <w:rPr>
                          <w:rFonts w:ascii="Gotham" w:hAnsi="Gotham" w:cs="Arial"/>
                          <w:i/>
                        </w:rPr>
                        <w:t xml:space="preserve"> </w:t>
                      </w:r>
                      <w:proofErr w:type="spellStart"/>
                      <w:r w:rsidRPr="00B129B3">
                        <w:rPr>
                          <w:rFonts w:ascii="Gotham" w:hAnsi="Gotham" w:cs="Arial"/>
                          <w:i/>
                        </w:rPr>
                        <w:t>umur</w:t>
                      </w:r>
                      <w:proofErr w:type="spellEnd"/>
                      <w:r w:rsidRPr="00B129B3">
                        <w:rPr>
                          <w:rFonts w:ascii="Gotham" w:hAnsi="Gotham" w:cs="Arial"/>
                          <w:i/>
                        </w:rPr>
                        <w:t xml:space="preserve"> </w:t>
                      </w:r>
                      <w:r w:rsidR="00767143" w:rsidRPr="00B129B3">
                        <w:rPr>
                          <w:rFonts w:ascii="Gotham" w:hAnsi="Gotham" w:cs="Arial"/>
                          <w:i/>
                        </w:rPr>
                        <w:t>7</w:t>
                      </w:r>
                      <w:r w:rsidRPr="00B129B3">
                        <w:rPr>
                          <w:rFonts w:ascii="Gotham" w:hAnsi="Gotham" w:cs="Arial"/>
                          <w:i/>
                        </w:rPr>
                        <w:t xml:space="preserve">0 </w:t>
                      </w:r>
                      <w:proofErr w:type="spellStart"/>
                      <w:r w:rsidRPr="00B129B3">
                        <w:rPr>
                          <w:rFonts w:ascii="Gotham" w:hAnsi="Gotham" w:cs="Arial"/>
                          <w:i/>
                        </w:rPr>
                        <w:t>tahun</w:t>
                      </w:r>
                      <w:proofErr w:type="spellEnd"/>
                      <w:r w:rsidRPr="00B129B3">
                        <w:rPr>
                          <w:rFonts w:ascii="Gotham" w:hAnsi="Gotham" w:cs="Arial"/>
                          <w:i/>
                        </w:rPr>
                        <w:t>.</w:t>
                      </w:r>
                    </w:p>
                    <w:p w14:paraId="2C454D35" w14:textId="79AFA5D2" w:rsidR="0016310F" w:rsidRPr="00B129B3" w:rsidRDefault="0016310F" w:rsidP="004E5479">
                      <w:pPr>
                        <w:jc w:val="center"/>
                        <w:rPr>
                          <w:rFonts w:ascii="Gotham" w:hAnsi="Gotham" w:cs="Arial"/>
                          <w:i/>
                        </w:rPr>
                      </w:pPr>
                    </w:p>
                    <w:p w14:paraId="0D47339B" w14:textId="753DED3A" w:rsidR="0016310F" w:rsidRPr="00B129B3" w:rsidRDefault="0016310F" w:rsidP="00CE67A5">
                      <w:pPr>
                        <w:jc w:val="center"/>
                        <w:rPr>
                          <w:rFonts w:ascii="Gotham" w:hAnsi="Gotham" w:cs="Arial"/>
                          <w:i/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87EAE" w:rsidRPr="003144F1">
        <w:rPr>
          <w:rFonts w:ascii="Gotham" w:hAnsi="Gotham" w:cs="Arial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D176529" wp14:editId="5A1335CD">
                <wp:simplePos x="0" y="0"/>
                <wp:positionH relativeFrom="margin">
                  <wp:posOffset>-435610</wp:posOffset>
                </wp:positionH>
                <wp:positionV relativeFrom="paragraph">
                  <wp:posOffset>3110230</wp:posOffset>
                </wp:positionV>
                <wp:extent cx="6492875" cy="1792605"/>
                <wp:effectExtent l="0" t="0" r="3175" b="0"/>
                <wp:wrapThrough wrapText="bothSides">
                  <wp:wrapPolygon edited="0">
                    <wp:start x="0" y="0"/>
                    <wp:lineTo x="0" y="21585"/>
                    <wp:lineTo x="21611" y="21585"/>
                    <wp:lineTo x="21611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79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BF08D" w14:textId="784708C5" w:rsidR="0016310F" w:rsidRPr="00B129B3" w:rsidRDefault="0016310F" w:rsidP="00314EE8">
                            <w:pPr>
                              <w:jc w:val="center"/>
                              <w:rPr>
                                <w:rFonts w:ascii="Gotham" w:hAnsi="Gotham" w:cs="Arial"/>
                                <w:sz w:val="32"/>
                              </w:rPr>
                            </w:pPr>
                            <w:r w:rsidRPr="00B129B3">
                              <w:rPr>
                                <w:rFonts w:ascii="Gotham" w:hAnsi="Gotham" w:cs="Arial"/>
                                <w:sz w:val="32"/>
                              </w:rPr>
                              <w:t xml:space="preserve"> KONTRAK</w:t>
                            </w:r>
                          </w:p>
                          <w:p w14:paraId="27545DFD" w14:textId="171DED18" w:rsidR="0016310F" w:rsidRPr="00B129B3" w:rsidRDefault="00767143" w:rsidP="00314EE8">
                            <w:pPr>
                              <w:jc w:val="center"/>
                              <w:rPr>
                                <w:rFonts w:ascii="Gotham" w:hAnsi="Gotham" w:cs="Arial"/>
                                <w:sz w:val="72"/>
                              </w:rPr>
                            </w:pPr>
                            <w:r w:rsidRPr="00B129B3">
                              <w:rPr>
                                <w:rFonts w:ascii="Gotham" w:hAnsi="Gotham" w:cs="Arial"/>
                                <w:sz w:val="72"/>
                              </w:rPr>
                              <w:t>PERUBATAN</w:t>
                            </w:r>
                            <w:r w:rsidR="00006982" w:rsidRPr="00B129B3">
                              <w:rPr>
                                <w:rFonts w:ascii="Gotham" w:hAnsi="Gotham" w:cs="Arial"/>
                                <w:sz w:val="72"/>
                              </w:rPr>
                              <w:t xml:space="preserve"> (GH)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176529" id="_x0000_s1027" type="#_x0000_t202" style="position:absolute;margin-left:-34.3pt;margin-top:244.9pt;width:511.25pt;height:141.1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" strokecolor="white [3212]">
                <v:textbox style="mso-fit-shape-to-text:t">
                  <w:txbxContent>
                    <w:p w14:paraId="6B9BF08D" w14:textId="784708C5" w:rsidR="0016310F" w:rsidRPr="00B129B3" w:rsidRDefault="0016310F" w:rsidP="00314EE8">
                      <w:pPr>
                        <w:jc w:val="center"/>
                        <w:rPr>
                          <w:rFonts w:ascii="Gotham" w:hAnsi="Gotham" w:cs="Arial"/>
                          <w:sz w:val="32"/>
                        </w:rPr>
                      </w:pPr>
                      <w:r w:rsidRPr="00B129B3">
                        <w:rPr>
                          <w:rFonts w:ascii="Gotham" w:hAnsi="Gotham" w:cs="Arial"/>
                          <w:sz w:val="32"/>
                        </w:rPr>
                        <w:t xml:space="preserve"> KONTRAK</w:t>
                      </w:r>
                    </w:p>
                    <w:p w14:paraId="27545DFD" w14:textId="171DED18" w:rsidR="0016310F" w:rsidRPr="00B129B3" w:rsidRDefault="00767143" w:rsidP="00314EE8">
                      <w:pPr>
                        <w:jc w:val="center"/>
                        <w:rPr>
                          <w:rFonts w:ascii="Gotham" w:hAnsi="Gotham" w:cs="Arial"/>
                          <w:sz w:val="72"/>
                        </w:rPr>
                      </w:pPr>
                      <w:r w:rsidRPr="00B129B3">
                        <w:rPr>
                          <w:rFonts w:ascii="Gotham" w:hAnsi="Gotham" w:cs="Arial"/>
                          <w:sz w:val="72"/>
                        </w:rPr>
                        <w:t>PERUBATAN</w:t>
                      </w:r>
                      <w:r w:rsidR="00006982" w:rsidRPr="00B129B3">
                        <w:rPr>
                          <w:rFonts w:ascii="Gotham" w:hAnsi="Gotham" w:cs="Arial"/>
                          <w:sz w:val="72"/>
                        </w:rPr>
                        <w:t xml:space="preserve"> (GH)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4B4DBC3" w14:textId="77777777" w:rsidR="00C51590" w:rsidRPr="003144F1" w:rsidRDefault="00C51590" w:rsidP="0027109D">
      <w:pPr>
        <w:spacing w:after="0" w:line="240" w:lineRule="auto"/>
        <w:jc w:val="center"/>
        <w:rPr>
          <w:rFonts w:ascii="Gotham" w:hAnsi="Gotham" w:cs="Arial"/>
          <w:b/>
          <w:sz w:val="32"/>
        </w:rPr>
      </w:pPr>
    </w:p>
    <w:p w14:paraId="795F8F18" w14:textId="132C630D" w:rsidR="00117D70" w:rsidRPr="003144F1" w:rsidRDefault="004E5479" w:rsidP="00117D70">
      <w:pPr>
        <w:pStyle w:val="Heading1"/>
        <w:rPr>
          <w:rFonts w:ascii="Gotham" w:hAnsi="Gotham"/>
          <w:b w:val="0"/>
        </w:rPr>
      </w:pPr>
      <w:r w:rsidRPr="003144F1">
        <w:rPr>
          <w:rFonts w:ascii="Gotham" w:hAnsi="Gotham"/>
        </w:rPr>
        <w:t>INFORMASI KONTRAK</w:t>
      </w:r>
    </w:p>
    <w:p w14:paraId="620181F4" w14:textId="77777777" w:rsidR="003D513C" w:rsidRPr="003144F1" w:rsidRDefault="003D513C" w:rsidP="003D513C">
      <w:pPr>
        <w:spacing w:before="40" w:after="40" w:line="240" w:lineRule="auto"/>
        <w:rPr>
          <w:rFonts w:ascii="Gotham" w:hAnsi="Gotham" w:cs="Arial"/>
        </w:rPr>
      </w:pPr>
    </w:p>
    <w:p w14:paraId="23DD6175" w14:textId="2C3F62D8" w:rsidR="003D513C" w:rsidRPr="003144F1" w:rsidRDefault="00152C29" w:rsidP="003D513C">
      <w:pPr>
        <w:spacing w:after="0" w:line="240" w:lineRule="auto"/>
        <w:rPr>
          <w:rFonts w:ascii="Gotham" w:hAnsi="Gotham" w:cs="Arial"/>
          <w:b/>
          <w:sz w:val="24"/>
        </w:rPr>
      </w:pPr>
      <w:proofErr w:type="spellStart"/>
      <w:r w:rsidRPr="003144F1">
        <w:rPr>
          <w:rFonts w:ascii="Gotham" w:hAnsi="Gotham" w:cs="Arial"/>
          <w:b/>
          <w:sz w:val="24"/>
        </w:rPr>
        <w:t>Perincian</w:t>
      </w:r>
      <w:proofErr w:type="spellEnd"/>
      <w:r w:rsidRPr="003144F1">
        <w:rPr>
          <w:rFonts w:ascii="Gotham" w:hAnsi="Gotham" w:cs="Arial"/>
          <w:b/>
          <w:sz w:val="24"/>
        </w:rPr>
        <w:t xml:space="preserve"> </w:t>
      </w:r>
      <w:proofErr w:type="spellStart"/>
      <w:r w:rsidRPr="003144F1">
        <w:rPr>
          <w:rFonts w:ascii="Gotham" w:hAnsi="Gotham" w:cs="Arial"/>
          <w:b/>
          <w:sz w:val="24"/>
        </w:rPr>
        <w:t>Kontrak</w:t>
      </w:r>
      <w:r w:rsidR="00C556F1" w:rsidRPr="003144F1">
        <w:rPr>
          <w:rFonts w:ascii="Gotham" w:hAnsi="Gotham" w:cs="Arial"/>
          <w:b/>
          <w:sz w:val="24"/>
        </w:rPr>
        <w:t>s</w:t>
      </w:r>
      <w:proofErr w:type="spellEnd"/>
    </w:p>
    <w:p w14:paraId="1D841FD3" w14:textId="77777777" w:rsidR="00152C29" w:rsidRPr="003144F1" w:rsidRDefault="00152C29" w:rsidP="003D513C">
      <w:pPr>
        <w:spacing w:after="0" w:line="240" w:lineRule="auto"/>
        <w:rPr>
          <w:rFonts w:ascii="Gotham" w:hAnsi="Gotham" w:cs="Arial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22"/>
      </w:tblGrid>
      <w:tr w:rsidR="00882296" w:rsidRPr="003144F1" w14:paraId="5B6EAB15" w14:textId="77777777" w:rsidTr="00830BA4">
        <w:tc>
          <w:tcPr>
            <w:tcW w:w="1696" w:type="dxa"/>
          </w:tcPr>
          <w:p w14:paraId="7EF0802B" w14:textId="0A95C785" w:rsidR="003D513C" w:rsidRPr="003144F1" w:rsidRDefault="00107110" w:rsidP="00300B14">
            <w:pPr>
              <w:rPr>
                <w:rFonts w:ascii="Gotham" w:hAnsi="Gotham" w:cs="Arial"/>
              </w:rPr>
            </w:pPr>
            <w:r w:rsidRPr="003144F1">
              <w:rPr>
                <w:rFonts w:ascii="Gotham" w:hAnsi="Gotham" w:cs="Arial"/>
                <w:noProof/>
                <w:lang w:val="en-US"/>
              </w:rPr>
              <w:drawing>
                <wp:inline distT="0" distB="0" distL="0" distR="0" wp14:anchorId="2F1401A0" wp14:editId="2D8F1577">
                  <wp:extent cx="931324" cy="93634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-1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78" t="15440" r="15070" b="14430"/>
                          <a:stretch/>
                        </pic:blipFill>
                        <pic:spPr bwMode="auto">
                          <a:xfrm>
                            <a:off x="0" y="0"/>
                            <a:ext cx="931324" cy="936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2" w:type="dxa"/>
          </w:tcPr>
          <w:p w14:paraId="6B71FA70" w14:textId="6F50772A" w:rsidR="003D513C" w:rsidRPr="003144F1" w:rsidRDefault="000502F0" w:rsidP="00300B1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hAnsi="Gotham" w:cs="Arial"/>
                <w:b/>
              </w:rPr>
              <w:t>Perlindungan</w:t>
            </w:r>
            <w:proofErr w:type="spellEnd"/>
            <w:r w:rsidR="003D513C" w:rsidRPr="003144F1">
              <w:rPr>
                <w:rFonts w:ascii="Gotham" w:hAnsi="Gotham" w:cs="Arial"/>
                <w:b/>
              </w:rPr>
              <w:t>:</w:t>
            </w:r>
            <w:r w:rsidR="00767143" w:rsidRPr="003144F1">
              <w:rPr>
                <w:rFonts w:ascii="Gotham" w:hAnsi="Gotham" w:cs="Arial"/>
                <w:b/>
              </w:rPr>
              <w:t xml:space="preserve"> </w:t>
            </w:r>
            <w:proofErr w:type="spellStart"/>
            <w:r w:rsidR="00767143" w:rsidRPr="003144F1">
              <w:rPr>
                <w:rFonts w:ascii="Gotham" w:hAnsi="Gotham" w:cs="Arial"/>
                <w:b/>
              </w:rPr>
              <w:t>Perubatan</w:t>
            </w:r>
            <w:proofErr w:type="spellEnd"/>
            <w:r w:rsidR="009F0236" w:rsidRPr="003144F1">
              <w:rPr>
                <w:rFonts w:ascii="Gotham" w:hAnsi="Gotham" w:cs="Arial"/>
                <w:b/>
              </w:rPr>
              <w:t xml:space="preserve"> (GH)</w:t>
            </w:r>
          </w:p>
          <w:p w14:paraId="59C2E7BD" w14:textId="07B9B8EA" w:rsidR="00AA116C" w:rsidRPr="003144F1" w:rsidRDefault="00AA116C" w:rsidP="00AA116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Gotham" w:hAnsi="Gotham" w:cs="Arial"/>
                <w:b/>
              </w:rPr>
            </w:pPr>
            <w:r w:rsidRPr="003144F1">
              <w:rPr>
                <w:rFonts w:ascii="Gotham" w:hAnsi="Gotham" w:cs="Arial"/>
                <w:b/>
              </w:rPr>
              <w:t xml:space="preserve">Had </w:t>
            </w:r>
            <w:proofErr w:type="spellStart"/>
            <w:r w:rsidRPr="003144F1">
              <w:rPr>
                <w:rFonts w:ascii="Gotham" w:hAnsi="Gotham" w:cs="Arial"/>
                <w:b/>
              </w:rPr>
              <w:t>Tahunan</w:t>
            </w:r>
            <w:proofErr w:type="spellEnd"/>
            <w:r w:rsidRPr="003144F1">
              <w:rPr>
                <w:rFonts w:ascii="Gotham" w:hAnsi="Gotham" w:cs="Arial"/>
                <w:b/>
              </w:rPr>
              <w:t xml:space="preserve"> </w:t>
            </w:r>
            <w:proofErr w:type="spellStart"/>
            <w:r w:rsidRPr="003144F1">
              <w:rPr>
                <w:rFonts w:ascii="Gotham" w:hAnsi="Gotham" w:cs="Arial"/>
                <w:b/>
              </w:rPr>
              <w:t>Keseluruhan</w:t>
            </w:r>
            <w:proofErr w:type="spellEnd"/>
            <w:r w:rsidRPr="003144F1">
              <w:rPr>
                <w:rFonts w:ascii="Gotham" w:hAnsi="Gotham" w:cs="Arial"/>
                <w:b/>
              </w:rPr>
              <w:t xml:space="preserve">: </w:t>
            </w:r>
            <w:r w:rsidRPr="003144F1">
              <w:rPr>
                <w:rFonts w:ascii="Gotham" w:hAnsi="Gotham" w:cs="Arial"/>
                <w:bCs/>
              </w:rPr>
              <w:t>RM10,000</w:t>
            </w:r>
          </w:p>
          <w:p w14:paraId="0EA18E9B" w14:textId="7CFC0753" w:rsidR="003D513C" w:rsidRPr="003144F1" w:rsidRDefault="00F64AEC" w:rsidP="00300B1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hAnsi="Gotham" w:cs="Arial"/>
                <w:b/>
              </w:rPr>
              <w:t>Bayaran</w:t>
            </w:r>
            <w:proofErr w:type="spellEnd"/>
            <w:r w:rsidRPr="003144F1">
              <w:rPr>
                <w:rFonts w:ascii="Gotham" w:hAnsi="Gotham" w:cs="Arial"/>
                <w:b/>
              </w:rPr>
              <w:t xml:space="preserve"> </w:t>
            </w:r>
            <w:proofErr w:type="spellStart"/>
            <w:r w:rsidRPr="003144F1">
              <w:rPr>
                <w:rFonts w:ascii="Gotham" w:hAnsi="Gotham" w:cs="Arial"/>
                <w:b/>
              </w:rPr>
              <w:t>Tuntutan</w:t>
            </w:r>
            <w:proofErr w:type="spellEnd"/>
            <w:r w:rsidR="003D513C" w:rsidRPr="003144F1">
              <w:rPr>
                <w:rFonts w:ascii="Gotham" w:hAnsi="Gotham" w:cs="Arial"/>
                <w:b/>
              </w:rPr>
              <w:t>:</w:t>
            </w:r>
            <w:r w:rsidR="003D513C" w:rsidRPr="003144F1">
              <w:rPr>
                <w:rFonts w:ascii="Gotham" w:hAnsi="Gotham" w:cs="Arial"/>
              </w:rPr>
              <w:t xml:space="preserve"> </w:t>
            </w:r>
            <w:proofErr w:type="spellStart"/>
            <w:r w:rsidR="005E69A8" w:rsidRPr="003144F1">
              <w:rPr>
                <w:rFonts w:ascii="Gotham" w:hAnsi="Gotham" w:cs="Arial"/>
                <w:bCs/>
              </w:rPr>
              <w:t>pembayaran</w:t>
            </w:r>
            <w:proofErr w:type="spellEnd"/>
            <w:r w:rsidR="005E69A8" w:rsidRPr="003144F1">
              <w:rPr>
                <w:rFonts w:ascii="Gotham" w:hAnsi="Gotham" w:cs="Arial"/>
                <w:bCs/>
              </w:rPr>
              <w:t xml:space="preserve"> </w:t>
            </w:r>
            <w:proofErr w:type="spellStart"/>
            <w:r w:rsidR="005E69A8" w:rsidRPr="003144F1">
              <w:rPr>
                <w:rFonts w:ascii="Gotham" w:hAnsi="Gotham" w:cs="Arial"/>
                <w:bCs/>
              </w:rPr>
              <w:t>balik</w:t>
            </w:r>
            <w:proofErr w:type="spellEnd"/>
            <w:r w:rsidR="005E69A8" w:rsidRPr="003144F1">
              <w:rPr>
                <w:rFonts w:ascii="Gotham" w:hAnsi="Gotham" w:cs="Arial"/>
                <w:bCs/>
              </w:rPr>
              <w:t xml:space="preserve"> </w:t>
            </w:r>
            <w:proofErr w:type="spellStart"/>
            <w:r w:rsidR="005E69A8" w:rsidRPr="003144F1">
              <w:rPr>
                <w:rFonts w:ascii="Gotham" w:hAnsi="Gotham" w:cs="Arial"/>
                <w:bCs/>
              </w:rPr>
              <w:t>terus</w:t>
            </w:r>
            <w:proofErr w:type="spellEnd"/>
            <w:r w:rsidR="005E69A8" w:rsidRPr="003144F1">
              <w:rPr>
                <w:rFonts w:ascii="Gotham" w:hAnsi="Gotham" w:cs="Arial"/>
                <w:bCs/>
              </w:rPr>
              <w:t xml:space="preserve"> </w:t>
            </w:r>
            <w:proofErr w:type="spellStart"/>
            <w:r w:rsidR="005E69A8" w:rsidRPr="003144F1">
              <w:rPr>
                <w:rFonts w:ascii="Gotham" w:hAnsi="Gotham" w:cs="Arial"/>
                <w:bCs/>
              </w:rPr>
              <w:t>ke</w:t>
            </w:r>
            <w:proofErr w:type="spellEnd"/>
            <w:r w:rsidR="005E69A8" w:rsidRPr="003144F1">
              <w:rPr>
                <w:rFonts w:ascii="Gotham" w:hAnsi="Gotham" w:cs="Arial"/>
                <w:bCs/>
              </w:rPr>
              <w:t xml:space="preserve"> </w:t>
            </w:r>
            <w:proofErr w:type="spellStart"/>
            <w:r w:rsidR="005E69A8" w:rsidRPr="003144F1">
              <w:rPr>
                <w:rFonts w:ascii="Gotham" w:hAnsi="Gotham" w:cs="Arial"/>
                <w:bCs/>
              </w:rPr>
              <w:t>akaun</w:t>
            </w:r>
            <w:proofErr w:type="spellEnd"/>
            <w:r w:rsidR="005E69A8" w:rsidRPr="003144F1">
              <w:rPr>
                <w:rFonts w:ascii="Gotham" w:hAnsi="Gotham" w:cs="Arial"/>
                <w:bCs/>
              </w:rPr>
              <w:t xml:space="preserve"> bank </w:t>
            </w:r>
            <w:r w:rsidR="009446EF" w:rsidRPr="003144F1">
              <w:rPr>
                <w:rFonts w:ascii="Gotham" w:hAnsi="Gotham" w:cs="Arial"/>
                <w:bCs/>
              </w:rPr>
              <w:t>A</w:t>
            </w:r>
            <w:r w:rsidR="005E69A8" w:rsidRPr="003144F1">
              <w:rPr>
                <w:rFonts w:ascii="Gotham" w:hAnsi="Gotham" w:cs="Arial"/>
                <w:bCs/>
              </w:rPr>
              <w:t>nda</w:t>
            </w:r>
          </w:p>
          <w:p w14:paraId="27573DC7" w14:textId="77777777" w:rsidR="00554D41" w:rsidRPr="003144F1" w:rsidRDefault="000F3C14" w:rsidP="00300B1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hAnsi="Gotham" w:cs="Arial"/>
                <w:b/>
              </w:rPr>
              <w:t>Pembayaran</w:t>
            </w:r>
            <w:proofErr w:type="spellEnd"/>
            <w:r w:rsidRPr="003144F1">
              <w:rPr>
                <w:rFonts w:ascii="Gotham" w:hAnsi="Gotham" w:cs="Arial"/>
                <w:b/>
              </w:rPr>
              <w:t xml:space="preserve"> Premium</w:t>
            </w:r>
            <w:r w:rsidR="003D513C" w:rsidRPr="003144F1">
              <w:rPr>
                <w:rFonts w:ascii="Gotham" w:hAnsi="Gotham" w:cs="Arial"/>
                <w:b/>
              </w:rPr>
              <w:t>:</w:t>
            </w:r>
            <w:r w:rsidR="003D513C" w:rsidRPr="003144F1">
              <w:rPr>
                <w:rFonts w:ascii="Gotham" w:hAnsi="Gotham" w:cs="Arial"/>
              </w:rPr>
              <w:t xml:space="preserve"> </w:t>
            </w:r>
            <w:proofErr w:type="spellStart"/>
            <w:r w:rsidR="00E06BB1" w:rsidRPr="003144F1">
              <w:rPr>
                <w:rFonts w:ascii="Gotham" w:hAnsi="Gotham" w:cs="Arial"/>
              </w:rPr>
              <w:t>ditaja</w:t>
            </w:r>
            <w:proofErr w:type="spellEnd"/>
            <w:r w:rsidR="00E06BB1" w:rsidRPr="003144F1">
              <w:rPr>
                <w:rFonts w:ascii="Gotham" w:hAnsi="Gotham" w:cs="Arial"/>
              </w:rPr>
              <w:t xml:space="preserve"> oleh DearTime Berhad - Dana Amal</w:t>
            </w:r>
          </w:p>
          <w:p w14:paraId="0BA66AB2" w14:textId="40128B35" w:rsidR="003D513C" w:rsidRPr="003144F1" w:rsidRDefault="0052685E" w:rsidP="00300B1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Gotham" w:hAnsi="Gotham" w:cs="Arial"/>
              </w:rPr>
            </w:pPr>
            <w:r w:rsidRPr="003144F1">
              <w:rPr>
                <w:rFonts w:ascii="Gotham" w:hAnsi="Gotham" w:cs="Arial"/>
                <w:b/>
              </w:rPr>
              <w:t xml:space="preserve">Tarikh </w:t>
            </w:r>
            <w:proofErr w:type="spellStart"/>
            <w:r w:rsidRPr="003144F1">
              <w:rPr>
                <w:rFonts w:ascii="Gotham" w:hAnsi="Gotham" w:cs="Arial"/>
                <w:b/>
              </w:rPr>
              <w:t>Kontrak</w:t>
            </w:r>
            <w:proofErr w:type="spellEnd"/>
            <w:r w:rsidR="003D513C" w:rsidRPr="003144F1">
              <w:rPr>
                <w:rFonts w:ascii="Gotham" w:hAnsi="Gotham" w:cs="Arial"/>
                <w:b/>
              </w:rPr>
              <w:t xml:space="preserve">: </w:t>
            </w:r>
            <w:proofErr w:type="gramStart"/>
            <w:r w:rsidR="002E2452" w:rsidRPr="003144F1">
              <w:rPr>
                <w:rFonts w:ascii="Gotham" w:hAnsi="Gotham" w:cs="Arial"/>
              </w:rPr>
              <w:t xml:space="preserve">{{ </w:t>
            </w:r>
            <w:proofErr w:type="spellStart"/>
            <w:r w:rsidR="002E2452" w:rsidRPr="003144F1">
              <w:rPr>
                <w:rFonts w:ascii="Gotham" w:hAnsi="Gotham" w:cs="Arial"/>
              </w:rPr>
              <w:t>created</w:t>
            </w:r>
            <w:proofErr w:type="gramEnd"/>
            <w:r w:rsidR="002E2452" w:rsidRPr="003144F1">
              <w:rPr>
                <w:rFonts w:ascii="Gotham" w:hAnsi="Gotham" w:cs="Arial"/>
              </w:rPr>
              <w:t>_at</w:t>
            </w:r>
            <w:proofErr w:type="spellEnd"/>
            <w:r w:rsidR="002E2452" w:rsidRPr="003144F1">
              <w:rPr>
                <w:rFonts w:ascii="Gotham" w:hAnsi="Gotham" w:cs="Arial"/>
              </w:rPr>
              <w:t xml:space="preserve"> }}</w:t>
            </w:r>
          </w:p>
          <w:p w14:paraId="2F096C89" w14:textId="63279C38" w:rsidR="00503CF1" w:rsidRPr="003144F1" w:rsidRDefault="006F0085" w:rsidP="00503CF1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357" w:hanging="357"/>
              <w:rPr>
                <w:rFonts w:ascii="Gotham" w:hAnsi="Gotham" w:cs="Arial"/>
              </w:rPr>
            </w:pPr>
            <w:r w:rsidRPr="003144F1">
              <w:rPr>
                <w:rFonts w:ascii="Gotham" w:hAnsi="Gotham" w:cs="Arial"/>
                <w:b/>
              </w:rPr>
              <w:t xml:space="preserve">Tarikh </w:t>
            </w:r>
            <w:proofErr w:type="spellStart"/>
            <w:r w:rsidRPr="003144F1">
              <w:rPr>
                <w:rFonts w:ascii="Gotham" w:hAnsi="Gotham" w:cs="Arial"/>
                <w:b/>
              </w:rPr>
              <w:t>Pembaharuan</w:t>
            </w:r>
            <w:proofErr w:type="spellEnd"/>
            <w:r w:rsidR="00503CF1" w:rsidRPr="003144F1">
              <w:rPr>
                <w:rFonts w:ascii="Gotham" w:hAnsi="Gotham" w:cs="Arial"/>
                <w:b/>
              </w:rPr>
              <w:t>:</w:t>
            </w:r>
            <w:r w:rsidR="00503CF1" w:rsidRPr="003144F1">
              <w:rPr>
                <w:rFonts w:ascii="Gotham" w:hAnsi="Gotham" w:cs="Arial"/>
              </w:rPr>
              <w:t xml:space="preserve"> </w:t>
            </w:r>
            <w:proofErr w:type="gramStart"/>
            <w:r w:rsidR="002E2452" w:rsidRPr="003144F1">
              <w:rPr>
                <w:rFonts w:ascii="Gotham" w:hAnsi="Gotham" w:cs="Arial"/>
              </w:rPr>
              <w:t xml:space="preserve">{{ </w:t>
            </w:r>
            <w:proofErr w:type="spellStart"/>
            <w:r w:rsidR="002E2452" w:rsidRPr="003144F1">
              <w:rPr>
                <w:rFonts w:ascii="Gotham" w:hAnsi="Gotham" w:cs="Arial"/>
              </w:rPr>
              <w:t>next</w:t>
            </w:r>
            <w:proofErr w:type="gramEnd"/>
            <w:r w:rsidR="002E2452" w:rsidRPr="003144F1">
              <w:rPr>
                <w:rFonts w:ascii="Gotham" w:hAnsi="Gotham" w:cs="Arial"/>
              </w:rPr>
              <w:t>_date</w:t>
            </w:r>
            <w:proofErr w:type="spellEnd"/>
            <w:r w:rsidR="002E2452" w:rsidRPr="003144F1">
              <w:rPr>
                <w:rFonts w:ascii="Gotham" w:hAnsi="Gotham" w:cs="Arial"/>
              </w:rPr>
              <w:t xml:space="preserve"> }} </w:t>
            </w:r>
            <w:proofErr w:type="spellStart"/>
            <w:r w:rsidR="006A191B" w:rsidRPr="003144F1">
              <w:rPr>
                <w:rFonts w:ascii="Gotham" w:hAnsi="Gotham" w:cs="Arial"/>
              </w:rPr>
              <w:t>setiap</w:t>
            </w:r>
            <w:proofErr w:type="spellEnd"/>
            <w:r w:rsidR="006A191B" w:rsidRPr="003144F1">
              <w:rPr>
                <w:rFonts w:ascii="Gotham" w:hAnsi="Gotham" w:cs="Arial"/>
              </w:rPr>
              <w:t xml:space="preserve"> </w:t>
            </w:r>
            <w:proofErr w:type="spellStart"/>
            <w:r w:rsidR="006A191B" w:rsidRPr="003144F1">
              <w:rPr>
                <w:rFonts w:ascii="Gotham" w:hAnsi="Gotham" w:cs="Arial"/>
              </w:rPr>
              <w:t>tahun</w:t>
            </w:r>
            <w:proofErr w:type="spellEnd"/>
          </w:p>
          <w:p w14:paraId="6640B50D" w14:textId="3FBAC03E" w:rsidR="003D513C" w:rsidRPr="003144F1" w:rsidRDefault="00F63DA3" w:rsidP="00830BA4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357" w:hanging="357"/>
              <w:rPr>
                <w:rFonts w:ascii="Gotham" w:hAnsi="Gotham"/>
              </w:rPr>
            </w:pPr>
            <w:proofErr w:type="spellStart"/>
            <w:r w:rsidRPr="003144F1">
              <w:rPr>
                <w:rFonts w:ascii="Gotham" w:hAnsi="Gotham" w:cs="Arial"/>
                <w:b/>
              </w:rPr>
              <w:t>Boleh</w:t>
            </w:r>
            <w:proofErr w:type="spellEnd"/>
            <w:r w:rsidRPr="003144F1">
              <w:rPr>
                <w:rFonts w:ascii="Gotham" w:hAnsi="Gotham" w:cs="Arial"/>
                <w:b/>
              </w:rPr>
              <w:t xml:space="preserve"> </w:t>
            </w:r>
            <w:proofErr w:type="spellStart"/>
            <w:r w:rsidRPr="003144F1">
              <w:rPr>
                <w:rFonts w:ascii="Gotham" w:hAnsi="Gotham" w:cs="Arial"/>
                <w:b/>
              </w:rPr>
              <w:t>Diperbaharui</w:t>
            </w:r>
            <w:proofErr w:type="spellEnd"/>
            <w:r w:rsidRPr="003144F1">
              <w:rPr>
                <w:rFonts w:ascii="Gotham" w:hAnsi="Gotham" w:cs="Arial"/>
                <w:b/>
              </w:rPr>
              <w:t xml:space="preserve"> </w:t>
            </w:r>
            <w:proofErr w:type="spellStart"/>
            <w:r w:rsidRPr="003144F1">
              <w:rPr>
                <w:rFonts w:ascii="Gotham" w:hAnsi="Gotham" w:cs="Arial"/>
                <w:b/>
              </w:rPr>
              <w:t>Sehingga</w:t>
            </w:r>
            <w:proofErr w:type="spellEnd"/>
            <w:r w:rsidRPr="003144F1">
              <w:rPr>
                <w:rFonts w:ascii="Gotham" w:hAnsi="Gotham" w:cs="Arial"/>
                <w:b/>
              </w:rPr>
              <w:t xml:space="preserve"> </w:t>
            </w:r>
            <w:proofErr w:type="spellStart"/>
            <w:r w:rsidRPr="003144F1">
              <w:rPr>
                <w:rFonts w:ascii="Gotham" w:hAnsi="Gotham" w:cs="Arial"/>
                <w:b/>
              </w:rPr>
              <w:t>Umur</w:t>
            </w:r>
            <w:proofErr w:type="spellEnd"/>
            <w:r w:rsidR="003D513C" w:rsidRPr="003144F1">
              <w:rPr>
                <w:rFonts w:ascii="Gotham" w:hAnsi="Gotham" w:cs="Arial"/>
                <w:b/>
              </w:rPr>
              <w:t>:</w:t>
            </w:r>
            <w:r w:rsidR="003D513C" w:rsidRPr="003144F1">
              <w:rPr>
                <w:rFonts w:ascii="Gotham" w:hAnsi="Gotham" w:cs="Arial"/>
              </w:rPr>
              <w:t xml:space="preserve"> </w:t>
            </w:r>
            <w:r w:rsidR="00023A16" w:rsidRPr="003144F1">
              <w:rPr>
                <w:rFonts w:ascii="Gotham" w:hAnsi="Gotham" w:cs="Arial"/>
              </w:rPr>
              <w:t>7</w:t>
            </w:r>
            <w:r w:rsidR="001B0748" w:rsidRPr="003144F1">
              <w:rPr>
                <w:rFonts w:ascii="Gotham" w:hAnsi="Gotham" w:cs="Arial"/>
              </w:rPr>
              <w:t>0</w:t>
            </w:r>
            <w:r w:rsidR="003D513C" w:rsidRPr="003144F1">
              <w:rPr>
                <w:rFonts w:ascii="Gotham" w:hAnsi="Gotham" w:cs="Arial"/>
              </w:rPr>
              <w:t xml:space="preserve"> </w:t>
            </w:r>
            <w:proofErr w:type="spellStart"/>
            <w:r w:rsidR="004452CA" w:rsidRPr="003144F1">
              <w:rPr>
                <w:rFonts w:ascii="Gotham" w:hAnsi="Gotham" w:cs="Arial"/>
              </w:rPr>
              <w:t>tahun</w:t>
            </w:r>
            <w:proofErr w:type="spellEnd"/>
          </w:p>
        </w:tc>
      </w:tr>
    </w:tbl>
    <w:p w14:paraId="3FA6377F" w14:textId="77777777" w:rsidR="003D513C" w:rsidRPr="003144F1" w:rsidRDefault="003D513C" w:rsidP="006170DF">
      <w:pPr>
        <w:spacing w:after="0" w:line="240" w:lineRule="auto"/>
        <w:rPr>
          <w:rFonts w:ascii="Gotham" w:hAnsi="Gotham" w:cs="Arial"/>
          <w:b/>
          <w:sz w:val="24"/>
        </w:rPr>
      </w:pPr>
    </w:p>
    <w:p w14:paraId="67273892" w14:textId="3ED942A3" w:rsidR="006170DF" w:rsidRPr="003144F1" w:rsidRDefault="00C74630" w:rsidP="006170DF">
      <w:pPr>
        <w:spacing w:after="0" w:line="240" w:lineRule="auto"/>
        <w:rPr>
          <w:rFonts w:ascii="Gotham" w:hAnsi="Gotham" w:cs="Arial"/>
          <w:b/>
          <w:sz w:val="24"/>
        </w:rPr>
      </w:pPr>
      <w:proofErr w:type="spellStart"/>
      <w:r w:rsidRPr="003144F1">
        <w:rPr>
          <w:rFonts w:ascii="Gotham" w:hAnsi="Gotham" w:cs="Arial"/>
          <w:b/>
          <w:sz w:val="24"/>
        </w:rPr>
        <w:t>Perincian</w:t>
      </w:r>
      <w:proofErr w:type="spellEnd"/>
      <w:r w:rsidRPr="003144F1">
        <w:rPr>
          <w:rFonts w:ascii="Gotham" w:hAnsi="Gotham" w:cs="Arial"/>
          <w:b/>
          <w:sz w:val="24"/>
        </w:rPr>
        <w:t xml:space="preserve"> </w:t>
      </w:r>
      <w:proofErr w:type="spellStart"/>
      <w:r w:rsidR="00AA5293" w:rsidRPr="003144F1">
        <w:rPr>
          <w:rFonts w:ascii="Gotham" w:hAnsi="Gotham" w:cs="Arial"/>
          <w:b/>
          <w:sz w:val="24"/>
        </w:rPr>
        <w:t>Pihak</w:t>
      </w:r>
      <w:proofErr w:type="spellEnd"/>
      <w:r w:rsidR="00AA5293" w:rsidRPr="003144F1">
        <w:rPr>
          <w:rFonts w:ascii="Gotham" w:hAnsi="Gotham" w:cs="Arial"/>
          <w:b/>
          <w:sz w:val="24"/>
        </w:rPr>
        <w:t xml:space="preserve"> yang </w:t>
      </w:r>
      <w:proofErr w:type="spellStart"/>
      <w:r w:rsidR="00AA5293" w:rsidRPr="003144F1">
        <w:rPr>
          <w:rFonts w:ascii="Gotham" w:hAnsi="Gotham" w:cs="Arial"/>
          <w:b/>
          <w:sz w:val="24"/>
        </w:rPr>
        <w:t>Diinsuranskan</w:t>
      </w:r>
      <w:proofErr w:type="spellEnd"/>
      <w:r w:rsidR="00AA5293" w:rsidRPr="003144F1">
        <w:rPr>
          <w:rFonts w:ascii="Gotham" w:hAnsi="Gotham" w:cs="Arial"/>
          <w:b/>
          <w:sz w:val="24"/>
        </w:rPr>
        <w:t xml:space="preserve"> </w:t>
      </w:r>
      <w:r w:rsidR="00AE1E87" w:rsidRPr="003144F1">
        <w:rPr>
          <w:rFonts w:ascii="Gotham" w:hAnsi="Gotham" w:cs="Arial"/>
          <w:bCs/>
          <w:sz w:val="24"/>
        </w:rPr>
        <w:t xml:space="preserve">{% if </w:t>
      </w:r>
      <w:proofErr w:type="spellStart"/>
      <w:r w:rsidR="00AE1E87" w:rsidRPr="003144F1">
        <w:rPr>
          <w:rFonts w:ascii="Gotham" w:hAnsi="Gotham" w:cs="Arial"/>
          <w:bCs/>
          <w:sz w:val="24"/>
        </w:rPr>
        <w:t>covered_owner</w:t>
      </w:r>
      <w:proofErr w:type="spellEnd"/>
      <w:r w:rsidR="00AE1E87" w:rsidRPr="003144F1">
        <w:rPr>
          <w:rFonts w:ascii="Gotham" w:hAnsi="Gotham" w:cs="Arial"/>
          <w:bCs/>
          <w:sz w:val="24"/>
        </w:rPr>
        <w:t xml:space="preserve"> %}</w:t>
      </w:r>
      <w:r w:rsidR="00AE1E87" w:rsidRPr="003144F1">
        <w:rPr>
          <w:rFonts w:ascii="Gotham" w:hAnsi="Gotham" w:cs="Arial"/>
          <w:b/>
          <w:sz w:val="24"/>
        </w:rPr>
        <w:t xml:space="preserve"> </w:t>
      </w:r>
      <w:r w:rsidRPr="003144F1">
        <w:rPr>
          <w:rFonts w:ascii="Gotham" w:hAnsi="Gotham" w:cs="Arial"/>
          <w:b/>
          <w:sz w:val="24"/>
        </w:rPr>
        <w:t xml:space="preserve">&amp; </w:t>
      </w:r>
      <w:proofErr w:type="spellStart"/>
      <w:r w:rsidRPr="003144F1">
        <w:rPr>
          <w:rFonts w:ascii="Gotham" w:hAnsi="Gotham" w:cs="Arial"/>
          <w:b/>
          <w:sz w:val="24"/>
        </w:rPr>
        <w:t>Pemilik</w:t>
      </w:r>
      <w:proofErr w:type="spellEnd"/>
      <w:r w:rsidRPr="003144F1">
        <w:rPr>
          <w:rFonts w:ascii="Gotham" w:hAnsi="Gotham" w:cs="Arial"/>
          <w:b/>
          <w:sz w:val="24"/>
        </w:rPr>
        <w:t xml:space="preserve"> </w:t>
      </w:r>
      <w:proofErr w:type="spellStart"/>
      <w:r w:rsidRPr="003144F1">
        <w:rPr>
          <w:rFonts w:ascii="Gotham" w:hAnsi="Gotham" w:cs="Arial"/>
          <w:b/>
          <w:sz w:val="24"/>
        </w:rPr>
        <w:t>Kontrak</w:t>
      </w:r>
      <w:proofErr w:type="spellEnd"/>
      <w:r w:rsidRPr="003144F1">
        <w:rPr>
          <w:rFonts w:ascii="Gotham" w:hAnsi="Gotham" w:cs="Arial"/>
          <w:b/>
          <w:sz w:val="24"/>
        </w:rPr>
        <w:t xml:space="preserve"> </w:t>
      </w:r>
      <w:r w:rsidR="00AE1E87" w:rsidRPr="003144F1">
        <w:rPr>
          <w:rFonts w:ascii="Gotham" w:hAnsi="Gotham" w:cs="Arial"/>
          <w:bCs/>
          <w:sz w:val="24"/>
        </w:rPr>
        <w:t>{% endif %}</w:t>
      </w:r>
    </w:p>
    <w:p w14:paraId="5FDE55F6" w14:textId="77777777" w:rsidR="00C74630" w:rsidRPr="003144F1" w:rsidRDefault="00C74630" w:rsidP="006170DF">
      <w:pPr>
        <w:spacing w:after="0" w:line="240" w:lineRule="auto"/>
        <w:rPr>
          <w:rFonts w:ascii="Gotham" w:hAnsi="Gotham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3144F1" w:rsidRPr="003144F1" w14:paraId="6E1A3167" w14:textId="77777777" w:rsidTr="00830BA4">
        <w:tc>
          <w:tcPr>
            <w:tcW w:w="1696" w:type="dxa"/>
          </w:tcPr>
          <w:p w14:paraId="66B237AA" w14:textId="217D4CFA" w:rsidR="00312C2F" w:rsidRPr="003144F1" w:rsidRDefault="00300B14" w:rsidP="0012609C">
            <w:pPr>
              <w:rPr>
                <w:rFonts w:ascii="Gotham" w:hAnsi="Gotham" w:cs="Arial"/>
              </w:rPr>
            </w:pPr>
            <w:r w:rsidRPr="003144F1">
              <w:rPr>
                <w:rFonts w:ascii="Gotham" w:hAnsi="Gotham"/>
                <w:noProof/>
              </w:rPr>
              <w:drawing>
                <wp:inline distT="0" distB="0" distL="0" distR="0" wp14:anchorId="5EFED8A7" wp14:editId="71CA6398">
                  <wp:extent cx="904202" cy="904202"/>
                  <wp:effectExtent l="0" t="0" r="0" b="0"/>
                  <wp:docPr id="103" name="Picture 103" descr="Image result for icon insu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icon insu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202" cy="904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0" w:type="dxa"/>
          </w:tcPr>
          <w:p w14:paraId="5E0E73E9" w14:textId="6ADC131A" w:rsidR="00312C2F" w:rsidRPr="003144F1" w:rsidRDefault="00117D70" w:rsidP="003171DB">
            <w:pPr>
              <w:pStyle w:val="ListParagraph"/>
              <w:numPr>
                <w:ilvl w:val="0"/>
                <w:numId w:val="2"/>
              </w:numPr>
              <w:rPr>
                <w:rFonts w:ascii="Gotham" w:hAnsi="Gotham" w:cs="Arial"/>
              </w:rPr>
            </w:pPr>
            <w:r w:rsidRPr="003144F1">
              <w:rPr>
                <w:rFonts w:ascii="Gotham" w:hAnsi="Gotham" w:cs="Arial"/>
                <w:b/>
              </w:rPr>
              <w:t>N</w:t>
            </w:r>
            <w:r w:rsidR="00AA5293" w:rsidRPr="003144F1">
              <w:rPr>
                <w:rFonts w:ascii="Gotham" w:hAnsi="Gotham" w:cs="Arial"/>
                <w:b/>
              </w:rPr>
              <w:t>ama</w:t>
            </w:r>
            <w:r w:rsidRPr="003144F1">
              <w:rPr>
                <w:rFonts w:ascii="Gotham" w:hAnsi="Gotham" w:cs="Arial"/>
                <w:b/>
              </w:rPr>
              <w:t>:</w:t>
            </w:r>
            <w:r w:rsidR="00312C2F" w:rsidRPr="003144F1">
              <w:rPr>
                <w:rFonts w:ascii="Gotham" w:hAnsi="Gotham" w:cs="Arial"/>
              </w:rPr>
              <w:t xml:space="preserve"> </w:t>
            </w:r>
            <w:r w:rsidR="006A5382" w:rsidRPr="003144F1">
              <w:rPr>
                <w:rFonts w:ascii="Gotham" w:hAnsi="Gotham" w:cs="Arial"/>
              </w:rPr>
              <w:t>{{</w:t>
            </w:r>
            <w:proofErr w:type="spellStart"/>
            <w:r w:rsidR="006A5382" w:rsidRPr="003144F1">
              <w:rPr>
                <w:rFonts w:ascii="Gotham" w:hAnsi="Gotham" w:cs="Arial"/>
              </w:rPr>
              <w:t>covered_name</w:t>
            </w:r>
            <w:proofErr w:type="spellEnd"/>
            <w:r w:rsidR="006A5382" w:rsidRPr="003144F1">
              <w:rPr>
                <w:rFonts w:ascii="Gotham" w:hAnsi="Gotham" w:cs="Arial"/>
              </w:rPr>
              <w:t>}}</w:t>
            </w:r>
          </w:p>
          <w:p w14:paraId="072FCE70" w14:textId="63C72E89" w:rsidR="00F25A2A" w:rsidRPr="00F25A2A" w:rsidRDefault="0090147F" w:rsidP="00F25A2A">
            <w:pPr>
              <w:pStyle w:val="ListParagraph"/>
              <w:numPr>
                <w:ilvl w:val="0"/>
                <w:numId w:val="2"/>
              </w:numPr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hAnsi="Gotham" w:cs="Arial"/>
                <w:b/>
              </w:rPr>
              <w:t>Nombor</w:t>
            </w:r>
            <w:proofErr w:type="spellEnd"/>
            <w:r w:rsidRPr="003144F1">
              <w:rPr>
                <w:rFonts w:ascii="Gotham" w:hAnsi="Gotham" w:cs="Arial"/>
                <w:b/>
              </w:rPr>
              <w:t xml:space="preserve"> </w:t>
            </w:r>
            <w:r w:rsidR="006A5382" w:rsidRPr="003144F1">
              <w:rPr>
                <w:rFonts w:ascii="Gotham" w:hAnsi="Gotham" w:cs="Arial"/>
                <w:b/>
              </w:rPr>
              <w:t>{{</w:t>
            </w:r>
            <w:proofErr w:type="spellStart"/>
            <w:r w:rsidR="006A5382" w:rsidRPr="003144F1">
              <w:rPr>
                <w:rFonts w:ascii="Gotham" w:hAnsi="Gotham" w:cs="Arial"/>
                <w:b/>
              </w:rPr>
              <w:t>covered_passport_mykad</w:t>
            </w:r>
            <w:proofErr w:type="spellEnd"/>
            <w:r w:rsidR="006A5382" w:rsidRPr="003144F1">
              <w:rPr>
                <w:rFonts w:ascii="Gotham" w:hAnsi="Gotham" w:cs="Arial"/>
                <w:b/>
              </w:rPr>
              <w:t>}}</w:t>
            </w:r>
            <w:r w:rsidRPr="003144F1">
              <w:rPr>
                <w:rFonts w:ascii="Gotham" w:hAnsi="Gotham" w:cs="Arial"/>
                <w:b/>
              </w:rPr>
              <w:t xml:space="preserve">: </w:t>
            </w:r>
            <w:r w:rsidR="006A5382" w:rsidRPr="003144F1">
              <w:rPr>
                <w:rFonts w:ascii="Gotham" w:hAnsi="Gotham" w:cs="Arial"/>
              </w:rPr>
              <w:t>{{</w:t>
            </w:r>
            <w:proofErr w:type="spellStart"/>
            <w:r w:rsidR="006A5382" w:rsidRPr="003144F1">
              <w:rPr>
                <w:rFonts w:ascii="Gotham" w:hAnsi="Gotham" w:cs="Arial"/>
              </w:rPr>
              <w:t>covered_nric</w:t>
            </w:r>
            <w:proofErr w:type="spellEnd"/>
            <w:proofErr w:type="gramStart"/>
            <w:r w:rsidR="006A5382" w:rsidRPr="003144F1">
              <w:rPr>
                <w:rFonts w:ascii="Gotham" w:hAnsi="Gotham" w:cs="Arial"/>
              </w:rPr>
              <w:t>}}</w:t>
            </w:r>
            <w:r w:rsidR="006A5382" w:rsidRPr="00F25A2A">
              <w:rPr>
                <w:rFonts w:ascii="Gotham" w:hAnsi="Gotham" w:cs="Arial"/>
                <w:bCs/>
              </w:rPr>
              <w:t>{</w:t>
            </w:r>
            <w:proofErr w:type="gramEnd"/>
            <w:r w:rsidR="006A5382" w:rsidRPr="00F25A2A">
              <w:rPr>
                <w:rFonts w:ascii="Gotham" w:hAnsi="Gotham" w:cs="Arial"/>
                <w:bCs/>
              </w:rPr>
              <w:t xml:space="preserve">%if </w:t>
            </w:r>
            <w:proofErr w:type="spellStart"/>
            <w:r w:rsidR="006A5382" w:rsidRPr="00F25A2A">
              <w:rPr>
                <w:rFonts w:ascii="Gotham" w:hAnsi="Gotham" w:cs="Arial"/>
                <w:bCs/>
              </w:rPr>
              <w:t>covered_local</w:t>
            </w:r>
            <w:proofErr w:type="spellEnd"/>
            <w:r w:rsidR="006A5382" w:rsidRPr="00F25A2A">
              <w:rPr>
                <w:rFonts w:ascii="Gotham" w:hAnsi="Gotham" w:cs="Arial"/>
                <w:bCs/>
              </w:rPr>
              <w:t xml:space="preserve"> %}</w:t>
            </w:r>
            <w:r w:rsidR="006A5382" w:rsidRPr="00F25A2A">
              <w:rPr>
                <w:rFonts w:ascii="Gotham" w:hAnsi="Gotham" w:cs="Arial"/>
                <w:b/>
              </w:rPr>
              <w:t xml:space="preserve"> </w:t>
            </w:r>
          </w:p>
          <w:p w14:paraId="596BEA12" w14:textId="77777777" w:rsidR="00F25A2A" w:rsidRDefault="005204E1" w:rsidP="003171DB">
            <w:pPr>
              <w:pStyle w:val="ListParagraph"/>
              <w:numPr>
                <w:ilvl w:val="0"/>
                <w:numId w:val="2"/>
              </w:numPr>
              <w:rPr>
                <w:rFonts w:ascii="Gotham" w:hAnsi="Gotham" w:cs="Arial"/>
              </w:rPr>
            </w:pPr>
            <w:r w:rsidRPr="003144F1">
              <w:rPr>
                <w:rFonts w:ascii="Gotham" w:hAnsi="Gotham" w:cs="Arial"/>
                <w:b/>
              </w:rPr>
              <w:t xml:space="preserve">Tarikh </w:t>
            </w:r>
            <w:proofErr w:type="spellStart"/>
            <w:r w:rsidRPr="003144F1">
              <w:rPr>
                <w:rFonts w:ascii="Gotham" w:hAnsi="Gotham" w:cs="Arial"/>
                <w:b/>
              </w:rPr>
              <w:t>Luput</w:t>
            </w:r>
            <w:proofErr w:type="spellEnd"/>
            <w:r w:rsidRPr="003144F1">
              <w:rPr>
                <w:rFonts w:ascii="Gotham" w:hAnsi="Gotham" w:cs="Arial"/>
                <w:b/>
              </w:rPr>
              <w:t xml:space="preserve"> </w:t>
            </w:r>
            <w:proofErr w:type="spellStart"/>
            <w:r w:rsidR="003D2AAF" w:rsidRPr="003144F1">
              <w:rPr>
                <w:rFonts w:ascii="Gotham" w:hAnsi="Gotham" w:cs="Arial"/>
                <w:b/>
              </w:rPr>
              <w:t>Pasport</w:t>
            </w:r>
            <w:proofErr w:type="spellEnd"/>
            <w:r w:rsidR="003D2AAF" w:rsidRPr="003144F1">
              <w:rPr>
                <w:rFonts w:ascii="Gotham" w:hAnsi="Gotham" w:cs="Arial"/>
                <w:b/>
              </w:rPr>
              <w:t>:</w:t>
            </w:r>
            <w:r w:rsidR="003D2AAF" w:rsidRPr="003144F1">
              <w:rPr>
                <w:rFonts w:ascii="Gotham" w:hAnsi="Gotham" w:cs="Arial"/>
              </w:rPr>
              <w:t xml:space="preserve"> </w:t>
            </w:r>
            <w:r w:rsidR="006A5382" w:rsidRPr="003144F1">
              <w:rPr>
                <w:rFonts w:ascii="Gotham" w:hAnsi="Gotham" w:cs="Arial"/>
              </w:rPr>
              <w:t>{{</w:t>
            </w:r>
            <w:proofErr w:type="spellStart"/>
            <w:r w:rsidR="006A5382" w:rsidRPr="003144F1">
              <w:rPr>
                <w:rFonts w:ascii="Gotham" w:hAnsi="Gotham" w:cs="Arial"/>
              </w:rPr>
              <w:t>covered_passport_expire</w:t>
            </w:r>
            <w:proofErr w:type="spellEnd"/>
            <w:r w:rsidR="006A5382" w:rsidRPr="003144F1">
              <w:rPr>
                <w:rFonts w:ascii="Gotham" w:hAnsi="Gotham" w:cs="Arial"/>
              </w:rPr>
              <w:t>}}</w:t>
            </w:r>
          </w:p>
          <w:p w14:paraId="6538358D" w14:textId="210F0CD4" w:rsidR="003D2AAF" w:rsidRPr="00F25A2A" w:rsidRDefault="006A5382" w:rsidP="00F25A2A">
            <w:pPr>
              <w:rPr>
                <w:rFonts w:ascii="Gotham" w:hAnsi="Gotham" w:cs="Arial"/>
              </w:rPr>
            </w:pPr>
            <w:r w:rsidRPr="00F25A2A">
              <w:rPr>
                <w:rFonts w:ascii="Gotham" w:hAnsi="Gotham" w:cs="Arial"/>
              </w:rPr>
              <w:t>{% endif %}</w:t>
            </w:r>
          </w:p>
          <w:p w14:paraId="386B51A4" w14:textId="565B58CB" w:rsidR="00312C2F" w:rsidRPr="003144F1" w:rsidRDefault="00905CD1" w:rsidP="003171DB">
            <w:pPr>
              <w:pStyle w:val="ListParagraph"/>
              <w:numPr>
                <w:ilvl w:val="0"/>
                <w:numId w:val="2"/>
              </w:numPr>
              <w:rPr>
                <w:rFonts w:ascii="Gotham" w:hAnsi="Gotham" w:cs="Arial"/>
              </w:rPr>
            </w:pPr>
            <w:r w:rsidRPr="003144F1">
              <w:rPr>
                <w:rFonts w:ascii="Gotham" w:hAnsi="Gotham" w:cs="Arial"/>
                <w:b/>
              </w:rPr>
              <w:t>Tarikh Lahir</w:t>
            </w:r>
            <w:r w:rsidR="00117D70" w:rsidRPr="003144F1">
              <w:rPr>
                <w:rFonts w:ascii="Gotham" w:hAnsi="Gotham" w:cs="Arial"/>
                <w:b/>
              </w:rPr>
              <w:t xml:space="preserve">: </w:t>
            </w:r>
            <w:r w:rsidR="006A5382" w:rsidRPr="003144F1">
              <w:rPr>
                <w:rFonts w:ascii="Gotham" w:hAnsi="Gotham" w:cs="Arial"/>
              </w:rPr>
              <w:t>{{</w:t>
            </w:r>
            <w:proofErr w:type="spellStart"/>
            <w:r w:rsidR="006A5382" w:rsidRPr="003144F1">
              <w:rPr>
                <w:rFonts w:ascii="Gotham" w:hAnsi="Gotham" w:cs="Arial"/>
              </w:rPr>
              <w:t>covered_dob</w:t>
            </w:r>
            <w:proofErr w:type="spellEnd"/>
            <w:r w:rsidR="006A5382" w:rsidRPr="003144F1">
              <w:rPr>
                <w:rFonts w:ascii="Gotham" w:hAnsi="Gotham" w:cs="Arial"/>
              </w:rPr>
              <w:t>}}</w:t>
            </w:r>
          </w:p>
          <w:p w14:paraId="0827DE3E" w14:textId="493EFD32" w:rsidR="00312C2F" w:rsidRPr="003144F1" w:rsidRDefault="00905CD1" w:rsidP="003171DB">
            <w:pPr>
              <w:pStyle w:val="ListParagraph"/>
              <w:numPr>
                <w:ilvl w:val="0"/>
                <w:numId w:val="2"/>
              </w:numPr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hAnsi="Gotham" w:cs="Arial"/>
                <w:b/>
              </w:rPr>
              <w:t>Umur</w:t>
            </w:r>
            <w:proofErr w:type="spellEnd"/>
            <w:r w:rsidR="00117D70" w:rsidRPr="003144F1">
              <w:rPr>
                <w:rFonts w:ascii="Gotham" w:hAnsi="Gotham" w:cs="Arial"/>
                <w:b/>
              </w:rPr>
              <w:t>:</w:t>
            </w:r>
            <w:r w:rsidR="00312C2F" w:rsidRPr="003144F1">
              <w:rPr>
                <w:rFonts w:ascii="Gotham" w:hAnsi="Gotham" w:cs="Arial"/>
              </w:rPr>
              <w:t xml:space="preserve"> </w:t>
            </w:r>
            <w:r w:rsidR="006A5382" w:rsidRPr="003144F1">
              <w:rPr>
                <w:rFonts w:ascii="Gotham" w:hAnsi="Gotham" w:cs="Arial"/>
              </w:rPr>
              <w:t>{{</w:t>
            </w:r>
            <w:proofErr w:type="spellStart"/>
            <w:r w:rsidR="006A5382" w:rsidRPr="003144F1">
              <w:rPr>
                <w:rFonts w:ascii="Gotham" w:hAnsi="Gotham" w:cs="Arial"/>
              </w:rPr>
              <w:t>covered_age</w:t>
            </w:r>
            <w:proofErr w:type="spellEnd"/>
            <w:r w:rsidR="006A5382" w:rsidRPr="003144F1">
              <w:rPr>
                <w:rFonts w:ascii="Gotham" w:hAnsi="Gotham" w:cs="Arial"/>
              </w:rPr>
              <w:t>}}</w:t>
            </w:r>
          </w:p>
          <w:p w14:paraId="7C85A5F2" w14:textId="455B158A" w:rsidR="003171DB" w:rsidRPr="003144F1" w:rsidRDefault="00B61C59" w:rsidP="003171DB">
            <w:pPr>
              <w:pStyle w:val="ListParagraph"/>
              <w:numPr>
                <w:ilvl w:val="0"/>
                <w:numId w:val="2"/>
              </w:numPr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hAnsi="Gotham" w:cs="Arial"/>
                <w:b/>
              </w:rPr>
              <w:t>Jantina</w:t>
            </w:r>
            <w:proofErr w:type="spellEnd"/>
            <w:r w:rsidR="00117D70" w:rsidRPr="003144F1">
              <w:rPr>
                <w:rFonts w:ascii="Gotham" w:hAnsi="Gotham" w:cs="Arial"/>
                <w:b/>
              </w:rPr>
              <w:t>:</w:t>
            </w:r>
            <w:r w:rsidR="003171DB" w:rsidRPr="003144F1">
              <w:rPr>
                <w:rFonts w:ascii="Gotham" w:hAnsi="Gotham" w:cs="Arial"/>
              </w:rPr>
              <w:t xml:space="preserve"> </w:t>
            </w:r>
            <w:r w:rsidR="006A5382" w:rsidRPr="003144F1">
              <w:rPr>
                <w:rFonts w:ascii="Gotham" w:hAnsi="Gotham" w:cs="Arial"/>
              </w:rPr>
              <w:t>{{</w:t>
            </w:r>
            <w:proofErr w:type="spellStart"/>
            <w:r w:rsidR="006A5382" w:rsidRPr="003144F1">
              <w:rPr>
                <w:rFonts w:ascii="Gotham" w:hAnsi="Gotham" w:cs="Arial"/>
              </w:rPr>
              <w:t>covered_gender</w:t>
            </w:r>
            <w:proofErr w:type="spellEnd"/>
            <w:r w:rsidR="006A5382" w:rsidRPr="003144F1">
              <w:rPr>
                <w:rFonts w:ascii="Gotham" w:hAnsi="Gotham" w:cs="Arial"/>
              </w:rPr>
              <w:t>}}</w:t>
            </w:r>
          </w:p>
          <w:p w14:paraId="2E3C2250" w14:textId="3F63A49F" w:rsidR="00B672BC" w:rsidRPr="003144F1" w:rsidRDefault="00905CD1" w:rsidP="003171DB">
            <w:pPr>
              <w:pStyle w:val="ListParagraph"/>
              <w:numPr>
                <w:ilvl w:val="0"/>
                <w:numId w:val="2"/>
              </w:numPr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hAnsi="Gotham" w:cs="Arial"/>
                <w:b/>
              </w:rPr>
              <w:t>Warganegara</w:t>
            </w:r>
            <w:proofErr w:type="spellEnd"/>
            <w:r w:rsidR="00B672BC" w:rsidRPr="003144F1">
              <w:rPr>
                <w:rFonts w:ascii="Gotham" w:hAnsi="Gotham" w:cs="Arial"/>
                <w:b/>
              </w:rPr>
              <w:t>:</w:t>
            </w:r>
            <w:r w:rsidR="00B672BC" w:rsidRPr="003144F1">
              <w:rPr>
                <w:rFonts w:ascii="Gotham" w:hAnsi="Gotham" w:cs="Arial"/>
              </w:rPr>
              <w:t xml:space="preserve"> </w:t>
            </w:r>
            <w:r w:rsidR="006A5382" w:rsidRPr="003144F1">
              <w:rPr>
                <w:rFonts w:ascii="Gotham" w:hAnsi="Gotham" w:cs="Arial"/>
              </w:rPr>
              <w:t>{{</w:t>
            </w:r>
            <w:proofErr w:type="spellStart"/>
            <w:r w:rsidR="006A5382" w:rsidRPr="003144F1">
              <w:rPr>
                <w:rFonts w:ascii="Gotham" w:hAnsi="Gotham" w:cs="Arial"/>
              </w:rPr>
              <w:t>covered_nationality</w:t>
            </w:r>
            <w:proofErr w:type="spellEnd"/>
            <w:r w:rsidR="006A5382" w:rsidRPr="003144F1">
              <w:rPr>
                <w:rFonts w:ascii="Gotham" w:hAnsi="Gotham" w:cs="Arial"/>
              </w:rPr>
              <w:t>}}</w:t>
            </w:r>
          </w:p>
          <w:p w14:paraId="53FD1208" w14:textId="2DD31A38" w:rsidR="003171DB" w:rsidRPr="003144F1" w:rsidRDefault="00905CD1" w:rsidP="003171DB">
            <w:pPr>
              <w:pStyle w:val="ListParagraph"/>
              <w:numPr>
                <w:ilvl w:val="0"/>
                <w:numId w:val="2"/>
              </w:numPr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hAnsi="Gotham" w:cs="Arial"/>
                <w:b/>
              </w:rPr>
              <w:t>Nombor</w:t>
            </w:r>
            <w:proofErr w:type="spellEnd"/>
            <w:r w:rsidRPr="003144F1">
              <w:rPr>
                <w:rFonts w:ascii="Gotham" w:hAnsi="Gotham" w:cs="Arial"/>
                <w:b/>
              </w:rPr>
              <w:t xml:space="preserve"> </w:t>
            </w:r>
            <w:proofErr w:type="spellStart"/>
            <w:r w:rsidRPr="003144F1">
              <w:rPr>
                <w:rFonts w:ascii="Gotham" w:hAnsi="Gotham" w:cs="Arial"/>
                <w:b/>
              </w:rPr>
              <w:t>Mudah</w:t>
            </w:r>
            <w:proofErr w:type="spellEnd"/>
            <w:r w:rsidRPr="003144F1">
              <w:rPr>
                <w:rFonts w:ascii="Gotham" w:hAnsi="Gotham" w:cs="Arial"/>
                <w:b/>
              </w:rPr>
              <w:t xml:space="preserve"> </w:t>
            </w:r>
            <w:proofErr w:type="spellStart"/>
            <w:r w:rsidRPr="003144F1">
              <w:rPr>
                <w:rFonts w:ascii="Gotham" w:hAnsi="Gotham" w:cs="Arial"/>
                <w:b/>
              </w:rPr>
              <w:t>Alih</w:t>
            </w:r>
            <w:proofErr w:type="spellEnd"/>
            <w:r w:rsidR="00117D70" w:rsidRPr="003144F1">
              <w:rPr>
                <w:rFonts w:ascii="Gotham" w:hAnsi="Gotham" w:cs="Arial"/>
                <w:b/>
              </w:rPr>
              <w:t>:</w:t>
            </w:r>
            <w:r w:rsidR="003171DB" w:rsidRPr="003144F1">
              <w:rPr>
                <w:rFonts w:ascii="Gotham" w:hAnsi="Gotham" w:cs="Arial"/>
              </w:rPr>
              <w:t xml:space="preserve"> </w:t>
            </w:r>
            <w:r w:rsidR="006A5382" w:rsidRPr="003144F1">
              <w:rPr>
                <w:rFonts w:ascii="Gotham" w:hAnsi="Gotham" w:cs="Arial"/>
              </w:rPr>
              <w:t>{{</w:t>
            </w:r>
            <w:proofErr w:type="spellStart"/>
            <w:r w:rsidR="006A5382" w:rsidRPr="003144F1">
              <w:rPr>
                <w:rFonts w:ascii="Gotham" w:hAnsi="Gotham" w:cs="Arial"/>
              </w:rPr>
              <w:t>covered_mobile</w:t>
            </w:r>
            <w:proofErr w:type="spellEnd"/>
            <w:r w:rsidR="006A5382" w:rsidRPr="003144F1">
              <w:rPr>
                <w:rFonts w:ascii="Gotham" w:hAnsi="Gotham" w:cs="Arial"/>
              </w:rPr>
              <w:t>}}</w:t>
            </w:r>
          </w:p>
          <w:p w14:paraId="2EA994E0" w14:textId="0F4C71FE" w:rsidR="00863B87" w:rsidRPr="003144F1" w:rsidRDefault="00117D70" w:rsidP="00863B87">
            <w:pPr>
              <w:pStyle w:val="ListParagraph"/>
              <w:numPr>
                <w:ilvl w:val="0"/>
                <w:numId w:val="2"/>
              </w:numPr>
              <w:rPr>
                <w:rFonts w:ascii="Gotham" w:hAnsi="Gotham" w:cs="Arial"/>
              </w:rPr>
            </w:pPr>
            <w:r w:rsidRPr="003144F1">
              <w:rPr>
                <w:rFonts w:ascii="Gotham" w:hAnsi="Gotham" w:cs="Arial"/>
                <w:b/>
              </w:rPr>
              <w:t>E</w:t>
            </w:r>
            <w:r w:rsidR="00606F6D" w:rsidRPr="003144F1">
              <w:rPr>
                <w:rFonts w:ascii="Gotham" w:hAnsi="Gotham" w:cs="Arial"/>
                <w:b/>
              </w:rPr>
              <w:t>-</w:t>
            </w:r>
            <w:proofErr w:type="spellStart"/>
            <w:r w:rsidRPr="003144F1">
              <w:rPr>
                <w:rFonts w:ascii="Gotham" w:hAnsi="Gotham" w:cs="Arial"/>
                <w:b/>
              </w:rPr>
              <w:t>m</w:t>
            </w:r>
            <w:r w:rsidR="00606F6D" w:rsidRPr="003144F1">
              <w:rPr>
                <w:rFonts w:ascii="Gotham" w:hAnsi="Gotham" w:cs="Arial"/>
                <w:b/>
              </w:rPr>
              <w:t>el</w:t>
            </w:r>
            <w:proofErr w:type="spellEnd"/>
            <w:r w:rsidRPr="003144F1">
              <w:rPr>
                <w:rFonts w:ascii="Gotham" w:hAnsi="Gotham" w:cs="Arial"/>
                <w:b/>
              </w:rPr>
              <w:t>:</w:t>
            </w:r>
            <w:r w:rsidR="00863B87" w:rsidRPr="003144F1">
              <w:rPr>
                <w:rFonts w:ascii="Gotham" w:hAnsi="Gotham" w:cs="Arial"/>
              </w:rPr>
              <w:t xml:space="preserve"> </w:t>
            </w:r>
            <w:r w:rsidR="006A5382" w:rsidRPr="003144F1">
              <w:rPr>
                <w:rFonts w:ascii="Gotham" w:hAnsi="Gotham" w:cs="Arial"/>
              </w:rPr>
              <w:t>{{</w:t>
            </w:r>
            <w:proofErr w:type="spellStart"/>
            <w:r w:rsidR="006A5382" w:rsidRPr="003144F1">
              <w:rPr>
                <w:rFonts w:ascii="Gotham" w:hAnsi="Gotham" w:cs="Arial"/>
              </w:rPr>
              <w:t>covered_email</w:t>
            </w:r>
            <w:proofErr w:type="spellEnd"/>
            <w:r w:rsidR="006A5382" w:rsidRPr="003144F1">
              <w:rPr>
                <w:rFonts w:ascii="Gotham" w:hAnsi="Gotham" w:cs="Arial"/>
              </w:rPr>
              <w:t>}}</w:t>
            </w:r>
          </w:p>
          <w:p w14:paraId="3AC1124B" w14:textId="2F3C43FB" w:rsidR="00002BE8" w:rsidRPr="003144F1" w:rsidRDefault="00117D70" w:rsidP="003171DB">
            <w:pPr>
              <w:pStyle w:val="ListParagraph"/>
              <w:numPr>
                <w:ilvl w:val="0"/>
                <w:numId w:val="2"/>
              </w:numPr>
              <w:rPr>
                <w:rFonts w:ascii="Gotham" w:hAnsi="Gotham" w:cs="Arial"/>
              </w:rPr>
            </w:pPr>
            <w:r w:rsidRPr="003144F1">
              <w:rPr>
                <w:rFonts w:ascii="Gotham" w:hAnsi="Gotham" w:cs="Arial"/>
                <w:b/>
              </w:rPr>
              <w:t>A</w:t>
            </w:r>
            <w:r w:rsidR="00606F6D" w:rsidRPr="003144F1">
              <w:rPr>
                <w:rFonts w:ascii="Gotham" w:hAnsi="Gotham" w:cs="Arial"/>
                <w:b/>
              </w:rPr>
              <w:t>lamat</w:t>
            </w:r>
            <w:r w:rsidRPr="003144F1">
              <w:rPr>
                <w:rFonts w:ascii="Gotham" w:hAnsi="Gotham" w:cs="Arial"/>
                <w:b/>
              </w:rPr>
              <w:t>:</w:t>
            </w:r>
            <w:r w:rsidR="003171DB" w:rsidRPr="003144F1">
              <w:rPr>
                <w:rFonts w:ascii="Gotham" w:hAnsi="Gotham" w:cs="Arial"/>
              </w:rPr>
              <w:t xml:space="preserve"> </w:t>
            </w:r>
            <w:r w:rsidR="006A5382" w:rsidRPr="003144F1">
              <w:rPr>
                <w:rFonts w:ascii="Gotham" w:hAnsi="Gotham" w:cs="Arial"/>
              </w:rPr>
              <w:t>{{</w:t>
            </w:r>
            <w:proofErr w:type="spellStart"/>
            <w:r w:rsidR="006A5382" w:rsidRPr="003144F1">
              <w:rPr>
                <w:rFonts w:ascii="Gotham" w:hAnsi="Gotham" w:cs="Arial"/>
              </w:rPr>
              <w:t>covered_address</w:t>
            </w:r>
            <w:proofErr w:type="spellEnd"/>
            <w:r w:rsidR="006A5382" w:rsidRPr="003144F1">
              <w:rPr>
                <w:rFonts w:ascii="Gotham" w:hAnsi="Gotham" w:cs="Arial"/>
              </w:rPr>
              <w:t>}}</w:t>
            </w:r>
          </w:p>
          <w:p w14:paraId="1E3B9044" w14:textId="185549FC" w:rsidR="003171DB" w:rsidRPr="003144F1" w:rsidRDefault="00606F6D" w:rsidP="00830BA4">
            <w:pPr>
              <w:pStyle w:val="ListParagraph"/>
              <w:numPr>
                <w:ilvl w:val="0"/>
                <w:numId w:val="2"/>
              </w:numPr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hAnsi="Gotham" w:cs="Arial"/>
                <w:b/>
              </w:rPr>
              <w:t>Keadaan</w:t>
            </w:r>
            <w:proofErr w:type="spellEnd"/>
            <w:r w:rsidRPr="003144F1">
              <w:rPr>
                <w:rFonts w:ascii="Gotham" w:hAnsi="Gotham" w:cs="Arial"/>
                <w:b/>
              </w:rPr>
              <w:t xml:space="preserve"> Kesihatan: </w:t>
            </w:r>
            <w:proofErr w:type="spellStart"/>
            <w:r w:rsidRPr="003144F1">
              <w:rPr>
                <w:rFonts w:ascii="Gotham" w:hAnsi="Gotham" w:cs="Arial"/>
                <w:bCs/>
              </w:rPr>
              <w:t>Rujuk</w:t>
            </w:r>
            <w:proofErr w:type="spellEnd"/>
            <w:r w:rsidRPr="003144F1">
              <w:rPr>
                <w:rFonts w:ascii="Gotham" w:hAnsi="Gotham" w:cs="Arial"/>
                <w:bCs/>
              </w:rPr>
              <w:t xml:space="preserve"> </w:t>
            </w:r>
            <w:hyperlink w:anchor="_LAMPIRAN_A_Tinjauan" w:history="1">
              <w:r w:rsidRPr="003144F1">
                <w:rPr>
                  <w:rStyle w:val="Hyperlink"/>
                  <w:rFonts w:ascii="Gotham" w:hAnsi="Gotham" w:cs="Arial"/>
                  <w:bCs/>
                  <w:color w:val="4472C4" w:themeColor="accent1"/>
                </w:rPr>
                <w:t>Lampiran A</w:t>
              </w:r>
            </w:hyperlink>
          </w:p>
        </w:tc>
      </w:tr>
    </w:tbl>
    <w:p w14:paraId="549287AD" w14:textId="77777777" w:rsidR="00656B63" w:rsidRPr="003144F1" w:rsidRDefault="00656B63" w:rsidP="00656B63">
      <w:pPr>
        <w:spacing w:after="0" w:line="240" w:lineRule="auto"/>
        <w:rPr>
          <w:rFonts w:ascii="Gotham" w:hAnsi="Gotham" w:cs="Arial"/>
          <w:b/>
          <w:sz w:val="32"/>
          <w:szCs w:val="28"/>
        </w:rPr>
      </w:pPr>
      <w:r w:rsidRPr="003144F1">
        <w:rPr>
          <w:rFonts w:ascii="Gotham" w:eastAsia="Times New Roman" w:hAnsi="Gotham" w:cs="Menlo"/>
          <w:lang w:val="en-US"/>
        </w:rPr>
        <w:t xml:space="preserve">{% if </w:t>
      </w:r>
      <w:proofErr w:type="spellStart"/>
      <w:r w:rsidRPr="003144F1">
        <w:rPr>
          <w:rFonts w:ascii="Gotham" w:eastAsia="Times New Roman" w:hAnsi="Gotham" w:cs="Menlo"/>
          <w:lang w:val="en-US"/>
        </w:rPr>
        <w:t>n_covered_owner</w:t>
      </w:r>
      <w:proofErr w:type="spellEnd"/>
      <w:r w:rsidRPr="003144F1">
        <w:rPr>
          <w:rFonts w:ascii="Gotham" w:eastAsia="Times New Roman" w:hAnsi="Gotham" w:cs="Menlo"/>
          <w:lang w:val="en-US"/>
        </w:rPr>
        <w:t xml:space="preserve"> %}</w:t>
      </w:r>
    </w:p>
    <w:p w14:paraId="255978F2" w14:textId="272C8D92" w:rsidR="006D34F8" w:rsidRPr="003144F1" w:rsidRDefault="004A5EFE" w:rsidP="006D34F8">
      <w:pPr>
        <w:spacing w:after="0" w:line="240" w:lineRule="auto"/>
        <w:rPr>
          <w:rFonts w:ascii="Gotham" w:hAnsi="Gotham" w:cs="Arial"/>
          <w:b/>
          <w:sz w:val="24"/>
        </w:rPr>
      </w:pPr>
      <w:proofErr w:type="spellStart"/>
      <w:r w:rsidRPr="003144F1">
        <w:rPr>
          <w:rFonts w:ascii="Gotham" w:hAnsi="Gotham" w:cs="Arial"/>
          <w:b/>
          <w:sz w:val="24"/>
        </w:rPr>
        <w:t>Perincian</w:t>
      </w:r>
      <w:proofErr w:type="spellEnd"/>
      <w:r w:rsidRPr="003144F1">
        <w:rPr>
          <w:rFonts w:ascii="Gotham" w:hAnsi="Gotham" w:cs="Arial"/>
          <w:b/>
          <w:sz w:val="24"/>
        </w:rPr>
        <w:t xml:space="preserve"> </w:t>
      </w:r>
      <w:proofErr w:type="spellStart"/>
      <w:r w:rsidRPr="003144F1">
        <w:rPr>
          <w:rFonts w:ascii="Gotham" w:hAnsi="Gotham" w:cs="Arial"/>
          <w:b/>
          <w:sz w:val="24"/>
        </w:rPr>
        <w:t>Pemilik</w:t>
      </w:r>
      <w:proofErr w:type="spellEnd"/>
      <w:r w:rsidRPr="003144F1">
        <w:rPr>
          <w:rFonts w:ascii="Gotham" w:hAnsi="Gotham" w:cs="Arial"/>
          <w:b/>
          <w:sz w:val="24"/>
        </w:rPr>
        <w:t xml:space="preserve"> </w:t>
      </w:r>
      <w:proofErr w:type="spellStart"/>
      <w:r w:rsidRPr="003144F1">
        <w:rPr>
          <w:rFonts w:ascii="Gotham" w:hAnsi="Gotham" w:cs="Arial"/>
          <w:b/>
          <w:sz w:val="24"/>
        </w:rPr>
        <w:t>Kontrak</w:t>
      </w:r>
      <w:proofErr w:type="spellEnd"/>
      <w:r w:rsidRPr="003144F1">
        <w:rPr>
          <w:rFonts w:ascii="Gotham" w:hAnsi="Gotham" w:cs="Arial"/>
          <w:b/>
          <w:sz w:val="24"/>
        </w:rPr>
        <w:t xml:space="preserve"> </w:t>
      </w:r>
    </w:p>
    <w:p w14:paraId="4E79F2FA" w14:textId="77777777" w:rsidR="004A5EFE" w:rsidRPr="003144F1" w:rsidRDefault="004A5EFE" w:rsidP="006D34F8">
      <w:pPr>
        <w:spacing w:after="0" w:line="240" w:lineRule="auto"/>
        <w:rPr>
          <w:rFonts w:ascii="Gotham" w:hAnsi="Gotham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3144F1" w:rsidRPr="003144F1" w14:paraId="5E1F2549" w14:textId="77777777" w:rsidTr="00C77508">
        <w:tc>
          <w:tcPr>
            <w:tcW w:w="1696" w:type="dxa"/>
          </w:tcPr>
          <w:p w14:paraId="7481935C" w14:textId="37529E58" w:rsidR="006D34F8" w:rsidRPr="003144F1" w:rsidRDefault="00300B14" w:rsidP="00875D0E">
            <w:pPr>
              <w:rPr>
                <w:rFonts w:ascii="Gotham" w:hAnsi="Gotham" w:cs="Arial"/>
              </w:rPr>
            </w:pPr>
            <w:r w:rsidRPr="003144F1">
              <w:rPr>
                <w:rFonts w:ascii="Gotham" w:hAnsi="Gotham"/>
                <w:noProof/>
              </w:rPr>
              <w:drawing>
                <wp:inline distT="0" distB="0" distL="0" distR="0" wp14:anchorId="77915C2C" wp14:editId="1E8A0BC2">
                  <wp:extent cx="920601" cy="920601"/>
                  <wp:effectExtent l="0" t="0" r="0" b="0"/>
                  <wp:docPr id="104" name="Picture 104" descr="Image result for icon o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icon o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601" cy="920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0" w:type="dxa"/>
            <w:shd w:val="clear" w:color="auto" w:fill="auto"/>
          </w:tcPr>
          <w:p w14:paraId="1364AF14" w14:textId="12422F94" w:rsidR="00C77508" w:rsidRPr="003144F1" w:rsidRDefault="00C77508" w:rsidP="00C77508">
            <w:pPr>
              <w:pStyle w:val="ListParagraph"/>
              <w:numPr>
                <w:ilvl w:val="0"/>
                <w:numId w:val="2"/>
              </w:numPr>
              <w:rPr>
                <w:rFonts w:ascii="Gotham" w:hAnsi="Gotham" w:cs="Arial"/>
              </w:rPr>
            </w:pPr>
            <w:r w:rsidRPr="003144F1">
              <w:rPr>
                <w:rFonts w:ascii="Gotham" w:hAnsi="Gotham" w:cs="Arial"/>
                <w:b/>
              </w:rPr>
              <w:t>Nama:</w:t>
            </w:r>
            <w:r w:rsidRPr="003144F1">
              <w:rPr>
                <w:rFonts w:ascii="Gotham" w:hAnsi="Gotham" w:cs="Arial"/>
              </w:rPr>
              <w:t xml:space="preserve"> </w:t>
            </w:r>
            <w:proofErr w:type="gramStart"/>
            <w:r w:rsidR="005A31B4" w:rsidRPr="003144F1">
              <w:rPr>
                <w:rFonts w:ascii="Gotham" w:hAnsi="Gotham" w:cs="Arial"/>
              </w:rPr>
              <w:t xml:space="preserve">{{ </w:t>
            </w:r>
            <w:proofErr w:type="spellStart"/>
            <w:r w:rsidR="005A31B4" w:rsidRPr="003144F1">
              <w:rPr>
                <w:rFonts w:ascii="Gotham" w:hAnsi="Gotham" w:cs="Arial"/>
              </w:rPr>
              <w:t>owner</w:t>
            </w:r>
            <w:proofErr w:type="gramEnd"/>
            <w:r w:rsidR="005A31B4" w:rsidRPr="003144F1">
              <w:rPr>
                <w:rFonts w:ascii="Gotham" w:hAnsi="Gotham" w:cs="Arial"/>
              </w:rPr>
              <w:t>_name</w:t>
            </w:r>
            <w:proofErr w:type="spellEnd"/>
            <w:r w:rsidR="005A31B4" w:rsidRPr="003144F1">
              <w:rPr>
                <w:rFonts w:ascii="Gotham" w:hAnsi="Gotham" w:cs="Arial"/>
              </w:rPr>
              <w:t xml:space="preserve"> }}</w:t>
            </w:r>
          </w:p>
          <w:p w14:paraId="54FE0798" w14:textId="515E436A" w:rsidR="00F25A2A" w:rsidRPr="00F25A2A" w:rsidRDefault="00C77508" w:rsidP="00F25A2A">
            <w:pPr>
              <w:pStyle w:val="ListParagraph"/>
              <w:numPr>
                <w:ilvl w:val="0"/>
                <w:numId w:val="2"/>
              </w:numPr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hAnsi="Gotham" w:cs="Arial"/>
                <w:b/>
              </w:rPr>
              <w:t>Nombor</w:t>
            </w:r>
            <w:proofErr w:type="spellEnd"/>
            <w:r w:rsidRPr="003144F1">
              <w:rPr>
                <w:rFonts w:ascii="Gotham" w:hAnsi="Gotham" w:cs="Arial"/>
                <w:b/>
              </w:rPr>
              <w:t xml:space="preserve"> </w:t>
            </w:r>
            <w:proofErr w:type="gramStart"/>
            <w:r w:rsidR="005A31B4" w:rsidRPr="003144F1">
              <w:rPr>
                <w:rFonts w:ascii="Gotham" w:hAnsi="Gotham" w:cs="Arial"/>
                <w:b/>
              </w:rPr>
              <w:t xml:space="preserve">{{ </w:t>
            </w:r>
            <w:proofErr w:type="spellStart"/>
            <w:r w:rsidR="005A31B4" w:rsidRPr="003144F1">
              <w:rPr>
                <w:rFonts w:ascii="Gotham" w:hAnsi="Gotham" w:cs="Arial"/>
                <w:b/>
              </w:rPr>
              <w:t>owner</w:t>
            </w:r>
            <w:proofErr w:type="gramEnd"/>
            <w:r w:rsidR="005A31B4" w:rsidRPr="003144F1">
              <w:rPr>
                <w:rFonts w:ascii="Gotham" w:hAnsi="Gotham" w:cs="Arial"/>
                <w:b/>
              </w:rPr>
              <w:t>_passport_mykad</w:t>
            </w:r>
            <w:proofErr w:type="spellEnd"/>
            <w:r w:rsidR="005A31B4" w:rsidRPr="003144F1">
              <w:rPr>
                <w:rFonts w:ascii="Gotham" w:hAnsi="Gotham" w:cs="Arial"/>
                <w:b/>
              </w:rPr>
              <w:t xml:space="preserve"> }}</w:t>
            </w:r>
            <w:r w:rsidRPr="003144F1">
              <w:rPr>
                <w:rFonts w:ascii="Gotham" w:hAnsi="Gotham" w:cs="Arial"/>
                <w:b/>
              </w:rPr>
              <w:t xml:space="preserve">: </w:t>
            </w:r>
            <w:r w:rsidR="005A31B4" w:rsidRPr="003144F1">
              <w:rPr>
                <w:rFonts w:ascii="Gotham" w:hAnsi="Gotham" w:cs="Arial"/>
              </w:rPr>
              <w:t xml:space="preserve">{{ </w:t>
            </w:r>
            <w:proofErr w:type="spellStart"/>
            <w:r w:rsidR="005A31B4" w:rsidRPr="003144F1">
              <w:rPr>
                <w:rFonts w:ascii="Gotham" w:hAnsi="Gotham" w:cs="Arial"/>
              </w:rPr>
              <w:t>owner_nric</w:t>
            </w:r>
            <w:proofErr w:type="spellEnd"/>
            <w:r w:rsidR="005A31B4" w:rsidRPr="003144F1">
              <w:rPr>
                <w:rFonts w:ascii="Gotham" w:hAnsi="Gotham" w:cs="Arial"/>
              </w:rPr>
              <w:t xml:space="preserve"> }}</w:t>
            </w:r>
            <w:r w:rsidR="005A31B4" w:rsidRPr="00F25A2A">
              <w:rPr>
                <w:rFonts w:ascii="Gotham" w:hAnsi="Gotham" w:cs="Arial"/>
                <w:bCs/>
              </w:rPr>
              <w:t xml:space="preserve">{% if </w:t>
            </w:r>
            <w:proofErr w:type="spellStart"/>
            <w:r w:rsidR="005A31B4" w:rsidRPr="00F25A2A">
              <w:rPr>
                <w:rFonts w:ascii="Gotham" w:hAnsi="Gotham" w:cs="Arial"/>
                <w:bCs/>
              </w:rPr>
              <w:t>owner_local</w:t>
            </w:r>
            <w:proofErr w:type="spellEnd"/>
            <w:r w:rsidR="005A31B4" w:rsidRPr="00F25A2A">
              <w:rPr>
                <w:rFonts w:ascii="Gotham" w:hAnsi="Gotham" w:cs="Arial"/>
                <w:bCs/>
              </w:rPr>
              <w:t xml:space="preserve"> %}</w:t>
            </w:r>
            <w:r w:rsidR="005A31B4" w:rsidRPr="00F25A2A">
              <w:rPr>
                <w:rFonts w:ascii="Gotham" w:hAnsi="Gotham" w:cs="Arial"/>
                <w:b/>
              </w:rPr>
              <w:t xml:space="preserve"> </w:t>
            </w:r>
          </w:p>
          <w:p w14:paraId="0834A975" w14:textId="77777777" w:rsidR="00F25A2A" w:rsidRDefault="00C77508" w:rsidP="00C77508">
            <w:pPr>
              <w:pStyle w:val="ListParagraph"/>
              <w:numPr>
                <w:ilvl w:val="0"/>
                <w:numId w:val="2"/>
              </w:numPr>
              <w:rPr>
                <w:rFonts w:ascii="Gotham" w:hAnsi="Gotham" w:cs="Arial"/>
              </w:rPr>
            </w:pPr>
            <w:r w:rsidRPr="003144F1">
              <w:rPr>
                <w:rFonts w:ascii="Gotham" w:hAnsi="Gotham" w:cs="Arial"/>
                <w:b/>
              </w:rPr>
              <w:t xml:space="preserve">Tarikh </w:t>
            </w:r>
            <w:proofErr w:type="spellStart"/>
            <w:r w:rsidRPr="003144F1">
              <w:rPr>
                <w:rFonts w:ascii="Gotham" w:hAnsi="Gotham" w:cs="Arial"/>
                <w:b/>
              </w:rPr>
              <w:t>Luput</w:t>
            </w:r>
            <w:proofErr w:type="spellEnd"/>
            <w:r w:rsidRPr="003144F1">
              <w:rPr>
                <w:rFonts w:ascii="Gotham" w:hAnsi="Gotham" w:cs="Arial"/>
                <w:b/>
              </w:rPr>
              <w:t xml:space="preserve"> </w:t>
            </w:r>
            <w:proofErr w:type="spellStart"/>
            <w:r w:rsidRPr="003144F1">
              <w:rPr>
                <w:rFonts w:ascii="Gotham" w:hAnsi="Gotham" w:cs="Arial"/>
                <w:b/>
              </w:rPr>
              <w:t>Pasport</w:t>
            </w:r>
            <w:proofErr w:type="spellEnd"/>
            <w:r w:rsidRPr="003144F1">
              <w:rPr>
                <w:rFonts w:ascii="Gotham" w:hAnsi="Gotham" w:cs="Arial"/>
                <w:b/>
              </w:rPr>
              <w:t>:</w:t>
            </w:r>
            <w:r w:rsidRPr="003144F1">
              <w:rPr>
                <w:rFonts w:ascii="Gotham" w:hAnsi="Gotham" w:cs="Arial"/>
              </w:rPr>
              <w:t xml:space="preserve"> </w:t>
            </w:r>
            <w:proofErr w:type="gramStart"/>
            <w:r w:rsidR="005A31B4" w:rsidRPr="003144F1">
              <w:rPr>
                <w:rFonts w:ascii="Gotham" w:hAnsi="Gotham" w:cs="Arial"/>
              </w:rPr>
              <w:t xml:space="preserve">{{ </w:t>
            </w:r>
            <w:proofErr w:type="spellStart"/>
            <w:r w:rsidR="005A31B4" w:rsidRPr="003144F1">
              <w:rPr>
                <w:rFonts w:ascii="Gotham" w:hAnsi="Gotham" w:cs="Arial"/>
              </w:rPr>
              <w:t>owner</w:t>
            </w:r>
            <w:proofErr w:type="gramEnd"/>
            <w:r w:rsidR="005A31B4" w:rsidRPr="003144F1">
              <w:rPr>
                <w:rFonts w:ascii="Gotham" w:hAnsi="Gotham" w:cs="Arial"/>
              </w:rPr>
              <w:t>_passport_expire</w:t>
            </w:r>
            <w:proofErr w:type="spellEnd"/>
            <w:r w:rsidR="005A31B4" w:rsidRPr="003144F1">
              <w:rPr>
                <w:rFonts w:ascii="Gotham" w:hAnsi="Gotham" w:cs="Arial"/>
              </w:rPr>
              <w:t xml:space="preserve"> }}</w:t>
            </w:r>
          </w:p>
          <w:p w14:paraId="66218954" w14:textId="2F707491" w:rsidR="00C77508" w:rsidRPr="00F25A2A" w:rsidRDefault="005A31B4" w:rsidP="00F25A2A">
            <w:pPr>
              <w:rPr>
                <w:rFonts w:ascii="Gotham" w:hAnsi="Gotham" w:cs="Arial"/>
              </w:rPr>
            </w:pPr>
            <w:r w:rsidRPr="00F25A2A">
              <w:rPr>
                <w:rFonts w:ascii="Gotham" w:hAnsi="Gotham" w:cs="Arial"/>
              </w:rPr>
              <w:t>{% endif %}</w:t>
            </w:r>
          </w:p>
          <w:p w14:paraId="2F9E5187" w14:textId="35CF3253" w:rsidR="00C77508" w:rsidRPr="003144F1" w:rsidRDefault="00C77508" w:rsidP="00C77508">
            <w:pPr>
              <w:pStyle w:val="ListParagraph"/>
              <w:numPr>
                <w:ilvl w:val="0"/>
                <w:numId w:val="2"/>
              </w:numPr>
              <w:rPr>
                <w:rFonts w:ascii="Gotham" w:hAnsi="Gotham" w:cs="Arial"/>
              </w:rPr>
            </w:pPr>
            <w:r w:rsidRPr="003144F1">
              <w:rPr>
                <w:rFonts w:ascii="Gotham" w:hAnsi="Gotham" w:cs="Arial"/>
                <w:b/>
              </w:rPr>
              <w:t xml:space="preserve">Tarikh Lahir: </w:t>
            </w:r>
            <w:proofErr w:type="gramStart"/>
            <w:r w:rsidR="005A31B4" w:rsidRPr="003144F1">
              <w:rPr>
                <w:rFonts w:ascii="Gotham" w:hAnsi="Gotham" w:cs="Arial"/>
              </w:rPr>
              <w:t xml:space="preserve">{{ </w:t>
            </w:r>
            <w:proofErr w:type="spellStart"/>
            <w:r w:rsidR="005A31B4" w:rsidRPr="003144F1">
              <w:rPr>
                <w:rFonts w:ascii="Gotham" w:hAnsi="Gotham" w:cs="Arial"/>
              </w:rPr>
              <w:t>owner</w:t>
            </w:r>
            <w:proofErr w:type="gramEnd"/>
            <w:r w:rsidR="005A31B4" w:rsidRPr="003144F1">
              <w:rPr>
                <w:rFonts w:ascii="Gotham" w:hAnsi="Gotham" w:cs="Arial"/>
              </w:rPr>
              <w:t>_dob</w:t>
            </w:r>
            <w:proofErr w:type="spellEnd"/>
            <w:r w:rsidR="005A31B4" w:rsidRPr="003144F1">
              <w:rPr>
                <w:rFonts w:ascii="Gotham" w:hAnsi="Gotham" w:cs="Arial"/>
              </w:rPr>
              <w:t xml:space="preserve"> }}</w:t>
            </w:r>
          </w:p>
          <w:p w14:paraId="67AA851A" w14:textId="55AA39E3" w:rsidR="00C77508" w:rsidRPr="003144F1" w:rsidRDefault="00C77508" w:rsidP="00C77508">
            <w:pPr>
              <w:pStyle w:val="ListParagraph"/>
              <w:numPr>
                <w:ilvl w:val="0"/>
                <w:numId w:val="2"/>
              </w:numPr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hAnsi="Gotham" w:cs="Arial"/>
                <w:b/>
              </w:rPr>
              <w:t>Umur</w:t>
            </w:r>
            <w:proofErr w:type="spellEnd"/>
            <w:r w:rsidRPr="003144F1">
              <w:rPr>
                <w:rFonts w:ascii="Gotham" w:hAnsi="Gotham" w:cs="Arial"/>
                <w:b/>
              </w:rPr>
              <w:t>:</w:t>
            </w:r>
            <w:r w:rsidRPr="003144F1">
              <w:rPr>
                <w:rFonts w:ascii="Gotham" w:hAnsi="Gotham" w:cs="Arial"/>
              </w:rPr>
              <w:t xml:space="preserve"> </w:t>
            </w:r>
            <w:proofErr w:type="gramStart"/>
            <w:r w:rsidR="005A31B4" w:rsidRPr="003144F1">
              <w:rPr>
                <w:rFonts w:ascii="Gotham" w:hAnsi="Gotham" w:cs="Arial"/>
              </w:rPr>
              <w:t xml:space="preserve">{{ </w:t>
            </w:r>
            <w:proofErr w:type="spellStart"/>
            <w:r w:rsidR="005A31B4" w:rsidRPr="003144F1">
              <w:rPr>
                <w:rFonts w:ascii="Gotham" w:hAnsi="Gotham" w:cs="Arial"/>
              </w:rPr>
              <w:t>owner</w:t>
            </w:r>
            <w:proofErr w:type="gramEnd"/>
            <w:r w:rsidR="005A31B4" w:rsidRPr="003144F1">
              <w:rPr>
                <w:rFonts w:ascii="Gotham" w:hAnsi="Gotham" w:cs="Arial"/>
              </w:rPr>
              <w:t>_age</w:t>
            </w:r>
            <w:proofErr w:type="spellEnd"/>
            <w:r w:rsidR="005A31B4" w:rsidRPr="003144F1">
              <w:rPr>
                <w:rFonts w:ascii="Gotham" w:hAnsi="Gotham" w:cs="Arial"/>
              </w:rPr>
              <w:t xml:space="preserve"> }}</w:t>
            </w:r>
          </w:p>
          <w:p w14:paraId="13C12737" w14:textId="525A9076" w:rsidR="00C77508" w:rsidRPr="003144F1" w:rsidRDefault="00B61C59" w:rsidP="00C77508">
            <w:pPr>
              <w:pStyle w:val="ListParagraph"/>
              <w:numPr>
                <w:ilvl w:val="0"/>
                <w:numId w:val="2"/>
              </w:numPr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hAnsi="Gotham" w:cs="Arial"/>
                <w:b/>
              </w:rPr>
              <w:t>Jantina</w:t>
            </w:r>
            <w:proofErr w:type="spellEnd"/>
            <w:r w:rsidR="00C77508" w:rsidRPr="003144F1">
              <w:rPr>
                <w:rFonts w:ascii="Gotham" w:hAnsi="Gotham" w:cs="Arial"/>
                <w:b/>
              </w:rPr>
              <w:t>:</w:t>
            </w:r>
            <w:r w:rsidR="00C77508" w:rsidRPr="003144F1">
              <w:rPr>
                <w:rFonts w:ascii="Gotham" w:hAnsi="Gotham" w:cs="Arial"/>
              </w:rPr>
              <w:t xml:space="preserve"> </w:t>
            </w:r>
            <w:proofErr w:type="gramStart"/>
            <w:r w:rsidR="005A31B4" w:rsidRPr="003144F1">
              <w:rPr>
                <w:rFonts w:ascii="Gotham" w:hAnsi="Gotham" w:cs="Arial"/>
              </w:rPr>
              <w:t xml:space="preserve">{{ </w:t>
            </w:r>
            <w:proofErr w:type="spellStart"/>
            <w:r w:rsidR="005A31B4" w:rsidRPr="003144F1">
              <w:rPr>
                <w:rFonts w:ascii="Gotham" w:hAnsi="Gotham" w:cs="Arial"/>
              </w:rPr>
              <w:t>owner</w:t>
            </w:r>
            <w:proofErr w:type="gramEnd"/>
            <w:r w:rsidR="005A31B4" w:rsidRPr="003144F1">
              <w:rPr>
                <w:rFonts w:ascii="Gotham" w:hAnsi="Gotham" w:cs="Arial"/>
              </w:rPr>
              <w:t>_gender</w:t>
            </w:r>
            <w:proofErr w:type="spellEnd"/>
            <w:r w:rsidR="005A31B4" w:rsidRPr="003144F1">
              <w:rPr>
                <w:rFonts w:ascii="Gotham" w:hAnsi="Gotham" w:cs="Arial"/>
              </w:rPr>
              <w:t xml:space="preserve"> }}</w:t>
            </w:r>
          </w:p>
          <w:p w14:paraId="740A2A9D" w14:textId="07CA9E39" w:rsidR="00C77508" w:rsidRPr="003144F1" w:rsidRDefault="00C77508" w:rsidP="00C77508">
            <w:pPr>
              <w:pStyle w:val="ListParagraph"/>
              <w:numPr>
                <w:ilvl w:val="0"/>
                <w:numId w:val="2"/>
              </w:numPr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hAnsi="Gotham" w:cs="Arial"/>
                <w:b/>
              </w:rPr>
              <w:t>Warganegara</w:t>
            </w:r>
            <w:proofErr w:type="spellEnd"/>
            <w:r w:rsidRPr="003144F1">
              <w:rPr>
                <w:rFonts w:ascii="Gotham" w:hAnsi="Gotham" w:cs="Arial"/>
                <w:b/>
              </w:rPr>
              <w:t>:</w:t>
            </w:r>
            <w:r w:rsidRPr="003144F1">
              <w:rPr>
                <w:rFonts w:ascii="Gotham" w:hAnsi="Gotham" w:cs="Arial"/>
              </w:rPr>
              <w:t xml:space="preserve"> </w:t>
            </w:r>
            <w:proofErr w:type="gramStart"/>
            <w:r w:rsidR="005A31B4" w:rsidRPr="003144F1">
              <w:rPr>
                <w:rFonts w:ascii="Gotham" w:hAnsi="Gotham" w:cs="Arial"/>
              </w:rPr>
              <w:t xml:space="preserve">{{ </w:t>
            </w:r>
            <w:proofErr w:type="spellStart"/>
            <w:r w:rsidR="005A31B4" w:rsidRPr="003144F1">
              <w:rPr>
                <w:rFonts w:ascii="Gotham" w:hAnsi="Gotham" w:cs="Arial"/>
              </w:rPr>
              <w:t>owner</w:t>
            </w:r>
            <w:proofErr w:type="gramEnd"/>
            <w:r w:rsidR="005A31B4" w:rsidRPr="003144F1">
              <w:rPr>
                <w:rFonts w:ascii="Gotham" w:hAnsi="Gotham" w:cs="Arial"/>
              </w:rPr>
              <w:t>_nationality</w:t>
            </w:r>
            <w:proofErr w:type="spellEnd"/>
            <w:r w:rsidR="005A31B4" w:rsidRPr="003144F1">
              <w:rPr>
                <w:rFonts w:ascii="Gotham" w:hAnsi="Gotham" w:cs="Arial"/>
              </w:rPr>
              <w:t xml:space="preserve"> }}</w:t>
            </w:r>
          </w:p>
          <w:p w14:paraId="16DF8E40" w14:textId="71326875" w:rsidR="00C77508" w:rsidRPr="003144F1" w:rsidRDefault="00C77508" w:rsidP="00C77508">
            <w:pPr>
              <w:pStyle w:val="ListParagraph"/>
              <w:numPr>
                <w:ilvl w:val="0"/>
                <w:numId w:val="2"/>
              </w:numPr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hAnsi="Gotham" w:cs="Arial"/>
                <w:b/>
              </w:rPr>
              <w:t>Hubungan</w:t>
            </w:r>
            <w:proofErr w:type="spellEnd"/>
            <w:r w:rsidRPr="003144F1">
              <w:rPr>
                <w:rFonts w:ascii="Gotham" w:hAnsi="Gotham" w:cs="Arial"/>
                <w:b/>
              </w:rPr>
              <w:t xml:space="preserve">: </w:t>
            </w:r>
            <w:proofErr w:type="gramStart"/>
            <w:r w:rsidR="005A31B4" w:rsidRPr="003144F1">
              <w:rPr>
                <w:rFonts w:ascii="Gotham" w:hAnsi="Gotham" w:cs="Arial"/>
              </w:rPr>
              <w:t xml:space="preserve">{{ </w:t>
            </w:r>
            <w:proofErr w:type="spellStart"/>
            <w:r w:rsidR="005A31B4" w:rsidRPr="003144F1">
              <w:rPr>
                <w:rFonts w:ascii="Gotham" w:hAnsi="Gotham" w:cs="Arial"/>
              </w:rPr>
              <w:t>owner</w:t>
            </w:r>
            <w:proofErr w:type="gramEnd"/>
            <w:r w:rsidR="005A31B4" w:rsidRPr="003144F1">
              <w:rPr>
                <w:rFonts w:ascii="Gotham" w:hAnsi="Gotham" w:cs="Arial"/>
              </w:rPr>
              <w:t>_relation</w:t>
            </w:r>
            <w:proofErr w:type="spellEnd"/>
            <w:r w:rsidR="005A31B4" w:rsidRPr="003144F1">
              <w:rPr>
                <w:rFonts w:ascii="Gotham" w:hAnsi="Gotham" w:cs="Arial"/>
              </w:rPr>
              <w:t xml:space="preserve"> }}</w:t>
            </w:r>
          </w:p>
          <w:p w14:paraId="3AEFEED7" w14:textId="47BB46B7" w:rsidR="00C77508" w:rsidRPr="003144F1" w:rsidRDefault="00C77508" w:rsidP="00C77508">
            <w:pPr>
              <w:pStyle w:val="ListParagraph"/>
              <w:numPr>
                <w:ilvl w:val="0"/>
                <w:numId w:val="2"/>
              </w:numPr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hAnsi="Gotham" w:cs="Arial"/>
                <w:b/>
              </w:rPr>
              <w:t>Nombor</w:t>
            </w:r>
            <w:proofErr w:type="spellEnd"/>
            <w:r w:rsidRPr="003144F1">
              <w:rPr>
                <w:rFonts w:ascii="Gotham" w:hAnsi="Gotham" w:cs="Arial"/>
                <w:b/>
              </w:rPr>
              <w:t xml:space="preserve"> </w:t>
            </w:r>
            <w:proofErr w:type="spellStart"/>
            <w:r w:rsidRPr="003144F1">
              <w:rPr>
                <w:rFonts w:ascii="Gotham" w:hAnsi="Gotham" w:cs="Arial"/>
                <w:b/>
              </w:rPr>
              <w:t>Mudah</w:t>
            </w:r>
            <w:proofErr w:type="spellEnd"/>
            <w:r w:rsidRPr="003144F1">
              <w:rPr>
                <w:rFonts w:ascii="Gotham" w:hAnsi="Gotham" w:cs="Arial"/>
                <w:b/>
              </w:rPr>
              <w:t xml:space="preserve"> </w:t>
            </w:r>
            <w:proofErr w:type="spellStart"/>
            <w:r w:rsidRPr="003144F1">
              <w:rPr>
                <w:rFonts w:ascii="Gotham" w:hAnsi="Gotham" w:cs="Arial"/>
                <w:b/>
              </w:rPr>
              <w:t>Alih</w:t>
            </w:r>
            <w:proofErr w:type="spellEnd"/>
            <w:r w:rsidRPr="003144F1">
              <w:rPr>
                <w:rFonts w:ascii="Gotham" w:hAnsi="Gotham" w:cs="Arial"/>
                <w:b/>
              </w:rPr>
              <w:t>:</w:t>
            </w:r>
            <w:r w:rsidRPr="003144F1">
              <w:rPr>
                <w:rFonts w:ascii="Gotham" w:hAnsi="Gotham" w:cs="Arial"/>
              </w:rPr>
              <w:t xml:space="preserve"> </w:t>
            </w:r>
            <w:proofErr w:type="gramStart"/>
            <w:r w:rsidR="005A31B4" w:rsidRPr="003144F1">
              <w:rPr>
                <w:rFonts w:ascii="Gotham" w:hAnsi="Gotham" w:cs="Arial"/>
              </w:rPr>
              <w:t xml:space="preserve">{{ </w:t>
            </w:r>
            <w:proofErr w:type="spellStart"/>
            <w:r w:rsidR="005A31B4" w:rsidRPr="003144F1">
              <w:rPr>
                <w:rFonts w:ascii="Gotham" w:hAnsi="Gotham" w:cs="Arial"/>
              </w:rPr>
              <w:t>owner</w:t>
            </w:r>
            <w:proofErr w:type="gramEnd"/>
            <w:r w:rsidR="005A31B4" w:rsidRPr="003144F1">
              <w:rPr>
                <w:rFonts w:ascii="Gotham" w:hAnsi="Gotham" w:cs="Arial"/>
              </w:rPr>
              <w:t>_mobile</w:t>
            </w:r>
            <w:proofErr w:type="spellEnd"/>
            <w:r w:rsidR="005A31B4" w:rsidRPr="003144F1">
              <w:rPr>
                <w:rFonts w:ascii="Gotham" w:hAnsi="Gotham" w:cs="Arial"/>
              </w:rPr>
              <w:t xml:space="preserve"> }}</w:t>
            </w:r>
          </w:p>
          <w:p w14:paraId="21AA943D" w14:textId="2F95CE8A" w:rsidR="00C77508" w:rsidRPr="003144F1" w:rsidRDefault="00C77508" w:rsidP="00C77508">
            <w:pPr>
              <w:pStyle w:val="ListParagraph"/>
              <w:numPr>
                <w:ilvl w:val="0"/>
                <w:numId w:val="2"/>
              </w:numPr>
              <w:rPr>
                <w:rFonts w:ascii="Gotham" w:hAnsi="Gotham" w:cs="Arial"/>
              </w:rPr>
            </w:pPr>
            <w:r w:rsidRPr="003144F1">
              <w:rPr>
                <w:rFonts w:ascii="Gotham" w:hAnsi="Gotham" w:cs="Arial"/>
                <w:b/>
              </w:rPr>
              <w:t>E-</w:t>
            </w:r>
            <w:proofErr w:type="spellStart"/>
            <w:r w:rsidRPr="003144F1">
              <w:rPr>
                <w:rFonts w:ascii="Gotham" w:hAnsi="Gotham" w:cs="Arial"/>
                <w:b/>
              </w:rPr>
              <w:t>mel</w:t>
            </w:r>
            <w:proofErr w:type="spellEnd"/>
            <w:r w:rsidRPr="003144F1">
              <w:rPr>
                <w:rFonts w:ascii="Gotham" w:hAnsi="Gotham" w:cs="Arial"/>
                <w:b/>
              </w:rPr>
              <w:t>:</w:t>
            </w:r>
            <w:r w:rsidRPr="003144F1">
              <w:rPr>
                <w:rFonts w:ascii="Gotham" w:hAnsi="Gotham" w:cs="Arial"/>
              </w:rPr>
              <w:t xml:space="preserve"> </w:t>
            </w:r>
            <w:proofErr w:type="gramStart"/>
            <w:r w:rsidR="005A31B4" w:rsidRPr="003144F1">
              <w:rPr>
                <w:rFonts w:ascii="Gotham" w:hAnsi="Gotham" w:cs="Arial"/>
              </w:rPr>
              <w:t xml:space="preserve">{{ </w:t>
            </w:r>
            <w:proofErr w:type="spellStart"/>
            <w:r w:rsidR="005A31B4" w:rsidRPr="003144F1">
              <w:rPr>
                <w:rFonts w:ascii="Gotham" w:hAnsi="Gotham" w:cs="Arial"/>
              </w:rPr>
              <w:t>owner</w:t>
            </w:r>
            <w:proofErr w:type="gramEnd"/>
            <w:r w:rsidR="005A31B4" w:rsidRPr="003144F1">
              <w:rPr>
                <w:rFonts w:ascii="Gotham" w:hAnsi="Gotham" w:cs="Arial"/>
              </w:rPr>
              <w:t>_email</w:t>
            </w:r>
            <w:proofErr w:type="spellEnd"/>
            <w:r w:rsidR="005A31B4" w:rsidRPr="003144F1">
              <w:rPr>
                <w:rFonts w:ascii="Gotham" w:hAnsi="Gotham" w:cs="Arial"/>
              </w:rPr>
              <w:t xml:space="preserve"> }}</w:t>
            </w:r>
          </w:p>
          <w:p w14:paraId="67F932CF" w14:textId="382D6E17" w:rsidR="00117D70" w:rsidRPr="003144F1" w:rsidRDefault="00C77508" w:rsidP="00F25A2A">
            <w:pPr>
              <w:pStyle w:val="ListParagraph"/>
              <w:numPr>
                <w:ilvl w:val="0"/>
                <w:numId w:val="2"/>
              </w:numPr>
              <w:rPr>
                <w:rFonts w:ascii="Gotham" w:hAnsi="Gotham" w:cs="Arial"/>
              </w:rPr>
            </w:pPr>
            <w:r w:rsidRPr="003144F1">
              <w:rPr>
                <w:rFonts w:ascii="Gotham" w:hAnsi="Gotham" w:cs="Arial"/>
                <w:b/>
              </w:rPr>
              <w:t>Alamat:</w:t>
            </w:r>
            <w:r w:rsidRPr="003144F1">
              <w:rPr>
                <w:rFonts w:ascii="Gotham" w:hAnsi="Gotham" w:cs="Arial"/>
              </w:rPr>
              <w:t xml:space="preserve"> </w:t>
            </w:r>
            <w:proofErr w:type="gramStart"/>
            <w:r w:rsidR="005A31B4" w:rsidRPr="003144F1">
              <w:rPr>
                <w:rFonts w:ascii="Gotham" w:hAnsi="Gotham" w:cs="Arial"/>
              </w:rPr>
              <w:t xml:space="preserve">{{ </w:t>
            </w:r>
            <w:proofErr w:type="spellStart"/>
            <w:r w:rsidR="005A31B4" w:rsidRPr="003144F1">
              <w:rPr>
                <w:rFonts w:ascii="Gotham" w:hAnsi="Gotham" w:cs="Arial"/>
              </w:rPr>
              <w:t>owner</w:t>
            </w:r>
            <w:proofErr w:type="gramEnd"/>
            <w:r w:rsidR="005A31B4" w:rsidRPr="003144F1">
              <w:rPr>
                <w:rFonts w:ascii="Gotham" w:hAnsi="Gotham" w:cs="Arial"/>
              </w:rPr>
              <w:t>_address</w:t>
            </w:r>
            <w:proofErr w:type="spellEnd"/>
            <w:r w:rsidR="005A31B4" w:rsidRPr="003144F1">
              <w:rPr>
                <w:rFonts w:ascii="Gotham" w:hAnsi="Gotham" w:cs="Arial"/>
              </w:rPr>
              <w:t xml:space="preserve"> }}</w:t>
            </w:r>
          </w:p>
        </w:tc>
      </w:tr>
    </w:tbl>
    <w:p w14:paraId="0FABB868" w14:textId="77777777" w:rsidR="005A31B4" w:rsidRPr="003144F1" w:rsidRDefault="005A31B4" w:rsidP="005A31B4">
      <w:pPr>
        <w:spacing w:after="0" w:line="240" w:lineRule="auto"/>
        <w:rPr>
          <w:rFonts w:ascii="Gotham" w:hAnsi="Gotham" w:cs="Arial"/>
        </w:rPr>
      </w:pPr>
      <w:r w:rsidRPr="003144F1">
        <w:rPr>
          <w:rFonts w:ascii="Gotham" w:eastAsia="Times New Roman" w:hAnsi="Gotham" w:cs="Menlo"/>
          <w:lang w:val="en-US"/>
        </w:rPr>
        <w:t>{% endif %}</w:t>
      </w:r>
    </w:p>
    <w:p w14:paraId="78D4C5BB" w14:textId="2E266BA9" w:rsidR="00300B14" w:rsidRPr="003144F1" w:rsidRDefault="002528E7" w:rsidP="00300B14">
      <w:pPr>
        <w:spacing w:after="0" w:line="240" w:lineRule="auto"/>
        <w:rPr>
          <w:rFonts w:ascii="Gotham" w:hAnsi="Gotham" w:cs="Arial"/>
          <w:b/>
          <w:sz w:val="24"/>
        </w:rPr>
      </w:pPr>
      <w:proofErr w:type="spellStart"/>
      <w:r w:rsidRPr="003144F1">
        <w:rPr>
          <w:rFonts w:ascii="Gotham" w:hAnsi="Gotham" w:cs="Arial"/>
          <w:b/>
          <w:sz w:val="24"/>
        </w:rPr>
        <w:t>Perincian</w:t>
      </w:r>
      <w:proofErr w:type="spellEnd"/>
      <w:r w:rsidRPr="003144F1">
        <w:rPr>
          <w:rFonts w:ascii="Gotham" w:hAnsi="Gotham" w:cs="Arial"/>
          <w:b/>
          <w:sz w:val="24"/>
        </w:rPr>
        <w:t xml:space="preserve"> </w:t>
      </w:r>
      <w:proofErr w:type="spellStart"/>
      <w:r w:rsidRPr="003144F1">
        <w:rPr>
          <w:rFonts w:ascii="Gotham" w:hAnsi="Gotham" w:cs="Arial"/>
          <w:b/>
          <w:sz w:val="24"/>
        </w:rPr>
        <w:t>Pembayar</w:t>
      </w:r>
      <w:proofErr w:type="spellEnd"/>
    </w:p>
    <w:p w14:paraId="78206E6B" w14:textId="0F38FFC0" w:rsidR="00F71D70" w:rsidRPr="003144F1" w:rsidRDefault="00F71D70" w:rsidP="00300B14">
      <w:pPr>
        <w:spacing w:after="0" w:line="240" w:lineRule="auto"/>
        <w:rPr>
          <w:rFonts w:ascii="Gotham" w:hAnsi="Gotham" w:cs="Arial"/>
          <w:b/>
          <w:sz w:val="24"/>
        </w:rPr>
      </w:pPr>
    </w:p>
    <w:tbl>
      <w:tblPr>
        <w:tblStyle w:val="TableGrid"/>
        <w:tblW w:w="9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2"/>
        <w:gridCol w:w="8041"/>
      </w:tblGrid>
      <w:tr w:rsidR="003144F1" w:rsidRPr="003144F1" w14:paraId="0B16483B" w14:textId="77777777" w:rsidTr="002F3855">
        <w:trPr>
          <w:trHeight w:val="848"/>
        </w:trPr>
        <w:tc>
          <w:tcPr>
            <w:tcW w:w="1732" w:type="dxa"/>
          </w:tcPr>
          <w:p w14:paraId="63876F11" w14:textId="77777777" w:rsidR="00F71D70" w:rsidRPr="003144F1" w:rsidRDefault="00F71D70" w:rsidP="007221E6">
            <w:pPr>
              <w:spacing w:after="120"/>
              <w:jc w:val="center"/>
              <w:rPr>
                <w:rFonts w:ascii="Gotham" w:hAnsi="Gotham" w:cs="Arial"/>
              </w:rPr>
            </w:pPr>
            <w:r w:rsidRPr="003144F1">
              <w:rPr>
                <w:rFonts w:ascii="Gotham" w:hAnsi="Gotham" w:cs="Arial"/>
                <w:noProof/>
                <w:lang w:val="en-US"/>
              </w:rPr>
              <w:drawing>
                <wp:inline distT="0" distB="0" distL="0" distR="0" wp14:anchorId="4E0372FB" wp14:editId="69185176">
                  <wp:extent cx="769940" cy="784067"/>
                  <wp:effectExtent l="0" t="0" r="1905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940" cy="784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1" w:type="dxa"/>
            <w:tcBorders>
              <w:top w:val="nil"/>
              <w:bottom w:val="nil"/>
            </w:tcBorders>
          </w:tcPr>
          <w:p w14:paraId="4BE61E23" w14:textId="77777777" w:rsidR="00221904" w:rsidRPr="003144F1" w:rsidRDefault="00875FB1" w:rsidP="0022190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Gotham" w:hAnsi="Gotham" w:cs="Arial"/>
              </w:rPr>
            </w:pPr>
            <w:r w:rsidRPr="003144F1">
              <w:rPr>
                <w:rFonts w:ascii="Gotham" w:hAnsi="Gotham" w:cs="Arial"/>
                <w:b/>
              </w:rPr>
              <w:t>Nama:</w:t>
            </w:r>
            <w:r w:rsidRPr="003144F1">
              <w:rPr>
                <w:rFonts w:ascii="Gotham" w:hAnsi="Gotham" w:cs="Arial"/>
              </w:rPr>
              <w:t xml:space="preserve"> </w:t>
            </w:r>
            <w:r w:rsidR="00221904" w:rsidRPr="003144F1">
              <w:rPr>
                <w:rFonts w:ascii="Gotham" w:hAnsi="Gotham" w:cs="Arial"/>
              </w:rPr>
              <w:t>DearTime Berhad - Dana Amal</w:t>
            </w:r>
          </w:p>
          <w:p w14:paraId="6B57C0C4" w14:textId="0A7B512B" w:rsidR="00875FB1" w:rsidRPr="003144F1" w:rsidRDefault="00875FB1" w:rsidP="00875FB1">
            <w:pPr>
              <w:pStyle w:val="ListParagraph"/>
              <w:numPr>
                <w:ilvl w:val="0"/>
                <w:numId w:val="2"/>
              </w:numPr>
              <w:spacing w:after="120" w:line="259" w:lineRule="auto"/>
              <w:rPr>
                <w:rFonts w:ascii="Gotham" w:hAnsi="Gotham" w:cs="Arial"/>
              </w:rPr>
            </w:pPr>
            <w:r w:rsidRPr="003144F1">
              <w:rPr>
                <w:rFonts w:ascii="Gotham" w:hAnsi="Gotham" w:cs="Arial"/>
                <w:b/>
              </w:rPr>
              <w:t>Mod Premium:</w:t>
            </w:r>
            <w:r w:rsidRPr="003144F1">
              <w:rPr>
                <w:rFonts w:ascii="Gotham" w:hAnsi="Gotham" w:cs="Arial"/>
              </w:rPr>
              <w:t xml:space="preserve"> </w:t>
            </w:r>
            <w:proofErr w:type="spellStart"/>
            <w:r w:rsidR="00221904" w:rsidRPr="003144F1">
              <w:rPr>
                <w:rFonts w:ascii="Gotham" w:hAnsi="Gotham" w:cs="Arial"/>
              </w:rPr>
              <w:t>Tahunan</w:t>
            </w:r>
            <w:proofErr w:type="spellEnd"/>
          </w:p>
          <w:p w14:paraId="208B1BF6" w14:textId="6382986C" w:rsidR="00875FB1" w:rsidRPr="003144F1" w:rsidRDefault="00875FB1" w:rsidP="00875FB1">
            <w:pPr>
              <w:pStyle w:val="ListParagraph"/>
              <w:numPr>
                <w:ilvl w:val="0"/>
                <w:numId w:val="1"/>
              </w:numPr>
              <w:spacing w:after="120" w:line="259" w:lineRule="auto"/>
              <w:rPr>
                <w:rFonts w:ascii="Gotham" w:hAnsi="Gotham"/>
              </w:rPr>
            </w:pPr>
            <w:r w:rsidRPr="003144F1">
              <w:rPr>
                <w:rFonts w:ascii="Gotham" w:hAnsi="Gotham" w:cs="Arial"/>
                <w:b/>
              </w:rPr>
              <w:t>Tarikh Akhir Premium:</w:t>
            </w:r>
            <w:r w:rsidRPr="003144F1">
              <w:rPr>
                <w:rFonts w:ascii="Gotham" w:hAnsi="Gotham" w:cs="Arial"/>
              </w:rPr>
              <w:t xml:space="preserve"> </w:t>
            </w:r>
            <w:proofErr w:type="gramStart"/>
            <w:r w:rsidR="007B6CF5" w:rsidRPr="003144F1">
              <w:rPr>
                <w:rFonts w:ascii="Gotham" w:hAnsi="Gotham" w:cs="Arial"/>
              </w:rPr>
              <w:t xml:space="preserve">{{ </w:t>
            </w:r>
            <w:proofErr w:type="spellStart"/>
            <w:r w:rsidR="007B6CF5" w:rsidRPr="003144F1">
              <w:rPr>
                <w:rFonts w:ascii="Gotham" w:hAnsi="Gotham" w:cs="Arial"/>
              </w:rPr>
              <w:t>next</w:t>
            </w:r>
            <w:proofErr w:type="gramEnd"/>
            <w:r w:rsidR="007B6CF5" w:rsidRPr="003144F1">
              <w:rPr>
                <w:rFonts w:ascii="Gotham" w:hAnsi="Gotham" w:cs="Arial"/>
              </w:rPr>
              <w:t>_date_format</w:t>
            </w:r>
            <w:proofErr w:type="spellEnd"/>
            <w:r w:rsidR="007B6CF5" w:rsidRPr="003144F1">
              <w:rPr>
                <w:rFonts w:ascii="Gotham" w:hAnsi="Gotham" w:cs="Arial"/>
              </w:rPr>
              <w:t xml:space="preserve"> }} </w:t>
            </w:r>
            <w:proofErr w:type="spellStart"/>
            <w:r w:rsidRPr="003144F1">
              <w:rPr>
                <w:rFonts w:ascii="Gotham" w:hAnsi="Gotham" w:cs="Arial"/>
              </w:rPr>
              <w:t>setiap</w:t>
            </w:r>
            <w:proofErr w:type="spellEnd"/>
            <w:r w:rsidRPr="003144F1">
              <w:rPr>
                <w:rFonts w:ascii="Gotham" w:hAnsi="Gotham" w:cs="Arial"/>
              </w:rPr>
              <w:t xml:space="preserve"> </w:t>
            </w:r>
            <w:proofErr w:type="spellStart"/>
            <w:r w:rsidR="00856A83" w:rsidRPr="003144F1">
              <w:rPr>
                <w:rFonts w:ascii="Gotham" w:hAnsi="Gotham" w:cs="Arial"/>
              </w:rPr>
              <w:t>tahun</w:t>
            </w:r>
            <w:proofErr w:type="spellEnd"/>
          </w:p>
          <w:p w14:paraId="35F06C7C" w14:textId="1D0F5AD7" w:rsidR="00F71D70" w:rsidRPr="003144F1" w:rsidRDefault="00875FB1" w:rsidP="00875FB1">
            <w:pPr>
              <w:pStyle w:val="ListParagraph"/>
              <w:numPr>
                <w:ilvl w:val="0"/>
                <w:numId w:val="1"/>
              </w:numPr>
              <w:spacing w:after="120" w:line="259" w:lineRule="auto"/>
              <w:rPr>
                <w:rFonts w:ascii="Gotham" w:hAnsi="Gotham"/>
              </w:rPr>
            </w:pPr>
            <w:r w:rsidRPr="003144F1">
              <w:rPr>
                <w:rFonts w:ascii="Gotham" w:hAnsi="Gotham" w:cs="Arial"/>
                <w:b/>
              </w:rPr>
              <w:t xml:space="preserve">Premium </w:t>
            </w:r>
            <w:proofErr w:type="spellStart"/>
            <w:r w:rsidRPr="003144F1">
              <w:rPr>
                <w:rFonts w:ascii="Gotham" w:hAnsi="Gotham" w:cs="Arial"/>
                <w:b/>
              </w:rPr>
              <w:t>Sekarang</w:t>
            </w:r>
            <w:proofErr w:type="spellEnd"/>
            <w:r w:rsidRPr="003144F1">
              <w:rPr>
                <w:rFonts w:ascii="Gotham" w:hAnsi="Gotham" w:cs="Arial"/>
                <w:b/>
              </w:rPr>
              <w:t xml:space="preserve">: </w:t>
            </w:r>
            <w:r w:rsidRPr="003144F1">
              <w:rPr>
                <w:rFonts w:ascii="Gotham" w:hAnsi="Gotham" w:cs="Arial"/>
                <w:bCs/>
              </w:rPr>
              <w:t>RM</w:t>
            </w:r>
            <w:r w:rsidRPr="003144F1">
              <w:rPr>
                <w:rFonts w:ascii="Gotham" w:hAnsi="Gotham"/>
              </w:rPr>
              <w:t xml:space="preserve"> </w:t>
            </w:r>
            <w:proofErr w:type="gramStart"/>
            <w:r w:rsidR="007B6CF5" w:rsidRPr="003144F1">
              <w:rPr>
                <w:rFonts w:ascii="Gotham" w:hAnsi="Gotham" w:cs="Arial"/>
              </w:rPr>
              <w:t xml:space="preserve">{{ </w:t>
            </w:r>
            <w:proofErr w:type="spellStart"/>
            <w:r w:rsidR="007B6CF5" w:rsidRPr="003144F1">
              <w:rPr>
                <w:rFonts w:ascii="Gotham" w:hAnsi="Gotham" w:cs="Arial"/>
              </w:rPr>
              <w:t>premium</w:t>
            </w:r>
            <w:proofErr w:type="gramEnd"/>
            <w:r w:rsidR="007B6CF5" w:rsidRPr="003144F1">
              <w:rPr>
                <w:rFonts w:ascii="Gotham" w:hAnsi="Gotham" w:cs="Arial"/>
              </w:rPr>
              <w:t>_amount</w:t>
            </w:r>
            <w:proofErr w:type="spellEnd"/>
            <w:r w:rsidR="007B6CF5" w:rsidRPr="003144F1">
              <w:rPr>
                <w:rFonts w:ascii="Gotham" w:hAnsi="Gotham" w:cs="Arial"/>
              </w:rPr>
              <w:t xml:space="preserve"> }}</w:t>
            </w:r>
            <w:r w:rsidRPr="003144F1">
              <w:rPr>
                <w:rFonts w:ascii="Gotham" w:hAnsi="Gotham"/>
              </w:rPr>
              <w:t>/</w:t>
            </w:r>
            <w:r w:rsidR="00856A83" w:rsidRPr="003144F1">
              <w:rPr>
                <w:rFonts w:ascii="Gotham" w:hAnsi="Gotham"/>
              </w:rPr>
              <w:t xml:space="preserve"> </w:t>
            </w:r>
            <w:proofErr w:type="spellStart"/>
            <w:r w:rsidR="00856A83" w:rsidRPr="003144F1">
              <w:rPr>
                <w:rFonts w:ascii="Gotham" w:hAnsi="Gotham" w:cs="Arial"/>
              </w:rPr>
              <w:t>Tahun</w:t>
            </w:r>
            <w:proofErr w:type="spellEnd"/>
          </w:p>
          <w:p w14:paraId="757984E5" w14:textId="77777777" w:rsidR="00C206FD" w:rsidRPr="003144F1" w:rsidRDefault="00C206FD" w:rsidP="00875FB1">
            <w:pPr>
              <w:pStyle w:val="ListParagraph"/>
              <w:numPr>
                <w:ilvl w:val="0"/>
                <w:numId w:val="1"/>
              </w:numPr>
              <w:spacing w:after="120" w:line="259" w:lineRule="auto"/>
              <w:rPr>
                <w:rFonts w:ascii="Gotham" w:hAnsi="Gotham"/>
              </w:rPr>
            </w:pPr>
            <w:proofErr w:type="spellStart"/>
            <w:r w:rsidRPr="003144F1">
              <w:rPr>
                <w:rFonts w:ascii="Gotham" w:hAnsi="Gotham" w:cs="Arial"/>
                <w:b/>
              </w:rPr>
              <w:t>Kod</w:t>
            </w:r>
            <w:proofErr w:type="spellEnd"/>
            <w:r w:rsidRPr="003144F1">
              <w:rPr>
                <w:rFonts w:ascii="Gotham" w:hAnsi="Gotham" w:cs="Arial"/>
                <w:b/>
              </w:rPr>
              <w:t xml:space="preserve">: </w:t>
            </w:r>
            <w:r w:rsidRPr="003144F1">
              <w:rPr>
                <w:rFonts w:ascii="Gotham" w:hAnsi="Gotham" w:cs="Arial"/>
                <w:bCs/>
                <w:highlight w:val="yellow"/>
              </w:rPr>
              <w:t>&lt;MG01&gt;</w:t>
            </w:r>
          </w:p>
          <w:p w14:paraId="431B5846" w14:textId="711CB5DB" w:rsidR="007B6CF5" w:rsidRPr="003144F1" w:rsidRDefault="007B6CF5" w:rsidP="00675793">
            <w:pPr>
              <w:pStyle w:val="ListParagraph"/>
              <w:spacing w:after="120" w:line="259" w:lineRule="auto"/>
              <w:ind w:left="360"/>
              <w:rPr>
                <w:rFonts w:ascii="Gotham" w:hAnsi="Gotham"/>
              </w:rPr>
            </w:pPr>
          </w:p>
        </w:tc>
      </w:tr>
    </w:tbl>
    <w:p w14:paraId="409C2090" w14:textId="77777777" w:rsidR="00DB7E8E" w:rsidRPr="003144F1" w:rsidRDefault="00DB7E8E" w:rsidP="00DB7E8E">
      <w:pPr>
        <w:spacing w:after="0" w:line="240" w:lineRule="auto"/>
        <w:jc w:val="both"/>
        <w:rPr>
          <w:rFonts w:ascii="Gotham" w:hAnsi="Gotham" w:cs="Arial"/>
        </w:rPr>
        <w:sectPr w:rsidR="00DB7E8E" w:rsidRPr="003144F1"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3144F1">
        <w:rPr>
          <w:rFonts w:ascii="Gotham" w:hAnsi="Gotham" w:cs="Arial"/>
          <w:b/>
        </w:rPr>
        <w:lastRenderedPageBreak/>
        <w:t>Catatan</w:t>
      </w:r>
      <w:proofErr w:type="spellEnd"/>
      <w:r w:rsidRPr="003144F1">
        <w:rPr>
          <w:rFonts w:ascii="Gotham" w:hAnsi="Gotham" w:cs="Arial"/>
          <w:b/>
        </w:rPr>
        <w:t xml:space="preserve">: </w:t>
      </w:r>
      <w:proofErr w:type="spellStart"/>
      <w:r w:rsidRPr="003144F1">
        <w:rPr>
          <w:rFonts w:ascii="Gotham" w:hAnsi="Gotham" w:cs="Arial"/>
          <w:b/>
        </w:rPr>
        <w:t>Sila</w:t>
      </w:r>
      <w:proofErr w:type="spellEnd"/>
      <w:r w:rsidRPr="003144F1">
        <w:rPr>
          <w:rFonts w:ascii="Gotham" w:hAnsi="Gotham" w:cs="Arial"/>
          <w:b/>
        </w:rPr>
        <w:t xml:space="preserve"> </w:t>
      </w:r>
      <w:proofErr w:type="spellStart"/>
      <w:r w:rsidRPr="003144F1">
        <w:rPr>
          <w:rFonts w:ascii="Gotham" w:hAnsi="Gotham" w:cs="Arial"/>
          <w:b/>
        </w:rPr>
        <w:t>baca</w:t>
      </w:r>
      <w:proofErr w:type="spellEnd"/>
      <w:r w:rsidRPr="003144F1">
        <w:rPr>
          <w:rFonts w:ascii="Gotham" w:hAnsi="Gotham" w:cs="Arial"/>
          <w:b/>
        </w:rPr>
        <w:t xml:space="preserve"> </w:t>
      </w:r>
      <w:proofErr w:type="spellStart"/>
      <w:r w:rsidRPr="003144F1">
        <w:rPr>
          <w:rFonts w:ascii="Gotham" w:hAnsi="Gotham" w:cs="Arial"/>
          <w:b/>
        </w:rPr>
        <w:t>keseluruhan</w:t>
      </w:r>
      <w:proofErr w:type="spellEnd"/>
      <w:r w:rsidRPr="003144F1">
        <w:rPr>
          <w:rFonts w:ascii="Gotham" w:hAnsi="Gotham" w:cs="Arial"/>
          <w:b/>
        </w:rPr>
        <w:t xml:space="preserve"> </w:t>
      </w:r>
      <w:proofErr w:type="spellStart"/>
      <w:r w:rsidRPr="003144F1">
        <w:rPr>
          <w:rFonts w:ascii="Gotham" w:hAnsi="Gotham" w:cs="Arial"/>
          <w:b/>
        </w:rPr>
        <w:t>kontrak</w:t>
      </w:r>
      <w:proofErr w:type="spellEnd"/>
      <w:r w:rsidRPr="003144F1">
        <w:rPr>
          <w:rFonts w:ascii="Gotham" w:hAnsi="Gotham" w:cs="Arial"/>
          <w:b/>
        </w:rPr>
        <w:t xml:space="preserve"> </w:t>
      </w:r>
      <w:proofErr w:type="spellStart"/>
      <w:r w:rsidRPr="003144F1">
        <w:rPr>
          <w:rFonts w:ascii="Gotham" w:hAnsi="Gotham" w:cs="Arial"/>
          <w:b/>
        </w:rPr>
        <w:t>untuk</w:t>
      </w:r>
      <w:proofErr w:type="spellEnd"/>
      <w:r w:rsidRPr="003144F1">
        <w:rPr>
          <w:rFonts w:ascii="Gotham" w:hAnsi="Gotham" w:cs="Arial"/>
          <w:b/>
        </w:rPr>
        <w:t xml:space="preserve"> </w:t>
      </w:r>
      <w:proofErr w:type="spellStart"/>
      <w:r w:rsidRPr="003144F1">
        <w:rPr>
          <w:rFonts w:ascii="Gotham" w:hAnsi="Gotham" w:cs="Arial"/>
          <w:b/>
        </w:rPr>
        <w:t>terma</w:t>
      </w:r>
      <w:proofErr w:type="spellEnd"/>
      <w:r w:rsidRPr="003144F1">
        <w:rPr>
          <w:rFonts w:ascii="Gotham" w:hAnsi="Gotham" w:cs="Arial"/>
          <w:b/>
        </w:rPr>
        <w:t xml:space="preserve"> dan </w:t>
      </w:r>
      <w:proofErr w:type="spellStart"/>
      <w:r w:rsidRPr="003144F1">
        <w:rPr>
          <w:rFonts w:ascii="Gotham" w:hAnsi="Gotham" w:cs="Arial"/>
          <w:b/>
        </w:rPr>
        <w:t>syarat</w:t>
      </w:r>
      <w:proofErr w:type="spellEnd"/>
      <w:r w:rsidRPr="003144F1">
        <w:rPr>
          <w:rFonts w:ascii="Gotham" w:hAnsi="Gotham" w:cs="Arial"/>
          <w:b/>
        </w:rPr>
        <w:t xml:space="preserve"> yang </w:t>
      </w:r>
      <w:proofErr w:type="spellStart"/>
      <w:r w:rsidRPr="003144F1">
        <w:rPr>
          <w:rFonts w:ascii="Gotham" w:hAnsi="Gotham" w:cs="Arial"/>
          <w:b/>
        </w:rPr>
        <w:t>lengkap</w:t>
      </w:r>
      <w:proofErr w:type="spellEnd"/>
      <w:r w:rsidRPr="003144F1">
        <w:rPr>
          <w:rFonts w:ascii="Gotham" w:hAnsi="Gotham" w:cs="Arial"/>
          <w:b/>
        </w:rPr>
        <w:t>.</w:t>
      </w:r>
    </w:p>
    <w:p w14:paraId="14A17B89" w14:textId="7937ECA9" w:rsidR="00C144CA" w:rsidRPr="003144F1" w:rsidRDefault="00094779" w:rsidP="00177BE6">
      <w:pPr>
        <w:autoSpaceDE w:val="0"/>
        <w:autoSpaceDN w:val="0"/>
        <w:adjustRightInd w:val="0"/>
        <w:spacing w:after="0" w:line="240" w:lineRule="auto"/>
        <w:jc w:val="both"/>
        <w:rPr>
          <w:rFonts w:ascii="Gotham" w:hAnsi="Gotham" w:cs="Arial"/>
          <w:b/>
        </w:rPr>
      </w:pPr>
      <w:r w:rsidRPr="003144F1">
        <w:rPr>
          <w:rFonts w:ascii="Gotham" w:hAnsi="Gotham" w:cs="Arial"/>
          <w:b/>
        </w:rPr>
        <w:lastRenderedPageBreak/>
        <w:t>DEFINISI ASAS</w:t>
      </w:r>
    </w:p>
    <w:p w14:paraId="717F07BA" w14:textId="77777777" w:rsidR="00094779" w:rsidRPr="003144F1" w:rsidRDefault="00094779" w:rsidP="00177BE6">
      <w:pPr>
        <w:autoSpaceDE w:val="0"/>
        <w:autoSpaceDN w:val="0"/>
        <w:adjustRightInd w:val="0"/>
        <w:spacing w:after="0" w:line="240" w:lineRule="auto"/>
        <w:jc w:val="both"/>
        <w:rPr>
          <w:rFonts w:ascii="Gotham" w:hAnsi="Gotham" w:cs="Arial"/>
        </w:rPr>
      </w:pPr>
    </w:p>
    <w:p w14:paraId="4BEDF62F" w14:textId="77777777" w:rsidR="000A52FB" w:rsidRPr="003144F1" w:rsidRDefault="000A52FB" w:rsidP="000A52FB">
      <w:pPr>
        <w:autoSpaceDE w:val="0"/>
        <w:autoSpaceDN w:val="0"/>
        <w:adjustRightInd w:val="0"/>
        <w:spacing w:after="0" w:line="240" w:lineRule="auto"/>
        <w:jc w:val="both"/>
        <w:rPr>
          <w:rFonts w:ascii="Gotham" w:hAnsi="Gotham" w:cs="Arial"/>
        </w:rPr>
      </w:pPr>
      <w:r w:rsidRPr="003144F1">
        <w:rPr>
          <w:rFonts w:ascii="Gotham" w:hAnsi="Gotham" w:cs="Arial"/>
          <w:b/>
          <w:bCs/>
        </w:rPr>
        <w:t>"</w:t>
      </w:r>
      <w:proofErr w:type="spellStart"/>
      <w:r w:rsidRPr="003144F1">
        <w:rPr>
          <w:rFonts w:ascii="Gotham" w:hAnsi="Gotham" w:cs="Arial"/>
          <w:b/>
          <w:bCs/>
        </w:rPr>
        <w:t>Kemalangan</w:t>
      </w:r>
      <w:proofErr w:type="spellEnd"/>
      <w:r w:rsidRPr="003144F1">
        <w:rPr>
          <w:rFonts w:ascii="Gotham" w:hAnsi="Gotham" w:cs="Arial"/>
          <w:b/>
          <w:bCs/>
        </w:rPr>
        <w:t>"</w:t>
      </w:r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merujuk</w:t>
      </w:r>
      <w:proofErr w:type="spellEnd"/>
      <w:r w:rsidRPr="003144F1">
        <w:rPr>
          <w:rFonts w:ascii="Gotham" w:hAnsi="Gotham" w:cs="Arial"/>
        </w:rPr>
        <w:t xml:space="preserve"> pada </w:t>
      </w:r>
      <w:proofErr w:type="spellStart"/>
      <w:r w:rsidRPr="003144F1">
        <w:rPr>
          <w:rFonts w:ascii="Gotham" w:hAnsi="Gotham" w:cs="Arial"/>
        </w:rPr>
        <w:t>kejadian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tidak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disengajakan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tidak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dijangka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mengakibatkan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kematian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hilang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upaya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kekal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akibat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Kecederaan</w:t>
      </w:r>
      <w:proofErr w:type="spellEnd"/>
      <w:r w:rsidRPr="003144F1">
        <w:rPr>
          <w:rFonts w:ascii="Gotham" w:hAnsi="Gotham" w:cs="Arial"/>
        </w:rPr>
        <w:t xml:space="preserve"> Badan.</w:t>
      </w:r>
    </w:p>
    <w:p w14:paraId="13F227CF" w14:textId="77777777" w:rsidR="000A52FB" w:rsidRPr="003144F1" w:rsidRDefault="000A52FB" w:rsidP="00177BE6">
      <w:pPr>
        <w:spacing w:after="0" w:line="240" w:lineRule="auto"/>
        <w:jc w:val="both"/>
        <w:rPr>
          <w:rFonts w:ascii="Gotham" w:hAnsi="Gotham" w:cs="Arial"/>
          <w:b/>
        </w:rPr>
      </w:pPr>
    </w:p>
    <w:p w14:paraId="0C1DFCA5" w14:textId="292BE4B8" w:rsidR="00016690" w:rsidRPr="003144F1" w:rsidRDefault="00834FCB" w:rsidP="00177BE6">
      <w:pPr>
        <w:spacing w:after="0" w:line="240" w:lineRule="auto"/>
        <w:jc w:val="both"/>
        <w:rPr>
          <w:rFonts w:ascii="Gotham" w:hAnsi="Gotham" w:cs="Arial"/>
          <w:bCs/>
        </w:rPr>
      </w:pPr>
      <w:r w:rsidRPr="003144F1">
        <w:rPr>
          <w:rFonts w:ascii="Gotham" w:hAnsi="Gotham" w:cs="Arial"/>
          <w:b/>
        </w:rPr>
        <w:t>"</w:t>
      </w:r>
      <w:proofErr w:type="spellStart"/>
      <w:r w:rsidRPr="003144F1">
        <w:rPr>
          <w:rFonts w:ascii="Gotham" w:hAnsi="Gotham" w:cs="Arial"/>
          <w:b/>
        </w:rPr>
        <w:t>Aktif</w:t>
      </w:r>
      <w:proofErr w:type="spellEnd"/>
      <w:r w:rsidRPr="003144F1">
        <w:rPr>
          <w:rFonts w:ascii="Gotham" w:hAnsi="Gotham" w:cs="Arial"/>
          <w:b/>
        </w:rPr>
        <w:t>"</w:t>
      </w:r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adalah</w:t>
      </w:r>
      <w:proofErr w:type="spellEnd"/>
      <w:r w:rsidRPr="003144F1">
        <w:rPr>
          <w:rFonts w:ascii="Gotham" w:hAnsi="Gotham" w:cs="Arial"/>
          <w:bCs/>
        </w:rPr>
        <w:t xml:space="preserve"> status </w:t>
      </w:r>
      <w:proofErr w:type="spellStart"/>
      <w:r w:rsidRPr="003144F1">
        <w:rPr>
          <w:rFonts w:ascii="Gotham" w:hAnsi="Gotham" w:cs="Arial"/>
          <w:bCs/>
        </w:rPr>
        <w:t>perlindungan</w:t>
      </w:r>
      <w:proofErr w:type="spellEnd"/>
      <w:r w:rsidRPr="003144F1">
        <w:rPr>
          <w:rFonts w:ascii="Gotham" w:hAnsi="Gotham" w:cs="Arial"/>
          <w:bCs/>
        </w:rPr>
        <w:t xml:space="preserve"> di </w:t>
      </w:r>
      <w:proofErr w:type="spellStart"/>
      <w:r w:rsidRPr="003144F1">
        <w:rPr>
          <w:rFonts w:ascii="Gotham" w:hAnsi="Gotham" w:cs="Arial"/>
          <w:bCs/>
        </w:rPr>
        <w:t>bawah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Kontrak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ini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masih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berkuatkuasa</w:t>
      </w:r>
      <w:proofErr w:type="spellEnd"/>
      <w:r w:rsidRPr="003144F1">
        <w:rPr>
          <w:rFonts w:ascii="Gotham" w:hAnsi="Gotham" w:cs="Arial"/>
          <w:bCs/>
        </w:rPr>
        <w:t>.</w:t>
      </w:r>
    </w:p>
    <w:p w14:paraId="3CF06027" w14:textId="7D31AAC4" w:rsidR="00834FCB" w:rsidRPr="003144F1" w:rsidRDefault="00834FCB" w:rsidP="00177BE6">
      <w:pPr>
        <w:spacing w:after="0" w:line="240" w:lineRule="auto"/>
        <w:jc w:val="both"/>
        <w:rPr>
          <w:rFonts w:ascii="Gotham" w:hAnsi="Gotham" w:cs="Arial"/>
          <w:bCs/>
          <w:highlight w:val="yellow"/>
        </w:rPr>
      </w:pPr>
    </w:p>
    <w:p w14:paraId="11CA9122" w14:textId="77777777" w:rsidR="00D10D6F" w:rsidRPr="003144F1" w:rsidRDefault="00D10D6F" w:rsidP="00D10D6F">
      <w:pPr>
        <w:spacing w:after="0" w:line="240" w:lineRule="auto"/>
        <w:jc w:val="both"/>
        <w:rPr>
          <w:rFonts w:ascii="Gotham" w:hAnsi="Gotham" w:cs="Arial"/>
          <w:bCs/>
        </w:rPr>
      </w:pPr>
      <w:r w:rsidRPr="003144F1">
        <w:rPr>
          <w:rFonts w:ascii="Gotham" w:hAnsi="Gotham" w:cs="Arial"/>
          <w:b/>
        </w:rPr>
        <w:t>"</w:t>
      </w:r>
      <w:proofErr w:type="spellStart"/>
      <w:r w:rsidRPr="003144F1">
        <w:rPr>
          <w:rFonts w:ascii="Gotham" w:hAnsi="Gotham" w:cs="Arial"/>
          <w:b/>
        </w:rPr>
        <w:t>Kecederaan</w:t>
      </w:r>
      <w:proofErr w:type="spellEnd"/>
      <w:r w:rsidRPr="003144F1">
        <w:rPr>
          <w:rFonts w:ascii="Gotham" w:hAnsi="Gotham" w:cs="Arial"/>
          <w:b/>
        </w:rPr>
        <w:t xml:space="preserve"> badan"</w:t>
      </w:r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adalah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kecederaan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tidak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disengajakan</w:t>
      </w:r>
      <w:proofErr w:type="spellEnd"/>
      <w:r w:rsidRPr="003144F1">
        <w:rPr>
          <w:rFonts w:ascii="Gotham" w:hAnsi="Gotham" w:cs="Arial"/>
          <w:bCs/>
        </w:rPr>
        <w:t xml:space="preserve"> pada badan yang </w:t>
      </w:r>
      <w:proofErr w:type="spellStart"/>
      <w:r w:rsidRPr="003144F1">
        <w:rPr>
          <w:rFonts w:ascii="Gotham" w:hAnsi="Gotham" w:cs="Arial"/>
          <w:bCs/>
        </w:rPr>
        <w:t>mengakibatkan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hilang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upaya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kekal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disebabkan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hanya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dari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keganasan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luaran</w:t>
      </w:r>
      <w:proofErr w:type="spellEnd"/>
      <w:r w:rsidRPr="003144F1">
        <w:rPr>
          <w:rFonts w:ascii="Gotham" w:hAnsi="Gotham" w:cs="Arial"/>
          <w:bCs/>
        </w:rPr>
        <w:t xml:space="preserve"> dan </w:t>
      </w:r>
      <w:proofErr w:type="spellStart"/>
      <w:r w:rsidRPr="003144F1">
        <w:rPr>
          <w:rFonts w:ascii="Gotham" w:hAnsi="Gotham" w:cs="Arial"/>
          <w:bCs/>
        </w:rPr>
        <w:t>kelihatan</w:t>
      </w:r>
      <w:proofErr w:type="spellEnd"/>
      <w:r w:rsidRPr="003144F1">
        <w:rPr>
          <w:rFonts w:ascii="Gotham" w:hAnsi="Gotham" w:cs="Arial"/>
          <w:bCs/>
        </w:rPr>
        <w:t>.</w:t>
      </w:r>
    </w:p>
    <w:p w14:paraId="75712CA4" w14:textId="7BFA02EB" w:rsidR="00D10D6F" w:rsidRPr="003144F1" w:rsidRDefault="00D10D6F" w:rsidP="00177BE6">
      <w:pPr>
        <w:spacing w:after="0" w:line="240" w:lineRule="auto"/>
        <w:jc w:val="both"/>
        <w:rPr>
          <w:rFonts w:ascii="Gotham" w:hAnsi="Gotham" w:cs="Arial"/>
          <w:bCs/>
          <w:highlight w:val="yellow"/>
        </w:rPr>
      </w:pPr>
    </w:p>
    <w:p w14:paraId="30BFB410" w14:textId="27A532F6" w:rsidR="007E13DC" w:rsidRPr="003144F1" w:rsidRDefault="007E13DC" w:rsidP="007E13DC">
      <w:pPr>
        <w:spacing w:after="0" w:line="240" w:lineRule="auto"/>
        <w:jc w:val="both"/>
        <w:rPr>
          <w:rFonts w:ascii="Gotham" w:hAnsi="Gotham" w:cs="Arial"/>
          <w:b/>
        </w:rPr>
      </w:pPr>
      <w:r w:rsidRPr="003144F1">
        <w:rPr>
          <w:rFonts w:ascii="Gotham" w:hAnsi="Gotham" w:cs="Arial"/>
          <w:b/>
        </w:rPr>
        <w:t xml:space="preserve">“Kumpulan B1 and B2" </w:t>
      </w:r>
      <w:proofErr w:type="spellStart"/>
      <w:r w:rsidRPr="003144F1">
        <w:rPr>
          <w:rFonts w:ascii="Gotham" w:hAnsi="Gotham" w:cs="Arial"/>
          <w:bCs/>
        </w:rPr>
        <w:t>adalah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kumpulan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berpendapatan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rendah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membentuk</w:t>
      </w:r>
      <w:proofErr w:type="spellEnd"/>
      <w:r w:rsidRPr="003144F1">
        <w:rPr>
          <w:rFonts w:ascii="Gotham" w:hAnsi="Gotham" w:cs="Arial"/>
          <w:bCs/>
        </w:rPr>
        <w:t xml:space="preserve"> 20% </w:t>
      </w:r>
      <w:proofErr w:type="spellStart"/>
      <w:r w:rsidRPr="003144F1">
        <w:rPr>
          <w:rFonts w:ascii="Gotham" w:hAnsi="Gotham" w:cs="Arial"/>
          <w:bCs/>
        </w:rPr>
        <w:t>warganegara</w:t>
      </w:r>
      <w:proofErr w:type="spellEnd"/>
      <w:r w:rsidRPr="003144F1">
        <w:rPr>
          <w:rFonts w:ascii="Gotham" w:hAnsi="Gotham" w:cs="Arial"/>
          <w:bCs/>
        </w:rPr>
        <w:t xml:space="preserve"> Malaysia </w:t>
      </w:r>
      <w:proofErr w:type="spellStart"/>
      <w:r w:rsidRPr="003144F1">
        <w:rPr>
          <w:rFonts w:ascii="Gotham" w:hAnsi="Gotham" w:cs="Arial"/>
          <w:bCs/>
        </w:rPr>
        <w:t>terbawah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pendapatan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isi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rumah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bulanan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adalah</w:t>
      </w:r>
      <w:proofErr w:type="spellEnd"/>
      <w:r w:rsidRPr="003144F1">
        <w:rPr>
          <w:rFonts w:ascii="Gotham" w:hAnsi="Gotham" w:cs="Arial"/>
          <w:bCs/>
        </w:rPr>
        <w:t xml:space="preserve"> RM3,169</w:t>
      </w:r>
      <w:r w:rsidR="006D4AD7" w:rsidRPr="003144F1">
        <w:rPr>
          <w:rFonts w:ascii="Gotham" w:hAnsi="Gotham" w:cs="Arial"/>
          <w:bCs/>
        </w:rPr>
        <w:t xml:space="preserve"> dan</w:t>
      </w:r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bawah</w:t>
      </w:r>
      <w:proofErr w:type="spellEnd"/>
      <w:r w:rsidRPr="003144F1">
        <w:rPr>
          <w:rFonts w:ascii="Gotham" w:hAnsi="Gotham" w:cs="Arial"/>
          <w:bCs/>
        </w:rPr>
        <w:t>.</w:t>
      </w:r>
    </w:p>
    <w:p w14:paraId="456B915E" w14:textId="77777777" w:rsidR="007E13DC" w:rsidRPr="003144F1" w:rsidRDefault="007E13DC" w:rsidP="007E13DC">
      <w:pPr>
        <w:spacing w:after="0" w:line="240" w:lineRule="auto"/>
        <w:jc w:val="both"/>
        <w:rPr>
          <w:rFonts w:ascii="Gotham" w:hAnsi="Gotham" w:cs="Arial"/>
          <w:b/>
        </w:rPr>
      </w:pPr>
    </w:p>
    <w:p w14:paraId="663D8054" w14:textId="0DCB7F0A" w:rsidR="004804DE" w:rsidRPr="003144F1" w:rsidRDefault="007E13DC" w:rsidP="007E13DC">
      <w:pPr>
        <w:spacing w:after="0" w:line="240" w:lineRule="auto"/>
        <w:jc w:val="both"/>
        <w:rPr>
          <w:rFonts w:ascii="Gotham" w:hAnsi="Gotham" w:cs="Arial"/>
          <w:b/>
        </w:rPr>
      </w:pPr>
      <w:r w:rsidRPr="003144F1">
        <w:rPr>
          <w:rFonts w:ascii="Gotham" w:hAnsi="Gotham" w:cs="Arial"/>
          <w:b/>
        </w:rPr>
        <w:t xml:space="preserve">“Kumpulan B40" </w:t>
      </w:r>
      <w:proofErr w:type="spellStart"/>
      <w:r w:rsidRPr="003144F1">
        <w:rPr>
          <w:rFonts w:ascii="Gotham" w:hAnsi="Gotham" w:cs="Arial"/>
          <w:bCs/>
        </w:rPr>
        <w:t>adalah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kumpulan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berpendapatan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rendah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membentuk</w:t>
      </w:r>
      <w:proofErr w:type="spellEnd"/>
      <w:r w:rsidRPr="003144F1">
        <w:rPr>
          <w:rFonts w:ascii="Gotham" w:hAnsi="Gotham" w:cs="Arial"/>
          <w:bCs/>
        </w:rPr>
        <w:t xml:space="preserve"> 40% </w:t>
      </w:r>
      <w:proofErr w:type="spellStart"/>
      <w:r w:rsidRPr="003144F1">
        <w:rPr>
          <w:rFonts w:ascii="Gotham" w:hAnsi="Gotham" w:cs="Arial"/>
          <w:bCs/>
        </w:rPr>
        <w:t>warganegara</w:t>
      </w:r>
      <w:proofErr w:type="spellEnd"/>
      <w:r w:rsidRPr="003144F1">
        <w:rPr>
          <w:rFonts w:ascii="Gotham" w:hAnsi="Gotham" w:cs="Arial"/>
          <w:bCs/>
        </w:rPr>
        <w:t xml:space="preserve"> Malaysia </w:t>
      </w:r>
      <w:proofErr w:type="spellStart"/>
      <w:r w:rsidRPr="003144F1">
        <w:rPr>
          <w:rFonts w:ascii="Gotham" w:hAnsi="Gotham" w:cs="Arial"/>
          <w:bCs/>
        </w:rPr>
        <w:t>terbawah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pendapatan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isi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rumah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bulanan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adalah</w:t>
      </w:r>
      <w:proofErr w:type="spellEnd"/>
      <w:r w:rsidRPr="003144F1">
        <w:rPr>
          <w:rFonts w:ascii="Gotham" w:hAnsi="Gotham" w:cs="Arial"/>
          <w:bCs/>
        </w:rPr>
        <w:t xml:space="preserve"> RM4,849 </w:t>
      </w:r>
      <w:r w:rsidR="006D4AD7" w:rsidRPr="003144F1">
        <w:rPr>
          <w:rFonts w:ascii="Gotham" w:hAnsi="Gotham" w:cs="Arial"/>
          <w:bCs/>
        </w:rPr>
        <w:t xml:space="preserve">dan </w:t>
      </w:r>
      <w:proofErr w:type="spellStart"/>
      <w:r w:rsidRPr="003144F1">
        <w:rPr>
          <w:rFonts w:ascii="Gotham" w:hAnsi="Gotham" w:cs="Arial"/>
          <w:bCs/>
        </w:rPr>
        <w:t>ke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bawah</w:t>
      </w:r>
      <w:proofErr w:type="spellEnd"/>
      <w:r w:rsidRPr="003144F1">
        <w:rPr>
          <w:rFonts w:ascii="Gotham" w:hAnsi="Gotham" w:cs="Arial"/>
          <w:bCs/>
        </w:rPr>
        <w:t>.</w:t>
      </w:r>
    </w:p>
    <w:p w14:paraId="5B0A7463" w14:textId="77777777" w:rsidR="007E13DC" w:rsidRPr="003144F1" w:rsidRDefault="007E13DC" w:rsidP="007E13DC">
      <w:pPr>
        <w:spacing w:after="0" w:line="240" w:lineRule="auto"/>
        <w:jc w:val="both"/>
        <w:rPr>
          <w:rFonts w:ascii="Gotham" w:hAnsi="Gotham" w:cs="Arial"/>
          <w:bCs/>
        </w:rPr>
      </w:pPr>
    </w:p>
    <w:p w14:paraId="6CA12C9A" w14:textId="02F236BE" w:rsidR="004804DE" w:rsidRPr="003144F1" w:rsidRDefault="004804DE" w:rsidP="00711B1E">
      <w:pPr>
        <w:spacing w:after="0" w:line="240" w:lineRule="auto"/>
        <w:jc w:val="both"/>
        <w:rPr>
          <w:rFonts w:ascii="Gotham" w:hAnsi="Gotham" w:cs="Arial"/>
        </w:rPr>
      </w:pPr>
      <w:r w:rsidRPr="003144F1">
        <w:rPr>
          <w:rFonts w:ascii="Gotham" w:hAnsi="Gotham" w:cs="Arial"/>
          <w:bCs/>
        </w:rPr>
        <w:t>“</w:t>
      </w:r>
      <w:proofErr w:type="spellStart"/>
      <w:r w:rsidRPr="003144F1">
        <w:rPr>
          <w:rFonts w:ascii="Gotham" w:hAnsi="Gotham" w:cs="Arial"/>
          <w:b/>
        </w:rPr>
        <w:t>Ko</w:t>
      </w:r>
      <w:r w:rsidR="00D6301D" w:rsidRPr="003144F1">
        <w:rPr>
          <w:rFonts w:ascii="Gotham" w:hAnsi="Gotham" w:cs="Arial"/>
          <w:b/>
        </w:rPr>
        <w:t>ngenital</w:t>
      </w:r>
      <w:proofErr w:type="spellEnd"/>
      <w:r w:rsidR="00D6301D" w:rsidRPr="003144F1">
        <w:rPr>
          <w:rFonts w:ascii="Gotham" w:hAnsi="Gotham" w:cs="Arial"/>
          <w:b/>
        </w:rPr>
        <w:t>”</w:t>
      </w:r>
      <w:r w:rsidR="00D6301D" w:rsidRPr="003144F1">
        <w:rPr>
          <w:rFonts w:ascii="Gotham" w:hAnsi="Gotham" w:cs="Arial"/>
          <w:bCs/>
        </w:rPr>
        <w:t xml:space="preserve"> </w:t>
      </w:r>
      <w:proofErr w:type="spellStart"/>
      <w:r w:rsidR="00D6301D" w:rsidRPr="003144F1">
        <w:rPr>
          <w:rFonts w:ascii="Gotham" w:hAnsi="Gotham" w:cs="Arial"/>
          <w:bCs/>
        </w:rPr>
        <w:t>bermaksud</w:t>
      </w:r>
      <w:proofErr w:type="spellEnd"/>
      <w:r w:rsidR="00D6301D" w:rsidRPr="003144F1">
        <w:rPr>
          <w:rFonts w:ascii="Gotham" w:hAnsi="Gotham" w:cs="Arial"/>
          <w:bCs/>
        </w:rPr>
        <w:t xml:space="preserve"> </w:t>
      </w:r>
      <w:proofErr w:type="spellStart"/>
      <w:r w:rsidR="00D6301D" w:rsidRPr="003144F1">
        <w:rPr>
          <w:rFonts w:ascii="Gotham" w:hAnsi="Gotham" w:cs="Arial"/>
          <w:bCs/>
        </w:rPr>
        <w:t>apa-apa</w:t>
      </w:r>
      <w:proofErr w:type="spellEnd"/>
      <w:r w:rsidR="00D6301D" w:rsidRPr="003144F1">
        <w:rPr>
          <w:rFonts w:ascii="Gotham" w:hAnsi="Gotham" w:cs="Arial"/>
          <w:bCs/>
        </w:rPr>
        <w:t xml:space="preserve"> </w:t>
      </w:r>
      <w:proofErr w:type="spellStart"/>
      <w:r w:rsidR="00D6301D" w:rsidRPr="003144F1">
        <w:rPr>
          <w:rFonts w:ascii="Gotham" w:hAnsi="Gotham" w:cs="Arial"/>
          <w:bCs/>
        </w:rPr>
        <w:t>keabnormalan</w:t>
      </w:r>
      <w:proofErr w:type="spellEnd"/>
      <w:r w:rsidR="00D6301D" w:rsidRPr="003144F1">
        <w:rPr>
          <w:rFonts w:ascii="Gotham" w:hAnsi="Gotham" w:cs="Arial"/>
          <w:bCs/>
        </w:rPr>
        <w:t xml:space="preserve"> </w:t>
      </w:r>
      <w:proofErr w:type="spellStart"/>
      <w:r w:rsidR="00D6301D" w:rsidRPr="003144F1">
        <w:rPr>
          <w:rFonts w:ascii="Gotham" w:hAnsi="Gotham" w:cs="Arial"/>
          <w:bCs/>
        </w:rPr>
        <w:t>perubatan</w:t>
      </w:r>
      <w:proofErr w:type="spellEnd"/>
      <w:r w:rsidR="00D6301D" w:rsidRPr="003144F1">
        <w:rPr>
          <w:rFonts w:ascii="Gotham" w:hAnsi="Gotham" w:cs="Arial"/>
          <w:bCs/>
        </w:rPr>
        <w:t xml:space="preserve"> </w:t>
      </w:r>
      <w:proofErr w:type="spellStart"/>
      <w:r w:rsidR="00D6301D" w:rsidRPr="003144F1">
        <w:rPr>
          <w:rFonts w:ascii="Gotham" w:hAnsi="Gotham" w:cs="Arial"/>
          <w:bCs/>
        </w:rPr>
        <w:t>atau</w:t>
      </w:r>
      <w:proofErr w:type="spellEnd"/>
      <w:r w:rsidR="00D6301D" w:rsidRPr="003144F1">
        <w:rPr>
          <w:rFonts w:ascii="Gotham" w:hAnsi="Gotham" w:cs="Arial"/>
          <w:bCs/>
        </w:rPr>
        <w:t xml:space="preserve"> </w:t>
      </w:r>
      <w:proofErr w:type="spellStart"/>
      <w:r w:rsidR="00D6301D" w:rsidRPr="003144F1">
        <w:rPr>
          <w:rFonts w:ascii="Gotham" w:hAnsi="Gotham" w:cs="Arial"/>
          <w:bCs/>
        </w:rPr>
        <w:t>fizikal</w:t>
      </w:r>
      <w:proofErr w:type="spellEnd"/>
      <w:r w:rsidR="00D6301D" w:rsidRPr="003144F1">
        <w:rPr>
          <w:rFonts w:ascii="Gotham" w:hAnsi="Gotham" w:cs="Arial"/>
          <w:bCs/>
        </w:rPr>
        <w:t xml:space="preserve"> yang </w:t>
      </w:r>
      <w:proofErr w:type="spellStart"/>
      <w:r w:rsidR="00D6301D" w:rsidRPr="003144F1">
        <w:rPr>
          <w:rFonts w:ascii="Gotham" w:hAnsi="Gotham" w:cs="Arial"/>
          <w:bCs/>
        </w:rPr>
        <w:t>wujud</w:t>
      </w:r>
      <w:proofErr w:type="spellEnd"/>
      <w:r w:rsidR="00D6301D" w:rsidRPr="003144F1">
        <w:rPr>
          <w:rFonts w:ascii="Gotham" w:hAnsi="Gotham" w:cs="Arial"/>
          <w:bCs/>
        </w:rPr>
        <w:t xml:space="preserve"> pada masa </w:t>
      </w:r>
      <w:proofErr w:type="spellStart"/>
      <w:r w:rsidR="00D6301D" w:rsidRPr="003144F1">
        <w:rPr>
          <w:rFonts w:ascii="Gotham" w:hAnsi="Gotham" w:cs="Arial"/>
          <w:bCs/>
        </w:rPr>
        <w:t>kelahiran</w:t>
      </w:r>
      <w:proofErr w:type="spellEnd"/>
      <w:r w:rsidR="00D6301D" w:rsidRPr="003144F1">
        <w:rPr>
          <w:rFonts w:ascii="Gotham" w:hAnsi="Gotham" w:cs="Arial"/>
          <w:bCs/>
        </w:rPr>
        <w:t xml:space="preserve">; </w:t>
      </w:r>
      <w:proofErr w:type="spellStart"/>
      <w:r w:rsidR="00D6301D" w:rsidRPr="003144F1">
        <w:rPr>
          <w:rFonts w:ascii="Gotham" w:hAnsi="Gotham" w:cs="Arial"/>
          <w:bCs/>
        </w:rPr>
        <w:t>atau</w:t>
      </w:r>
      <w:proofErr w:type="spellEnd"/>
      <w:r w:rsidR="00D6301D" w:rsidRPr="003144F1">
        <w:rPr>
          <w:rFonts w:ascii="Gotham" w:hAnsi="Gotham" w:cs="Arial"/>
          <w:bCs/>
        </w:rPr>
        <w:t xml:space="preserve"> </w:t>
      </w:r>
      <w:proofErr w:type="spellStart"/>
      <w:r w:rsidR="00D6301D" w:rsidRPr="003144F1">
        <w:rPr>
          <w:rFonts w:ascii="Gotham" w:hAnsi="Gotham" w:cs="Arial"/>
          <w:bCs/>
        </w:rPr>
        <w:t>keabnormalan</w:t>
      </w:r>
      <w:proofErr w:type="spellEnd"/>
      <w:r w:rsidR="00D6301D" w:rsidRPr="003144F1">
        <w:rPr>
          <w:rFonts w:ascii="Gotham" w:hAnsi="Gotham" w:cs="Arial"/>
          <w:bCs/>
        </w:rPr>
        <w:t xml:space="preserve"> </w:t>
      </w:r>
      <w:proofErr w:type="spellStart"/>
      <w:r w:rsidR="00D6301D" w:rsidRPr="003144F1">
        <w:rPr>
          <w:rFonts w:ascii="Gotham" w:hAnsi="Gotham" w:cs="Arial"/>
          <w:bCs/>
        </w:rPr>
        <w:t>fizikal</w:t>
      </w:r>
      <w:proofErr w:type="spellEnd"/>
      <w:r w:rsidR="00D6301D" w:rsidRPr="003144F1">
        <w:rPr>
          <w:rFonts w:ascii="Gotham" w:hAnsi="Gotham" w:cs="Arial"/>
          <w:bCs/>
        </w:rPr>
        <w:t xml:space="preserve"> neo-natal yang </w:t>
      </w:r>
      <w:proofErr w:type="spellStart"/>
      <w:r w:rsidR="00D6301D" w:rsidRPr="003144F1">
        <w:rPr>
          <w:rFonts w:ascii="Gotham" w:hAnsi="Gotham" w:cs="Arial"/>
          <w:bCs/>
        </w:rPr>
        <w:t>terbentuk</w:t>
      </w:r>
      <w:proofErr w:type="spellEnd"/>
      <w:r w:rsidR="00D6301D" w:rsidRPr="003144F1">
        <w:rPr>
          <w:rFonts w:ascii="Gotham" w:hAnsi="Gotham" w:cs="Arial"/>
          <w:bCs/>
        </w:rPr>
        <w:t xml:space="preserve"> </w:t>
      </w:r>
      <w:proofErr w:type="spellStart"/>
      <w:r w:rsidR="00D6301D" w:rsidRPr="003144F1">
        <w:rPr>
          <w:rFonts w:ascii="Gotham" w:hAnsi="Gotham" w:cs="Arial"/>
          <w:bCs/>
        </w:rPr>
        <w:t>dalam</w:t>
      </w:r>
      <w:proofErr w:type="spellEnd"/>
      <w:r w:rsidR="00D6301D" w:rsidRPr="003144F1">
        <w:rPr>
          <w:rFonts w:ascii="Gotham" w:hAnsi="Gotham" w:cs="Arial"/>
          <w:bCs/>
        </w:rPr>
        <w:t xml:space="preserve"> </w:t>
      </w:r>
      <w:proofErr w:type="spellStart"/>
      <w:r w:rsidR="00D6301D" w:rsidRPr="003144F1">
        <w:rPr>
          <w:rFonts w:ascii="Gotham" w:hAnsi="Gotham" w:cs="Arial"/>
          <w:bCs/>
        </w:rPr>
        <w:t>tempoh</w:t>
      </w:r>
      <w:proofErr w:type="spellEnd"/>
      <w:r w:rsidR="00D6301D" w:rsidRPr="003144F1">
        <w:rPr>
          <w:rFonts w:ascii="Gotham" w:hAnsi="Gotham" w:cs="Arial"/>
          <w:bCs/>
        </w:rPr>
        <w:t xml:space="preserve"> </w:t>
      </w:r>
      <w:proofErr w:type="spellStart"/>
      <w:r w:rsidR="00D6301D" w:rsidRPr="003144F1">
        <w:rPr>
          <w:rFonts w:ascii="Gotham" w:hAnsi="Gotham" w:cs="Arial"/>
          <w:bCs/>
        </w:rPr>
        <w:t>enam</w:t>
      </w:r>
      <w:proofErr w:type="spellEnd"/>
      <w:r w:rsidR="00D6301D" w:rsidRPr="003144F1">
        <w:rPr>
          <w:rFonts w:ascii="Gotham" w:hAnsi="Gotham" w:cs="Arial"/>
          <w:bCs/>
        </w:rPr>
        <w:t xml:space="preserve"> (6) </w:t>
      </w:r>
      <w:proofErr w:type="spellStart"/>
      <w:r w:rsidR="00D6301D" w:rsidRPr="003144F1">
        <w:rPr>
          <w:rFonts w:ascii="Gotham" w:hAnsi="Gotham" w:cs="Arial"/>
          <w:bCs/>
        </w:rPr>
        <w:t>bulan</w:t>
      </w:r>
      <w:proofErr w:type="spellEnd"/>
      <w:r w:rsidR="00D6301D" w:rsidRPr="003144F1">
        <w:rPr>
          <w:rFonts w:ascii="Gotham" w:hAnsi="Gotham" w:cs="Arial"/>
          <w:bCs/>
        </w:rPr>
        <w:t xml:space="preserve"> </w:t>
      </w:r>
      <w:proofErr w:type="spellStart"/>
      <w:r w:rsidR="00D6301D" w:rsidRPr="003144F1">
        <w:rPr>
          <w:rFonts w:ascii="Gotham" w:hAnsi="Gotham" w:cs="Arial"/>
          <w:bCs/>
        </w:rPr>
        <w:t>dari</w:t>
      </w:r>
      <w:proofErr w:type="spellEnd"/>
      <w:r w:rsidR="00D6301D" w:rsidRPr="003144F1">
        <w:rPr>
          <w:rFonts w:ascii="Gotham" w:hAnsi="Gotham" w:cs="Arial"/>
          <w:bCs/>
        </w:rPr>
        <w:t xml:space="preserve"> </w:t>
      </w:r>
      <w:proofErr w:type="spellStart"/>
      <w:r w:rsidR="00D6301D" w:rsidRPr="003144F1">
        <w:rPr>
          <w:rFonts w:ascii="Gotham" w:hAnsi="Gotham" w:cs="Arial"/>
          <w:bCs/>
        </w:rPr>
        <w:t>tarikh</w:t>
      </w:r>
      <w:proofErr w:type="spellEnd"/>
      <w:r w:rsidR="00D6301D" w:rsidRPr="003144F1">
        <w:rPr>
          <w:rFonts w:ascii="Gotham" w:hAnsi="Gotham" w:cs="Arial"/>
          <w:bCs/>
        </w:rPr>
        <w:t xml:space="preserve"> </w:t>
      </w:r>
      <w:proofErr w:type="spellStart"/>
      <w:r w:rsidR="00D6301D" w:rsidRPr="003144F1">
        <w:rPr>
          <w:rFonts w:ascii="Gotham" w:hAnsi="Gotham" w:cs="Arial"/>
          <w:bCs/>
        </w:rPr>
        <w:t>kelahiran</w:t>
      </w:r>
      <w:proofErr w:type="spellEnd"/>
      <w:r w:rsidR="00D6301D" w:rsidRPr="003144F1">
        <w:rPr>
          <w:rFonts w:ascii="Gotham" w:hAnsi="Gotham" w:cs="Arial"/>
          <w:bCs/>
        </w:rPr>
        <w:t>.</w:t>
      </w:r>
    </w:p>
    <w:p w14:paraId="79F073D4" w14:textId="77777777" w:rsidR="00711B1E" w:rsidRPr="003144F1" w:rsidRDefault="00711B1E" w:rsidP="00711B1E">
      <w:pPr>
        <w:spacing w:after="0" w:line="240" w:lineRule="auto"/>
        <w:jc w:val="both"/>
        <w:rPr>
          <w:rFonts w:ascii="Gotham" w:hAnsi="Gotham" w:cs="Arial"/>
        </w:rPr>
      </w:pPr>
    </w:p>
    <w:p w14:paraId="5D6B92A3" w14:textId="77777777" w:rsidR="002F6EBA" w:rsidRPr="003144F1" w:rsidRDefault="002F6EBA" w:rsidP="002F6EBA">
      <w:pPr>
        <w:spacing w:after="0" w:line="240" w:lineRule="auto"/>
        <w:jc w:val="both"/>
        <w:rPr>
          <w:rFonts w:ascii="Gotham" w:hAnsi="Gotham" w:cs="Arial"/>
          <w:b/>
        </w:rPr>
      </w:pPr>
      <w:r w:rsidRPr="003144F1">
        <w:rPr>
          <w:rFonts w:ascii="Gotham" w:hAnsi="Gotham" w:cs="Arial"/>
          <w:b/>
        </w:rPr>
        <w:t>"</w:t>
      </w:r>
      <w:proofErr w:type="spellStart"/>
      <w:r w:rsidRPr="003144F1">
        <w:rPr>
          <w:rFonts w:ascii="Gotham" w:hAnsi="Gotham" w:cs="Arial"/>
          <w:b/>
        </w:rPr>
        <w:t>Kontrak</w:t>
      </w:r>
      <w:proofErr w:type="spellEnd"/>
      <w:r w:rsidRPr="003144F1">
        <w:rPr>
          <w:rFonts w:ascii="Gotham" w:hAnsi="Gotham" w:cs="Arial"/>
          <w:b/>
        </w:rPr>
        <w:t xml:space="preserve">" </w:t>
      </w:r>
      <w:proofErr w:type="spellStart"/>
      <w:r w:rsidRPr="003144F1">
        <w:rPr>
          <w:rFonts w:ascii="Gotham" w:hAnsi="Gotham" w:cs="Arial"/>
          <w:bCs/>
        </w:rPr>
        <w:t>merujuk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kepada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dokumen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undang-undang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ini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mengikat</w:t>
      </w:r>
      <w:proofErr w:type="spellEnd"/>
      <w:r w:rsidRPr="003144F1">
        <w:rPr>
          <w:rFonts w:ascii="Gotham" w:hAnsi="Gotham" w:cs="Arial"/>
          <w:bCs/>
        </w:rPr>
        <w:t xml:space="preserve"> Anda dan Kami.</w:t>
      </w:r>
    </w:p>
    <w:p w14:paraId="30BAE155" w14:textId="057AB6C2" w:rsidR="00711B1E" w:rsidRPr="003144F1" w:rsidRDefault="00711B1E" w:rsidP="002F6EBA">
      <w:pPr>
        <w:spacing w:after="0" w:line="240" w:lineRule="auto"/>
        <w:jc w:val="both"/>
        <w:rPr>
          <w:rFonts w:ascii="Gotham" w:hAnsi="Gotham" w:cs="Arial"/>
        </w:rPr>
      </w:pPr>
    </w:p>
    <w:p w14:paraId="4978947D" w14:textId="4FF74C65" w:rsidR="00E47C4C" w:rsidRPr="003144F1" w:rsidRDefault="004A636E" w:rsidP="00711B1E">
      <w:pPr>
        <w:spacing w:after="0" w:line="240" w:lineRule="auto"/>
        <w:jc w:val="both"/>
        <w:rPr>
          <w:rFonts w:ascii="Gotham" w:hAnsi="Gotham" w:cs="Arial"/>
          <w:b/>
          <w:bCs/>
        </w:rPr>
      </w:pPr>
      <w:r w:rsidRPr="003144F1">
        <w:rPr>
          <w:rFonts w:ascii="Gotham" w:hAnsi="Gotham" w:cs="Arial"/>
          <w:b/>
          <w:bCs/>
        </w:rPr>
        <w:t xml:space="preserve">"Tarikh </w:t>
      </w:r>
      <w:proofErr w:type="spellStart"/>
      <w:r w:rsidRPr="003144F1">
        <w:rPr>
          <w:rFonts w:ascii="Gotham" w:hAnsi="Gotham" w:cs="Arial"/>
          <w:b/>
          <w:bCs/>
        </w:rPr>
        <w:t>Kontrak</w:t>
      </w:r>
      <w:proofErr w:type="spellEnd"/>
      <w:r w:rsidRPr="003144F1">
        <w:rPr>
          <w:rFonts w:ascii="Gotham" w:hAnsi="Gotham" w:cs="Arial"/>
          <w:b/>
          <w:bCs/>
        </w:rPr>
        <w:t xml:space="preserve">" </w:t>
      </w:r>
      <w:proofErr w:type="spellStart"/>
      <w:r w:rsidRPr="003144F1">
        <w:rPr>
          <w:rFonts w:ascii="Gotham" w:hAnsi="Gotham" w:cs="Arial"/>
        </w:rPr>
        <w:t>adalah</w:t>
      </w:r>
      <w:proofErr w:type="spellEnd"/>
      <w:r w:rsidRPr="003144F1">
        <w:rPr>
          <w:rFonts w:ascii="Gotham" w:hAnsi="Gotham" w:cs="Arial"/>
        </w:rPr>
        <w:t xml:space="preserve"> Tarikh </w:t>
      </w:r>
      <w:proofErr w:type="spellStart"/>
      <w:r w:rsidRPr="003144F1">
        <w:rPr>
          <w:rFonts w:ascii="Gotham" w:hAnsi="Gotham" w:cs="Arial"/>
        </w:rPr>
        <w:t>Terbitan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seperti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dinyatakan</w:t>
      </w:r>
      <w:proofErr w:type="spellEnd"/>
      <w:r w:rsidRPr="003144F1">
        <w:rPr>
          <w:rFonts w:ascii="Gotham" w:hAnsi="Gotham" w:cs="Arial"/>
        </w:rPr>
        <w:t xml:space="preserve"> di </w:t>
      </w:r>
      <w:proofErr w:type="spellStart"/>
      <w:r w:rsidRPr="003144F1">
        <w:rPr>
          <w:rFonts w:ascii="Gotham" w:hAnsi="Gotham" w:cs="Arial"/>
        </w:rPr>
        <w:t>bawah</w:t>
      </w:r>
      <w:proofErr w:type="spellEnd"/>
      <w:r w:rsidRPr="003144F1">
        <w:rPr>
          <w:rFonts w:ascii="Gotham" w:hAnsi="Gotham" w:cs="Arial"/>
        </w:rPr>
        <w:t xml:space="preserve"> Maklumat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dalam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ini</w:t>
      </w:r>
      <w:proofErr w:type="spellEnd"/>
      <w:r w:rsidRPr="003144F1">
        <w:rPr>
          <w:rFonts w:ascii="Gotham" w:hAnsi="Gotham" w:cs="Arial"/>
        </w:rPr>
        <w:t>.</w:t>
      </w:r>
    </w:p>
    <w:p w14:paraId="5D3AAC16" w14:textId="77777777" w:rsidR="004A636E" w:rsidRPr="003144F1" w:rsidRDefault="004A636E" w:rsidP="00711B1E">
      <w:pPr>
        <w:spacing w:after="0" w:line="240" w:lineRule="auto"/>
        <w:jc w:val="both"/>
        <w:rPr>
          <w:rFonts w:ascii="Gotham" w:hAnsi="Gotham" w:cs="Arial"/>
        </w:rPr>
      </w:pPr>
    </w:p>
    <w:p w14:paraId="1CA09E23" w14:textId="3D94241B" w:rsidR="00177BE6" w:rsidRPr="003144F1" w:rsidRDefault="00D2186A" w:rsidP="00711B1E">
      <w:pPr>
        <w:spacing w:after="0" w:line="240" w:lineRule="auto"/>
        <w:jc w:val="both"/>
        <w:rPr>
          <w:rFonts w:ascii="Gotham" w:hAnsi="Gotham" w:cs="Arial"/>
        </w:rPr>
      </w:pPr>
      <w:r w:rsidRPr="003144F1">
        <w:rPr>
          <w:rFonts w:ascii="Gotham" w:hAnsi="Gotham" w:cs="Arial"/>
          <w:b/>
          <w:bCs/>
        </w:rPr>
        <w:t>"</w:t>
      </w:r>
      <w:proofErr w:type="spellStart"/>
      <w:r w:rsidRPr="003144F1">
        <w:rPr>
          <w:rFonts w:ascii="Gotham" w:hAnsi="Gotham" w:cs="Arial"/>
          <w:b/>
          <w:bCs/>
        </w:rPr>
        <w:t>Pemilik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  <w:proofErr w:type="spellStart"/>
      <w:r w:rsidRPr="003144F1">
        <w:rPr>
          <w:rFonts w:ascii="Gotham" w:hAnsi="Gotham" w:cs="Arial"/>
          <w:b/>
          <w:bCs/>
        </w:rPr>
        <w:t>Kontrak</w:t>
      </w:r>
      <w:proofErr w:type="spellEnd"/>
      <w:r w:rsidRPr="003144F1">
        <w:rPr>
          <w:rFonts w:ascii="Gotham" w:hAnsi="Gotham" w:cs="Arial"/>
          <w:b/>
          <w:bCs/>
        </w:rPr>
        <w:t>"</w:t>
      </w:r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bermaksud</w:t>
      </w:r>
      <w:proofErr w:type="spellEnd"/>
      <w:r w:rsidRPr="003144F1">
        <w:rPr>
          <w:rFonts w:ascii="Gotham" w:hAnsi="Gotham" w:cs="Arial"/>
        </w:rPr>
        <w:t xml:space="preserve"> orang yang </w:t>
      </w:r>
      <w:proofErr w:type="spellStart"/>
      <w:r w:rsidRPr="003144F1">
        <w:rPr>
          <w:rFonts w:ascii="Gotham" w:hAnsi="Gotham" w:cs="Arial"/>
        </w:rPr>
        <w:t>disebut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dalam</w:t>
      </w:r>
      <w:proofErr w:type="spellEnd"/>
      <w:r w:rsidRPr="003144F1">
        <w:rPr>
          <w:rFonts w:ascii="Gotham" w:hAnsi="Gotham" w:cs="Arial"/>
        </w:rPr>
        <w:t xml:space="preserve"> Maklumat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dia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memiliki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ini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dapat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menggunakan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semua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hak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hak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istimewa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pilihan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ada</w:t>
      </w:r>
      <w:proofErr w:type="spellEnd"/>
      <w:r w:rsidRPr="003144F1">
        <w:rPr>
          <w:rFonts w:ascii="Gotham" w:hAnsi="Gotham" w:cs="Arial"/>
        </w:rPr>
        <w:t xml:space="preserve"> di </w:t>
      </w:r>
      <w:proofErr w:type="spellStart"/>
      <w:r w:rsidRPr="003144F1">
        <w:rPr>
          <w:rFonts w:ascii="Gotham" w:hAnsi="Gotham" w:cs="Arial"/>
        </w:rPr>
        <w:t>bawah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ini</w:t>
      </w:r>
      <w:proofErr w:type="spellEnd"/>
      <w:r w:rsidRPr="003144F1">
        <w:rPr>
          <w:rFonts w:ascii="Gotham" w:hAnsi="Gotham" w:cs="Arial"/>
        </w:rPr>
        <w:t xml:space="preserve">. </w:t>
      </w:r>
      <w:proofErr w:type="spellStart"/>
      <w:r w:rsidRPr="003144F1">
        <w:rPr>
          <w:rFonts w:ascii="Gotham" w:hAnsi="Gotham" w:cs="Arial"/>
        </w:rPr>
        <w:t>Pemilik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 juga </w:t>
      </w:r>
      <w:proofErr w:type="spellStart"/>
      <w:r w:rsidRPr="003144F1">
        <w:rPr>
          <w:rFonts w:ascii="Gotham" w:hAnsi="Gotham" w:cs="Arial"/>
        </w:rPr>
        <w:t>adalah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="001E36E8" w:rsidRPr="003144F1">
        <w:rPr>
          <w:rFonts w:ascii="Gotham" w:hAnsi="Gotham" w:cs="Arial"/>
        </w:rPr>
        <w:t>P</w:t>
      </w:r>
      <w:r w:rsidRPr="003144F1">
        <w:rPr>
          <w:rFonts w:ascii="Gotham" w:hAnsi="Gotham" w:cs="Arial"/>
        </w:rPr>
        <w:t>ihak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Diinsuranskan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sekiranya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diambil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atas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nyawanya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sendiri</w:t>
      </w:r>
      <w:proofErr w:type="spellEnd"/>
      <w:r w:rsidRPr="003144F1">
        <w:rPr>
          <w:rFonts w:ascii="Gotham" w:hAnsi="Gotham" w:cs="Arial"/>
        </w:rPr>
        <w:t>.</w:t>
      </w:r>
    </w:p>
    <w:p w14:paraId="11C20A2F" w14:textId="77777777" w:rsidR="00D2186A" w:rsidRPr="003144F1" w:rsidRDefault="00D2186A" w:rsidP="00711B1E">
      <w:pPr>
        <w:spacing w:after="0" w:line="240" w:lineRule="auto"/>
        <w:jc w:val="both"/>
        <w:rPr>
          <w:rFonts w:ascii="Gotham" w:hAnsi="Gotham" w:cs="Arial"/>
        </w:rPr>
      </w:pPr>
    </w:p>
    <w:p w14:paraId="4B352E59" w14:textId="21A4B8DA" w:rsidR="002134A5" w:rsidRPr="003144F1" w:rsidRDefault="00696971" w:rsidP="00711B1E">
      <w:pPr>
        <w:spacing w:after="0" w:line="240" w:lineRule="auto"/>
        <w:jc w:val="both"/>
        <w:rPr>
          <w:rFonts w:ascii="Gotham" w:hAnsi="Gotham" w:cs="Arial"/>
          <w:bCs/>
        </w:rPr>
      </w:pPr>
      <w:r w:rsidRPr="003144F1">
        <w:rPr>
          <w:rFonts w:ascii="Gotham" w:hAnsi="Gotham" w:cs="Arial"/>
          <w:b/>
        </w:rPr>
        <w:t>"</w:t>
      </w:r>
      <w:proofErr w:type="spellStart"/>
      <w:r w:rsidRPr="003144F1">
        <w:rPr>
          <w:rFonts w:ascii="Gotham" w:hAnsi="Gotham" w:cs="Arial"/>
          <w:b/>
        </w:rPr>
        <w:t>Tahun</w:t>
      </w:r>
      <w:proofErr w:type="spellEnd"/>
      <w:r w:rsidRPr="003144F1">
        <w:rPr>
          <w:rFonts w:ascii="Gotham" w:hAnsi="Gotham" w:cs="Arial"/>
          <w:b/>
        </w:rPr>
        <w:t xml:space="preserve"> </w:t>
      </w:r>
      <w:proofErr w:type="spellStart"/>
      <w:r w:rsidRPr="003144F1">
        <w:rPr>
          <w:rFonts w:ascii="Gotham" w:hAnsi="Gotham" w:cs="Arial"/>
          <w:b/>
        </w:rPr>
        <w:t>Kontrak</w:t>
      </w:r>
      <w:proofErr w:type="spellEnd"/>
      <w:r w:rsidRPr="003144F1">
        <w:rPr>
          <w:rFonts w:ascii="Gotham" w:hAnsi="Gotham" w:cs="Arial"/>
          <w:b/>
        </w:rPr>
        <w:t xml:space="preserve">'' </w:t>
      </w:r>
      <w:proofErr w:type="spellStart"/>
      <w:r w:rsidRPr="003144F1">
        <w:rPr>
          <w:rFonts w:ascii="Gotham" w:hAnsi="Gotham" w:cs="Arial"/>
          <w:bCs/>
        </w:rPr>
        <w:t>merujuk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kepada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tempoh</w:t>
      </w:r>
      <w:proofErr w:type="spellEnd"/>
      <w:r w:rsidRPr="003144F1">
        <w:rPr>
          <w:rFonts w:ascii="Gotham" w:hAnsi="Gotham" w:cs="Arial"/>
          <w:bCs/>
        </w:rPr>
        <w:t xml:space="preserve"> 1 </w:t>
      </w:r>
      <w:proofErr w:type="spellStart"/>
      <w:r w:rsidRPr="003144F1">
        <w:rPr>
          <w:rFonts w:ascii="Gotham" w:hAnsi="Gotham" w:cs="Arial"/>
          <w:bCs/>
        </w:rPr>
        <w:t>tahun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bermula</w:t>
      </w:r>
      <w:proofErr w:type="spellEnd"/>
      <w:r w:rsidRPr="003144F1">
        <w:rPr>
          <w:rFonts w:ascii="Gotham" w:hAnsi="Gotham" w:cs="Arial"/>
          <w:bCs/>
        </w:rPr>
        <w:t xml:space="preserve"> pada Tarikh </w:t>
      </w:r>
      <w:proofErr w:type="spellStart"/>
      <w:r w:rsidRPr="003144F1">
        <w:rPr>
          <w:rFonts w:ascii="Gotham" w:hAnsi="Gotham" w:cs="Arial"/>
          <w:bCs/>
        </w:rPr>
        <w:t>Kontrak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atau</w:t>
      </w:r>
      <w:proofErr w:type="spellEnd"/>
      <w:r w:rsidRPr="003144F1">
        <w:rPr>
          <w:rFonts w:ascii="Gotham" w:hAnsi="Gotham" w:cs="Arial"/>
          <w:bCs/>
        </w:rPr>
        <w:t xml:space="preserve"> Tarikh </w:t>
      </w:r>
      <w:proofErr w:type="spellStart"/>
      <w:r w:rsidRPr="003144F1">
        <w:rPr>
          <w:rFonts w:ascii="Gotham" w:hAnsi="Gotham" w:cs="Arial"/>
          <w:bCs/>
        </w:rPr>
        <w:t>Pembaharuan</w:t>
      </w:r>
      <w:proofErr w:type="spellEnd"/>
      <w:r w:rsidRPr="003144F1">
        <w:rPr>
          <w:rFonts w:ascii="Gotham" w:hAnsi="Gotham" w:cs="Arial"/>
          <w:bCs/>
        </w:rPr>
        <w:t xml:space="preserve">, mana yang </w:t>
      </w:r>
      <w:proofErr w:type="spellStart"/>
      <w:r w:rsidRPr="003144F1">
        <w:rPr>
          <w:rFonts w:ascii="Gotham" w:hAnsi="Gotham" w:cs="Arial"/>
          <w:bCs/>
        </w:rPr>
        <w:t>lebih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lewat</w:t>
      </w:r>
      <w:proofErr w:type="spellEnd"/>
      <w:r w:rsidRPr="003144F1">
        <w:rPr>
          <w:rFonts w:ascii="Gotham" w:hAnsi="Gotham" w:cs="Arial"/>
          <w:bCs/>
        </w:rPr>
        <w:t>.</w:t>
      </w:r>
    </w:p>
    <w:p w14:paraId="47544A61" w14:textId="07B63426" w:rsidR="009A2A90" w:rsidRPr="003144F1" w:rsidRDefault="009A2A90" w:rsidP="00711B1E">
      <w:pPr>
        <w:spacing w:after="0" w:line="240" w:lineRule="auto"/>
        <w:jc w:val="both"/>
        <w:rPr>
          <w:rFonts w:ascii="Gotham" w:hAnsi="Gotham" w:cs="Arial"/>
          <w:bCs/>
        </w:rPr>
      </w:pPr>
    </w:p>
    <w:p w14:paraId="73FB3F2A" w14:textId="47209AFC" w:rsidR="009A2A90" w:rsidRPr="003144F1" w:rsidRDefault="00803A50" w:rsidP="00711B1E">
      <w:pPr>
        <w:spacing w:after="0" w:line="240" w:lineRule="auto"/>
        <w:jc w:val="both"/>
        <w:rPr>
          <w:rFonts w:ascii="Gotham" w:hAnsi="Gotham" w:cs="Arial"/>
          <w:bCs/>
        </w:rPr>
      </w:pPr>
      <w:r w:rsidRPr="003144F1">
        <w:rPr>
          <w:rFonts w:ascii="Gotham" w:hAnsi="Gotham" w:cs="Arial"/>
          <w:b/>
        </w:rPr>
        <w:t>"</w:t>
      </w:r>
      <w:proofErr w:type="spellStart"/>
      <w:r w:rsidR="00122219" w:rsidRPr="003144F1">
        <w:rPr>
          <w:rFonts w:ascii="Gotham" w:hAnsi="Gotham" w:cs="Arial"/>
          <w:b/>
        </w:rPr>
        <w:t>Pembedahan</w:t>
      </w:r>
      <w:proofErr w:type="spellEnd"/>
      <w:r w:rsidR="00122219" w:rsidRPr="003144F1">
        <w:rPr>
          <w:rFonts w:ascii="Gotham" w:hAnsi="Gotham" w:cs="Arial"/>
          <w:b/>
        </w:rPr>
        <w:t xml:space="preserve"> </w:t>
      </w:r>
      <w:proofErr w:type="spellStart"/>
      <w:r w:rsidR="00122219" w:rsidRPr="003144F1">
        <w:rPr>
          <w:rFonts w:ascii="Gotham" w:hAnsi="Gotham" w:cs="Arial"/>
          <w:b/>
        </w:rPr>
        <w:t>Harian</w:t>
      </w:r>
      <w:proofErr w:type="spellEnd"/>
      <w:r w:rsidR="00122219" w:rsidRPr="003144F1">
        <w:rPr>
          <w:rFonts w:ascii="Gotham" w:hAnsi="Gotham" w:cs="Arial"/>
          <w:b/>
        </w:rPr>
        <w:t>”</w:t>
      </w:r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merujuk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kepada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prosedur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pembedahan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telah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dir</w:t>
      </w:r>
      <w:r w:rsidR="00987022" w:rsidRPr="003144F1">
        <w:rPr>
          <w:rFonts w:ascii="Gotham" w:hAnsi="Gotham" w:cs="Arial"/>
          <w:bCs/>
        </w:rPr>
        <w:t>ancang</w:t>
      </w:r>
      <w:proofErr w:type="spellEnd"/>
      <w:r w:rsidR="00987022" w:rsidRPr="003144F1">
        <w:rPr>
          <w:rFonts w:ascii="Gotham" w:hAnsi="Gotham" w:cs="Arial"/>
          <w:bCs/>
        </w:rPr>
        <w:t xml:space="preserve"> </w:t>
      </w:r>
      <w:proofErr w:type="spellStart"/>
      <w:r w:rsidR="00987022" w:rsidRPr="003144F1">
        <w:rPr>
          <w:rFonts w:ascii="Gotham" w:hAnsi="Gotham" w:cs="Arial"/>
          <w:bCs/>
        </w:rPr>
        <w:t>terlebih</w:t>
      </w:r>
      <w:proofErr w:type="spellEnd"/>
      <w:r w:rsidR="00987022" w:rsidRPr="003144F1">
        <w:rPr>
          <w:rFonts w:ascii="Gotham" w:hAnsi="Gotham" w:cs="Arial"/>
          <w:bCs/>
        </w:rPr>
        <w:t xml:space="preserve"> </w:t>
      </w:r>
      <w:proofErr w:type="spellStart"/>
      <w:r w:rsidR="00987022" w:rsidRPr="003144F1">
        <w:rPr>
          <w:rFonts w:ascii="Gotham" w:hAnsi="Gotham" w:cs="Arial"/>
          <w:bCs/>
        </w:rPr>
        <w:t>dahulu</w:t>
      </w:r>
      <w:proofErr w:type="spellEnd"/>
      <w:r w:rsidRPr="003144F1">
        <w:rPr>
          <w:rFonts w:ascii="Gotham" w:hAnsi="Gotham" w:cs="Arial"/>
          <w:bCs/>
        </w:rPr>
        <w:t xml:space="preserve"> di mana </w:t>
      </w:r>
      <w:proofErr w:type="spellStart"/>
      <w:r w:rsidRPr="003144F1">
        <w:rPr>
          <w:rFonts w:ascii="Gotham" w:hAnsi="Gotham" w:cs="Arial"/>
          <w:bCs/>
        </w:rPr>
        <w:t>pesakit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memerlukan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penggunaan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kemudahan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pemulihan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kurang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dari</w:t>
      </w:r>
      <w:proofErr w:type="spellEnd"/>
      <w:r w:rsidRPr="003144F1">
        <w:rPr>
          <w:rFonts w:ascii="Gotham" w:hAnsi="Gotham" w:cs="Arial"/>
          <w:bCs/>
        </w:rPr>
        <w:t xml:space="preserve"> 12 jam (</w:t>
      </w:r>
      <w:proofErr w:type="spellStart"/>
      <w:r w:rsidRPr="003144F1">
        <w:rPr>
          <w:rFonts w:ascii="Gotham" w:hAnsi="Gotham" w:cs="Arial"/>
          <w:bCs/>
        </w:rPr>
        <w:t>tetapi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tidak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untuk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="00987022" w:rsidRPr="003144F1">
        <w:rPr>
          <w:rFonts w:ascii="Gotham" w:hAnsi="Gotham" w:cs="Arial"/>
          <w:bCs/>
        </w:rPr>
        <w:t>bermalam</w:t>
      </w:r>
      <w:proofErr w:type="spellEnd"/>
      <w:r w:rsidRPr="003144F1">
        <w:rPr>
          <w:rFonts w:ascii="Gotham" w:hAnsi="Gotham" w:cs="Arial"/>
          <w:bCs/>
        </w:rPr>
        <w:t>).</w:t>
      </w:r>
    </w:p>
    <w:p w14:paraId="5CD0582B" w14:textId="3FD36122" w:rsidR="000C26CA" w:rsidRPr="003144F1" w:rsidRDefault="000C26CA" w:rsidP="00711B1E">
      <w:pPr>
        <w:spacing w:after="0" w:line="240" w:lineRule="auto"/>
        <w:jc w:val="both"/>
        <w:rPr>
          <w:rFonts w:ascii="Gotham" w:hAnsi="Gotham" w:cs="Arial"/>
          <w:bCs/>
        </w:rPr>
      </w:pPr>
    </w:p>
    <w:p w14:paraId="552F4B3C" w14:textId="03D2E0D5" w:rsidR="001872FC" w:rsidRPr="003144F1" w:rsidRDefault="001872FC" w:rsidP="001872FC">
      <w:pPr>
        <w:spacing w:after="0" w:line="240" w:lineRule="auto"/>
        <w:jc w:val="both"/>
        <w:rPr>
          <w:rFonts w:ascii="Gotham" w:hAnsi="Gotham" w:cs="Arial"/>
          <w:bCs/>
          <w:highlight w:val="yellow"/>
        </w:rPr>
      </w:pPr>
      <w:bookmarkStart w:id="1" w:name="_Hlk41489507"/>
      <w:r w:rsidRPr="003144F1">
        <w:rPr>
          <w:rFonts w:ascii="Gotham" w:hAnsi="Gotham" w:cs="Arial"/>
          <w:b/>
        </w:rPr>
        <w:t>“</w:t>
      </w:r>
      <w:proofErr w:type="spellStart"/>
      <w:r w:rsidR="000E4D3F" w:rsidRPr="003144F1">
        <w:rPr>
          <w:rFonts w:ascii="Gotham" w:hAnsi="Gotham" w:cs="Arial"/>
          <w:b/>
        </w:rPr>
        <w:t>Doktor</w:t>
      </w:r>
      <w:proofErr w:type="spellEnd"/>
      <w:r w:rsidR="000E4D3F" w:rsidRPr="003144F1">
        <w:rPr>
          <w:rFonts w:ascii="Gotham" w:hAnsi="Gotham" w:cs="Arial"/>
          <w:b/>
        </w:rPr>
        <w:t>”</w:t>
      </w:r>
      <w:r w:rsidR="000E4D3F" w:rsidRPr="003144F1">
        <w:rPr>
          <w:rFonts w:ascii="Gotham" w:hAnsi="Gotham" w:cs="Arial"/>
          <w:bCs/>
        </w:rPr>
        <w:t xml:space="preserve"> </w:t>
      </w:r>
      <w:proofErr w:type="spellStart"/>
      <w:r w:rsidR="000E4D3F" w:rsidRPr="003144F1">
        <w:rPr>
          <w:rFonts w:ascii="Gotham" w:hAnsi="Gotham" w:cs="Arial"/>
          <w:bCs/>
        </w:rPr>
        <w:t>hendaklah</w:t>
      </w:r>
      <w:proofErr w:type="spellEnd"/>
      <w:r w:rsidR="000E4D3F" w:rsidRPr="003144F1">
        <w:rPr>
          <w:rFonts w:ascii="Gotham" w:hAnsi="Gotham" w:cs="Arial"/>
          <w:bCs/>
        </w:rPr>
        <w:t xml:space="preserve"> </w:t>
      </w:r>
      <w:proofErr w:type="spellStart"/>
      <w:r w:rsidR="000E4D3F" w:rsidRPr="003144F1">
        <w:rPr>
          <w:rFonts w:ascii="Gotham" w:hAnsi="Gotham" w:cs="Arial"/>
          <w:bCs/>
        </w:rPr>
        <w:t>bermaksud</w:t>
      </w:r>
      <w:proofErr w:type="spellEnd"/>
      <w:r w:rsidR="000E4D3F" w:rsidRPr="003144F1">
        <w:rPr>
          <w:rFonts w:ascii="Gotham" w:hAnsi="Gotham" w:cs="Arial"/>
          <w:bCs/>
        </w:rPr>
        <w:t xml:space="preserve"> orang </w:t>
      </w:r>
      <w:proofErr w:type="spellStart"/>
      <w:r w:rsidR="000E4D3F" w:rsidRPr="003144F1">
        <w:rPr>
          <w:rFonts w:ascii="Gotham" w:hAnsi="Gotham" w:cs="Arial"/>
          <w:bCs/>
        </w:rPr>
        <w:t>selain</w:t>
      </w:r>
      <w:proofErr w:type="spellEnd"/>
      <w:r w:rsidR="000E4D3F" w:rsidRPr="003144F1">
        <w:rPr>
          <w:rFonts w:ascii="Gotham" w:hAnsi="Gotham" w:cs="Arial"/>
          <w:bCs/>
        </w:rPr>
        <w:t xml:space="preserve"> </w:t>
      </w:r>
      <w:proofErr w:type="spellStart"/>
      <w:r w:rsidR="000E4D3F" w:rsidRPr="003144F1">
        <w:rPr>
          <w:rFonts w:ascii="Gotham" w:hAnsi="Gotham" w:cs="Arial"/>
          <w:bCs/>
        </w:rPr>
        <w:t>daripada</w:t>
      </w:r>
      <w:proofErr w:type="spellEnd"/>
      <w:r w:rsidR="000E4D3F" w:rsidRPr="003144F1">
        <w:rPr>
          <w:rFonts w:ascii="Gotham" w:hAnsi="Gotham" w:cs="Arial"/>
          <w:bCs/>
        </w:rPr>
        <w:t xml:space="preserve"> </w:t>
      </w:r>
      <w:proofErr w:type="spellStart"/>
      <w:r w:rsidR="00080E91" w:rsidRPr="003144F1">
        <w:rPr>
          <w:rFonts w:ascii="Gotham" w:hAnsi="Gotham" w:cs="Arial"/>
          <w:bCs/>
        </w:rPr>
        <w:t>Pemilik</w:t>
      </w:r>
      <w:proofErr w:type="spellEnd"/>
      <w:r w:rsidR="000E4D3F" w:rsidRPr="003144F1">
        <w:rPr>
          <w:rFonts w:ascii="Gotham" w:hAnsi="Gotham" w:cs="Arial"/>
          <w:bCs/>
        </w:rPr>
        <w:t xml:space="preserve"> </w:t>
      </w:r>
      <w:proofErr w:type="spellStart"/>
      <w:r w:rsidR="000E4D3F" w:rsidRPr="003144F1">
        <w:rPr>
          <w:rFonts w:ascii="Gotham" w:hAnsi="Gotham" w:cs="Arial"/>
          <w:bCs/>
        </w:rPr>
        <w:t>atau</w:t>
      </w:r>
      <w:proofErr w:type="spellEnd"/>
      <w:r w:rsidR="000E4D3F" w:rsidRPr="003144F1">
        <w:rPr>
          <w:rFonts w:ascii="Gotham" w:hAnsi="Gotham" w:cs="Arial"/>
          <w:bCs/>
        </w:rPr>
        <w:t xml:space="preserve"> </w:t>
      </w:r>
      <w:proofErr w:type="spellStart"/>
      <w:r w:rsidR="00080E91" w:rsidRPr="003144F1">
        <w:rPr>
          <w:rFonts w:ascii="Gotham" w:hAnsi="Gotham" w:cs="Arial"/>
        </w:rPr>
        <w:t>Pihak</w:t>
      </w:r>
      <w:proofErr w:type="spellEnd"/>
      <w:r w:rsidR="00080E91" w:rsidRPr="003144F1">
        <w:rPr>
          <w:rFonts w:ascii="Gotham" w:hAnsi="Gotham" w:cs="Arial"/>
        </w:rPr>
        <w:t xml:space="preserve"> yang </w:t>
      </w:r>
      <w:proofErr w:type="spellStart"/>
      <w:r w:rsidR="00080E91" w:rsidRPr="003144F1">
        <w:rPr>
          <w:rFonts w:ascii="Gotham" w:hAnsi="Gotham" w:cs="Arial"/>
        </w:rPr>
        <w:t>Diinsuranskan</w:t>
      </w:r>
      <w:proofErr w:type="spellEnd"/>
      <w:r w:rsidR="000E4D3F" w:rsidRPr="003144F1">
        <w:rPr>
          <w:rFonts w:ascii="Gotham" w:hAnsi="Gotham" w:cs="Arial"/>
          <w:bCs/>
        </w:rPr>
        <w:t xml:space="preserve"> yang </w:t>
      </w:r>
      <w:proofErr w:type="spellStart"/>
      <w:r w:rsidR="000E4D3F" w:rsidRPr="003144F1">
        <w:rPr>
          <w:rFonts w:ascii="Gotham" w:hAnsi="Gotham" w:cs="Arial"/>
          <w:bCs/>
        </w:rPr>
        <w:t>merupakan</w:t>
      </w:r>
      <w:proofErr w:type="spellEnd"/>
      <w:r w:rsidR="000E4D3F" w:rsidRPr="003144F1">
        <w:rPr>
          <w:rFonts w:ascii="Gotham" w:hAnsi="Gotham" w:cs="Arial"/>
          <w:bCs/>
        </w:rPr>
        <w:t xml:space="preserve"> </w:t>
      </w:r>
      <w:proofErr w:type="spellStart"/>
      <w:r w:rsidR="000E4D3F" w:rsidRPr="003144F1">
        <w:rPr>
          <w:rFonts w:ascii="Gotham" w:hAnsi="Gotham" w:cs="Arial"/>
          <w:bCs/>
        </w:rPr>
        <w:t>pengamal</w:t>
      </w:r>
      <w:proofErr w:type="spellEnd"/>
      <w:r w:rsidR="000E4D3F" w:rsidRPr="003144F1">
        <w:rPr>
          <w:rFonts w:ascii="Gotham" w:hAnsi="Gotham" w:cs="Arial"/>
          <w:bCs/>
        </w:rPr>
        <w:t xml:space="preserve"> </w:t>
      </w:r>
      <w:proofErr w:type="spellStart"/>
      <w:r w:rsidR="000E4D3F" w:rsidRPr="003144F1">
        <w:rPr>
          <w:rFonts w:ascii="Gotham" w:hAnsi="Gotham" w:cs="Arial"/>
          <w:bCs/>
        </w:rPr>
        <w:t>perubatan</w:t>
      </w:r>
      <w:proofErr w:type="spellEnd"/>
      <w:r w:rsidR="000E4D3F" w:rsidRPr="003144F1">
        <w:rPr>
          <w:rFonts w:ascii="Gotham" w:hAnsi="Gotham" w:cs="Arial"/>
          <w:bCs/>
        </w:rPr>
        <w:t xml:space="preserve"> </w:t>
      </w:r>
      <w:proofErr w:type="spellStart"/>
      <w:r w:rsidR="000E4D3F" w:rsidRPr="003144F1">
        <w:rPr>
          <w:rFonts w:ascii="Gotham" w:hAnsi="Gotham" w:cs="Arial"/>
          <w:bCs/>
        </w:rPr>
        <w:t>berdaftar</w:t>
      </w:r>
      <w:proofErr w:type="spellEnd"/>
      <w:r w:rsidR="000E4D3F" w:rsidRPr="003144F1">
        <w:rPr>
          <w:rFonts w:ascii="Gotham" w:hAnsi="Gotham" w:cs="Arial"/>
          <w:bCs/>
        </w:rPr>
        <w:t xml:space="preserve"> yang </w:t>
      </w:r>
      <w:proofErr w:type="spellStart"/>
      <w:r w:rsidR="000E4D3F" w:rsidRPr="003144F1">
        <w:rPr>
          <w:rFonts w:ascii="Gotham" w:hAnsi="Gotham" w:cs="Arial"/>
          <w:bCs/>
        </w:rPr>
        <w:t>layak</w:t>
      </w:r>
      <w:proofErr w:type="spellEnd"/>
      <w:r w:rsidR="000E4D3F" w:rsidRPr="003144F1">
        <w:rPr>
          <w:rFonts w:ascii="Gotham" w:hAnsi="Gotham" w:cs="Arial"/>
          <w:bCs/>
        </w:rPr>
        <w:t xml:space="preserve"> dan </w:t>
      </w:r>
      <w:proofErr w:type="spellStart"/>
      <w:r w:rsidR="000E4D3F" w:rsidRPr="003144F1">
        <w:rPr>
          <w:rFonts w:ascii="Gotham" w:hAnsi="Gotham" w:cs="Arial"/>
          <w:bCs/>
        </w:rPr>
        <w:t>berlesen</w:t>
      </w:r>
      <w:proofErr w:type="spellEnd"/>
      <w:r w:rsidR="000E4D3F" w:rsidRPr="003144F1">
        <w:rPr>
          <w:rFonts w:ascii="Gotham" w:hAnsi="Gotham" w:cs="Arial"/>
          <w:bCs/>
        </w:rPr>
        <w:t xml:space="preserve"> </w:t>
      </w:r>
      <w:proofErr w:type="spellStart"/>
      <w:r w:rsidR="000E4D3F" w:rsidRPr="003144F1">
        <w:rPr>
          <w:rFonts w:ascii="Gotham" w:hAnsi="Gotham" w:cs="Arial"/>
          <w:bCs/>
        </w:rPr>
        <w:t>untuk</w:t>
      </w:r>
      <w:proofErr w:type="spellEnd"/>
      <w:r w:rsidR="000E4D3F" w:rsidRPr="003144F1">
        <w:rPr>
          <w:rFonts w:ascii="Gotham" w:hAnsi="Gotham" w:cs="Arial"/>
          <w:bCs/>
        </w:rPr>
        <w:t xml:space="preserve"> </w:t>
      </w:r>
      <w:proofErr w:type="spellStart"/>
      <w:r w:rsidR="000E4D3F" w:rsidRPr="003144F1">
        <w:rPr>
          <w:rFonts w:ascii="Gotham" w:hAnsi="Gotham" w:cs="Arial"/>
          <w:bCs/>
        </w:rPr>
        <w:t>mengamalkan</w:t>
      </w:r>
      <w:proofErr w:type="spellEnd"/>
      <w:r w:rsidR="000E4D3F" w:rsidRPr="003144F1">
        <w:rPr>
          <w:rFonts w:ascii="Gotham" w:hAnsi="Gotham" w:cs="Arial"/>
          <w:bCs/>
        </w:rPr>
        <w:t xml:space="preserve"> </w:t>
      </w:r>
      <w:proofErr w:type="spellStart"/>
      <w:r w:rsidR="000E4D3F" w:rsidRPr="003144F1">
        <w:rPr>
          <w:rFonts w:ascii="Gotham" w:hAnsi="Gotham" w:cs="Arial"/>
          <w:bCs/>
        </w:rPr>
        <w:t>perubatan</w:t>
      </w:r>
      <w:proofErr w:type="spellEnd"/>
      <w:r w:rsidR="000E4D3F" w:rsidRPr="003144F1">
        <w:rPr>
          <w:rFonts w:ascii="Gotham" w:hAnsi="Gotham" w:cs="Arial"/>
          <w:bCs/>
        </w:rPr>
        <w:t xml:space="preserve"> barat dan yang, </w:t>
      </w:r>
      <w:proofErr w:type="spellStart"/>
      <w:r w:rsidR="000E4D3F" w:rsidRPr="003144F1">
        <w:rPr>
          <w:rFonts w:ascii="Gotham" w:hAnsi="Gotham" w:cs="Arial"/>
          <w:bCs/>
        </w:rPr>
        <w:t>semasa</w:t>
      </w:r>
      <w:proofErr w:type="spellEnd"/>
      <w:r w:rsidR="000E4D3F" w:rsidRPr="003144F1">
        <w:rPr>
          <w:rFonts w:ascii="Gotham" w:hAnsi="Gotham" w:cs="Arial"/>
          <w:bCs/>
        </w:rPr>
        <w:t xml:space="preserve"> </w:t>
      </w:r>
      <w:proofErr w:type="spellStart"/>
      <w:r w:rsidR="000E4D3F" w:rsidRPr="003144F1">
        <w:rPr>
          <w:rFonts w:ascii="Gotham" w:hAnsi="Gotham" w:cs="Arial"/>
          <w:bCs/>
        </w:rPr>
        <w:t>memberikan</w:t>
      </w:r>
      <w:proofErr w:type="spellEnd"/>
      <w:r w:rsidR="000E4D3F" w:rsidRPr="003144F1">
        <w:rPr>
          <w:rFonts w:ascii="Gotham" w:hAnsi="Gotham" w:cs="Arial"/>
          <w:bCs/>
        </w:rPr>
        <w:t xml:space="preserve"> </w:t>
      </w:r>
      <w:proofErr w:type="spellStart"/>
      <w:r w:rsidR="000E4D3F" w:rsidRPr="003144F1">
        <w:rPr>
          <w:rFonts w:ascii="Gotham" w:hAnsi="Gotham" w:cs="Arial"/>
          <w:bCs/>
        </w:rPr>
        <w:t>rawatan</w:t>
      </w:r>
      <w:proofErr w:type="spellEnd"/>
      <w:r w:rsidR="000E4D3F" w:rsidRPr="003144F1">
        <w:rPr>
          <w:rFonts w:ascii="Gotham" w:hAnsi="Gotham" w:cs="Arial"/>
          <w:bCs/>
        </w:rPr>
        <w:t xml:space="preserve"> </w:t>
      </w:r>
      <w:proofErr w:type="spellStart"/>
      <w:r w:rsidR="000E4D3F" w:rsidRPr="003144F1">
        <w:rPr>
          <w:rFonts w:ascii="Gotham" w:hAnsi="Gotham" w:cs="Arial"/>
          <w:bCs/>
        </w:rPr>
        <w:t>itu</w:t>
      </w:r>
      <w:proofErr w:type="spellEnd"/>
      <w:r w:rsidR="000E4D3F" w:rsidRPr="003144F1">
        <w:rPr>
          <w:rFonts w:ascii="Gotham" w:hAnsi="Gotham" w:cs="Arial"/>
          <w:bCs/>
        </w:rPr>
        <w:t xml:space="preserve">, </w:t>
      </w:r>
      <w:proofErr w:type="spellStart"/>
      <w:r w:rsidR="000E4D3F" w:rsidRPr="003144F1">
        <w:rPr>
          <w:rFonts w:ascii="Gotham" w:hAnsi="Gotham" w:cs="Arial"/>
          <w:bCs/>
        </w:rPr>
        <w:t>mengamalkannya</w:t>
      </w:r>
      <w:proofErr w:type="spellEnd"/>
      <w:r w:rsidR="000E4D3F" w:rsidRPr="003144F1">
        <w:rPr>
          <w:rFonts w:ascii="Gotham" w:hAnsi="Gotham" w:cs="Arial"/>
          <w:bCs/>
        </w:rPr>
        <w:t xml:space="preserve"> </w:t>
      </w:r>
      <w:proofErr w:type="spellStart"/>
      <w:r w:rsidR="000E4D3F" w:rsidRPr="003144F1">
        <w:rPr>
          <w:rFonts w:ascii="Gotham" w:hAnsi="Gotham" w:cs="Arial"/>
          <w:bCs/>
        </w:rPr>
        <w:t>mengikut</w:t>
      </w:r>
      <w:proofErr w:type="spellEnd"/>
      <w:r w:rsidR="000E4D3F" w:rsidRPr="003144F1">
        <w:rPr>
          <w:rFonts w:ascii="Gotham" w:hAnsi="Gotham" w:cs="Arial"/>
          <w:bCs/>
        </w:rPr>
        <w:t xml:space="preserve"> </w:t>
      </w:r>
      <w:proofErr w:type="spellStart"/>
      <w:r w:rsidR="000E4D3F" w:rsidRPr="003144F1">
        <w:rPr>
          <w:rFonts w:ascii="Gotham" w:hAnsi="Gotham" w:cs="Arial"/>
          <w:bCs/>
        </w:rPr>
        <w:t>skop</w:t>
      </w:r>
      <w:proofErr w:type="spellEnd"/>
      <w:r w:rsidR="000E4D3F" w:rsidRPr="003144F1">
        <w:rPr>
          <w:rFonts w:ascii="Gotham" w:hAnsi="Gotham" w:cs="Arial"/>
          <w:bCs/>
        </w:rPr>
        <w:t xml:space="preserve"> </w:t>
      </w:r>
      <w:proofErr w:type="spellStart"/>
      <w:r w:rsidR="000E4D3F" w:rsidRPr="003144F1">
        <w:rPr>
          <w:rFonts w:ascii="Gotham" w:hAnsi="Gotham" w:cs="Arial"/>
          <w:bCs/>
        </w:rPr>
        <w:t>pelesenan</w:t>
      </w:r>
      <w:proofErr w:type="spellEnd"/>
      <w:r w:rsidR="000E4D3F" w:rsidRPr="003144F1">
        <w:rPr>
          <w:rFonts w:ascii="Gotham" w:hAnsi="Gotham" w:cs="Arial"/>
          <w:bCs/>
        </w:rPr>
        <w:t xml:space="preserve"> dan </w:t>
      </w:r>
      <w:proofErr w:type="spellStart"/>
      <w:r w:rsidR="000E4D3F" w:rsidRPr="003144F1">
        <w:rPr>
          <w:rFonts w:ascii="Gotham" w:hAnsi="Gotham" w:cs="Arial"/>
          <w:bCs/>
        </w:rPr>
        <w:t>latihannya</w:t>
      </w:r>
      <w:proofErr w:type="spellEnd"/>
      <w:r w:rsidR="000E4D3F" w:rsidRPr="003144F1">
        <w:rPr>
          <w:rFonts w:ascii="Gotham" w:hAnsi="Gotham" w:cs="Arial"/>
          <w:bCs/>
        </w:rPr>
        <w:t xml:space="preserve"> di </w:t>
      </w:r>
      <w:proofErr w:type="spellStart"/>
      <w:r w:rsidR="000E4D3F" w:rsidRPr="003144F1">
        <w:rPr>
          <w:rFonts w:ascii="Gotham" w:hAnsi="Gotham" w:cs="Arial"/>
          <w:bCs/>
        </w:rPr>
        <w:t>kawasan</w:t>
      </w:r>
      <w:proofErr w:type="spellEnd"/>
      <w:r w:rsidR="000E4D3F" w:rsidRPr="003144F1">
        <w:rPr>
          <w:rFonts w:ascii="Gotham" w:hAnsi="Gotham" w:cs="Arial"/>
          <w:bCs/>
        </w:rPr>
        <w:t xml:space="preserve"> </w:t>
      </w:r>
      <w:proofErr w:type="spellStart"/>
      <w:r w:rsidR="000E4D3F" w:rsidRPr="003144F1">
        <w:rPr>
          <w:rFonts w:ascii="Gotham" w:hAnsi="Gotham" w:cs="Arial"/>
          <w:bCs/>
        </w:rPr>
        <w:t>geografi</w:t>
      </w:r>
      <w:proofErr w:type="spellEnd"/>
      <w:r w:rsidR="000E4D3F" w:rsidRPr="003144F1">
        <w:rPr>
          <w:rFonts w:ascii="Gotham" w:hAnsi="Gotham" w:cs="Arial"/>
          <w:bCs/>
        </w:rPr>
        <w:t xml:space="preserve"> </w:t>
      </w:r>
      <w:proofErr w:type="spellStart"/>
      <w:r w:rsidR="000E4D3F" w:rsidRPr="003144F1">
        <w:rPr>
          <w:rFonts w:ascii="Gotham" w:hAnsi="Gotham" w:cs="Arial"/>
          <w:bCs/>
        </w:rPr>
        <w:t>pengamalannya</w:t>
      </w:r>
      <w:proofErr w:type="spellEnd"/>
      <w:r w:rsidR="000E4D3F" w:rsidRPr="003144F1">
        <w:rPr>
          <w:rFonts w:ascii="Gotham" w:hAnsi="Gotham" w:cs="Arial"/>
          <w:bCs/>
        </w:rPr>
        <w:t>.</w:t>
      </w:r>
    </w:p>
    <w:p w14:paraId="12661D88" w14:textId="77777777" w:rsidR="001872FC" w:rsidRPr="003144F1" w:rsidRDefault="001872FC" w:rsidP="001872FC">
      <w:pPr>
        <w:spacing w:after="0" w:line="240" w:lineRule="auto"/>
        <w:jc w:val="both"/>
        <w:rPr>
          <w:rFonts w:ascii="Gotham" w:hAnsi="Gotham" w:cs="Arial"/>
          <w:b/>
          <w:highlight w:val="yellow"/>
        </w:rPr>
      </w:pPr>
      <w:r w:rsidRPr="003144F1">
        <w:rPr>
          <w:rFonts w:ascii="Gotham" w:hAnsi="Gotham" w:cs="Arial"/>
          <w:b/>
          <w:highlight w:val="yellow"/>
        </w:rPr>
        <w:t xml:space="preserve"> </w:t>
      </w:r>
    </w:p>
    <w:p w14:paraId="5A9DB7CB" w14:textId="53D2512F" w:rsidR="001872FC" w:rsidRPr="003144F1" w:rsidRDefault="001C68E9" w:rsidP="001872FC">
      <w:pPr>
        <w:spacing w:after="0" w:line="240" w:lineRule="auto"/>
        <w:jc w:val="both"/>
        <w:rPr>
          <w:rFonts w:ascii="Gotham" w:hAnsi="Gotham" w:cs="Arial"/>
          <w:b/>
        </w:rPr>
      </w:pPr>
      <w:r w:rsidRPr="003144F1">
        <w:rPr>
          <w:rFonts w:ascii="Gotham" w:hAnsi="Gotham" w:cs="Arial"/>
          <w:b/>
        </w:rPr>
        <w:t>"</w:t>
      </w:r>
      <w:proofErr w:type="spellStart"/>
      <w:r w:rsidRPr="003144F1">
        <w:rPr>
          <w:rFonts w:ascii="Gotham" w:hAnsi="Gotham" w:cs="Arial"/>
          <w:b/>
        </w:rPr>
        <w:t>Perbelanjaan</w:t>
      </w:r>
      <w:proofErr w:type="spellEnd"/>
      <w:r w:rsidRPr="003144F1">
        <w:rPr>
          <w:rFonts w:ascii="Gotham" w:hAnsi="Gotham" w:cs="Arial"/>
          <w:b/>
        </w:rPr>
        <w:t xml:space="preserve"> yang </w:t>
      </w:r>
      <w:proofErr w:type="spellStart"/>
      <w:r w:rsidRPr="003144F1">
        <w:rPr>
          <w:rFonts w:ascii="Gotham" w:hAnsi="Gotham" w:cs="Arial"/>
          <w:b/>
        </w:rPr>
        <w:t>Layak</w:t>
      </w:r>
      <w:proofErr w:type="spellEnd"/>
      <w:r w:rsidRPr="003144F1">
        <w:rPr>
          <w:rFonts w:ascii="Gotham" w:hAnsi="Gotham" w:cs="Arial"/>
          <w:b/>
        </w:rPr>
        <w:t xml:space="preserve">" </w:t>
      </w:r>
      <w:proofErr w:type="spellStart"/>
      <w:r w:rsidRPr="003144F1">
        <w:rPr>
          <w:rFonts w:ascii="Gotham" w:hAnsi="Gotham" w:cs="Arial"/>
          <w:bCs/>
        </w:rPr>
        <w:t>bermaksud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="00EA641E" w:rsidRPr="003144F1">
        <w:rPr>
          <w:rFonts w:ascii="Gotham" w:hAnsi="Gotham" w:cs="Arial"/>
          <w:bCs/>
        </w:rPr>
        <w:t>B</w:t>
      </w:r>
      <w:r w:rsidR="006E24F8" w:rsidRPr="003144F1">
        <w:rPr>
          <w:rFonts w:ascii="Gotham" w:hAnsi="Gotham" w:cs="Arial"/>
          <w:bCs/>
        </w:rPr>
        <w:t>ayaran</w:t>
      </w:r>
      <w:proofErr w:type="spellEnd"/>
      <w:r w:rsidR="006E24F8" w:rsidRPr="003144F1">
        <w:rPr>
          <w:rFonts w:ascii="Gotham" w:hAnsi="Gotham" w:cs="Arial"/>
          <w:bCs/>
        </w:rPr>
        <w:t xml:space="preserve"> </w:t>
      </w:r>
      <w:proofErr w:type="spellStart"/>
      <w:r w:rsidR="00EA641E" w:rsidRPr="003144F1">
        <w:rPr>
          <w:rFonts w:ascii="Gotham" w:hAnsi="Gotham" w:cs="Arial"/>
          <w:bCs/>
        </w:rPr>
        <w:t>B</w:t>
      </w:r>
      <w:r w:rsidR="006E24F8" w:rsidRPr="003144F1">
        <w:rPr>
          <w:rFonts w:ascii="Gotham" w:hAnsi="Gotham" w:cs="Arial"/>
          <w:bCs/>
        </w:rPr>
        <w:t>erpatutan</w:t>
      </w:r>
      <w:proofErr w:type="spellEnd"/>
      <w:r w:rsidR="006E24F8" w:rsidRPr="003144F1">
        <w:rPr>
          <w:rFonts w:ascii="Gotham" w:hAnsi="Gotham" w:cs="Arial"/>
          <w:bCs/>
        </w:rPr>
        <w:t xml:space="preserve"> dan </w:t>
      </w:r>
      <w:proofErr w:type="spellStart"/>
      <w:r w:rsidR="00EA641E" w:rsidRPr="003144F1">
        <w:rPr>
          <w:rFonts w:ascii="Gotham" w:hAnsi="Gotham" w:cs="Arial"/>
          <w:bCs/>
        </w:rPr>
        <w:t>B</w:t>
      </w:r>
      <w:r w:rsidR="006E24F8" w:rsidRPr="003144F1">
        <w:rPr>
          <w:rFonts w:ascii="Gotham" w:hAnsi="Gotham" w:cs="Arial"/>
          <w:bCs/>
        </w:rPr>
        <w:t>iasa</w:t>
      </w:r>
      <w:proofErr w:type="spellEnd"/>
      <w:r w:rsidR="006E24F8" w:rsidRPr="003144F1">
        <w:rPr>
          <w:rFonts w:ascii="Gotham" w:hAnsi="Gotham" w:cs="Arial"/>
          <w:bCs/>
        </w:rPr>
        <w:t xml:space="preserve"> </w:t>
      </w:r>
      <w:proofErr w:type="spellStart"/>
      <w:r w:rsidR="00EA641E" w:rsidRPr="003144F1">
        <w:rPr>
          <w:rFonts w:ascii="Gotham" w:hAnsi="Gotham" w:cs="Arial"/>
          <w:bCs/>
        </w:rPr>
        <w:t>D</w:t>
      </w:r>
      <w:r w:rsidR="006E24F8" w:rsidRPr="003144F1">
        <w:rPr>
          <w:rFonts w:ascii="Gotham" w:hAnsi="Gotham" w:cs="Arial"/>
          <w:bCs/>
        </w:rPr>
        <w:t>iamalkan</w:t>
      </w:r>
      <w:proofErr w:type="spellEnd"/>
      <w:r w:rsidR="006E24F8" w:rsidRPr="003144F1">
        <w:rPr>
          <w:rFonts w:ascii="Gotham" w:hAnsi="Gotham" w:cs="Arial"/>
          <w:bCs/>
        </w:rPr>
        <w:t xml:space="preserve"> </w:t>
      </w:r>
      <w:r w:rsidRPr="003144F1">
        <w:rPr>
          <w:rFonts w:ascii="Gotham" w:hAnsi="Gotham" w:cs="Arial"/>
          <w:bCs/>
        </w:rPr>
        <w:t xml:space="preserve">yang </w:t>
      </w:r>
      <w:proofErr w:type="spellStart"/>
      <w:r w:rsidRPr="003144F1">
        <w:rPr>
          <w:rFonts w:ascii="Gotham" w:hAnsi="Gotham" w:cs="Arial"/>
          <w:bCs/>
        </w:rPr>
        <w:t>ditanggung</w:t>
      </w:r>
      <w:proofErr w:type="spellEnd"/>
      <w:r w:rsidRPr="003144F1">
        <w:rPr>
          <w:rFonts w:ascii="Gotham" w:hAnsi="Gotham" w:cs="Arial"/>
          <w:bCs/>
        </w:rPr>
        <w:t xml:space="preserve"> kerana </w:t>
      </w:r>
      <w:proofErr w:type="spellStart"/>
      <w:r w:rsidRPr="003144F1">
        <w:rPr>
          <w:rFonts w:ascii="Gotham" w:hAnsi="Gotham" w:cs="Arial"/>
          <w:bCs/>
        </w:rPr>
        <w:t>keadaan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Perubatan</w:t>
      </w:r>
      <w:proofErr w:type="spellEnd"/>
      <w:r w:rsidRPr="003144F1">
        <w:rPr>
          <w:rFonts w:ascii="Gotham" w:hAnsi="Gotham" w:cs="Arial"/>
          <w:bCs/>
        </w:rPr>
        <w:t>/</w:t>
      </w:r>
      <w:proofErr w:type="spellStart"/>
      <w:r w:rsidRPr="003144F1">
        <w:rPr>
          <w:rFonts w:ascii="Gotham" w:hAnsi="Gotham" w:cs="Arial"/>
          <w:bCs/>
        </w:rPr>
        <w:t>Fizikal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tetapi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tidak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melebihi</w:t>
      </w:r>
      <w:proofErr w:type="spellEnd"/>
      <w:r w:rsidRPr="003144F1">
        <w:rPr>
          <w:rFonts w:ascii="Gotham" w:hAnsi="Gotham" w:cs="Arial"/>
          <w:bCs/>
        </w:rPr>
        <w:t xml:space="preserve"> had yang </w:t>
      </w:r>
      <w:proofErr w:type="spellStart"/>
      <w:r w:rsidRPr="003144F1">
        <w:rPr>
          <w:rFonts w:ascii="Gotham" w:hAnsi="Gotham" w:cs="Arial"/>
          <w:bCs/>
        </w:rPr>
        <w:t>dinyatakan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dalam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Jadual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Manfaat</w:t>
      </w:r>
      <w:proofErr w:type="spellEnd"/>
      <w:r w:rsidRPr="003144F1">
        <w:rPr>
          <w:rFonts w:ascii="Gotham" w:hAnsi="Gotham" w:cs="Arial"/>
          <w:bCs/>
        </w:rPr>
        <w:t>.</w:t>
      </w:r>
    </w:p>
    <w:p w14:paraId="24D2426C" w14:textId="77777777" w:rsidR="001C68E9" w:rsidRPr="003144F1" w:rsidRDefault="001C68E9" w:rsidP="001872FC">
      <w:pPr>
        <w:spacing w:after="0" w:line="240" w:lineRule="auto"/>
        <w:jc w:val="both"/>
        <w:rPr>
          <w:rFonts w:ascii="Gotham" w:hAnsi="Gotham" w:cs="Arial"/>
          <w:highlight w:val="yellow"/>
        </w:rPr>
      </w:pPr>
    </w:p>
    <w:p w14:paraId="4B806B11" w14:textId="4719944A" w:rsidR="00F64BCD" w:rsidRPr="003144F1" w:rsidRDefault="00F64BCD" w:rsidP="00F64BCD">
      <w:pPr>
        <w:spacing w:after="0" w:line="240" w:lineRule="auto"/>
        <w:jc w:val="both"/>
        <w:rPr>
          <w:rFonts w:ascii="Gotham" w:hAnsi="Gotham" w:cs="Arial"/>
        </w:rPr>
      </w:pPr>
      <w:r w:rsidRPr="003144F1">
        <w:rPr>
          <w:rFonts w:ascii="Gotham" w:hAnsi="Gotham" w:cs="Arial"/>
          <w:b/>
          <w:bCs/>
        </w:rPr>
        <w:t>“Hospital”</w:t>
      </w:r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hendaklah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bermaksud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hanya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pertubuhan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ditubuhkan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didaftarkan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sewajarnya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sebagai</w:t>
      </w:r>
      <w:proofErr w:type="spellEnd"/>
      <w:r w:rsidRPr="003144F1">
        <w:rPr>
          <w:rFonts w:ascii="Gotham" w:hAnsi="Gotham" w:cs="Arial"/>
        </w:rPr>
        <w:t xml:space="preserve"> hospital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jagaan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rawatan</w:t>
      </w:r>
      <w:proofErr w:type="spellEnd"/>
      <w:r w:rsidRPr="003144F1">
        <w:rPr>
          <w:rFonts w:ascii="Gotham" w:hAnsi="Gotham" w:cs="Arial"/>
        </w:rPr>
        <w:t xml:space="preserve"> orang yang </w:t>
      </w:r>
      <w:proofErr w:type="spellStart"/>
      <w:r w:rsidRPr="003144F1">
        <w:rPr>
          <w:rFonts w:ascii="Gotham" w:hAnsi="Gotham" w:cs="Arial"/>
        </w:rPr>
        <w:t>sakit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cedera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sebagai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pesakit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atas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katil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berbayar</w:t>
      </w:r>
      <w:proofErr w:type="spellEnd"/>
      <w:r w:rsidRPr="003144F1">
        <w:rPr>
          <w:rFonts w:ascii="Gotham" w:hAnsi="Gotham" w:cs="Arial"/>
        </w:rPr>
        <w:t>, dan yang:</w:t>
      </w:r>
    </w:p>
    <w:p w14:paraId="2479FDAE" w14:textId="79CCEEE9" w:rsidR="00F64BCD" w:rsidRPr="003144F1" w:rsidRDefault="007A4267" w:rsidP="0061708B">
      <w:pPr>
        <w:pStyle w:val="ListParagraph"/>
        <w:numPr>
          <w:ilvl w:val="0"/>
          <w:numId w:val="9"/>
        </w:numPr>
        <w:spacing w:after="0" w:line="240" w:lineRule="auto"/>
        <w:ind w:left="450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s</w:t>
      </w:r>
      <w:r w:rsidR="00F64BCD" w:rsidRPr="003144F1">
        <w:rPr>
          <w:rFonts w:ascii="Gotham" w:hAnsi="Gotham" w:cs="Arial"/>
        </w:rPr>
        <w:t>mempunyai</w:t>
      </w:r>
      <w:proofErr w:type="spellEnd"/>
      <w:r w:rsidR="00F64BCD" w:rsidRPr="003144F1">
        <w:rPr>
          <w:rFonts w:ascii="Gotham" w:hAnsi="Gotham" w:cs="Arial"/>
        </w:rPr>
        <w:t xml:space="preserve"> </w:t>
      </w:r>
      <w:proofErr w:type="spellStart"/>
      <w:r w:rsidR="00F64BCD" w:rsidRPr="003144F1">
        <w:rPr>
          <w:rFonts w:ascii="Gotham" w:hAnsi="Gotham" w:cs="Arial"/>
        </w:rPr>
        <w:t>kemudahan</w:t>
      </w:r>
      <w:proofErr w:type="spellEnd"/>
      <w:r w:rsidR="00F64BCD" w:rsidRPr="003144F1">
        <w:rPr>
          <w:rFonts w:ascii="Gotham" w:hAnsi="Gotham" w:cs="Arial"/>
        </w:rPr>
        <w:t xml:space="preserve"> </w:t>
      </w:r>
      <w:proofErr w:type="spellStart"/>
      <w:r w:rsidR="00F64BCD" w:rsidRPr="003144F1">
        <w:rPr>
          <w:rFonts w:ascii="Gotham" w:hAnsi="Gotham" w:cs="Arial"/>
        </w:rPr>
        <w:t>untuk</w:t>
      </w:r>
      <w:proofErr w:type="spellEnd"/>
      <w:r w:rsidR="00F64BCD" w:rsidRPr="003144F1">
        <w:rPr>
          <w:rFonts w:ascii="Gotham" w:hAnsi="Gotham" w:cs="Arial"/>
        </w:rPr>
        <w:t xml:space="preserve"> diagnosis dan </w:t>
      </w:r>
      <w:proofErr w:type="spellStart"/>
      <w:r w:rsidR="00F64BCD" w:rsidRPr="003144F1">
        <w:rPr>
          <w:rFonts w:ascii="Gotham" w:hAnsi="Gotham" w:cs="Arial"/>
        </w:rPr>
        <w:t>pembedahan</w:t>
      </w:r>
      <w:proofErr w:type="spellEnd"/>
      <w:r w:rsidR="00F64BCD" w:rsidRPr="003144F1">
        <w:rPr>
          <w:rFonts w:ascii="Gotham" w:hAnsi="Gotham" w:cs="Arial"/>
        </w:rPr>
        <w:t xml:space="preserve"> </w:t>
      </w:r>
      <w:proofErr w:type="spellStart"/>
      <w:r w:rsidR="00F64BCD" w:rsidRPr="003144F1">
        <w:rPr>
          <w:rFonts w:ascii="Gotham" w:hAnsi="Gotham" w:cs="Arial"/>
        </w:rPr>
        <w:t>utama</w:t>
      </w:r>
      <w:proofErr w:type="spellEnd"/>
      <w:r w:rsidR="00F64BCD" w:rsidRPr="003144F1">
        <w:rPr>
          <w:rFonts w:ascii="Gotham" w:hAnsi="Gotham" w:cs="Arial"/>
        </w:rPr>
        <w:t>,</w:t>
      </w:r>
    </w:p>
    <w:p w14:paraId="7705BA53" w14:textId="7611FD1D" w:rsidR="00F64BCD" w:rsidRPr="003144F1" w:rsidRDefault="00F64BCD" w:rsidP="0061708B">
      <w:pPr>
        <w:pStyle w:val="ListParagraph"/>
        <w:numPr>
          <w:ilvl w:val="0"/>
          <w:numId w:val="9"/>
        </w:numPr>
        <w:spacing w:after="0" w:line="240" w:lineRule="auto"/>
        <w:ind w:left="450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menyediakan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khidmat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jagaan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dua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puluh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empat</w:t>
      </w:r>
      <w:proofErr w:type="spellEnd"/>
      <w:r w:rsidRPr="003144F1">
        <w:rPr>
          <w:rFonts w:ascii="Gotham" w:hAnsi="Gotham" w:cs="Arial"/>
        </w:rPr>
        <w:t xml:space="preserve"> (24) jam </w:t>
      </w:r>
      <w:proofErr w:type="spellStart"/>
      <w:r w:rsidRPr="003144F1">
        <w:rPr>
          <w:rFonts w:ascii="Gotham" w:hAnsi="Gotham" w:cs="Arial"/>
        </w:rPr>
        <w:t>sehari</w:t>
      </w:r>
      <w:proofErr w:type="spellEnd"/>
      <w:r w:rsidRPr="003144F1">
        <w:rPr>
          <w:rFonts w:ascii="Gotham" w:hAnsi="Gotham" w:cs="Arial"/>
        </w:rPr>
        <w:t xml:space="preserve"> oleh </w:t>
      </w:r>
      <w:proofErr w:type="spellStart"/>
      <w:r w:rsidRPr="003144F1">
        <w:rPr>
          <w:rFonts w:ascii="Gotham" w:hAnsi="Gotham" w:cs="Arial"/>
        </w:rPr>
        <w:t>jururawat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berdaftar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berkelayakan</w:t>
      </w:r>
      <w:proofErr w:type="spellEnd"/>
    </w:p>
    <w:p w14:paraId="31C9F23F" w14:textId="61C540D8" w:rsidR="00F64BCD" w:rsidRPr="003144F1" w:rsidRDefault="00F64BCD" w:rsidP="0061708B">
      <w:pPr>
        <w:pStyle w:val="ListParagraph"/>
        <w:numPr>
          <w:ilvl w:val="0"/>
          <w:numId w:val="9"/>
        </w:numPr>
        <w:spacing w:after="0" w:line="240" w:lineRule="auto"/>
        <w:ind w:left="450"/>
        <w:jc w:val="both"/>
        <w:rPr>
          <w:rFonts w:ascii="Gotham" w:hAnsi="Gotham" w:cs="Arial"/>
        </w:rPr>
      </w:pPr>
      <w:r w:rsidRPr="003144F1">
        <w:rPr>
          <w:rFonts w:ascii="Gotham" w:hAnsi="Gotham" w:cs="Arial"/>
        </w:rPr>
        <w:t xml:space="preserve">di </w:t>
      </w:r>
      <w:proofErr w:type="spellStart"/>
      <w:r w:rsidRPr="003144F1">
        <w:rPr>
          <w:rFonts w:ascii="Gotham" w:hAnsi="Gotham" w:cs="Arial"/>
        </w:rPr>
        <w:t>bawah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penyeliaan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pakar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perubatan</w:t>
      </w:r>
      <w:proofErr w:type="spellEnd"/>
      <w:r w:rsidRPr="003144F1">
        <w:rPr>
          <w:rFonts w:ascii="Gotham" w:hAnsi="Gotham" w:cs="Arial"/>
        </w:rPr>
        <w:t xml:space="preserve">, dan </w:t>
      </w:r>
    </w:p>
    <w:p w14:paraId="48CC613E" w14:textId="24DE28B8" w:rsidR="001872FC" w:rsidRPr="003144F1" w:rsidRDefault="00F64BCD" w:rsidP="0061708B">
      <w:pPr>
        <w:pStyle w:val="ListParagraph"/>
        <w:numPr>
          <w:ilvl w:val="0"/>
          <w:numId w:val="9"/>
        </w:numPr>
        <w:spacing w:after="0" w:line="240" w:lineRule="auto"/>
        <w:ind w:left="450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bukan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klinik</w:t>
      </w:r>
      <w:proofErr w:type="spellEnd"/>
      <w:r w:rsidRPr="003144F1">
        <w:rPr>
          <w:rFonts w:ascii="Gotham" w:hAnsi="Gotham" w:cs="Arial"/>
        </w:rPr>
        <w:t xml:space="preserve">; </w:t>
      </w:r>
      <w:proofErr w:type="spellStart"/>
      <w:r w:rsidRPr="003144F1">
        <w:rPr>
          <w:rFonts w:ascii="Gotham" w:hAnsi="Gotham" w:cs="Arial"/>
        </w:rPr>
        <w:t>tempat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orang </w:t>
      </w:r>
      <w:proofErr w:type="spellStart"/>
      <w:r w:rsidRPr="003144F1">
        <w:rPr>
          <w:rFonts w:ascii="Gotham" w:hAnsi="Gotham" w:cs="Arial"/>
        </w:rPr>
        <w:t>ketagih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alkohol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dadah</w:t>
      </w:r>
      <w:proofErr w:type="spellEnd"/>
      <w:r w:rsidRPr="003144F1">
        <w:rPr>
          <w:rFonts w:ascii="Gotham" w:hAnsi="Gotham" w:cs="Arial"/>
        </w:rPr>
        <w:t xml:space="preserve">; </w:t>
      </w:r>
      <w:proofErr w:type="spellStart"/>
      <w:r w:rsidRPr="003144F1">
        <w:rPr>
          <w:rFonts w:ascii="Gotham" w:hAnsi="Gotham" w:cs="Arial"/>
        </w:rPr>
        <w:t>pusat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jagaan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rumah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pemulihan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rumah</w:t>
      </w:r>
      <w:proofErr w:type="spellEnd"/>
      <w:r w:rsidRPr="003144F1">
        <w:rPr>
          <w:rFonts w:ascii="Gotham" w:hAnsi="Gotham" w:cs="Arial"/>
        </w:rPr>
        <w:t xml:space="preserve"> orang </w:t>
      </w:r>
      <w:proofErr w:type="spellStart"/>
      <w:r w:rsidRPr="003144F1">
        <w:rPr>
          <w:rFonts w:ascii="Gotham" w:hAnsi="Gotham" w:cs="Arial"/>
        </w:rPr>
        <w:t>tua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pertubuhan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serupa</w:t>
      </w:r>
      <w:proofErr w:type="spellEnd"/>
      <w:r w:rsidR="007A4267" w:rsidRPr="003144F1">
        <w:rPr>
          <w:rFonts w:ascii="Gotham" w:hAnsi="Gotham" w:cs="Arial"/>
        </w:rPr>
        <w:t>.</w:t>
      </w:r>
    </w:p>
    <w:p w14:paraId="10E003C9" w14:textId="77777777" w:rsidR="00F64BCD" w:rsidRPr="003144F1" w:rsidRDefault="00F64BCD" w:rsidP="00F64BCD">
      <w:pPr>
        <w:spacing w:after="0" w:line="240" w:lineRule="auto"/>
        <w:jc w:val="both"/>
        <w:rPr>
          <w:rFonts w:ascii="Gotham" w:hAnsi="Gotham" w:cs="Arial"/>
          <w:highlight w:val="yellow"/>
        </w:rPr>
      </w:pPr>
    </w:p>
    <w:p w14:paraId="3D6E3651" w14:textId="4E5D3BCA" w:rsidR="007864DC" w:rsidRPr="003144F1" w:rsidRDefault="007A4267" w:rsidP="00711B1E">
      <w:pPr>
        <w:spacing w:after="0" w:line="240" w:lineRule="auto"/>
        <w:jc w:val="both"/>
        <w:rPr>
          <w:rFonts w:ascii="Gotham" w:hAnsi="Gotham" w:cs="Arial"/>
        </w:rPr>
      </w:pPr>
      <w:r w:rsidRPr="003144F1">
        <w:rPr>
          <w:rFonts w:ascii="Gotham" w:hAnsi="Gotham" w:cs="Arial"/>
          <w:b/>
          <w:bCs/>
        </w:rPr>
        <w:t>"</w:t>
      </w:r>
      <w:proofErr w:type="spellStart"/>
      <w:r w:rsidRPr="003144F1">
        <w:rPr>
          <w:rFonts w:ascii="Gotham" w:hAnsi="Gotham" w:cs="Arial"/>
          <w:b/>
          <w:bCs/>
        </w:rPr>
        <w:t>Tinggal</w:t>
      </w:r>
      <w:proofErr w:type="spellEnd"/>
      <w:r w:rsidRPr="003144F1">
        <w:rPr>
          <w:rFonts w:ascii="Gotham" w:hAnsi="Gotham" w:cs="Arial"/>
          <w:b/>
          <w:bCs/>
        </w:rPr>
        <w:t xml:space="preserve"> di Hospital"</w:t>
      </w:r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bermaksud</w:t>
      </w:r>
      <w:proofErr w:type="spellEnd"/>
      <w:r w:rsidR="00D46376" w:rsidRPr="003144F1">
        <w:rPr>
          <w:rFonts w:ascii="Gotham" w:hAnsi="Gotham" w:cs="Arial"/>
        </w:rPr>
        <w:t xml:space="preserve"> </w:t>
      </w:r>
      <w:proofErr w:type="spellStart"/>
      <w:r w:rsidR="00D46376" w:rsidRPr="003144F1">
        <w:rPr>
          <w:rFonts w:ascii="Gotham" w:hAnsi="Gotham" w:cs="Arial"/>
        </w:rPr>
        <w:t>Pihak</w:t>
      </w:r>
      <w:proofErr w:type="spellEnd"/>
      <w:r w:rsidR="00D46376" w:rsidRPr="003144F1">
        <w:rPr>
          <w:rFonts w:ascii="Gotham" w:hAnsi="Gotham" w:cs="Arial"/>
        </w:rPr>
        <w:t xml:space="preserve"> Yang </w:t>
      </w:r>
      <w:proofErr w:type="spellStart"/>
      <w:r w:rsidR="00D46376" w:rsidRPr="003144F1">
        <w:rPr>
          <w:rFonts w:ascii="Gotham" w:hAnsi="Gotham" w:cs="Arial"/>
        </w:rPr>
        <w:t>Diinsuranskan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didaftarkan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dimasukkan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sebagai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pesakit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dalam</w:t>
      </w:r>
      <w:proofErr w:type="spellEnd"/>
      <w:r w:rsidRPr="003144F1">
        <w:rPr>
          <w:rFonts w:ascii="Gotham" w:hAnsi="Gotham" w:cs="Arial"/>
        </w:rPr>
        <w:t xml:space="preserve"> di Hospital </w:t>
      </w:r>
      <w:proofErr w:type="spellStart"/>
      <w:r w:rsidRPr="003144F1">
        <w:rPr>
          <w:rFonts w:ascii="Gotham" w:hAnsi="Gotham" w:cs="Arial"/>
        </w:rPr>
        <w:t>selama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lebih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dari</w:t>
      </w:r>
      <w:proofErr w:type="spellEnd"/>
      <w:r w:rsidRPr="003144F1">
        <w:rPr>
          <w:rFonts w:ascii="Gotham" w:hAnsi="Gotham" w:cs="Arial"/>
        </w:rPr>
        <w:t xml:space="preserve"> 12 jam </w:t>
      </w:r>
      <w:proofErr w:type="spellStart"/>
      <w:r w:rsidRPr="003144F1">
        <w:rPr>
          <w:rFonts w:ascii="Gotham" w:hAnsi="Gotham" w:cs="Arial"/>
        </w:rPr>
        <w:t>berturut-turut</w:t>
      </w:r>
      <w:proofErr w:type="spellEnd"/>
      <w:r w:rsidRPr="003144F1">
        <w:rPr>
          <w:rFonts w:ascii="Gotham" w:hAnsi="Gotham" w:cs="Arial"/>
        </w:rPr>
        <w:t>.</w:t>
      </w:r>
    </w:p>
    <w:p w14:paraId="2BF328D0" w14:textId="77777777" w:rsidR="007A4267" w:rsidRPr="003144F1" w:rsidRDefault="007A4267" w:rsidP="00711B1E">
      <w:pPr>
        <w:spacing w:after="0" w:line="240" w:lineRule="auto"/>
        <w:jc w:val="both"/>
        <w:rPr>
          <w:rFonts w:ascii="Gotham" w:hAnsi="Gotham" w:cs="Arial"/>
        </w:rPr>
      </w:pPr>
    </w:p>
    <w:bookmarkEnd w:id="1"/>
    <w:p w14:paraId="69818BEF" w14:textId="4A71BFB8" w:rsidR="00CD575B" w:rsidRPr="003144F1" w:rsidRDefault="007B6A78" w:rsidP="00711B1E">
      <w:pPr>
        <w:spacing w:after="0" w:line="240" w:lineRule="auto"/>
        <w:jc w:val="both"/>
        <w:rPr>
          <w:rFonts w:ascii="Gotham" w:hAnsi="Gotham" w:cs="Arial"/>
        </w:rPr>
      </w:pPr>
      <w:r w:rsidRPr="003144F1">
        <w:rPr>
          <w:rFonts w:ascii="Gotham" w:hAnsi="Gotham" w:cs="Arial"/>
          <w:b/>
          <w:bCs/>
        </w:rPr>
        <w:lastRenderedPageBreak/>
        <w:t>"</w:t>
      </w:r>
      <w:proofErr w:type="spellStart"/>
      <w:r w:rsidRPr="003144F1">
        <w:rPr>
          <w:rFonts w:ascii="Gotham" w:hAnsi="Gotham" w:cs="Arial"/>
          <w:b/>
          <w:bCs/>
        </w:rPr>
        <w:t>Pihak</w:t>
      </w:r>
      <w:proofErr w:type="spellEnd"/>
      <w:r w:rsidRPr="003144F1">
        <w:rPr>
          <w:rFonts w:ascii="Gotham" w:hAnsi="Gotham" w:cs="Arial"/>
          <w:b/>
          <w:bCs/>
        </w:rPr>
        <w:t xml:space="preserve"> yang </w:t>
      </w:r>
      <w:proofErr w:type="spellStart"/>
      <w:r w:rsidRPr="003144F1">
        <w:rPr>
          <w:rFonts w:ascii="Gotham" w:hAnsi="Gotham" w:cs="Arial"/>
          <w:b/>
          <w:bCs/>
        </w:rPr>
        <w:t>Diinsuranskan</w:t>
      </w:r>
      <w:proofErr w:type="spellEnd"/>
      <w:r w:rsidRPr="003144F1">
        <w:rPr>
          <w:rFonts w:ascii="Gotham" w:hAnsi="Gotham" w:cs="Arial"/>
        </w:rPr>
        <w:t xml:space="preserve">" </w:t>
      </w:r>
      <w:proofErr w:type="spellStart"/>
      <w:r w:rsidRPr="003144F1">
        <w:rPr>
          <w:rFonts w:ascii="Gotham" w:hAnsi="Gotham" w:cs="Arial"/>
        </w:rPr>
        <w:t>adalah</w:t>
      </w:r>
      <w:proofErr w:type="spellEnd"/>
      <w:r w:rsidRPr="003144F1">
        <w:rPr>
          <w:rFonts w:ascii="Gotham" w:hAnsi="Gotham" w:cs="Arial"/>
        </w:rPr>
        <w:t xml:space="preserve"> orang yang </w:t>
      </w:r>
      <w:proofErr w:type="spellStart"/>
      <w:r w:rsidRPr="003144F1">
        <w:rPr>
          <w:rFonts w:ascii="Gotham" w:hAnsi="Gotham" w:cs="Arial"/>
        </w:rPr>
        <w:t>dilindungi</w:t>
      </w:r>
      <w:proofErr w:type="spellEnd"/>
      <w:r w:rsidRPr="003144F1">
        <w:rPr>
          <w:rFonts w:ascii="Gotham" w:hAnsi="Gotham" w:cs="Arial"/>
        </w:rPr>
        <w:t xml:space="preserve"> di </w:t>
      </w:r>
      <w:proofErr w:type="spellStart"/>
      <w:r w:rsidRPr="003144F1">
        <w:rPr>
          <w:rFonts w:ascii="Gotham" w:hAnsi="Gotham" w:cs="Arial"/>
        </w:rPr>
        <w:t>bawah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ini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mungkin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bukan</w:t>
      </w:r>
      <w:proofErr w:type="spellEnd"/>
      <w:r w:rsidRPr="003144F1">
        <w:rPr>
          <w:rFonts w:ascii="Gotham" w:hAnsi="Gotham" w:cs="Arial"/>
        </w:rPr>
        <w:t xml:space="preserve"> orang yang </w:t>
      </w:r>
      <w:proofErr w:type="spellStart"/>
      <w:r w:rsidRPr="003144F1">
        <w:rPr>
          <w:rFonts w:ascii="Gotham" w:hAnsi="Gotham" w:cs="Arial"/>
        </w:rPr>
        <w:t>sama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dengan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Pemilik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>.</w:t>
      </w:r>
    </w:p>
    <w:p w14:paraId="08D4C220" w14:textId="0324D5D5" w:rsidR="007B6A78" w:rsidRPr="003144F1" w:rsidRDefault="007B6A78" w:rsidP="00711B1E">
      <w:pPr>
        <w:spacing w:after="0" w:line="240" w:lineRule="auto"/>
        <w:jc w:val="both"/>
        <w:rPr>
          <w:rFonts w:ascii="Gotham" w:hAnsi="Gotham" w:cs="Arial"/>
          <w:b/>
          <w:bCs/>
        </w:rPr>
      </w:pPr>
    </w:p>
    <w:p w14:paraId="1A4A03DA" w14:textId="073269DE" w:rsidR="0097367A" w:rsidRPr="003144F1" w:rsidRDefault="0097367A" w:rsidP="0097367A">
      <w:pPr>
        <w:spacing w:after="0" w:line="240" w:lineRule="auto"/>
        <w:jc w:val="both"/>
        <w:rPr>
          <w:rFonts w:ascii="Gotham" w:hAnsi="Gotham" w:cs="Arial"/>
          <w:sz w:val="16"/>
          <w:szCs w:val="16"/>
        </w:rPr>
      </w:pPr>
      <w:r w:rsidRPr="003144F1">
        <w:rPr>
          <w:rFonts w:ascii="Gotham" w:hAnsi="Gotham" w:cs="Arial"/>
          <w:b/>
          <w:bCs/>
        </w:rPr>
        <w:t xml:space="preserve">“Unit </w:t>
      </w:r>
      <w:proofErr w:type="spellStart"/>
      <w:r w:rsidRPr="003144F1">
        <w:rPr>
          <w:rFonts w:ascii="Gotham" w:hAnsi="Gotham" w:cs="Arial"/>
          <w:b/>
          <w:bCs/>
        </w:rPr>
        <w:t>Rawatan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  <w:proofErr w:type="spellStart"/>
      <w:r w:rsidRPr="003144F1">
        <w:rPr>
          <w:rFonts w:ascii="Gotham" w:hAnsi="Gotham" w:cs="Arial"/>
          <w:b/>
          <w:bCs/>
        </w:rPr>
        <w:t>Rapi</w:t>
      </w:r>
      <w:proofErr w:type="spellEnd"/>
      <w:r w:rsidRPr="003144F1">
        <w:rPr>
          <w:rFonts w:ascii="Gotham" w:hAnsi="Gotham" w:cs="Arial"/>
          <w:b/>
          <w:bCs/>
        </w:rPr>
        <w:t xml:space="preserve">/Unit </w:t>
      </w:r>
      <w:proofErr w:type="spellStart"/>
      <w:r w:rsidRPr="003144F1">
        <w:rPr>
          <w:rFonts w:ascii="Gotham" w:hAnsi="Gotham" w:cs="Arial"/>
          <w:b/>
          <w:bCs/>
        </w:rPr>
        <w:t>Kebergantugan</w:t>
      </w:r>
      <w:proofErr w:type="spellEnd"/>
      <w:r w:rsidRPr="003144F1">
        <w:rPr>
          <w:rFonts w:ascii="Gotham" w:hAnsi="Gotham" w:cs="Arial"/>
          <w:b/>
          <w:bCs/>
        </w:rPr>
        <w:t xml:space="preserve"> Tinggi”</w:t>
      </w:r>
      <w:r w:rsidRPr="003144F1">
        <w:rPr>
          <w:rFonts w:ascii="Gotham" w:hAnsi="Gotham" w:cs="Arial"/>
          <w:sz w:val="16"/>
          <w:szCs w:val="16"/>
          <w:lang w:val="am-ET"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hendaklah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bermaksud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satu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bahagian</w:t>
      </w:r>
      <w:proofErr w:type="spellEnd"/>
      <w:r w:rsidRPr="003144F1">
        <w:rPr>
          <w:rFonts w:ascii="Gotham" w:hAnsi="Gotham" w:cs="Arial"/>
          <w:bCs/>
        </w:rPr>
        <w:t xml:space="preserve"> di </w:t>
      </w:r>
      <w:r w:rsidR="00593DA5" w:rsidRPr="003144F1">
        <w:rPr>
          <w:rFonts w:ascii="Gotham" w:hAnsi="Gotham" w:cs="Arial"/>
          <w:bCs/>
        </w:rPr>
        <w:t>H</w:t>
      </w:r>
      <w:r w:rsidRPr="003144F1">
        <w:rPr>
          <w:rFonts w:ascii="Gotham" w:hAnsi="Gotham" w:cs="Arial"/>
          <w:bCs/>
        </w:rPr>
        <w:t xml:space="preserve">ospital yang </w:t>
      </w:r>
      <w:proofErr w:type="spellStart"/>
      <w:r w:rsidRPr="003144F1">
        <w:rPr>
          <w:rFonts w:ascii="Gotham" w:hAnsi="Gotham" w:cs="Arial"/>
          <w:bCs/>
        </w:rPr>
        <w:t>dinamakan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sebagai</w:t>
      </w:r>
      <w:proofErr w:type="spellEnd"/>
      <w:r w:rsidRPr="003144F1">
        <w:rPr>
          <w:rFonts w:ascii="Gotham" w:hAnsi="Gotham" w:cs="Arial"/>
          <w:bCs/>
        </w:rPr>
        <w:t xml:space="preserve"> Unit </w:t>
      </w:r>
      <w:proofErr w:type="spellStart"/>
      <w:r w:rsidRPr="003144F1">
        <w:rPr>
          <w:rFonts w:ascii="Gotham" w:hAnsi="Gotham" w:cs="Arial"/>
          <w:bCs/>
        </w:rPr>
        <w:t>Rawatan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Rapi</w:t>
      </w:r>
      <w:proofErr w:type="spellEnd"/>
      <w:r w:rsidR="00444E25" w:rsidRPr="003144F1">
        <w:rPr>
          <w:rFonts w:ascii="Gotham" w:hAnsi="Gotham" w:cs="Arial"/>
          <w:bCs/>
        </w:rPr>
        <w:t xml:space="preserve"> </w:t>
      </w:r>
      <w:proofErr w:type="spellStart"/>
      <w:r w:rsidR="00444E25" w:rsidRPr="003144F1">
        <w:rPr>
          <w:rFonts w:ascii="Gotham" w:hAnsi="Gotham" w:cs="Arial"/>
          <w:bCs/>
        </w:rPr>
        <w:t>atau</w:t>
      </w:r>
      <w:proofErr w:type="spellEnd"/>
      <w:r w:rsidR="00444E25" w:rsidRPr="003144F1">
        <w:rPr>
          <w:rFonts w:ascii="Gotham" w:hAnsi="Gotham" w:cs="Arial"/>
          <w:bCs/>
        </w:rPr>
        <w:t xml:space="preserve"> Unit </w:t>
      </w:r>
      <w:proofErr w:type="spellStart"/>
      <w:r w:rsidR="00444E25" w:rsidRPr="003144F1">
        <w:rPr>
          <w:rFonts w:ascii="Gotham" w:hAnsi="Gotham" w:cs="Arial"/>
          <w:bCs/>
        </w:rPr>
        <w:t>Kebergantugan</w:t>
      </w:r>
      <w:proofErr w:type="spellEnd"/>
      <w:r w:rsidR="00444E25" w:rsidRPr="003144F1">
        <w:rPr>
          <w:rFonts w:ascii="Gotham" w:hAnsi="Gotham" w:cs="Arial"/>
          <w:bCs/>
        </w:rPr>
        <w:t xml:space="preserve"> Tinggi</w:t>
      </w:r>
      <w:r w:rsidRPr="003144F1">
        <w:rPr>
          <w:rFonts w:ascii="Gotham" w:hAnsi="Gotham" w:cs="Arial"/>
          <w:bCs/>
        </w:rPr>
        <w:t xml:space="preserve"> oleh hospital, dan yang </w:t>
      </w:r>
      <w:proofErr w:type="spellStart"/>
      <w:r w:rsidRPr="003144F1">
        <w:rPr>
          <w:rFonts w:ascii="Gotham" w:hAnsi="Gotham" w:cs="Arial"/>
          <w:bCs/>
        </w:rPr>
        <w:t>diselenggara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dua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puluh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empat</w:t>
      </w:r>
      <w:proofErr w:type="spellEnd"/>
      <w:r w:rsidRPr="003144F1">
        <w:rPr>
          <w:rFonts w:ascii="Gotham" w:hAnsi="Gotham" w:cs="Arial"/>
          <w:bCs/>
        </w:rPr>
        <w:t xml:space="preserve"> (24) jam </w:t>
      </w:r>
      <w:proofErr w:type="spellStart"/>
      <w:r w:rsidRPr="003144F1">
        <w:rPr>
          <w:rFonts w:ascii="Gotham" w:hAnsi="Gotham" w:cs="Arial"/>
          <w:bCs/>
        </w:rPr>
        <w:t>hanya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untuk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rawatan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bagi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pesakit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dalam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keadaan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kritikal</w:t>
      </w:r>
      <w:proofErr w:type="spellEnd"/>
      <w:r w:rsidRPr="003144F1">
        <w:rPr>
          <w:rFonts w:ascii="Gotham" w:hAnsi="Gotham" w:cs="Arial"/>
          <w:bCs/>
        </w:rPr>
        <w:t xml:space="preserve"> dan </w:t>
      </w:r>
      <w:proofErr w:type="spellStart"/>
      <w:r w:rsidRPr="003144F1">
        <w:rPr>
          <w:rFonts w:ascii="Gotham" w:hAnsi="Gotham" w:cs="Arial"/>
          <w:bCs/>
        </w:rPr>
        <w:t>dilengkapi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khidmat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jagaan</w:t>
      </w:r>
      <w:proofErr w:type="spellEnd"/>
      <w:r w:rsidRPr="003144F1">
        <w:rPr>
          <w:rFonts w:ascii="Gotham" w:hAnsi="Gotham" w:cs="Arial"/>
          <w:bCs/>
        </w:rPr>
        <w:t xml:space="preserve"> dan </w:t>
      </w:r>
      <w:proofErr w:type="spellStart"/>
      <w:r w:rsidRPr="003144F1">
        <w:rPr>
          <w:rFonts w:ascii="Gotham" w:hAnsi="Gotham" w:cs="Arial"/>
          <w:bCs/>
        </w:rPr>
        <w:t>perubatan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khas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tidak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disediakan</w:t>
      </w:r>
      <w:proofErr w:type="spellEnd"/>
      <w:r w:rsidRPr="003144F1">
        <w:rPr>
          <w:rFonts w:ascii="Gotham" w:hAnsi="Gotham" w:cs="Arial"/>
          <w:bCs/>
        </w:rPr>
        <w:t xml:space="preserve"> di mana-mana </w:t>
      </w:r>
      <w:proofErr w:type="spellStart"/>
      <w:r w:rsidRPr="003144F1">
        <w:rPr>
          <w:rFonts w:ascii="Gotham" w:hAnsi="Gotham" w:cs="Arial"/>
          <w:bCs/>
        </w:rPr>
        <w:t>bahagian</w:t>
      </w:r>
      <w:proofErr w:type="spellEnd"/>
      <w:r w:rsidRPr="003144F1">
        <w:rPr>
          <w:rFonts w:ascii="Gotham" w:hAnsi="Gotham" w:cs="Arial"/>
          <w:bCs/>
        </w:rPr>
        <w:t xml:space="preserve"> lain </w:t>
      </w:r>
      <w:r w:rsidR="00C5518E" w:rsidRPr="003144F1">
        <w:rPr>
          <w:rFonts w:ascii="Gotham" w:hAnsi="Gotham" w:cs="Arial"/>
          <w:bCs/>
        </w:rPr>
        <w:t>H</w:t>
      </w:r>
      <w:r w:rsidRPr="003144F1">
        <w:rPr>
          <w:rFonts w:ascii="Gotham" w:hAnsi="Gotham" w:cs="Arial"/>
          <w:bCs/>
        </w:rPr>
        <w:t xml:space="preserve">ospital </w:t>
      </w:r>
      <w:proofErr w:type="spellStart"/>
      <w:r w:rsidRPr="003144F1">
        <w:rPr>
          <w:rFonts w:ascii="Gotham" w:hAnsi="Gotham" w:cs="Arial"/>
          <w:bCs/>
        </w:rPr>
        <w:t>itu</w:t>
      </w:r>
      <w:proofErr w:type="spellEnd"/>
      <w:r w:rsidRPr="003144F1">
        <w:rPr>
          <w:rFonts w:ascii="Gotham" w:hAnsi="Gotham" w:cs="Arial"/>
          <w:bCs/>
        </w:rPr>
        <w:t>.</w:t>
      </w:r>
    </w:p>
    <w:p w14:paraId="372C0FD1" w14:textId="6446E4D0" w:rsidR="00B26EEB" w:rsidRPr="003144F1" w:rsidRDefault="00B26EEB" w:rsidP="00711B1E">
      <w:pPr>
        <w:spacing w:after="0" w:line="240" w:lineRule="auto"/>
        <w:jc w:val="both"/>
        <w:rPr>
          <w:rFonts w:ascii="Gotham" w:hAnsi="Gotham" w:cs="Arial"/>
        </w:rPr>
      </w:pPr>
    </w:p>
    <w:p w14:paraId="4C0CFA91" w14:textId="76AA998E" w:rsidR="00CB4B92" w:rsidRPr="003144F1" w:rsidRDefault="00CD0CCF" w:rsidP="00CB4B92">
      <w:pPr>
        <w:spacing w:after="0" w:line="240" w:lineRule="auto"/>
        <w:jc w:val="both"/>
        <w:rPr>
          <w:rFonts w:ascii="Gotham" w:hAnsi="Gotham" w:cs="Arial"/>
          <w:b/>
        </w:rPr>
      </w:pPr>
      <w:r w:rsidRPr="003144F1">
        <w:rPr>
          <w:rFonts w:ascii="Gotham" w:hAnsi="Gotham" w:cs="Arial"/>
          <w:b/>
        </w:rPr>
        <w:t>"</w:t>
      </w:r>
      <w:proofErr w:type="spellStart"/>
      <w:r w:rsidRPr="003144F1">
        <w:rPr>
          <w:rFonts w:ascii="Gotham" w:hAnsi="Gotham" w:cs="Arial"/>
          <w:b/>
        </w:rPr>
        <w:t>Keadaan</w:t>
      </w:r>
      <w:proofErr w:type="spellEnd"/>
      <w:r w:rsidRPr="003144F1">
        <w:rPr>
          <w:rFonts w:ascii="Gotham" w:hAnsi="Gotham" w:cs="Arial"/>
          <w:b/>
        </w:rPr>
        <w:t xml:space="preserve"> </w:t>
      </w:r>
      <w:proofErr w:type="spellStart"/>
      <w:r w:rsidRPr="003144F1">
        <w:rPr>
          <w:rFonts w:ascii="Gotham" w:hAnsi="Gotham" w:cs="Arial"/>
          <w:b/>
        </w:rPr>
        <w:t>Perubatan</w:t>
      </w:r>
      <w:proofErr w:type="spellEnd"/>
      <w:r w:rsidRPr="003144F1">
        <w:rPr>
          <w:rFonts w:ascii="Gotham" w:hAnsi="Gotham" w:cs="Arial"/>
          <w:b/>
        </w:rPr>
        <w:t>/</w:t>
      </w:r>
      <w:proofErr w:type="spellStart"/>
      <w:r w:rsidRPr="003144F1">
        <w:rPr>
          <w:rFonts w:ascii="Gotham" w:hAnsi="Gotham" w:cs="Arial"/>
          <w:b/>
        </w:rPr>
        <w:t>Fizikal</w:t>
      </w:r>
      <w:proofErr w:type="spellEnd"/>
      <w:r w:rsidRPr="003144F1">
        <w:rPr>
          <w:rFonts w:ascii="Gotham" w:hAnsi="Gotham" w:cs="Arial"/>
          <w:b/>
        </w:rPr>
        <w:t xml:space="preserve">" </w:t>
      </w:r>
      <w:proofErr w:type="spellStart"/>
      <w:r w:rsidRPr="003144F1">
        <w:rPr>
          <w:rFonts w:ascii="Gotham" w:hAnsi="Gotham" w:cs="Arial"/>
          <w:bCs/>
        </w:rPr>
        <w:t>adalah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penyakit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atau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sebarang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kecederaan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disebabkan</w:t>
      </w:r>
      <w:proofErr w:type="spellEnd"/>
      <w:r w:rsidRPr="003144F1">
        <w:rPr>
          <w:rFonts w:ascii="Gotham" w:hAnsi="Gotham" w:cs="Arial"/>
          <w:bCs/>
        </w:rPr>
        <w:t xml:space="preserve"> oleh </w:t>
      </w:r>
      <w:proofErr w:type="spellStart"/>
      <w:r w:rsidRPr="003144F1">
        <w:rPr>
          <w:rFonts w:ascii="Gotham" w:hAnsi="Gotham" w:cs="Arial"/>
          <w:bCs/>
        </w:rPr>
        <w:t>satu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atau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lebih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sebab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berterusan</w:t>
      </w:r>
      <w:proofErr w:type="spellEnd"/>
      <w:r w:rsidRPr="003144F1">
        <w:rPr>
          <w:rFonts w:ascii="Gotham" w:hAnsi="Gotham" w:cs="Arial"/>
          <w:bCs/>
        </w:rPr>
        <w:t>.</w:t>
      </w:r>
    </w:p>
    <w:p w14:paraId="2CEAF07E" w14:textId="77777777" w:rsidR="00CD0CCF" w:rsidRPr="003144F1" w:rsidRDefault="00CD0CCF" w:rsidP="00CB4B92">
      <w:pPr>
        <w:spacing w:after="0" w:line="240" w:lineRule="auto"/>
        <w:jc w:val="both"/>
        <w:rPr>
          <w:rFonts w:ascii="Gotham" w:hAnsi="Gotham" w:cs="Arial"/>
          <w:b/>
          <w:highlight w:val="yellow"/>
        </w:rPr>
      </w:pPr>
    </w:p>
    <w:p w14:paraId="1B29414D" w14:textId="6F6D87A0" w:rsidR="00302250" w:rsidRPr="003144F1" w:rsidRDefault="00843316" w:rsidP="00711B1E">
      <w:pPr>
        <w:spacing w:after="0" w:line="240" w:lineRule="auto"/>
        <w:jc w:val="both"/>
        <w:rPr>
          <w:rFonts w:ascii="Gotham" w:hAnsi="Gotham" w:cs="Arial"/>
          <w:b/>
        </w:rPr>
      </w:pPr>
      <w:r w:rsidRPr="003144F1">
        <w:rPr>
          <w:rFonts w:ascii="Gotham" w:hAnsi="Gotham" w:cs="Arial"/>
          <w:b/>
        </w:rPr>
        <w:t>“</w:t>
      </w:r>
      <w:proofErr w:type="spellStart"/>
      <w:r w:rsidRPr="003144F1">
        <w:rPr>
          <w:rFonts w:ascii="Gotham" w:hAnsi="Gotham" w:cs="Arial"/>
          <w:b/>
        </w:rPr>
        <w:t>Ubat</w:t>
      </w:r>
      <w:proofErr w:type="spellEnd"/>
      <w:r w:rsidRPr="003144F1">
        <w:rPr>
          <w:rFonts w:ascii="Gotham" w:hAnsi="Gotham" w:cs="Arial"/>
          <w:b/>
        </w:rPr>
        <w:t xml:space="preserve"> Yang </w:t>
      </w:r>
      <w:proofErr w:type="spellStart"/>
      <w:r w:rsidRPr="003144F1">
        <w:rPr>
          <w:rFonts w:ascii="Gotham" w:hAnsi="Gotham" w:cs="Arial"/>
          <w:b/>
        </w:rPr>
        <w:t>Dipreskripsikan</w:t>
      </w:r>
      <w:proofErr w:type="spellEnd"/>
      <w:r w:rsidRPr="003144F1">
        <w:rPr>
          <w:rFonts w:ascii="Gotham" w:hAnsi="Gotham" w:cs="Arial"/>
          <w:b/>
        </w:rPr>
        <w:t xml:space="preserve">” </w:t>
      </w:r>
      <w:proofErr w:type="spellStart"/>
      <w:r w:rsidRPr="003144F1">
        <w:rPr>
          <w:rFonts w:ascii="Gotham" w:hAnsi="Gotham" w:cs="Arial"/>
          <w:bCs/>
        </w:rPr>
        <w:t>hendaklah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bermaksud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ubat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dipreskripsikan</w:t>
      </w:r>
      <w:proofErr w:type="spellEnd"/>
      <w:r w:rsidRPr="003144F1">
        <w:rPr>
          <w:rFonts w:ascii="Gotham" w:hAnsi="Gotham" w:cs="Arial"/>
          <w:bCs/>
        </w:rPr>
        <w:t xml:space="preserve"> oleh </w:t>
      </w:r>
      <w:proofErr w:type="spellStart"/>
      <w:r w:rsidR="008A437F" w:rsidRPr="003144F1">
        <w:rPr>
          <w:rFonts w:ascii="Gotham" w:hAnsi="Gotham" w:cs="Arial"/>
          <w:bCs/>
        </w:rPr>
        <w:t>D</w:t>
      </w:r>
      <w:r w:rsidRPr="003144F1">
        <w:rPr>
          <w:rFonts w:ascii="Gotham" w:hAnsi="Gotham" w:cs="Arial"/>
          <w:bCs/>
        </w:rPr>
        <w:t>oktor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bagi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rawatan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="00983894" w:rsidRPr="003144F1">
        <w:rPr>
          <w:rFonts w:ascii="Gotham" w:hAnsi="Gotham" w:cs="Arial"/>
          <w:bCs/>
        </w:rPr>
        <w:t>Keadaan</w:t>
      </w:r>
      <w:proofErr w:type="spellEnd"/>
      <w:r w:rsidR="00983894" w:rsidRPr="003144F1">
        <w:rPr>
          <w:rFonts w:ascii="Gotham" w:hAnsi="Gotham" w:cs="Arial"/>
          <w:bCs/>
        </w:rPr>
        <w:t xml:space="preserve"> </w:t>
      </w:r>
      <w:proofErr w:type="spellStart"/>
      <w:r w:rsidR="00983894" w:rsidRPr="003144F1">
        <w:rPr>
          <w:rFonts w:ascii="Gotham" w:hAnsi="Gotham" w:cs="Arial"/>
          <w:bCs/>
        </w:rPr>
        <w:t>Perubatan</w:t>
      </w:r>
      <w:proofErr w:type="spellEnd"/>
      <w:r w:rsidR="00983894" w:rsidRPr="003144F1">
        <w:rPr>
          <w:rFonts w:ascii="Gotham" w:hAnsi="Gotham" w:cs="Arial"/>
          <w:bCs/>
        </w:rPr>
        <w:t>/</w:t>
      </w:r>
      <w:proofErr w:type="spellStart"/>
      <w:r w:rsidR="00983894" w:rsidRPr="003144F1">
        <w:rPr>
          <w:rFonts w:ascii="Gotham" w:hAnsi="Gotham" w:cs="Arial"/>
          <w:bCs/>
        </w:rPr>
        <w:t>Fizikal</w:t>
      </w:r>
      <w:proofErr w:type="spellEnd"/>
      <w:r w:rsidRPr="003144F1">
        <w:rPr>
          <w:rFonts w:ascii="Gotham" w:hAnsi="Gotham" w:cs="Arial"/>
          <w:bCs/>
        </w:rPr>
        <w:t>.</w:t>
      </w:r>
    </w:p>
    <w:p w14:paraId="54B8C6BB" w14:textId="77777777" w:rsidR="00843316" w:rsidRPr="003144F1" w:rsidRDefault="00843316" w:rsidP="00711B1E">
      <w:pPr>
        <w:spacing w:after="0" w:line="240" w:lineRule="auto"/>
        <w:jc w:val="both"/>
        <w:rPr>
          <w:rFonts w:ascii="Gotham" w:hAnsi="Gotham" w:cs="Arial"/>
        </w:rPr>
      </w:pPr>
    </w:p>
    <w:p w14:paraId="6715446E" w14:textId="61956D17" w:rsidR="0073376C" w:rsidRPr="003144F1" w:rsidRDefault="00B27DCB" w:rsidP="00711B1E">
      <w:pPr>
        <w:spacing w:after="0" w:line="240" w:lineRule="auto"/>
        <w:jc w:val="both"/>
        <w:rPr>
          <w:rFonts w:ascii="Gotham" w:hAnsi="Gotham" w:cs="Arial"/>
          <w:bCs/>
        </w:rPr>
      </w:pPr>
      <w:r w:rsidRPr="003144F1">
        <w:rPr>
          <w:rFonts w:ascii="Gotham" w:hAnsi="Gotham" w:cs="Arial"/>
          <w:b/>
        </w:rPr>
        <w:t xml:space="preserve">"Had </w:t>
      </w:r>
      <w:proofErr w:type="spellStart"/>
      <w:r w:rsidRPr="003144F1">
        <w:rPr>
          <w:rFonts w:ascii="Gotham" w:hAnsi="Gotham" w:cs="Arial"/>
          <w:b/>
        </w:rPr>
        <w:t>Tahunan</w:t>
      </w:r>
      <w:proofErr w:type="spellEnd"/>
      <w:r w:rsidRPr="003144F1">
        <w:rPr>
          <w:rFonts w:ascii="Gotham" w:hAnsi="Gotham" w:cs="Arial"/>
          <w:b/>
        </w:rPr>
        <w:t xml:space="preserve">" </w:t>
      </w:r>
      <w:proofErr w:type="spellStart"/>
      <w:r w:rsidRPr="003144F1">
        <w:rPr>
          <w:rFonts w:ascii="Gotham" w:hAnsi="Gotham" w:cs="Arial"/>
          <w:bCs/>
        </w:rPr>
        <w:t>bermaksud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jumlah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agregat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boleh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dituntut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dalam</w:t>
      </w:r>
      <w:proofErr w:type="spellEnd"/>
      <w:r w:rsidRPr="003144F1">
        <w:rPr>
          <w:rFonts w:ascii="Gotham" w:hAnsi="Gotham" w:cs="Arial"/>
          <w:bCs/>
        </w:rPr>
        <w:t xml:space="preserve"> 1 </w:t>
      </w:r>
      <w:proofErr w:type="spellStart"/>
      <w:r w:rsidRPr="003144F1">
        <w:rPr>
          <w:rFonts w:ascii="Gotham" w:hAnsi="Gotham" w:cs="Arial"/>
          <w:bCs/>
        </w:rPr>
        <w:t>Tahun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Kontrak</w:t>
      </w:r>
      <w:proofErr w:type="spellEnd"/>
      <w:r w:rsidRPr="003144F1">
        <w:rPr>
          <w:rFonts w:ascii="Gotham" w:hAnsi="Gotham" w:cs="Arial"/>
          <w:bCs/>
        </w:rPr>
        <w:t>.</w:t>
      </w:r>
    </w:p>
    <w:p w14:paraId="0E475506" w14:textId="77777777" w:rsidR="00B27DCB" w:rsidRPr="003144F1" w:rsidRDefault="00B27DCB" w:rsidP="00711B1E">
      <w:pPr>
        <w:spacing w:after="0" w:line="240" w:lineRule="auto"/>
        <w:jc w:val="both"/>
        <w:rPr>
          <w:rFonts w:ascii="Gotham" w:hAnsi="Gotham" w:cs="Arial"/>
          <w:b/>
        </w:rPr>
      </w:pPr>
    </w:p>
    <w:p w14:paraId="1496451C" w14:textId="77EC704D" w:rsidR="00960BE3" w:rsidRPr="003144F1" w:rsidRDefault="002777B3" w:rsidP="00711B1E">
      <w:pPr>
        <w:spacing w:after="0" w:line="240" w:lineRule="auto"/>
        <w:jc w:val="both"/>
        <w:rPr>
          <w:rFonts w:ascii="Gotham" w:hAnsi="Gotham" w:cs="Arial"/>
        </w:rPr>
      </w:pPr>
      <w:bookmarkStart w:id="2" w:name="_Hlk41489614"/>
      <w:r w:rsidRPr="003144F1">
        <w:rPr>
          <w:rFonts w:ascii="Gotham" w:hAnsi="Gotham" w:cs="Arial"/>
          <w:b/>
          <w:bCs/>
        </w:rPr>
        <w:t>"</w:t>
      </w:r>
      <w:proofErr w:type="spellStart"/>
      <w:r w:rsidRPr="003144F1">
        <w:rPr>
          <w:rFonts w:ascii="Gotham" w:hAnsi="Gotham" w:cs="Arial"/>
          <w:b/>
          <w:bCs/>
        </w:rPr>
        <w:t>Pembayar</w:t>
      </w:r>
      <w:proofErr w:type="spellEnd"/>
      <w:r w:rsidRPr="003144F1">
        <w:rPr>
          <w:rFonts w:ascii="Gotham" w:hAnsi="Gotham" w:cs="Arial"/>
          <w:b/>
          <w:bCs/>
        </w:rPr>
        <w:t xml:space="preserve">" </w:t>
      </w:r>
      <w:proofErr w:type="spellStart"/>
      <w:r w:rsidRPr="003144F1">
        <w:rPr>
          <w:rFonts w:ascii="Gotham" w:hAnsi="Gotham" w:cs="Arial"/>
        </w:rPr>
        <w:t>adalah</w:t>
      </w:r>
      <w:proofErr w:type="spellEnd"/>
      <w:r w:rsidRPr="003144F1">
        <w:rPr>
          <w:rFonts w:ascii="Gotham" w:hAnsi="Gotham" w:cs="Arial"/>
        </w:rPr>
        <w:t xml:space="preserve"> orang/</w:t>
      </w:r>
      <w:proofErr w:type="spellStart"/>
      <w:r w:rsidRPr="003144F1">
        <w:rPr>
          <w:rFonts w:ascii="Gotham" w:hAnsi="Gotham" w:cs="Arial"/>
        </w:rPr>
        <w:t>entiti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membayar</w:t>
      </w:r>
      <w:proofErr w:type="spellEnd"/>
      <w:r w:rsidRPr="003144F1">
        <w:rPr>
          <w:rFonts w:ascii="Gotham" w:hAnsi="Gotham" w:cs="Arial"/>
        </w:rPr>
        <w:t xml:space="preserve"> premium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ini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bagi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pihak</w:t>
      </w:r>
      <w:proofErr w:type="spellEnd"/>
      <w:r w:rsidRPr="003144F1">
        <w:rPr>
          <w:rFonts w:ascii="Gotham" w:hAnsi="Gotham" w:cs="Arial"/>
        </w:rPr>
        <w:t xml:space="preserve"> Anda.</w:t>
      </w:r>
    </w:p>
    <w:p w14:paraId="449D251F" w14:textId="5BA5E682" w:rsidR="001F1A48" w:rsidRPr="003144F1" w:rsidRDefault="001F1A48" w:rsidP="00711B1E">
      <w:pPr>
        <w:spacing w:after="0" w:line="240" w:lineRule="auto"/>
        <w:jc w:val="both"/>
        <w:rPr>
          <w:rFonts w:ascii="Gotham" w:hAnsi="Gotham" w:cs="Arial"/>
          <w:b/>
          <w:bCs/>
        </w:rPr>
      </w:pPr>
    </w:p>
    <w:p w14:paraId="0493CEA8" w14:textId="7C478CDA" w:rsidR="001F1A48" w:rsidRPr="003144F1" w:rsidRDefault="001F1A48" w:rsidP="001F1A48">
      <w:pPr>
        <w:spacing w:after="0" w:line="240" w:lineRule="auto"/>
        <w:jc w:val="both"/>
        <w:rPr>
          <w:rFonts w:ascii="Gotham" w:hAnsi="Gotham" w:cs="Arial"/>
        </w:rPr>
      </w:pPr>
      <w:r w:rsidRPr="003144F1">
        <w:rPr>
          <w:rFonts w:ascii="Gotham" w:hAnsi="Gotham" w:cs="Arial"/>
          <w:b/>
          <w:bCs/>
        </w:rPr>
        <w:t>"</w:t>
      </w:r>
      <w:proofErr w:type="spellStart"/>
      <w:r w:rsidRPr="003144F1">
        <w:rPr>
          <w:rFonts w:ascii="Gotham" w:hAnsi="Gotham" w:cs="Arial"/>
          <w:b/>
          <w:bCs/>
        </w:rPr>
        <w:t>Penyakit</w:t>
      </w:r>
      <w:proofErr w:type="spellEnd"/>
      <w:r w:rsidRPr="003144F1">
        <w:rPr>
          <w:rFonts w:ascii="Gotham" w:hAnsi="Gotham" w:cs="Arial"/>
          <w:b/>
          <w:bCs/>
        </w:rPr>
        <w:t xml:space="preserve"> yang </w:t>
      </w:r>
      <w:proofErr w:type="spellStart"/>
      <w:r w:rsidRPr="003144F1">
        <w:rPr>
          <w:rFonts w:ascii="Gotham" w:hAnsi="Gotham" w:cs="Arial"/>
          <w:b/>
          <w:bCs/>
        </w:rPr>
        <w:t>Sudah</w:t>
      </w:r>
      <w:proofErr w:type="spellEnd"/>
      <w:r w:rsidRPr="003144F1">
        <w:rPr>
          <w:rFonts w:ascii="Gotham" w:hAnsi="Gotham" w:cs="Arial"/>
          <w:b/>
          <w:bCs/>
        </w:rPr>
        <w:t xml:space="preserve"> Ada"</w:t>
      </w:r>
      <w:r w:rsidR="008A1242" w:rsidRPr="003144F1">
        <w:rPr>
          <w:rFonts w:ascii="Gotham" w:hAnsi="Gotham" w:cs="Arial"/>
          <w:b/>
          <w:bCs/>
        </w:rPr>
        <w:t xml:space="preserve"> </w:t>
      </w:r>
      <w:proofErr w:type="spellStart"/>
      <w:r w:rsidRPr="003144F1">
        <w:rPr>
          <w:rFonts w:ascii="Gotham" w:hAnsi="Gotham" w:cs="Arial"/>
        </w:rPr>
        <w:t>bermaksud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keadaan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perubatan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penyakit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ditanggung</w:t>
      </w:r>
      <w:proofErr w:type="spellEnd"/>
      <w:r w:rsidRPr="003144F1">
        <w:rPr>
          <w:rFonts w:ascii="Gotham" w:hAnsi="Gotham" w:cs="Arial"/>
        </w:rPr>
        <w:t xml:space="preserve"> oleh yang </w:t>
      </w:r>
      <w:proofErr w:type="spellStart"/>
      <w:r w:rsidRPr="003144F1">
        <w:rPr>
          <w:rFonts w:ascii="Gotham" w:hAnsi="Gotham" w:cs="Arial"/>
        </w:rPr>
        <w:t>Diinsuranskan</w:t>
      </w:r>
      <w:proofErr w:type="spellEnd"/>
      <w:r w:rsidRPr="003144F1">
        <w:rPr>
          <w:rFonts w:ascii="Gotham" w:hAnsi="Gotham" w:cs="Arial"/>
        </w:rPr>
        <w:t xml:space="preserve"> dan /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mempunyai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pengetahuan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kaedah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pengetahuan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munasabah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sebelum</w:t>
      </w:r>
      <w:proofErr w:type="spellEnd"/>
      <w:r w:rsidRPr="003144F1">
        <w:rPr>
          <w:rFonts w:ascii="Gotham" w:hAnsi="Gotham" w:cs="Arial"/>
        </w:rPr>
        <w:t xml:space="preserve"> Tarikh </w:t>
      </w:r>
      <w:proofErr w:type="spellStart"/>
      <w:r w:rsidR="006B25D1"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. Yang </w:t>
      </w:r>
      <w:proofErr w:type="spellStart"/>
      <w:r w:rsidRPr="003144F1">
        <w:rPr>
          <w:rFonts w:ascii="Gotham" w:hAnsi="Gotham" w:cs="Arial"/>
        </w:rPr>
        <w:t>Diinsuranskan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boleh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dianggap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mempunyai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pengetahuan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kaedah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pengetahuan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munasabah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tentang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Penyakit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sudah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ada</w:t>
      </w:r>
      <w:proofErr w:type="spellEnd"/>
      <w:r w:rsidRPr="003144F1">
        <w:rPr>
          <w:rFonts w:ascii="Gotham" w:hAnsi="Gotham" w:cs="Arial"/>
        </w:rPr>
        <w:t xml:space="preserve"> di mana:</w:t>
      </w:r>
    </w:p>
    <w:p w14:paraId="356BC485" w14:textId="08B84ED1" w:rsidR="001F1A48" w:rsidRPr="003144F1" w:rsidRDefault="001F1A48" w:rsidP="0061708B">
      <w:pPr>
        <w:pStyle w:val="ListParagraph"/>
        <w:numPr>
          <w:ilvl w:val="0"/>
          <w:numId w:val="8"/>
        </w:numPr>
        <w:spacing w:after="0" w:line="240" w:lineRule="auto"/>
        <w:ind w:left="450"/>
        <w:jc w:val="both"/>
        <w:rPr>
          <w:rFonts w:ascii="Gotham" w:hAnsi="Gotham" w:cs="Arial"/>
        </w:rPr>
      </w:pPr>
      <w:r w:rsidRPr="003144F1">
        <w:rPr>
          <w:rFonts w:ascii="Gotham" w:hAnsi="Gotham" w:cs="Arial"/>
        </w:rPr>
        <w:t xml:space="preserve">Yang </w:t>
      </w:r>
      <w:proofErr w:type="spellStart"/>
      <w:r w:rsidRPr="003144F1">
        <w:rPr>
          <w:rFonts w:ascii="Gotham" w:hAnsi="Gotham" w:cs="Arial"/>
        </w:rPr>
        <w:t>Diinsuranskan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telah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menerima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sedang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menerima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rawatan</w:t>
      </w:r>
      <w:proofErr w:type="spellEnd"/>
      <w:r w:rsidRPr="003144F1">
        <w:rPr>
          <w:rFonts w:ascii="Gotham" w:hAnsi="Gotham" w:cs="Arial"/>
        </w:rPr>
        <w:t>.</w:t>
      </w:r>
    </w:p>
    <w:p w14:paraId="025EF2B8" w14:textId="217C859C" w:rsidR="001F1A48" w:rsidRPr="003144F1" w:rsidRDefault="001F1A48" w:rsidP="0061708B">
      <w:pPr>
        <w:pStyle w:val="ListParagraph"/>
        <w:numPr>
          <w:ilvl w:val="0"/>
          <w:numId w:val="8"/>
        </w:numPr>
        <w:spacing w:after="0" w:line="240" w:lineRule="auto"/>
        <w:ind w:left="450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nasihat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perubatan</w:t>
      </w:r>
      <w:proofErr w:type="spellEnd"/>
      <w:r w:rsidRPr="003144F1">
        <w:rPr>
          <w:rFonts w:ascii="Gotham" w:hAnsi="Gotham" w:cs="Arial"/>
        </w:rPr>
        <w:t xml:space="preserve">, diagnosis, </w:t>
      </w:r>
      <w:proofErr w:type="spellStart"/>
      <w:r w:rsidRPr="003144F1">
        <w:rPr>
          <w:rFonts w:ascii="Gotham" w:hAnsi="Gotham" w:cs="Arial"/>
        </w:rPr>
        <w:t>perawatan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rawatan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telah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disyorkan</w:t>
      </w:r>
      <w:proofErr w:type="spellEnd"/>
      <w:r w:rsidRPr="003144F1">
        <w:rPr>
          <w:rFonts w:ascii="Gotham" w:hAnsi="Gotham" w:cs="Arial"/>
        </w:rPr>
        <w:t>.</w:t>
      </w:r>
    </w:p>
    <w:p w14:paraId="0F922C80" w14:textId="268DA3D5" w:rsidR="001F1A48" w:rsidRPr="003144F1" w:rsidRDefault="001F1A48" w:rsidP="0061708B">
      <w:pPr>
        <w:pStyle w:val="ListParagraph"/>
        <w:numPr>
          <w:ilvl w:val="0"/>
          <w:numId w:val="8"/>
        </w:numPr>
        <w:spacing w:after="0" w:line="240" w:lineRule="auto"/>
        <w:ind w:left="450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gejala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jelas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tepat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dapat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telah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dilihat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dengan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nyata</w:t>
      </w:r>
      <w:proofErr w:type="spellEnd"/>
      <w:r w:rsidRPr="003144F1">
        <w:rPr>
          <w:rFonts w:ascii="Gotham" w:hAnsi="Gotham" w:cs="Arial"/>
        </w:rPr>
        <w:t>.</w:t>
      </w:r>
    </w:p>
    <w:p w14:paraId="0688F7AD" w14:textId="0307A793" w:rsidR="001F1A48" w:rsidRPr="003144F1" w:rsidRDefault="001F1A48" w:rsidP="0061708B">
      <w:pPr>
        <w:pStyle w:val="ListParagraph"/>
        <w:numPr>
          <w:ilvl w:val="0"/>
          <w:numId w:val="8"/>
        </w:numPr>
        <w:spacing w:after="0" w:line="240" w:lineRule="auto"/>
        <w:ind w:left="450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keberadaannya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jelas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bagi</w:t>
      </w:r>
      <w:proofErr w:type="spellEnd"/>
      <w:r w:rsidRPr="003144F1">
        <w:rPr>
          <w:rFonts w:ascii="Gotham" w:hAnsi="Gotham" w:cs="Arial"/>
        </w:rPr>
        <w:t xml:space="preserve"> orang yang </w:t>
      </w:r>
      <w:proofErr w:type="spellStart"/>
      <w:r w:rsidRPr="003144F1">
        <w:rPr>
          <w:rFonts w:ascii="Gotham" w:hAnsi="Gotham" w:cs="Arial"/>
        </w:rPr>
        <w:t>munasabah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dalam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keadaan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itu</w:t>
      </w:r>
      <w:proofErr w:type="spellEnd"/>
      <w:r w:rsidRPr="003144F1">
        <w:rPr>
          <w:rFonts w:ascii="Gotham" w:hAnsi="Gotham" w:cs="Arial"/>
        </w:rPr>
        <w:t>.</w:t>
      </w:r>
    </w:p>
    <w:p w14:paraId="79FFDD9A" w14:textId="67E54997" w:rsidR="00CF2B06" w:rsidRPr="003144F1" w:rsidRDefault="00CF2B06" w:rsidP="00711B1E">
      <w:pPr>
        <w:spacing w:after="0" w:line="240" w:lineRule="auto"/>
        <w:jc w:val="both"/>
        <w:rPr>
          <w:rFonts w:ascii="Gotham" w:hAnsi="Gotham" w:cs="Arial"/>
        </w:rPr>
      </w:pPr>
    </w:p>
    <w:p w14:paraId="148940E6" w14:textId="72CAF5CE" w:rsidR="000665B2" w:rsidRPr="003144F1" w:rsidRDefault="00CF2B06" w:rsidP="00711B1E">
      <w:pPr>
        <w:spacing w:after="0" w:line="240" w:lineRule="auto"/>
        <w:jc w:val="both"/>
        <w:rPr>
          <w:rFonts w:ascii="Gotham" w:hAnsi="Gotham" w:cs="Arial"/>
        </w:rPr>
      </w:pPr>
      <w:r w:rsidRPr="003144F1">
        <w:rPr>
          <w:rFonts w:ascii="Gotham" w:hAnsi="Gotham" w:cs="Arial"/>
          <w:b/>
          <w:bCs/>
        </w:rPr>
        <w:t>"Tarikh Akhir Premium"</w:t>
      </w:r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adalah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tarikh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apabila</w:t>
      </w:r>
      <w:proofErr w:type="spellEnd"/>
      <w:r w:rsidRPr="003144F1">
        <w:rPr>
          <w:rFonts w:ascii="Gotham" w:hAnsi="Gotham" w:cs="Arial"/>
        </w:rPr>
        <w:t xml:space="preserve"> premium </w:t>
      </w:r>
      <w:proofErr w:type="spellStart"/>
      <w:r w:rsidRPr="003144F1">
        <w:rPr>
          <w:rFonts w:ascii="Gotham" w:hAnsi="Gotham" w:cs="Arial"/>
        </w:rPr>
        <w:t>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tamat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tempoh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sesuai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dengan</w:t>
      </w:r>
      <w:proofErr w:type="spellEnd"/>
      <w:r w:rsidRPr="003144F1">
        <w:rPr>
          <w:rFonts w:ascii="Gotham" w:hAnsi="Gotham" w:cs="Arial"/>
        </w:rPr>
        <w:t xml:space="preserve"> Mod Premium </w:t>
      </w:r>
      <w:proofErr w:type="spellStart"/>
      <w:r w:rsidRPr="003144F1">
        <w:rPr>
          <w:rFonts w:ascii="Gotham" w:hAnsi="Gotham" w:cs="Arial"/>
        </w:rPr>
        <w:t>seperti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disebutkan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dalam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ini</w:t>
      </w:r>
      <w:proofErr w:type="spellEnd"/>
      <w:r w:rsidRPr="003144F1">
        <w:rPr>
          <w:rFonts w:ascii="Gotham" w:hAnsi="Gotham" w:cs="Arial"/>
        </w:rPr>
        <w:t>.</w:t>
      </w:r>
    </w:p>
    <w:p w14:paraId="6F44D4DF" w14:textId="77777777" w:rsidR="00CE1580" w:rsidRPr="003144F1" w:rsidRDefault="00CE1580" w:rsidP="00711B1E">
      <w:pPr>
        <w:spacing w:after="0" w:line="240" w:lineRule="auto"/>
        <w:jc w:val="both"/>
        <w:rPr>
          <w:rFonts w:ascii="Gotham" w:hAnsi="Gotham" w:cs="Arial"/>
        </w:rPr>
      </w:pPr>
    </w:p>
    <w:p w14:paraId="04B20EB9" w14:textId="7E8CCE15" w:rsidR="00711B1E" w:rsidRPr="003144F1" w:rsidRDefault="00F31BB4" w:rsidP="00711B1E">
      <w:pPr>
        <w:spacing w:after="0" w:line="240" w:lineRule="auto"/>
        <w:jc w:val="both"/>
        <w:rPr>
          <w:rFonts w:ascii="Gotham" w:hAnsi="Gotham" w:cs="Arial"/>
          <w:bCs/>
        </w:rPr>
      </w:pPr>
      <w:bookmarkStart w:id="3" w:name="_Hlk41489673"/>
      <w:bookmarkEnd w:id="2"/>
      <w:r w:rsidRPr="003144F1">
        <w:rPr>
          <w:rFonts w:ascii="Gotham" w:hAnsi="Gotham" w:cs="Arial"/>
          <w:b/>
        </w:rPr>
        <w:t xml:space="preserve">"Tarikh </w:t>
      </w:r>
      <w:proofErr w:type="spellStart"/>
      <w:r w:rsidRPr="003144F1">
        <w:rPr>
          <w:rFonts w:ascii="Gotham" w:hAnsi="Gotham" w:cs="Arial"/>
          <w:b/>
        </w:rPr>
        <w:t>Pembaharuan</w:t>
      </w:r>
      <w:proofErr w:type="spellEnd"/>
      <w:r w:rsidRPr="003144F1">
        <w:rPr>
          <w:rFonts w:ascii="Gotham" w:hAnsi="Gotham" w:cs="Arial"/>
          <w:b/>
        </w:rPr>
        <w:t xml:space="preserve">" </w:t>
      </w:r>
      <w:proofErr w:type="spellStart"/>
      <w:r w:rsidRPr="003144F1">
        <w:rPr>
          <w:rFonts w:ascii="Gotham" w:hAnsi="Gotham" w:cs="Arial"/>
          <w:bCs/>
        </w:rPr>
        <w:t>adalah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ulang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tahun</w:t>
      </w:r>
      <w:proofErr w:type="spellEnd"/>
      <w:r w:rsidRPr="003144F1">
        <w:rPr>
          <w:rFonts w:ascii="Gotham" w:hAnsi="Gotham" w:cs="Arial"/>
          <w:bCs/>
        </w:rPr>
        <w:t xml:space="preserve"> Tarikh </w:t>
      </w:r>
      <w:proofErr w:type="spellStart"/>
      <w:r w:rsidRPr="003144F1">
        <w:rPr>
          <w:rFonts w:ascii="Gotham" w:hAnsi="Gotham" w:cs="Arial"/>
          <w:bCs/>
        </w:rPr>
        <w:t>Kontrak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apabila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Perlindungan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boleh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diperbaharui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selama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satu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tahun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lagi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tertakluk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kepada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syarat-syarat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dalam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Kontrak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ini</w:t>
      </w:r>
      <w:proofErr w:type="spellEnd"/>
      <w:r w:rsidRPr="003144F1">
        <w:rPr>
          <w:rFonts w:ascii="Gotham" w:hAnsi="Gotham" w:cs="Arial"/>
          <w:bCs/>
        </w:rPr>
        <w:t>.</w:t>
      </w:r>
    </w:p>
    <w:p w14:paraId="7ACAEB32" w14:textId="77777777" w:rsidR="00F31BB4" w:rsidRPr="003144F1" w:rsidRDefault="00F31BB4" w:rsidP="00711B1E">
      <w:pPr>
        <w:spacing w:after="0" w:line="240" w:lineRule="auto"/>
        <w:jc w:val="both"/>
        <w:rPr>
          <w:rFonts w:ascii="Gotham" w:hAnsi="Gotham" w:cs="Arial"/>
        </w:rPr>
      </w:pPr>
    </w:p>
    <w:bookmarkEnd w:id="3"/>
    <w:p w14:paraId="7F6D1A1A" w14:textId="4E6178C7" w:rsidR="00711B1E" w:rsidRPr="003144F1" w:rsidRDefault="003B3E6A" w:rsidP="00711B1E">
      <w:pPr>
        <w:spacing w:after="0" w:line="240" w:lineRule="auto"/>
        <w:jc w:val="both"/>
        <w:rPr>
          <w:rFonts w:ascii="Gotham" w:hAnsi="Gotham" w:cs="Arial"/>
        </w:rPr>
      </w:pPr>
      <w:r w:rsidRPr="003144F1">
        <w:rPr>
          <w:rFonts w:ascii="Gotham" w:hAnsi="Gotham" w:cs="Arial"/>
          <w:b/>
          <w:bCs/>
        </w:rPr>
        <w:t>"Kami"</w:t>
      </w:r>
      <w:r w:rsidRPr="003144F1">
        <w:rPr>
          <w:rFonts w:ascii="Gotham" w:hAnsi="Gotham" w:cs="Arial"/>
        </w:rPr>
        <w:t xml:space="preserve">, </w:t>
      </w:r>
      <w:r w:rsidRPr="003144F1">
        <w:rPr>
          <w:rFonts w:ascii="Gotham" w:hAnsi="Gotham" w:cs="Arial"/>
          <w:b/>
          <w:bCs/>
        </w:rPr>
        <w:t>"Kita"</w:t>
      </w:r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r w:rsidRPr="003144F1">
        <w:rPr>
          <w:rFonts w:ascii="Gotham" w:hAnsi="Gotham" w:cs="Arial"/>
          <w:b/>
          <w:bCs/>
        </w:rPr>
        <w:t xml:space="preserve">"Kita </w:t>
      </w:r>
      <w:proofErr w:type="spellStart"/>
      <w:r w:rsidRPr="003144F1">
        <w:rPr>
          <w:rFonts w:ascii="Gotham" w:hAnsi="Gotham" w:cs="Arial"/>
          <w:b/>
          <w:bCs/>
        </w:rPr>
        <w:t>Semua</w:t>
      </w:r>
      <w:proofErr w:type="spellEnd"/>
      <w:r w:rsidRPr="003144F1">
        <w:rPr>
          <w:rFonts w:ascii="Gotham" w:hAnsi="Gotham" w:cs="Arial"/>
          <w:b/>
          <w:bCs/>
        </w:rPr>
        <w:t>"</w:t>
      </w:r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merujuk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kepada</w:t>
      </w:r>
      <w:proofErr w:type="spellEnd"/>
      <w:r w:rsidRPr="003144F1">
        <w:rPr>
          <w:rFonts w:ascii="Gotham" w:hAnsi="Gotham" w:cs="Arial"/>
        </w:rPr>
        <w:t xml:space="preserve"> DearTime Berhad.</w:t>
      </w:r>
    </w:p>
    <w:p w14:paraId="0C6340EA" w14:textId="77777777" w:rsidR="003B3E6A" w:rsidRPr="003144F1" w:rsidRDefault="003B3E6A" w:rsidP="00711B1E">
      <w:pPr>
        <w:spacing w:after="0" w:line="240" w:lineRule="auto"/>
        <w:jc w:val="both"/>
        <w:rPr>
          <w:rFonts w:ascii="Gotham" w:hAnsi="Gotham" w:cs="Arial"/>
        </w:rPr>
      </w:pPr>
    </w:p>
    <w:p w14:paraId="6104EB0C" w14:textId="56046F96" w:rsidR="0027109D" w:rsidRPr="003144F1" w:rsidRDefault="003B3E6A" w:rsidP="00FD6253">
      <w:pPr>
        <w:spacing w:after="0" w:line="240" w:lineRule="auto"/>
        <w:jc w:val="both"/>
        <w:rPr>
          <w:rFonts w:ascii="Gotham" w:hAnsi="Gotham" w:cs="Arial"/>
          <w:b/>
        </w:rPr>
      </w:pPr>
      <w:r w:rsidRPr="003144F1">
        <w:rPr>
          <w:rFonts w:ascii="Gotham" w:hAnsi="Gotham" w:cs="Arial"/>
          <w:b/>
        </w:rPr>
        <w:t xml:space="preserve">"Anda" </w:t>
      </w:r>
      <w:proofErr w:type="spellStart"/>
      <w:r w:rsidRPr="003144F1">
        <w:rPr>
          <w:rFonts w:ascii="Gotham" w:hAnsi="Gotham" w:cs="Arial"/>
          <w:bCs/>
        </w:rPr>
        <w:t>atau</w:t>
      </w:r>
      <w:proofErr w:type="spellEnd"/>
      <w:r w:rsidRPr="003144F1">
        <w:rPr>
          <w:rFonts w:ascii="Gotham" w:hAnsi="Gotham" w:cs="Arial"/>
          <w:b/>
        </w:rPr>
        <w:t xml:space="preserve"> "Anda" </w:t>
      </w:r>
      <w:proofErr w:type="spellStart"/>
      <w:r w:rsidRPr="003144F1">
        <w:rPr>
          <w:rFonts w:ascii="Gotham" w:hAnsi="Gotham" w:cs="Arial"/>
          <w:bCs/>
        </w:rPr>
        <w:t>merujuk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kepada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Pemilik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Kontrak</w:t>
      </w:r>
      <w:proofErr w:type="spellEnd"/>
      <w:r w:rsidRPr="003144F1">
        <w:rPr>
          <w:rFonts w:ascii="Gotham" w:hAnsi="Gotham" w:cs="Arial"/>
          <w:bCs/>
        </w:rPr>
        <w:t>.</w:t>
      </w:r>
    </w:p>
    <w:p w14:paraId="0339C382" w14:textId="77777777" w:rsidR="003B3E6A" w:rsidRPr="003144F1" w:rsidRDefault="003B3E6A" w:rsidP="00FD6253">
      <w:pPr>
        <w:spacing w:after="0" w:line="240" w:lineRule="auto"/>
        <w:jc w:val="both"/>
        <w:rPr>
          <w:rFonts w:ascii="Gotham" w:hAnsi="Gotham" w:cs="Arial"/>
        </w:rPr>
      </w:pPr>
    </w:p>
    <w:p w14:paraId="3F2FA9A8" w14:textId="24CB203E" w:rsidR="0027109D" w:rsidRPr="003144F1" w:rsidRDefault="00D47676" w:rsidP="00691DD0">
      <w:pPr>
        <w:spacing w:after="0" w:line="240" w:lineRule="auto"/>
        <w:jc w:val="both"/>
        <w:rPr>
          <w:rFonts w:ascii="Gotham" w:hAnsi="Gotham" w:cs="Arial"/>
          <w:i/>
        </w:rPr>
      </w:pPr>
      <w:proofErr w:type="spellStart"/>
      <w:r w:rsidRPr="003144F1">
        <w:rPr>
          <w:rFonts w:ascii="Gotham" w:hAnsi="Gotham" w:cs="Arial"/>
          <w:i/>
        </w:rPr>
        <w:t>Bila-bila</w:t>
      </w:r>
      <w:proofErr w:type="spellEnd"/>
      <w:r w:rsidRPr="003144F1">
        <w:rPr>
          <w:rFonts w:ascii="Gotham" w:hAnsi="Gotham" w:cs="Arial"/>
          <w:i/>
        </w:rPr>
        <w:t xml:space="preserve"> masa </w:t>
      </w:r>
      <w:proofErr w:type="spellStart"/>
      <w:r w:rsidRPr="003144F1">
        <w:rPr>
          <w:rFonts w:ascii="Gotham" w:hAnsi="Gotham" w:cs="Arial"/>
          <w:i/>
        </w:rPr>
        <w:t>mengikut</w:t>
      </w:r>
      <w:proofErr w:type="spellEnd"/>
      <w:r w:rsidRPr="003144F1">
        <w:rPr>
          <w:rFonts w:ascii="Gotham" w:hAnsi="Gotham" w:cs="Arial"/>
          <w:i/>
        </w:rPr>
        <w:t xml:space="preserve"> </w:t>
      </w:r>
      <w:proofErr w:type="spellStart"/>
      <w:r w:rsidRPr="003144F1">
        <w:rPr>
          <w:rFonts w:ascii="Gotham" w:hAnsi="Gotham" w:cs="Arial"/>
          <w:i/>
        </w:rPr>
        <w:t>keperluan</w:t>
      </w:r>
      <w:proofErr w:type="spellEnd"/>
      <w:r w:rsidRPr="003144F1">
        <w:rPr>
          <w:rFonts w:ascii="Gotham" w:hAnsi="Gotham" w:cs="Arial"/>
          <w:i/>
        </w:rPr>
        <w:t xml:space="preserve"> </w:t>
      </w:r>
      <w:proofErr w:type="spellStart"/>
      <w:r w:rsidRPr="003144F1">
        <w:rPr>
          <w:rFonts w:ascii="Gotham" w:hAnsi="Gotham" w:cs="Arial"/>
          <w:i/>
        </w:rPr>
        <w:t>konteks</w:t>
      </w:r>
      <w:proofErr w:type="spellEnd"/>
      <w:r w:rsidRPr="003144F1">
        <w:rPr>
          <w:rFonts w:ascii="Gotham" w:hAnsi="Gotham" w:cs="Arial"/>
          <w:i/>
        </w:rPr>
        <w:t xml:space="preserve">, </w:t>
      </w:r>
      <w:proofErr w:type="spellStart"/>
      <w:r w:rsidRPr="003144F1">
        <w:rPr>
          <w:rFonts w:ascii="Gotham" w:hAnsi="Gotham" w:cs="Arial"/>
          <w:i/>
        </w:rPr>
        <w:t>bentuk</w:t>
      </w:r>
      <w:proofErr w:type="spellEnd"/>
      <w:r w:rsidRPr="003144F1">
        <w:rPr>
          <w:rFonts w:ascii="Gotham" w:hAnsi="Gotham" w:cs="Arial"/>
          <w:i/>
        </w:rPr>
        <w:t xml:space="preserve"> </w:t>
      </w:r>
      <w:proofErr w:type="spellStart"/>
      <w:r w:rsidRPr="003144F1">
        <w:rPr>
          <w:rFonts w:ascii="Gotham" w:hAnsi="Gotham" w:cs="Arial"/>
          <w:i/>
        </w:rPr>
        <w:t>maskulin</w:t>
      </w:r>
      <w:proofErr w:type="spellEnd"/>
      <w:r w:rsidRPr="003144F1">
        <w:rPr>
          <w:rFonts w:ascii="Gotham" w:hAnsi="Gotham" w:cs="Arial"/>
          <w:i/>
        </w:rPr>
        <w:t xml:space="preserve"> </w:t>
      </w:r>
      <w:proofErr w:type="spellStart"/>
      <w:r w:rsidRPr="003144F1">
        <w:rPr>
          <w:rFonts w:ascii="Gotham" w:hAnsi="Gotham" w:cs="Arial"/>
          <w:i/>
        </w:rPr>
        <w:t>hendaklah</w:t>
      </w:r>
      <w:proofErr w:type="spellEnd"/>
      <w:r w:rsidRPr="003144F1">
        <w:rPr>
          <w:rFonts w:ascii="Gotham" w:hAnsi="Gotham" w:cs="Arial"/>
          <w:i/>
        </w:rPr>
        <w:t xml:space="preserve"> </w:t>
      </w:r>
      <w:proofErr w:type="spellStart"/>
      <w:r w:rsidRPr="003144F1">
        <w:rPr>
          <w:rFonts w:ascii="Gotham" w:hAnsi="Gotham" w:cs="Arial"/>
          <w:i/>
        </w:rPr>
        <w:t>terpakai</w:t>
      </w:r>
      <w:proofErr w:type="spellEnd"/>
      <w:r w:rsidRPr="003144F1">
        <w:rPr>
          <w:rFonts w:ascii="Gotham" w:hAnsi="Gotham" w:cs="Arial"/>
          <w:i/>
        </w:rPr>
        <w:t xml:space="preserve"> </w:t>
      </w:r>
      <w:proofErr w:type="spellStart"/>
      <w:r w:rsidRPr="003144F1">
        <w:rPr>
          <w:rFonts w:ascii="Gotham" w:hAnsi="Gotham" w:cs="Arial"/>
          <w:i/>
        </w:rPr>
        <w:t>bagi</w:t>
      </w:r>
      <w:proofErr w:type="spellEnd"/>
      <w:r w:rsidRPr="003144F1">
        <w:rPr>
          <w:rFonts w:ascii="Gotham" w:hAnsi="Gotham" w:cs="Arial"/>
          <w:i/>
        </w:rPr>
        <w:t xml:space="preserve"> </w:t>
      </w:r>
      <w:proofErr w:type="spellStart"/>
      <w:r w:rsidRPr="003144F1">
        <w:rPr>
          <w:rFonts w:ascii="Gotham" w:hAnsi="Gotham" w:cs="Arial"/>
          <w:i/>
        </w:rPr>
        <w:t>feminin</w:t>
      </w:r>
      <w:proofErr w:type="spellEnd"/>
      <w:r w:rsidRPr="003144F1">
        <w:rPr>
          <w:rFonts w:ascii="Gotham" w:hAnsi="Gotham" w:cs="Arial"/>
          <w:i/>
        </w:rPr>
        <w:t xml:space="preserve"> dan </w:t>
      </w:r>
      <w:proofErr w:type="spellStart"/>
      <w:r w:rsidRPr="003144F1">
        <w:rPr>
          <w:rFonts w:ascii="Gotham" w:hAnsi="Gotham" w:cs="Arial"/>
          <w:i/>
        </w:rPr>
        <w:t>istilah</w:t>
      </w:r>
      <w:proofErr w:type="spellEnd"/>
      <w:r w:rsidRPr="003144F1">
        <w:rPr>
          <w:rFonts w:ascii="Gotham" w:hAnsi="Gotham" w:cs="Arial"/>
          <w:i/>
        </w:rPr>
        <w:t xml:space="preserve"> </w:t>
      </w:r>
      <w:proofErr w:type="spellStart"/>
      <w:r w:rsidRPr="003144F1">
        <w:rPr>
          <w:rFonts w:ascii="Gotham" w:hAnsi="Gotham" w:cs="Arial"/>
          <w:i/>
        </w:rPr>
        <w:t>tunggal</w:t>
      </w:r>
      <w:proofErr w:type="spellEnd"/>
      <w:r w:rsidRPr="003144F1">
        <w:rPr>
          <w:rFonts w:ascii="Gotham" w:hAnsi="Gotham" w:cs="Arial"/>
          <w:i/>
        </w:rPr>
        <w:t xml:space="preserve"> </w:t>
      </w:r>
      <w:proofErr w:type="spellStart"/>
      <w:r w:rsidRPr="003144F1">
        <w:rPr>
          <w:rFonts w:ascii="Gotham" w:hAnsi="Gotham" w:cs="Arial"/>
          <w:i/>
        </w:rPr>
        <w:t>hendaklah</w:t>
      </w:r>
      <w:proofErr w:type="spellEnd"/>
      <w:r w:rsidRPr="003144F1">
        <w:rPr>
          <w:rFonts w:ascii="Gotham" w:hAnsi="Gotham" w:cs="Arial"/>
          <w:i/>
        </w:rPr>
        <w:t xml:space="preserve"> </w:t>
      </w:r>
      <w:proofErr w:type="spellStart"/>
      <w:r w:rsidRPr="003144F1">
        <w:rPr>
          <w:rFonts w:ascii="Gotham" w:hAnsi="Gotham" w:cs="Arial"/>
          <w:i/>
        </w:rPr>
        <w:t>termasuk</w:t>
      </w:r>
      <w:proofErr w:type="spellEnd"/>
      <w:r w:rsidRPr="003144F1">
        <w:rPr>
          <w:rFonts w:ascii="Gotham" w:hAnsi="Gotham" w:cs="Arial"/>
          <w:i/>
        </w:rPr>
        <w:t xml:space="preserve"> </w:t>
      </w:r>
      <w:proofErr w:type="spellStart"/>
      <w:r w:rsidRPr="003144F1">
        <w:rPr>
          <w:rFonts w:ascii="Gotham" w:hAnsi="Gotham" w:cs="Arial"/>
          <w:i/>
        </w:rPr>
        <w:t>jamak</w:t>
      </w:r>
      <w:proofErr w:type="spellEnd"/>
      <w:r w:rsidRPr="003144F1">
        <w:rPr>
          <w:rFonts w:ascii="Gotham" w:hAnsi="Gotham" w:cs="Arial"/>
          <w:i/>
        </w:rPr>
        <w:t>.</w:t>
      </w:r>
    </w:p>
    <w:p w14:paraId="1FA0B83A" w14:textId="77777777" w:rsidR="00D47676" w:rsidRPr="003144F1" w:rsidRDefault="00D47676" w:rsidP="006E3127">
      <w:pPr>
        <w:spacing w:line="240" w:lineRule="auto"/>
        <w:jc w:val="both"/>
        <w:rPr>
          <w:rFonts w:ascii="Gotham" w:hAnsi="Gotham" w:cs="Arial"/>
        </w:rPr>
      </w:pPr>
    </w:p>
    <w:p w14:paraId="003E39BF" w14:textId="359681B0" w:rsidR="0027109D" w:rsidRPr="003144F1" w:rsidRDefault="00DA2260" w:rsidP="00FD6253">
      <w:pPr>
        <w:spacing w:after="0" w:line="240" w:lineRule="auto"/>
        <w:jc w:val="both"/>
        <w:rPr>
          <w:rFonts w:ascii="Gotham" w:hAnsi="Gotham" w:cs="Arial"/>
          <w:b/>
        </w:rPr>
      </w:pPr>
      <w:r w:rsidRPr="003144F1">
        <w:rPr>
          <w:rFonts w:ascii="Gotham" w:hAnsi="Gotham" w:cs="Arial"/>
          <w:b/>
        </w:rPr>
        <w:t>PERUNTUKAN KONTRAK</w:t>
      </w:r>
    </w:p>
    <w:p w14:paraId="4FA0A947" w14:textId="77777777" w:rsidR="004A7333" w:rsidRPr="003144F1" w:rsidRDefault="004A7333" w:rsidP="00FD6253">
      <w:pPr>
        <w:spacing w:after="0" w:line="240" w:lineRule="auto"/>
        <w:jc w:val="both"/>
        <w:rPr>
          <w:rFonts w:ascii="Gotham" w:hAnsi="Gotham" w:cs="Arial"/>
        </w:rPr>
      </w:pPr>
    </w:p>
    <w:p w14:paraId="6E5DB03A" w14:textId="58A279A0" w:rsidR="00561AB9" w:rsidRPr="003144F1" w:rsidRDefault="00796FFA" w:rsidP="00796FFA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ini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hanya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mereka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ditaja</w:t>
      </w:r>
      <w:proofErr w:type="spellEnd"/>
      <w:r w:rsidRPr="003144F1">
        <w:rPr>
          <w:rFonts w:ascii="Gotham" w:hAnsi="Gotham" w:cs="Arial"/>
        </w:rPr>
        <w:t xml:space="preserve"> di </w:t>
      </w:r>
      <w:proofErr w:type="spellStart"/>
      <w:r w:rsidRPr="003144F1">
        <w:rPr>
          <w:rFonts w:ascii="Gotham" w:hAnsi="Gotham" w:cs="Arial"/>
        </w:rPr>
        <w:t>bawah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="00C870CC">
        <w:rPr>
          <w:rFonts w:ascii="Gotham" w:hAnsi="Gotham" w:cs="Arial"/>
        </w:rPr>
        <w:t>Insurans</w:t>
      </w:r>
      <w:proofErr w:type="spellEnd"/>
      <w:r w:rsidR="00C870CC">
        <w:rPr>
          <w:rFonts w:ascii="Gotham" w:hAnsi="Gotham" w:cs="Arial"/>
        </w:rPr>
        <w:t xml:space="preserve"> </w:t>
      </w:r>
      <w:proofErr w:type="spellStart"/>
      <w:r w:rsidR="00C870CC">
        <w:rPr>
          <w:rFonts w:ascii="Gotham" w:hAnsi="Gotham" w:cs="Arial"/>
        </w:rPr>
        <w:t>Tajaan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perlindungannya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terhad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kepada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rawatan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perubatan</w:t>
      </w:r>
      <w:proofErr w:type="spellEnd"/>
      <w:r w:rsidRPr="003144F1">
        <w:rPr>
          <w:rFonts w:ascii="Gotham" w:hAnsi="Gotham" w:cs="Arial"/>
        </w:rPr>
        <w:t xml:space="preserve"> di Hospital </w:t>
      </w:r>
      <w:proofErr w:type="spellStart"/>
      <w:r w:rsidRPr="003144F1">
        <w:rPr>
          <w:rFonts w:ascii="Gotham" w:hAnsi="Gotham" w:cs="Arial"/>
        </w:rPr>
        <w:t>kerajaan</w:t>
      </w:r>
      <w:proofErr w:type="spellEnd"/>
      <w:r w:rsidRPr="003144F1">
        <w:rPr>
          <w:rFonts w:ascii="Gotham" w:hAnsi="Gotham" w:cs="Arial"/>
        </w:rPr>
        <w:t xml:space="preserve"> Malaysia </w:t>
      </w:r>
      <w:proofErr w:type="spellStart"/>
      <w:r w:rsidRPr="003144F1">
        <w:rPr>
          <w:rFonts w:ascii="Gotham" w:hAnsi="Gotham" w:cs="Arial"/>
        </w:rPr>
        <w:t>sahaja</w:t>
      </w:r>
      <w:proofErr w:type="spellEnd"/>
      <w:r w:rsidRPr="003144F1">
        <w:rPr>
          <w:rFonts w:ascii="Gotham" w:hAnsi="Gotham" w:cs="Arial"/>
        </w:rPr>
        <w:t xml:space="preserve">. </w:t>
      </w:r>
      <w:proofErr w:type="spellStart"/>
      <w:r w:rsidRPr="003144F1">
        <w:rPr>
          <w:rFonts w:ascii="Gotham" w:hAnsi="Gotham" w:cs="Arial"/>
        </w:rPr>
        <w:t>Ia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boleh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diperbaharui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setiap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tahun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sehingga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="00750691" w:rsidRPr="003144F1">
        <w:rPr>
          <w:rFonts w:ascii="Gotham" w:hAnsi="Gotham" w:cs="Arial"/>
        </w:rPr>
        <w:t>P</w:t>
      </w:r>
      <w:r w:rsidRPr="003144F1">
        <w:rPr>
          <w:rFonts w:ascii="Gotham" w:hAnsi="Gotham" w:cs="Arial"/>
        </w:rPr>
        <w:t>ihak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Diinsuranskan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berumur</w:t>
      </w:r>
      <w:proofErr w:type="spellEnd"/>
      <w:r w:rsidRPr="003144F1">
        <w:rPr>
          <w:rFonts w:ascii="Gotham" w:hAnsi="Gotham" w:cs="Arial"/>
        </w:rPr>
        <w:t xml:space="preserve"> 70 </w:t>
      </w:r>
      <w:proofErr w:type="spellStart"/>
      <w:r w:rsidRPr="003144F1">
        <w:rPr>
          <w:rFonts w:ascii="Gotham" w:hAnsi="Gotham" w:cs="Arial"/>
        </w:rPr>
        <w:t>tahun</w:t>
      </w:r>
      <w:proofErr w:type="spellEnd"/>
      <w:r w:rsidRPr="003144F1">
        <w:rPr>
          <w:rFonts w:ascii="Gotham" w:hAnsi="Gotham" w:cs="Arial"/>
        </w:rPr>
        <w:t xml:space="preserve">. Premium </w:t>
      </w:r>
      <w:proofErr w:type="spellStart"/>
      <w:r w:rsidRPr="003144F1">
        <w:rPr>
          <w:rFonts w:ascii="Gotham" w:hAnsi="Gotham" w:cs="Arial"/>
        </w:rPr>
        <w:t>dikenakan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selagi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aktif</w:t>
      </w:r>
      <w:proofErr w:type="spellEnd"/>
      <w:r w:rsidRPr="003144F1">
        <w:rPr>
          <w:rFonts w:ascii="Gotham" w:hAnsi="Gotham" w:cs="Arial"/>
        </w:rPr>
        <w:t>.</w:t>
      </w:r>
    </w:p>
    <w:p w14:paraId="67E883F7" w14:textId="77777777" w:rsidR="00796FFA" w:rsidRPr="003144F1" w:rsidRDefault="00796FFA" w:rsidP="006E3127">
      <w:pPr>
        <w:spacing w:line="240" w:lineRule="auto"/>
        <w:jc w:val="both"/>
        <w:rPr>
          <w:rFonts w:ascii="Gotham" w:hAnsi="Gotham" w:cs="Arial"/>
        </w:rPr>
      </w:pPr>
    </w:p>
    <w:p w14:paraId="294E4918" w14:textId="1D6A7D6C" w:rsidR="0027109D" w:rsidRPr="003144F1" w:rsidRDefault="00BB3F84" w:rsidP="00BB3F84">
      <w:pPr>
        <w:spacing w:after="0" w:line="240" w:lineRule="auto"/>
        <w:jc w:val="both"/>
        <w:rPr>
          <w:rFonts w:ascii="Gotham" w:hAnsi="Gotham" w:cs="Arial"/>
          <w:b/>
        </w:rPr>
      </w:pPr>
      <w:r w:rsidRPr="003144F1">
        <w:rPr>
          <w:rFonts w:ascii="Gotham" w:hAnsi="Gotham" w:cs="Arial"/>
          <w:b/>
        </w:rPr>
        <w:t>MANFAAT</w:t>
      </w:r>
    </w:p>
    <w:p w14:paraId="733BE73B" w14:textId="77777777" w:rsidR="00BB3F84" w:rsidRPr="003144F1" w:rsidRDefault="00BB3F84" w:rsidP="00F24032">
      <w:pPr>
        <w:spacing w:after="0" w:line="240" w:lineRule="auto"/>
        <w:jc w:val="both"/>
        <w:rPr>
          <w:rFonts w:ascii="Gotham" w:hAnsi="Gotham" w:cs="Arial"/>
          <w:b/>
        </w:rPr>
      </w:pPr>
    </w:p>
    <w:p w14:paraId="291CB90C" w14:textId="398732D5" w:rsidR="00FA76DB" w:rsidRPr="003144F1" w:rsidRDefault="00DA29D0" w:rsidP="00DA29D0">
      <w:pPr>
        <w:spacing w:after="0" w:line="240" w:lineRule="auto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Sekiranya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="00F37811" w:rsidRPr="003144F1">
        <w:rPr>
          <w:rFonts w:ascii="Gotham" w:hAnsi="Gotham" w:cs="Arial"/>
          <w:bCs/>
        </w:rPr>
        <w:t>P</w:t>
      </w:r>
      <w:r w:rsidRPr="003144F1">
        <w:rPr>
          <w:rFonts w:ascii="Gotham" w:hAnsi="Gotham" w:cs="Arial"/>
          <w:bCs/>
        </w:rPr>
        <w:t>ihak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Diinsuranskan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menjalani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rawatan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perubatan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untuk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Keadaan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Perubatan</w:t>
      </w:r>
      <w:proofErr w:type="spellEnd"/>
      <w:r w:rsidRPr="003144F1">
        <w:rPr>
          <w:rFonts w:ascii="Gotham" w:hAnsi="Gotham" w:cs="Arial"/>
          <w:bCs/>
        </w:rPr>
        <w:t xml:space="preserve"> / </w:t>
      </w:r>
      <w:proofErr w:type="spellStart"/>
      <w:r w:rsidRPr="003144F1">
        <w:rPr>
          <w:rFonts w:ascii="Gotham" w:hAnsi="Gotham" w:cs="Arial"/>
          <w:bCs/>
        </w:rPr>
        <w:t>Fizikal</w:t>
      </w:r>
      <w:proofErr w:type="spellEnd"/>
      <w:r w:rsidRPr="003144F1">
        <w:rPr>
          <w:rFonts w:ascii="Gotham" w:hAnsi="Gotham" w:cs="Arial"/>
          <w:bCs/>
        </w:rPr>
        <w:t xml:space="preserve"> di mana-mana Hospital </w:t>
      </w:r>
      <w:proofErr w:type="spellStart"/>
      <w:r w:rsidRPr="003144F1">
        <w:rPr>
          <w:rFonts w:ascii="Gotham" w:hAnsi="Gotham" w:cs="Arial"/>
          <w:bCs/>
        </w:rPr>
        <w:t>kerajaan</w:t>
      </w:r>
      <w:proofErr w:type="spellEnd"/>
      <w:r w:rsidRPr="003144F1">
        <w:rPr>
          <w:rFonts w:ascii="Gotham" w:hAnsi="Gotham" w:cs="Arial"/>
          <w:bCs/>
        </w:rPr>
        <w:t xml:space="preserve"> Malaysia </w:t>
      </w:r>
      <w:proofErr w:type="spellStart"/>
      <w:r w:rsidRPr="003144F1">
        <w:rPr>
          <w:rFonts w:ascii="Gotham" w:hAnsi="Gotham" w:cs="Arial"/>
          <w:bCs/>
        </w:rPr>
        <w:t>semasa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Kontrak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tersebut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aktif</w:t>
      </w:r>
      <w:proofErr w:type="spellEnd"/>
      <w:r w:rsidRPr="003144F1">
        <w:rPr>
          <w:rFonts w:ascii="Gotham" w:hAnsi="Gotham" w:cs="Arial"/>
          <w:bCs/>
        </w:rPr>
        <w:t xml:space="preserve">, Kami </w:t>
      </w:r>
      <w:proofErr w:type="spellStart"/>
      <w:r w:rsidRPr="003144F1">
        <w:rPr>
          <w:rFonts w:ascii="Gotham" w:hAnsi="Gotham" w:cs="Arial"/>
          <w:bCs/>
        </w:rPr>
        <w:t>akan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membayar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balik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bil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perubatan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anda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sehingga</w:t>
      </w:r>
      <w:proofErr w:type="spellEnd"/>
      <w:r w:rsidRPr="003144F1">
        <w:rPr>
          <w:rFonts w:ascii="Gotham" w:hAnsi="Gotham" w:cs="Arial"/>
          <w:bCs/>
        </w:rPr>
        <w:t xml:space="preserve"> had yang </w:t>
      </w:r>
      <w:proofErr w:type="spellStart"/>
      <w:r w:rsidRPr="003144F1">
        <w:rPr>
          <w:rFonts w:ascii="Gotham" w:hAnsi="Gotham" w:cs="Arial"/>
          <w:bCs/>
        </w:rPr>
        <w:t>dinyatakan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dalam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Jadual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Manfaat</w:t>
      </w:r>
      <w:proofErr w:type="spellEnd"/>
      <w:r w:rsidRPr="003144F1">
        <w:rPr>
          <w:rFonts w:ascii="Gotham" w:hAnsi="Gotham" w:cs="Arial"/>
          <w:bCs/>
        </w:rPr>
        <w:t xml:space="preserve">. </w:t>
      </w:r>
      <w:proofErr w:type="spellStart"/>
      <w:r w:rsidRPr="003144F1">
        <w:rPr>
          <w:rFonts w:ascii="Gotham" w:hAnsi="Gotham" w:cs="Arial"/>
          <w:bCs/>
        </w:rPr>
        <w:t>Lihat</w:t>
      </w:r>
      <w:proofErr w:type="spellEnd"/>
      <w:r w:rsidRPr="003144F1">
        <w:rPr>
          <w:rFonts w:ascii="Gotham" w:hAnsi="Gotham" w:cs="Arial"/>
          <w:bCs/>
        </w:rPr>
        <w:t xml:space="preserve"> juga </w:t>
      </w:r>
      <w:hyperlink w:anchor="_APPENDIX_B_Definition" w:history="1">
        <w:r w:rsidRPr="003144F1">
          <w:rPr>
            <w:rStyle w:val="Hyperlink"/>
            <w:rFonts w:ascii="Gotham" w:hAnsi="Gotham" w:cs="Arial"/>
            <w:bCs/>
            <w:color w:val="4472C4" w:themeColor="accent1"/>
          </w:rPr>
          <w:t>Lampiran B</w:t>
        </w:r>
      </w:hyperlink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untuk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definisi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berkaitan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dengan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Jadual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Manfaat</w:t>
      </w:r>
      <w:proofErr w:type="spellEnd"/>
      <w:r w:rsidRPr="003144F1">
        <w:rPr>
          <w:rFonts w:ascii="Gotham" w:hAnsi="Gotham" w:cs="Arial"/>
          <w:bCs/>
        </w:rPr>
        <w:t>.</w:t>
      </w:r>
    </w:p>
    <w:p w14:paraId="696608C3" w14:textId="77777777" w:rsidR="00DA29D0" w:rsidRPr="003144F1" w:rsidRDefault="00DA29D0" w:rsidP="00017673">
      <w:pPr>
        <w:spacing w:line="240" w:lineRule="auto"/>
        <w:jc w:val="both"/>
        <w:rPr>
          <w:rFonts w:ascii="Gotham" w:hAnsi="Gotham" w:cs="Arial"/>
        </w:rPr>
      </w:pPr>
    </w:p>
    <w:p w14:paraId="089CA99B" w14:textId="7AFE59F3" w:rsidR="00615E34" w:rsidRPr="003144F1" w:rsidRDefault="004928E3" w:rsidP="00F24032">
      <w:pPr>
        <w:spacing w:after="0" w:line="240" w:lineRule="auto"/>
        <w:jc w:val="both"/>
        <w:rPr>
          <w:rFonts w:ascii="Gotham" w:hAnsi="Gotham" w:cs="Arial"/>
          <w:b/>
        </w:rPr>
      </w:pPr>
      <w:r w:rsidRPr="003144F1">
        <w:rPr>
          <w:rFonts w:ascii="Gotham" w:hAnsi="Gotham" w:cs="Arial"/>
          <w:b/>
        </w:rPr>
        <w:t>PENGECUALIAN</w:t>
      </w:r>
    </w:p>
    <w:p w14:paraId="0ACDAD33" w14:textId="0F7A42FD" w:rsidR="003069CD" w:rsidRPr="003144F1" w:rsidRDefault="003069CD" w:rsidP="00F24032">
      <w:pPr>
        <w:spacing w:after="0" w:line="240" w:lineRule="auto"/>
        <w:jc w:val="both"/>
        <w:rPr>
          <w:rFonts w:ascii="Gotham" w:hAnsi="Gotham" w:cs="Arial"/>
          <w:b/>
        </w:rPr>
      </w:pPr>
    </w:p>
    <w:p w14:paraId="7DA2EA68" w14:textId="77777777" w:rsidR="00760D84" w:rsidRPr="003144F1" w:rsidRDefault="00760D84" w:rsidP="00132D69">
      <w:pPr>
        <w:spacing w:after="0" w:line="240" w:lineRule="auto"/>
        <w:jc w:val="both"/>
        <w:rPr>
          <w:rFonts w:ascii="Gotham" w:hAnsi="Gotham" w:cs="Arial"/>
          <w:bCs/>
        </w:rPr>
      </w:pPr>
      <w:r w:rsidRPr="003144F1">
        <w:rPr>
          <w:rFonts w:ascii="Gotham" w:hAnsi="Gotham" w:cs="Arial"/>
          <w:bCs/>
        </w:rPr>
        <w:t xml:space="preserve">Kami </w:t>
      </w:r>
      <w:proofErr w:type="spellStart"/>
      <w:r w:rsidRPr="003144F1">
        <w:rPr>
          <w:rFonts w:ascii="Gotham" w:hAnsi="Gotham" w:cs="Arial"/>
          <w:bCs/>
        </w:rPr>
        <w:t>tidak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membayar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caj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dikenakan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secara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langsung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atau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tidak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langsung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sepenuhnya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atau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lastRenderedPageBreak/>
        <w:t>sebahagian</w:t>
      </w:r>
      <w:proofErr w:type="spellEnd"/>
      <w:r w:rsidRPr="003144F1">
        <w:rPr>
          <w:rFonts w:ascii="Gotham" w:hAnsi="Gotham" w:cs="Arial"/>
          <w:bCs/>
        </w:rPr>
        <w:t xml:space="preserve">, oleh salah </w:t>
      </w:r>
      <w:proofErr w:type="spellStart"/>
      <w:r w:rsidRPr="003144F1">
        <w:rPr>
          <w:rFonts w:ascii="Gotham" w:hAnsi="Gotham" w:cs="Arial"/>
          <w:bCs/>
        </w:rPr>
        <w:t>satu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daripada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kejadian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berikut</w:t>
      </w:r>
      <w:proofErr w:type="spellEnd"/>
      <w:r w:rsidRPr="003144F1">
        <w:rPr>
          <w:rFonts w:ascii="Gotham" w:hAnsi="Gotham" w:cs="Arial"/>
          <w:bCs/>
        </w:rPr>
        <w:t>:</w:t>
      </w:r>
    </w:p>
    <w:p w14:paraId="6E079D14" w14:textId="075568AF" w:rsidR="00760D84" w:rsidRPr="003144F1" w:rsidRDefault="00760D84" w:rsidP="0061708B">
      <w:pPr>
        <w:pStyle w:val="ListParagraph"/>
        <w:numPr>
          <w:ilvl w:val="0"/>
          <w:numId w:val="10"/>
        </w:numPr>
        <w:spacing w:line="240" w:lineRule="auto"/>
        <w:ind w:left="630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Penyakit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="00532705" w:rsidRPr="003144F1">
        <w:rPr>
          <w:rFonts w:ascii="Gotham" w:hAnsi="Gotham" w:cs="Arial"/>
          <w:bCs/>
        </w:rPr>
        <w:t>S</w:t>
      </w:r>
      <w:r w:rsidRPr="003144F1">
        <w:rPr>
          <w:rFonts w:ascii="Gotham" w:hAnsi="Gotham" w:cs="Arial"/>
          <w:bCs/>
        </w:rPr>
        <w:t>udah</w:t>
      </w:r>
      <w:proofErr w:type="spellEnd"/>
      <w:r w:rsidRPr="003144F1">
        <w:rPr>
          <w:rFonts w:ascii="Gotham" w:hAnsi="Gotham" w:cs="Arial"/>
          <w:bCs/>
        </w:rPr>
        <w:t xml:space="preserve"> </w:t>
      </w:r>
      <w:r w:rsidR="00532705" w:rsidRPr="003144F1">
        <w:rPr>
          <w:rFonts w:ascii="Gotham" w:hAnsi="Gotham" w:cs="Arial"/>
          <w:bCs/>
        </w:rPr>
        <w:t>A</w:t>
      </w:r>
      <w:r w:rsidRPr="003144F1">
        <w:rPr>
          <w:rFonts w:ascii="Gotham" w:hAnsi="Gotham" w:cs="Arial"/>
          <w:bCs/>
        </w:rPr>
        <w:t>da.</w:t>
      </w:r>
    </w:p>
    <w:p w14:paraId="3521E780" w14:textId="6FCCDBEE" w:rsidR="00760D84" w:rsidRPr="003144F1" w:rsidRDefault="00760D84" w:rsidP="0061708B">
      <w:pPr>
        <w:pStyle w:val="ListParagraph"/>
        <w:numPr>
          <w:ilvl w:val="0"/>
          <w:numId w:val="10"/>
        </w:numPr>
        <w:spacing w:line="240" w:lineRule="auto"/>
        <w:ind w:left="630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Pembedahan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kosmetik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sunat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pemeriksaan</w:t>
      </w:r>
      <w:proofErr w:type="spellEnd"/>
      <w:r w:rsidRPr="003144F1">
        <w:rPr>
          <w:rFonts w:ascii="Gotham" w:hAnsi="Gotham" w:cs="Arial"/>
          <w:bCs/>
        </w:rPr>
        <w:t xml:space="preserve"> / </w:t>
      </w:r>
      <w:proofErr w:type="spellStart"/>
      <w:r w:rsidRPr="003144F1">
        <w:rPr>
          <w:rFonts w:ascii="Gotham" w:hAnsi="Gotham" w:cs="Arial"/>
          <w:bCs/>
        </w:rPr>
        <w:t>pembetulan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mata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atau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alat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prostetik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luaran</w:t>
      </w:r>
      <w:proofErr w:type="spellEnd"/>
      <w:r w:rsidRPr="003144F1">
        <w:rPr>
          <w:rFonts w:ascii="Gotham" w:hAnsi="Gotham" w:cs="Arial"/>
          <w:bCs/>
        </w:rPr>
        <w:t>.</w:t>
      </w:r>
    </w:p>
    <w:p w14:paraId="70BAEE3E" w14:textId="4B936D41" w:rsidR="00760D84" w:rsidRPr="003144F1" w:rsidRDefault="00760D84" w:rsidP="0061708B">
      <w:pPr>
        <w:pStyle w:val="ListParagraph"/>
        <w:numPr>
          <w:ilvl w:val="0"/>
          <w:numId w:val="10"/>
        </w:numPr>
        <w:spacing w:line="240" w:lineRule="auto"/>
        <w:ind w:left="630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Rawatan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gigi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gigi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palsu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rawatan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prostetik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atau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pembedahan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mulut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kecuali</w:t>
      </w:r>
      <w:proofErr w:type="spellEnd"/>
      <w:r w:rsidRPr="003144F1">
        <w:rPr>
          <w:rFonts w:ascii="Gotham" w:hAnsi="Gotham" w:cs="Arial"/>
          <w:bCs/>
        </w:rPr>
        <w:t xml:space="preserve"> kerana </w:t>
      </w:r>
      <w:proofErr w:type="spellStart"/>
      <w:r w:rsidRPr="003144F1">
        <w:rPr>
          <w:rFonts w:ascii="Gotham" w:hAnsi="Gotham" w:cs="Arial"/>
          <w:bCs/>
        </w:rPr>
        <w:t>kecederaan</w:t>
      </w:r>
      <w:proofErr w:type="spellEnd"/>
      <w:r w:rsidRPr="003144F1">
        <w:rPr>
          <w:rFonts w:ascii="Gotham" w:hAnsi="Gotham" w:cs="Arial"/>
          <w:bCs/>
        </w:rPr>
        <w:t xml:space="preserve"> pada </w:t>
      </w:r>
      <w:proofErr w:type="spellStart"/>
      <w:r w:rsidRPr="003144F1">
        <w:rPr>
          <w:rFonts w:ascii="Gotham" w:hAnsi="Gotham" w:cs="Arial"/>
          <w:bCs/>
        </w:rPr>
        <w:t>gigi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sumur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="000E1639" w:rsidRPr="003144F1">
        <w:rPr>
          <w:rFonts w:ascii="Gotham" w:hAnsi="Gotham" w:cs="Arial"/>
          <w:bCs/>
        </w:rPr>
        <w:t>akibat</w:t>
      </w:r>
      <w:proofErr w:type="spellEnd"/>
      <w:r w:rsidR="000E1639" w:rsidRPr="003144F1">
        <w:rPr>
          <w:rFonts w:ascii="Gotham" w:hAnsi="Gotham" w:cs="Arial"/>
          <w:bCs/>
        </w:rPr>
        <w:t xml:space="preserve"> </w:t>
      </w:r>
      <w:proofErr w:type="spellStart"/>
      <w:r w:rsidR="000E1639" w:rsidRPr="003144F1">
        <w:rPr>
          <w:rFonts w:ascii="Gotham" w:hAnsi="Gotham" w:cs="Arial"/>
          <w:bCs/>
        </w:rPr>
        <w:t>Kemalangan</w:t>
      </w:r>
      <w:proofErr w:type="spellEnd"/>
      <w:r w:rsidR="000E1639" w:rsidRPr="003144F1">
        <w:rPr>
          <w:rFonts w:ascii="Gotham" w:hAnsi="Gotham" w:cs="Arial"/>
          <w:bCs/>
        </w:rPr>
        <w:t>.</w:t>
      </w:r>
    </w:p>
    <w:p w14:paraId="4E52AB12" w14:textId="4962654A" w:rsidR="00760D84" w:rsidRPr="003144F1" w:rsidRDefault="00760D84" w:rsidP="0061708B">
      <w:pPr>
        <w:pStyle w:val="ListParagraph"/>
        <w:numPr>
          <w:ilvl w:val="0"/>
          <w:numId w:val="10"/>
        </w:numPr>
        <w:spacing w:line="240" w:lineRule="auto"/>
        <w:ind w:left="630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Perawatan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rumah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perawatan</w:t>
      </w:r>
      <w:proofErr w:type="spellEnd"/>
      <w:r w:rsidRPr="003144F1">
        <w:rPr>
          <w:rFonts w:ascii="Gotham" w:hAnsi="Gotham" w:cs="Arial"/>
          <w:bCs/>
        </w:rPr>
        <w:t xml:space="preserve"> sanitaria, </w:t>
      </w:r>
      <w:proofErr w:type="spellStart"/>
      <w:r w:rsidRPr="003144F1">
        <w:rPr>
          <w:rFonts w:ascii="Gotham" w:hAnsi="Gotham" w:cs="Arial"/>
          <w:bCs/>
        </w:rPr>
        <w:t>ubat-ubatan</w:t>
      </w:r>
      <w:proofErr w:type="spellEnd"/>
      <w:r w:rsidRPr="003144F1">
        <w:rPr>
          <w:rFonts w:ascii="Gotham" w:hAnsi="Gotham" w:cs="Arial"/>
          <w:bCs/>
        </w:rPr>
        <w:t xml:space="preserve"> haram, </w:t>
      </w:r>
      <w:proofErr w:type="spellStart"/>
      <w:r w:rsidRPr="003144F1">
        <w:rPr>
          <w:rFonts w:ascii="Gotham" w:hAnsi="Gotham" w:cs="Arial"/>
          <w:bCs/>
        </w:rPr>
        <w:t>mabuk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sterilisasi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penyakit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kelamin</w:t>
      </w:r>
      <w:proofErr w:type="spellEnd"/>
      <w:r w:rsidRPr="003144F1">
        <w:rPr>
          <w:rFonts w:ascii="Gotham" w:hAnsi="Gotham" w:cs="Arial"/>
          <w:bCs/>
        </w:rPr>
        <w:t xml:space="preserve">, AIDS, HIV, </w:t>
      </w:r>
      <w:proofErr w:type="spellStart"/>
      <w:r w:rsidRPr="003144F1">
        <w:rPr>
          <w:rFonts w:ascii="Gotham" w:hAnsi="Gotham" w:cs="Arial"/>
          <w:bCs/>
        </w:rPr>
        <w:t>atau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penyakit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dapat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dikuarantin</w:t>
      </w:r>
      <w:proofErr w:type="spellEnd"/>
      <w:r w:rsidRPr="003144F1">
        <w:rPr>
          <w:rFonts w:ascii="Gotham" w:hAnsi="Gotham" w:cs="Arial"/>
          <w:bCs/>
        </w:rPr>
        <w:t xml:space="preserve"> oleh </w:t>
      </w:r>
      <w:proofErr w:type="spellStart"/>
      <w:r w:rsidRPr="003144F1">
        <w:rPr>
          <w:rFonts w:ascii="Gotham" w:hAnsi="Gotham" w:cs="Arial"/>
          <w:bCs/>
        </w:rPr>
        <w:t>undang-undang</w:t>
      </w:r>
      <w:proofErr w:type="spellEnd"/>
      <w:r w:rsidRPr="003144F1">
        <w:rPr>
          <w:rFonts w:ascii="Gotham" w:hAnsi="Gotham" w:cs="Arial"/>
          <w:bCs/>
        </w:rPr>
        <w:t>.</w:t>
      </w:r>
    </w:p>
    <w:p w14:paraId="5479B6C4" w14:textId="322990F9" w:rsidR="00760D84" w:rsidRPr="003144F1" w:rsidRDefault="00760D84" w:rsidP="0061708B">
      <w:pPr>
        <w:pStyle w:val="ListParagraph"/>
        <w:numPr>
          <w:ilvl w:val="0"/>
          <w:numId w:val="10"/>
        </w:numPr>
        <w:spacing w:line="240" w:lineRule="auto"/>
        <w:ind w:left="630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Keabnormalan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atau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kecacatan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="00D40CF2" w:rsidRPr="003144F1">
        <w:rPr>
          <w:rFonts w:ascii="Gotham" w:hAnsi="Gotham" w:cs="Arial"/>
          <w:bCs/>
        </w:rPr>
        <w:t>K</w:t>
      </w:r>
      <w:r w:rsidRPr="003144F1">
        <w:rPr>
          <w:rFonts w:ascii="Gotham" w:hAnsi="Gotham" w:cs="Arial"/>
          <w:bCs/>
        </w:rPr>
        <w:t>ongenital</w:t>
      </w:r>
      <w:proofErr w:type="spellEnd"/>
      <w:r w:rsidRPr="003144F1">
        <w:rPr>
          <w:rFonts w:ascii="Gotham" w:hAnsi="Gotham" w:cs="Arial"/>
          <w:bCs/>
        </w:rPr>
        <w:t>.</w:t>
      </w:r>
    </w:p>
    <w:p w14:paraId="5C656640" w14:textId="23EE9640" w:rsidR="00760D84" w:rsidRPr="003144F1" w:rsidRDefault="00760D84" w:rsidP="0061708B">
      <w:pPr>
        <w:pStyle w:val="ListParagraph"/>
        <w:numPr>
          <w:ilvl w:val="0"/>
          <w:numId w:val="10"/>
        </w:numPr>
        <w:spacing w:line="240" w:lineRule="auto"/>
        <w:ind w:left="630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Kehamilan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kelahiran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anak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keguguran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pengguguran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kawalan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kelahiran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kemandulan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mati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pucuk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atau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pensterilan</w:t>
      </w:r>
      <w:proofErr w:type="spellEnd"/>
      <w:r w:rsidRPr="003144F1">
        <w:rPr>
          <w:rFonts w:ascii="Gotham" w:hAnsi="Gotham" w:cs="Arial"/>
          <w:bCs/>
        </w:rPr>
        <w:t>.</w:t>
      </w:r>
    </w:p>
    <w:p w14:paraId="3910986A" w14:textId="4BF7490C" w:rsidR="00760D84" w:rsidRPr="003144F1" w:rsidRDefault="00760D84" w:rsidP="0061708B">
      <w:pPr>
        <w:pStyle w:val="ListParagraph"/>
        <w:numPr>
          <w:ilvl w:val="0"/>
          <w:numId w:val="10"/>
        </w:numPr>
        <w:spacing w:line="240" w:lineRule="auto"/>
        <w:ind w:left="630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Untuk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tujuan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penyiasatan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penyelidikan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eksperimen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pemeriksaan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pemeriksaan</w:t>
      </w:r>
      <w:proofErr w:type="spellEnd"/>
      <w:r w:rsidRPr="003144F1">
        <w:rPr>
          <w:rFonts w:ascii="Gotham" w:hAnsi="Gotham" w:cs="Arial"/>
          <w:bCs/>
        </w:rPr>
        <w:t xml:space="preserve">, diagnosis </w:t>
      </w:r>
      <w:proofErr w:type="spellStart"/>
      <w:r w:rsidRPr="003144F1">
        <w:rPr>
          <w:rFonts w:ascii="Gotham" w:hAnsi="Gotham" w:cs="Arial"/>
          <w:bCs/>
        </w:rPr>
        <w:t>atau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pencegahan</w:t>
      </w:r>
      <w:proofErr w:type="spellEnd"/>
      <w:r w:rsidRPr="003144F1">
        <w:rPr>
          <w:rFonts w:ascii="Gotham" w:hAnsi="Gotham" w:cs="Arial"/>
          <w:bCs/>
        </w:rPr>
        <w:t>.</w:t>
      </w:r>
    </w:p>
    <w:p w14:paraId="4CB3FB51" w14:textId="48BC8632" w:rsidR="00760D84" w:rsidRPr="003144F1" w:rsidRDefault="00760D84" w:rsidP="0061708B">
      <w:pPr>
        <w:pStyle w:val="ListParagraph"/>
        <w:numPr>
          <w:ilvl w:val="0"/>
          <w:numId w:val="10"/>
        </w:numPr>
        <w:spacing w:line="240" w:lineRule="auto"/>
        <w:ind w:left="630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Pendermaan</w:t>
      </w:r>
      <w:proofErr w:type="spellEnd"/>
      <w:r w:rsidRPr="003144F1">
        <w:rPr>
          <w:rFonts w:ascii="Gotham" w:hAnsi="Gotham" w:cs="Arial"/>
          <w:bCs/>
        </w:rPr>
        <w:t xml:space="preserve"> organ oleh </w:t>
      </w:r>
      <w:proofErr w:type="spellStart"/>
      <w:r w:rsidR="00E04967" w:rsidRPr="003144F1">
        <w:rPr>
          <w:rFonts w:ascii="Gotham" w:hAnsi="Gotham" w:cs="Arial"/>
          <w:bCs/>
        </w:rPr>
        <w:t>P</w:t>
      </w:r>
      <w:r w:rsidRPr="003144F1">
        <w:rPr>
          <w:rFonts w:ascii="Gotham" w:hAnsi="Gotham" w:cs="Arial"/>
          <w:bCs/>
        </w:rPr>
        <w:t>ihak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="00E04967" w:rsidRPr="003144F1">
        <w:rPr>
          <w:rFonts w:ascii="Gotham" w:hAnsi="Gotham" w:cs="Arial"/>
          <w:bCs/>
        </w:rPr>
        <w:t>D</w:t>
      </w:r>
      <w:r w:rsidRPr="003144F1">
        <w:rPr>
          <w:rFonts w:ascii="Gotham" w:hAnsi="Gotham" w:cs="Arial"/>
          <w:bCs/>
        </w:rPr>
        <w:t>iinsuranskan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atau</w:t>
      </w:r>
      <w:proofErr w:type="spellEnd"/>
      <w:r w:rsidRPr="003144F1">
        <w:rPr>
          <w:rFonts w:ascii="Gotham" w:hAnsi="Gotham" w:cs="Arial"/>
          <w:bCs/>
        </w:rPr>
        <w:t xml:space="preserve"> kos </w:t>
      </w:r>
      <w:proofErr w:type="spellStart"/>
      <w:r w:rsidRPr="003144F1">
        <w:rPr>
          <w:rFonts w:ascii="Gotham" w:hAnsi="Gotham" w:cs="Arial"/>
          <w:bCs/>
        </w:rPr>
        <w:t>pemerolehan</w:t>
      </w:r>
      <w:proofErr w:type="spellEnd"/>
      <w:r w:rsidRPr="003144F1">
        <w:rPr>
          <w:rFonts w:ascii="Gotham" w:hAnsi="Gotham" w:cs="Arial"/>
          <w:bCs/>
        </w:rPr>
        <w:t xml:space="preserve"> organ oleh </w:t>
      </w:r>
      <w:proofErr w:type="spellStart"/>
      <w:r w:rsidR="0059398E" w:rsidRPr="003144F1">
        <w:rPr>
          <w:rFonts w:ascii="Gotham" w:hAnsi="Gotham" w:cs="Arial"/>
          <w:bCs/>
        </w:rPr>
        <w:t>P</w:t>
      </w:r>
      <w:r w:rsidRPr="003144F1">
        <w:rPr>
          <w:rFonts w:ascii="Gotham" w:hAnsi="Gotham" w:cs="Arial"/>
          <w:bCs/>
        </w:rPr>
        <w:t>ihak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="0059398E" w:rsidRPr="003144F1">
        <w:rPr>
          <w:rFonts w:ascii="Gotham" w:hAnsi="Gotham" w:cs="Arial"/>
          <w:bCs/>
        </w:rPr>
        <w:t>D</w:t>
      </w:r>
      <w:r w:rsidRPr="003144F1">
        <w:rPr>
          <w:rFonts w:ascii="Gotham" w:hAnsi="Gotham" w:cs="Arial"/>
          <w:bCs/>
        </w:rPr>
        <w:t>iinsuranskan</w:t>
      </w:r>
      <w:proofErr w:type="spellEnd"/>
      <w:r w:rsidRPr="003144F1">
        <w:rPr>
          <w:rFonts w:ascii="Gotham" w:hAnsi="Gotham" w:cs="Arial"/>
          <w:bCs/>
        </w:rPr>
        <w:t xml:space="preserve"> dan </w:t>
      </w:r>
      <w:proofErr w:type="spellStart"/>
      <w:r w:rsidRPr="003144F1">
        <w:rPr>
          <w:rFonts w:ascii="Gotham" w:hAnsi="Gotham" w:cs="Arial"/>
          <w:bCs/>
        </w:rPr>
        <w:t>semua</w:t>
      </w:r>
      <w:proofErr w:type="spellEnd"/>
      <w:r w:rsidRPr="003144F1">
        <w:rPr>
          <w:rFonts w:ascii="Gotham" w:hAnsi="Gotham" w:cs="Arial"/>
          <w:bCs/>
        </w:rPr>
        <w:t xml:space="preserve"> kos yang </w:t>
      </w:r>
      <w:proofErr w:type="spellStart"/>
      <w:r w:rsidRPr="003144F1">
        <w:rPr>
          <w:rFonts w:ascii="Gotham" w:hAnsi="Gotham" w:cs="Arial"/>
          <w:bCs/>
        </w:rPr>
        <w:t>ditanggung</w:t>
      </w:r>
      <w:proofErr w:type="spellEnd"/>
      <w:r w:rsidRPr="003144F1">
        <w:rPr>
          <w:rFonts w:ascii="Gotham" w:hAnsi="Gotham" w:cs="Arial"/>
          <w:bCs/>
        </w:rPr>
        <w:t xml:space="preserve"> oleh </w:t>
      </w:r>
      <w:proofErr w:type="spellStart"/>
      <w:r w:rsidRPr="003144F1">
        <w:rPr>
          <w:rFonts w:ascii="Gotham" w:hAnsi="Gotham" w:cs="Arial"/>
          <w:bCs/>
        </w:rPr>
        <w:t>penderma</w:t>
      </w:r>
      <w:proofErr w:type="spellEnd"/>
      <w:r w:rsidRPr="003144F1">
        <w:rPr>
          <w:rFonts w:ascii="Gotham" w:hAnsi="Gotham" w:cs="Arial"/>
          <w:bCs/>
        </w:rPr>
        <w:t>.</w:t>
      </w:r>
    </w:p>
    <w:p w14:paraId="2FBD1FFA" w14:textId="6E4414F6" w:rsidR="00760D84" w:rsidRPr="003144F1" w:rsidRDefault="00760D84" w:rsidP="0061708B">
      <w:pPr>
        <w:pStyle w:val="ListParagraph"/>
        <w:numPr>
          <w:ilvl w:val="0"/>
          <w:numId w:val="10"/>
        </w:numPr>
        <w:spacing w:line="240" w:lineRule="auto"/>
        <w:ind w:left="630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Gangguan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tidur</w:t>
      </w:r>
      <w:proofErr w:type="spellEnd"/>
      <w:r w:rsidRPr="003144F1">
        <w:rPr>
          <w:rFonts w:ascii="Gotham" w:hAnsi="Gotham" w:cs="Arial"/>
          <w:bCs/>
        </w:rPr>
        <w:t xml:space="preserve"> dan </w:t>
      </w:r>
      <w:proofErr w:type="spellStart"/>
      <w:r w:rsidRPr="003144F1">
        <w:rPr>
          <w:rFonts w:ascii="Gotham" w:hAnsi="Gotham" w:cs="Arial"/>
          <w:bCs/>
        </w:rPr>
        <w:t>berdengkur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terapi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penggantian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hormon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atau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terapi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alternatif</w:t>
      </w:r>
      <w:proofErr w:type="spellEnd"/>
      <w:r w:rsidRPr="003144F1">
        <w:rPr>
          <w:rFonts w:ascii="Gotham" w:hAnsi="Gotham" w:cs="Arial"/>
          <w:bCs/>
        </w:rPr>
        <w:t>.</w:t>
      </w:r>
    </w:p>
    <w:p w14:paraId="05809397" w14:textId="5D7515DD" w:rsidR="00760D84" w:rsidRPr="003144F1" w:rsidRDefault="00760D84" w:rsidP="0061708B">
      <w:pPr>
        <w:pStyle w:val="ListParagraph"/>
        <w:numPr>
          <w:ilvl w:val="0"/>
          <w:numId w:val="10"/>
        </w:numPr>
        <w:spacing w:line="240" w:lineRule="auto"/>
        <w:ind w:left="630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Penyakit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psikotik</w:t>
      </w:r>
      <w:proofErr w:type="spellEnd"/>
      <w:r w:rsidRPr="003144F1">
        <w:rPr>
          <w:rFonts w:ascii="Gotham" w:hAnsi="Gotham" w:cs="Arial"/>
          <w:bCs/>
        </w:rPr>
        <w:t xml:space="preserve">, mental </w:t>
      </w:r>
      <w:proofErr w:type="spellStart"/>
      <w:r w:rsidRPr="003144F1">
        <w:rPr>
          <w:rFonts w:ascii="Gotham" w:hAnsi="Gotham" w:cs="Arial"/>
          <w:bCs/>
        </w:rPr>
        <w:t>atau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saraf</w:t>
      </w:r>
      <w:proofErr w:type="spellEnd"/>
      <w:r w:rsidRPr="003144F1">
        <w:rPr>
          <w:rFonts w:ascii="Gotham" w:hAnsi="Gotham" w:cs="Arial"/>
          <w:bCs/>
        </w:rPr>
        <w:t>.</w:t>
      </w:r>
    </w:p>
    <w:p w14:paraId="30AAAC32" w14:textId="3F554FDA" w:rsidR="00760D84" w:rsidRPr="003144F1" w:rsidRDefault="00760D84" w:rsidP="0061708B">
      <w:pPr>
        <w:pStyle w:val="ListParagraph"/>
        <w:numPr>
          <w:ilvl w:val="0"/>
          <w:numId w:val="10"/>
        </w:numPr>
        <w:spacing w:line="240" w:lineRule="auto"/>
        <w:ind w:left="630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Perubahan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jantina</w:t>
      </w:r>
      <w:proofErr w:type="spellEnd"/>
      <w:r w:rsidRPr="003144F1">
        <w:rPr>
          <w:rFonts w:ascii="Gotham" w:hAnsi="Gotham" w:cs="Arial"/>
          <w:bCs/>
        </w:rPr>
        <w:t>.</w:t>
      </w:r>
    </w:p>
    <w:p w14:paraId="1E9CD7AD" w14:textId="5114F771" w:rsidR="00760D84" w:rsidRPr="003144F1" w:rsidRDefault="00760D84" w:rsidP="0061708B">
      <w:pPr>
        <w:pStyle w:val="ListParagraph"/>
        <w:numPr>
          <w:ilvl w:val="0"/>
          <w:numId w:val="10"/>
        </w:numPr>
        <w:spacing w:line="240" w:lineRule="auto"/>
        <w:ind w:left="630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Apa-apa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kecederaan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disebabkan</w:t>
      </w:r>
      <w:proofErr w:type="spellEnd"/>
      <w:r w:rsidRPr="003144F1">
        <w:rPr>
          <w:rFonts w:ascii="Gotham" w:hAnsi="Gotham" w:cs="Arial"/>
          <w:bCs/>
        </w:rPr>
        <w:t xml:space="preserve"> oleh </w:t>
      </w:r>
      <w:proofErr w:type="spellStart"/>
      <w:r w:rsidRPr="003144F1">
        <w:rPr>
          <w:rFonts w:ascii="Gotham" w:hAnsi="Gotham" w:cs="Arial"/>
          <w:bCs/>
        </w:rPr>
        <w:t>percubaan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bunuh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diri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atau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kecederaan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diri</w:t>
      </w:r>
      <w:proofErr w:type="spellEnd"/>
      <w:r w:rsidRPr="003144F1">
        <w:rPr>
          <w:rFonts w:ascii="Gotham" w:hAnsi="Gotham" w:cs="Arial"/>
          <w:bCs/>
        </w:rPr>
        <w:t>.</w:t>
      </w:r>
    </w:p>
    <w:p w14:paraId="020AD5B4" w14:textId="6E393B79" w:rsidR="00760D84" w:rsidRPr="003144F1" w:rsidRDefault="00760D84" w:rsidP="0061708B">
      <w:pPr>
        <w:pStyle w:val="ListParagraph"/>
        <w:numPr>
          <w:ilvl w:val="0"/>
          <w:numId w:val="10"/>
        </w:numPr>
        <w:spacing w:line="240" w:lineRule="auto"/>
        <w:ind w:left="630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Segala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Cedera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disebabkan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semasa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tugas</w:t>
      </w:r>
      <w:proofErr w:type="spellEnd"/>
      <w:r w:rsidRPr="003144F1">
        <w:rPr>
          <w:rFonts w:ascii="Gotham" w:hAnsi="Gotham" w:cs="Arial"/>
          <w:bCs/>
        </w:rPr>
        <w:t xml:space="preserve"> Angkatan </w:t>
      </w:r>
      <w:proofErr w:type="spellStart"/>
      <w:r w:rsidRPr="003144F1">
        <w:rPr>
          <w:rFonts w:ascii="Gotham" w:hAnsi="Gotham" w:cs="Arial"/>
          <w:bCs/>
        </w:rPr>
        <w:t>Bersenjata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dalam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perang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situasi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seperti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perang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serangan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pengganas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mogok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rusuhan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kekacauan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awam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pemberontakan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atau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kegiatan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jenayah</w:t>
      </w:r>
      <w:proofErr w:type="spellEnd"/>
      <w:r w:rsidRPr="003144F1">
        <w:rPr>
          <w:rFonts w:ascii="Gotham" w:hAnsi="Gotham" w:cs="Arial"/>
          <w:bCs/>
        </w:rPr>
        <w:t>.</w:t>
      </w:r>
    </w:p>
    <w:p w14:paraId="74B5034C" w14:textId="53488430" w:rsidR="00760D84" w:rsidRPr="003144F1" w:rsidRDefault="00760D84" w:rsidP="0061708B">
      <w:pPr>
        <w:pStyle w:val="ListParagraph"/>
        <w:numPr>
          <w:ilvl w:val="0"/>
          <w:numId w:val="10"/>
        </w:numPr>
        <w:spacing w:line="240" w:lineRule="auto"/>
        <w:ind w:left="630"/>
        <w:jc w:val="both"/>
        <w:rPr>
          <w:rFonts w:ascii="Gotham" w:hAnsi="Gotham" w:cs="Arial"/>
          <w:bCs/>
        </w:rPr>
      </w:pPr>
      <w:r w:rsidRPr="003144F1">
        <w:rPr>
          <w:rFonts w:ascii="Gotham" w:hAnsi="Gotham" w:cs="Arial"/>
          <w:bCs/>
        </w:rPr>
        <w:t xml:space="preserve">Di mana </w:t>
      </w:r>
      <w:proofErr w:type="spellStart"/>
      <w:r w:rsidRPr="003144F1">
        <w:rPr>
          <w:rFonts w:ascii="Gotham" w:hAnsi="Gotham" w:cs="Arial"/>
          <w:bCs/>
        </w:rPr>
        <w:t>keadaan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Perubatan</w:t>
      </w:r>
      <w:proofErr w:type="spellEnd"/>
      <w:r w:rsidRPr="003144F1">
        <w:rPr>
          <w:rFonts w:ascii="Gotham" w:hAnsi="Gotham" w:cs="Arial"/>
          <w:bCs/>
        </w:rPr>
        <w:t>/</w:t>
      </w:r>
      <w:proofErr w:type="spellStart"/>
      <w:r w:rsidRPr="003144F1">
        <w:rPr>
          <w:rFonts w:ascii="Gotham" w:hAnsi="Gotham" w:cs="Arial"/>
          <w:bCs/>
        </w:rPr>
        <w:t>Fizikal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disebabkan</w:t>
      </w:r>
      <w:proofErr w:type="spellEnd"/>
      <w:r w:rsidRPr="003144F1">
        <w:rPr>
          <w:rFonts w:ascii="Gotham" w:hAnsi="Gotham" w:cs="Arial"/>
          <w:bCs/>
        </w:rPr>
        <w:t xml:space="preserve"> oleh </w:t>
      </w:r>
      <w:proofErr w:type="spellStart"/>
      <w:r w:rsidRPr="003144F1">
        <w:rPr>
          <w:rFonts w:ascii="Gotham" w:hAnsi="Gotham" w:cs="Arial"/>
          <w:bCs/>
        </w:rPr>
        <w:t>sinaran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pengionan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atau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pencemaran</w:t>
      </w:r>
      <w:proofErr w:type="spellEnd"/>
      <w:r w:rsidRPr="003144F1">
        <w:rPr>
          <w:rFonts w:ascii="Gotham" w:hAnsi="Gotham" w:cs="Arial"/>
          <w:bCs/>
        </w:rPr>
        <w:t xml:space="preserve"> oleh </w:t>
      </w:r>
      <w:proofErr w:type="spellStart"/>
      <w:r w:rsidRPr="003144F1">
        <w:rPr>
          <w:rFonts w:ascii="Gotham" w:hAnsi="Gotham" w:cs="Arial"/>
          <w:bCs/>
        </w:rPr>
        <w:t>radioaktif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nuklear</w:t>
      </w:r>
      <w:proofErr w:type="spellEnd"/>
      <w:r w:rsidRPr="003144F1">
        <w:rPr>
          <w:rFonts w:ascii="Gotham" w:hAnsi="Gotham" w:cs="Arial"/>
          <w:bCs/>
        </w:rPr>
        <w:t>.</w:t>
      </w:r>
    </w:p>
    <w:p w14:paraId="5F4C818E" w14:textId="42340C17" w:rsidR="00760D84" w:rsidRPr="003144F1" w:rsidRDefault="00760D84" w:rsidP="0061708B">
      <w:pPr>
        <w:pStyle w:val="ListParagraph"/>
        <w:numPr>
          <w:ilvl w:val="0"/>
          <w:numId w:val="10"/>
        </w:numPr>
        <w:spacing w:line="240" w:lineRule="auto"/>
        <w:ind w:left="630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Sekiranya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Keadaan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Perubatan</w:t>
      </w:r>
      <w:proofErr w:type="spellEnd"/>
      <w:r w:rsidRPr="003144F1">
        <w:rPr>
          <w:rFonts w:ascii="Gotham" w:hAnsi="Gotham" w:cs="Arial"/>
          <w:bCs/>
        </w:rPr>
        <w:t xml:space="preserve">/ </w:t>
      </w:r>
      <w:proofErr w:type="spellStart"/>
      <w:r w:rsidRPr="003144F1">
        <w:rPr>
          <w:rFonts w:ascii="Gotham" w:hAnsi="Gotham" w:cs="Arial"/>
          <w:bCs/>
        </w:rPr>
        <w:t>Fizikal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dilindungi</w:t>
      </w:r>
      <w:proofErr w:type="spellEnd"/>
      <w:r w:rsidRPr="003144F1">
        <w:rPr>
          <w:rFonts w:ascii="Gotham" w:hAnsi="Gotham" w:cs="Arial"/>
          <w:bCs/>
        </w:rPr>
        <w:t xml:space="preserve"> dan </w:t>
      </w:r>
      <w:proofErr w:type="spellStart"/>
      <w:r w:rsidRPr="003144F1">
        <w:rPr>
          <w:rFonts w:ascii="Gotham" w:hAnsi="Gotham" w:cs="Arial"/>
          <w:bCs/>
        </w:rPr>
        <w:t>dibayar</w:t>
      </w:r>
      <w:proofErr w:type="spellEnd"/>
      <w:r w:rsidRPr="003144F1">
        <w:rPr>
          <w:rFonts w:ascii="Gotham" w:hAnsi="Gotham" w:cs="Arial"/>
          <w:bCs/>
        </w:rPr>
        <w:t xml:space="preserve"> oleh </w:t>
      </w:r>
      <w:proofErr w:type="spellStart"/>
      <w:r w:rsidRPr="003144F1">
        <w:rPr>
          <w:rFonts w:ascii="Gotham" w:hAnsi="Gotham" w:cs="Arial"/>
          <w:bCs/>
        </w:rPr>
        <w:t>insurans</w:t>
      </w:r>
      <w:proofErr w:type="spellEnd"/>
      <w:r w:rsidR="000111FA" w:rsidRPr="003144F1">
        <w:rPr>
          <w:rFonts w:ascii="Gotham" w:hAnsi="Gotham" w:cs="Arial"/>
          <w:bCs/>
        </w:rPr>
        <w:t xml:space="preserve"> </w:t>
      </w:r>
      <w:proofErr w:type="spellStart"/>
      <w:r w:rsidR="000111FA" w:rsidRPr="003144F1">
        <w:rPr>
          <w:rFonts w:ascii="Gotham" w:hAnsi="Gotham" w:cs="Arial"/>
          <w:bCs/>
        </w:rPr>
        <w:t>lain</w:t>
      </w:r>
      <w:proofErr w:type="spellEnd"/>
      <w:r w:rsidR="00243F9B"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perlindungan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ganti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rugi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atau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insurans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Pampasan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Pekerja</w:t>
      </w:r>
      <w:proofErr w:type="spellEnd"/>
      <w:r w:rsidRPr="003144F1">
        <w:rPr>
          <w:rFonts w:ascii="Gotham" w:hAnsi="Gotham" w:cs="Arial"/>
          <w:bCs/>
        </w:rPr>
        <w:t>.</w:t>
      </w:r>
    </w:p>
    <w:p w14:paraId="0988E50C" w14:textId="77777777" w:rsidR="00132D69" w:rsidRPr="003144F1" w:rsidRDefault="00760D84" w:rsidP="0061708B">
      <w:pPr>
        <w:pStyle w:val="ListParagraph"/>
        <w:numPr>
          <w:ilvl w:val="0"/>
          <w:numId w:val="10"/>
        </w:numPr>
        <w:spacing w:line="240" w:lineRule="auto"/>
        <w:ind w:left="630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Perkhidmatan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bukan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perubatan</w:t>
      </w:r>
      <w:proofErr w:type="spellEnd"/>
      <w:r w:rsidRPr="003144F1">
        <w:rPr>
          <w:rFonts w:ascii="Gotham" w:hAnsi="Gotham" w:cs="Arial"/>
          <w:bCs/>
        </w:rPr>
        <w:t>.</w:t>
      </w:r>
    </w:p>
    <w:p w14:paraId="60EE029D" w14:textId="7E7882FE" w:rsidR="004928E3" w:rsidRPr="003144F1" w:rsidRDefault="00760D84" w:rsidP="0061708B">
      <w:pPr>
        <w:pStyle w:val="ListParagraph"/>
        <w:numPr>
          <w:ilvl w:val="0"/>
          <w:numId w:val="10"/>
        </w:numPr>
        <w:spacing w:line="240" w:lineRule="auto"/>
        <w:ind w:left="630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Apa-apa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kecederaan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disebabkan</w:t>
      </w:r>
      <w:proofErr w:type="spellEnd"/>
      <w:r w:rsidRPr="003144F1">
        <w:rPr>
          <w:rFonts w:ascii="Gotham" w:hAnsi="Gotham" w:cs="Arial"/>
          <w:bCs/>
        </w:rPr>
        <w:t xml:space="preserve"> oleh </w:t>
      </w:r>
      <w:proofErr w:type="spellStart"/>
      <w:r w:rsidRPr="003144F1">
        <w:rPr>
          <w:rFonts w:ascii="Gotham" w:hAnsi="Gotham" w:cs="Arial"/>
          <w:bCs/>
        </w:rPr>
        <w:t>perlumbaan</w:t>
      </w:r>
      <w:proofErr w:type="spellEnd"/>
      <w:r w:rsidRPr="003144F1">
        <w:rPr>
          <w:rFonts w:ascii="Gotham" w:hAnsi="Gotham" w:cs="Arial"/>
          <w:bCs/>
        </w:rPr>
        <w:t xml:space="preserve"> (</w:t>
      </w:r>
      <w:proofErr w:type="spellStart"/>
      <w:r w:rsidRPr="003144F1">
        <w:rPr>
          <w:rFonts w:ascii="Gotham" w:hAnsi="Gotham" w:cs="Arial"/>
          <w:bCs/>
        </w:rPr>
        <w:t>kecuali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lumba</w:t>
      </w:r>
      <w:proofErr w:type="spellEnd"/>
      <w:r w:rsidRPr="003144F1">
        <w:rPr>
          <w:rFonts w:ascii="Gotham" w:hAnsi="Gotham" w:cs="Arial"/>
          <w:bCs/>
        </w:rPr>
        <w:t xml:space="preserve"> kaki) </w:t>
      </w:r>
      <w:proofErr w:type="spellStart"/>
      <w:r w:rsidRPr="003144F1">
        <w:rPr>
          <w:rFonts w:ascii="Gotham" w:hAnsi="Gotham" w:cs="Arial"/>
          <w:bCs/>
        </w:rPr>
        <w:t>atau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sukan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berbahaya</w:t>
      </w:r>
      <w:proofErr w:type="spellEnd"/>
      <w:r w:rsidRPr="003144F1">
        <w:rPr>
          <w:rFonts w:ascii="Gotham" w:hAnsi="Gotham" w:cs="Arial"/>
          <w:bCs/>
        </w:rPr>
        <w:t>.</w:t>
      </w:r>
    </w:p>
    <w:p w14:paraId="7046477A" w14:textId="7EAB3388" w:rsidR="00413585" w:rsidRPr="003144F1" w:rsidRDefault="00413585" w:rsidP="0061708B">
      <w:pPr>
        <w:pStyle w:val="ListParagraph"/>
        <w:numPr>
          <w:ilvl w:val="0"/>
          <w:numId w:val="10"/>
        </w:numPr>
        <w:spacing w:line="240" w:lineRule="auto"/>
        <w:ind w:left="630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Apa-apa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kecederaan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berlaku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semasa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penerbangan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bukan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komersial</w:t>
      </w:r>
      <w:proofErr w:type="spellEnd"/>
      <w:r w:rsidRPr="003144F1">
        <w:rPr>
          <w:rFonts w:ascii="Gotham" w:hAnsi="Gotham" w:cs="Arial"/>
          <w:bCs/>
        </w:rPr>
        <w:t>.</w:t>
      </w:r>
    </w:p>
    <w:p w14:paraId="08E4F4AD" w14:textId="77777777" w:rsidR="00252BA8" w:rsidRPr="003144F1" w:rsidRDefault="00252BA8" w:rsidP="00252BA8">
      <w:pPr>
        <w:pStyle w:val="ListParagraph"/>
        <w:spacing w:line="240" w:lineRule="auto"/>
        <w:ind w:left="630"/>
        <w:jc w:val="both"/>
        <w:rPr>
          <w:rFonts w:ascii="Gotham" w:hAnsi="Gotham" w:cs="Arial"/>
          <w:bCs/>
        </w:rPr>
      </w:pPr>
    </w:p>
    <w:p w14:paraId="37F187FC" w14:textId="77777777" w:rsidR="00427189" w:rsidRPr="003144F1" w:rsidRDefault="00427189" w:rsidP="00427189">
      <w:pPr>
        <w:spacing w:after="0" w:line="240" w:lineRule="auto"/>
        <w:jc w:val="both"/>
        <w:rPr>
          <w:rFonts w:ascii="Gotham" w:hAnsi="Gotham" w:cs="Arial"/>
          <w:b/>
        </w:rPr>
      </w:pPr>
      <w:r w:rsidRPr="003144F1">
        <w:rPr>
          <w:rFonts w:ascii="Gotham" w:hAnsi="Gotham" w:cs="Arial"/>
          <w:b/>
        </w:rPr>
        <w:t>KAWALAN MENGENAI CAJ PERUBATAN</w:t>
      </w:r>
    </w:p>
    <w:p w14:paraId="47FAA8E9" w14:textId="77777777" w:rsidR="00427189" w:rsidRPr="003144F1" w:rsidRDefault="00427189" w:rsidP="00427189">
      <w:pPr>
        <w:spacing w:after="0" w:line="240" w:lineRule="auto"/>
        <w:jc w:val="both"/>
        <w:rPr>
          <w:rFonts w:ascii="Gotham" w:hAnsi="Gotham" w:cs="Arial"/>
          <w:bCs/>
        </w:rPr>
      </w:pPr>
    </w:p>
    <w:p w14:paraId="762ECEBA" w14:textId="16D6461D" w:rsidR="00427189" w:rsidRPr="003144F1" w:rsidRDefault="00427189" w:rsidP="00427189">
      <w:pPr>
        <w:spacing w:after="0" w:line="240" w:lineRule="auto"/>
        <w:jc w:val="both"/>
        <w:rPr>
          <w:rFonts w:ascii="Gotham" w:hAnsi="Gotham" w:cs="Arial"/>
          <w:bCs/>
        </w:rPr>
      </w:pPr>
      <w:r w:rsidRPr="003144F1">
        <w:rPr>
          <w:rFonts w:ascii="Gotham" w:hAnsi="Gotham" w:cs="Arial"/>
          <w:bCs/>
        </w:rPr>
        <w:t xml:space="preserve">Kami </w:t>
      </w:r>
      <w:proofErr w:type="spellStart"/>
      <w:r w:rsidRPr="003144F1">
        <w:rPr>
          <w:rFonts w:ascii="Gotham" w:hAnsi="Gotham" w:cs="Arial"/>
          <w:bCs/>
        </w:rPr>
        <w:t>hanya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membayar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sekiranya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caj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tersebut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="00F90B35" w:rsidRPr="003144F1">
        <w:rPr>
          <w:rFonts w:ascii="Gotham" w:hAnsi="Gotham" w:cs="Arial"/>
          <w:bCs/>
        </w:rPr>
        <w:t>adalah</w:t>
      </w:r>
      <w:proofErr w:type="spellEnd"/>
      <w:r w:rsidR="00F90B35" w:rsidRPr="003144F1">
        <w:rPr>
          <w:rFonts w:ascii="Gotham" w:hAnsi="Gotham" w:cs="Arial"/>
          <w:bCs/>
        </w:rPr>
        <w:t xml:space="preserve"> </w:t>
      </w:r>
      <w:proofErr w:type="spellStart"/>
      <w:r w:rsidR="00F90B35" w:rsidRPr="003144F1">
        <w:rPr>
          <w:rFonts w:ascii="Gotham" w:hAnsi="Gotham" w:cs="Arial"/>
          <w:u w:val="single"/>
        </w:rPr>
        <w:t>Perubatan</w:t>
      </w:r>
      <w:proofErr w:type="spellEnd"/>
      <w:r w:rsidR="00F90B35" w:rsidRPr="003144F1">
        <w:rPr>
          <w:rFonts w:ascii="Gotham" w:hAnsi="Gotham" w:cs="Arial"/>
          <w:u w:val="single"/>
        </w:rPr>
        <w:t xml:space="preserve"> yang </w:t>
      </w:r>
      <w:proofErr w:type="spellStart"/>
      <w:r w:rsidR="00F90B35" w:rsidRPr="003144F1">
        <w:rPr>
          <w:rFonts w:ascii="Gotham" w:hAnsi="Gotham" w:cs="Arial"/>
          <w:u w:val="single"/>
        </w:rPr>
        <w:t>Diperlukan</w:t>
      </w:r>
      <w:proofErr w:type="spellEnd"/>
      <w:r w:rsidR="001D49A6" w:rsidRPr="003144F1">
        <w:rPr>
          <w:rFonts w:ascii="Gotham" w:hAnsi="Gotham" w:cs="Arial"/>
        </w:rPr>
        <w:t>,</w:t>
      </w:r>
      <w:r w:rsidR="00F90B35" w:rsidRPr="003144F1">
        <w:rPr>
          <w:rFonts w:ascii="Gotham" w:hAnsi="Gotham" w:cs="Arial"/>
        </w:rPr>
        <w:t xml:space="preserve"> </w:t>
      </w:r>
      <w:r w:rsidRPr="003144F1">
        <w:rPr>
          <w:rFonts w:ascii="Gotham" w:hAnsi="Gotham" w:cs="Arial"/>
          <w:bCs/>
        </w:rPr>
        <w:t xml:space="preserve">yang </w:t>
      </w:r>
      <w:proofErr w:type="spellStart"/>
      <w:r w:rsidRPr="003144F1">
        <w:rPr>
          <w:rFonts w:ascii="Gotham" w:hAnsi="Gotham" w:cs="Arial"/>
          <w:bCs/>
        </w:rPr>
        <w:t>bermaksud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perkhidmatan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perubatan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mestilah</w:t>
      </w:r>
      <w:proofErr w:type="spellEnd"/>
      <w:r w:rsidRPr="003144F1">
        <w:rPr>
          <w:rFonts w:ascii="Gotham" w:hAnsi="Gotham" w:cs="Arial"/>
          <w:bCs/>
        </w:rPr>
        <w:t>:</w:t>
      </w:r>
    </w:p>
    <w:p w14:paraId="7CBDBED6" w14:textId="79D48635" w:rsidR="00427189" w:rsidRPr="003144F1" w:rsidRDefault="00427189" w:rsidP="0061708B">
      <w:pPr>
        <w:pStyle w:val="ListParagraph"/>
        <w:numPr>
          <w:ilvl w:val="0"/>
          <w:numId w:val="16"/>
        </w:numPr>
        <w:spacing w:after="0" w:line="240" w:lineRule="auto"/>
        <w:ind w:left="450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Selaras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dengan</w:t>
      </w:r>
      <w:proofErr w:type="spellEnd"/>
      <w:r w:rsidRPr="003144F1">
        <w:rPr>
          <w:rFonts w:ascii="Gotham" w:hAnsi="Gotham" w:cs="Arial"/>
          <w:bCs/>
        </w:rPr>
        <w:t xml:space="preserve"> diagnosis.</w:t>
      </w:r>
    </w:p>
    <w:p w14:paraId="164F0EF5" w14:textId="11CDCF1C" w:rsidR="00427189" w:rsidRPr="003144F1" w:rsidRDefault="00427189" w:rsidP="0061708B">
      <w:pPr>
        <w:pStyle w:val="ListParagraph"/>
        <w:numPr>
          <w:ilvl w:val="0"/>
          <w:numId w:val="16"/>
        </w:numPr>
        <w:spacing w:after="0" w:line="240" w:lineRule="auto"/>
        <w:ind w:left="450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Selaras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dengan</w:t>
      </w:r>
      <w:proofErr w:type="spellEnd"/>
      <w:r w:rsidRPr="003144F1">
        <w:rPr>
          <w:rFonts w:ascii="Gotham" w:hAnsi="Gotham" w:cs="Arial"/>
          <w:bCs/>
        </w:rPr>
        <w:t xml:space="preserve"> standard </w:t>
      </w:r>
      <w:proofErr w:type="spellStart"/>
      <w:r w:rsidRPr="003144F1">
        <w:rPr>
          <w:rFonts w:ascii="Gotham" w:hAnsi="Gotham" w:cs="Arial"/>
          <w:bCs/>
        </w:rPr>
        <w:t>rawatan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perubatan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profesional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semasa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dengan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faedah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perubatan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terbukti</w:t>
      </w:r>
      <w:proofErr w:type="spellEnd"/>
      <w:r w:rsidRPr="003144F1">
        <w:rPr>
          <w:rFonts w:ascii="Gotham" w:hAnsi="Gotham" w:cs="Arial"/>
          <w:bCs/>
        </w:rPr>
        <w:t>.</w:t>
      </w:r>
    </w:p>
    <w:p w14:paraId="71FD802D" w14:textId="1DDB1003" w:rsidR="00427189" w:rsidRPr="003144F1" w:rsidRDefault="00427189" w:rsidP="0061708B">
      <w:pPr>
        <w:pStyle w:val="ListParagraph"/>
        <w:numPr>
          <w:ilvl w:val="0"/>
          <w:numId w:val="16"/>
        </w:numPr>
        <w:spacing w:after="0" w:line="240" w:lineRule="auto"/>
        <w:ind w:left="450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Bukan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untuk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kemudahan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anda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atau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="00551814" w:rsidRPr="003144F1">
        <w:rPr>
          <w:rFonts w:ascii="Gotham" w:hAnsi="Gotham" w:cs="Arial"/>
          <w:bCs/>
        </w:rPr>
        <w:t>P</w:t>
      </w:r>
      <w:r w:rsidRPr="003144F1">
        <w:rPr>
          <w:rFonts w:ascii="Gotham" w:hAnsi="Gotham" w:cs="Arial"/>
          <w:bCs/>
        </w:rPr>
        <w:t>ihak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Diinsuranskan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atau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doktor</w:t>
      </w:r>
      <w:proofErr w:type="spellEnd"/>
      <w:r w:rsidRPr="003144F1">
        <w:rPr>
          <w:rFonts w:ascii="Gotham" w:hAnsi="Gotham" w:cs="Arial"/>
          <w:bCs/>
        </w:rPr>
        <w:t xml:space="preserve">, dan </w:t>
      </w:r>
      <w:proofErr w:type="spellStart"/>
      <w:r w:rsidRPr="003144F1">
        <w:rPr>
          <w:rFonts w:ascii="Gotham" w:hAnsi="Gotham" w:cs="Arial"/>
          <w:bCs/>
        </w:rPr>
        <w:t>perkhidmatan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hanya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dapat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diberikan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sekiranya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="00450071" w:rsidRPr="003144F1">
        <w:rPr>
          <w:rFonts w:ascii="Gotham" w:hAnsi="Gotham" w:cs="Arial"/>
          <w:bCs/>
        </w:rPr>
        <w:t>Pihak</w:t>
      </w:r>
      <w:proofErr w:type="spellEnd"/>
      <w:r w:rsidR="00450071" w:rsidRPr="003144F1">
        <w:rPr>
          <w:rFonts w:ascii="Gotham" w:hAnsi="Gotham" w:cs="Arial"/>
          <w:bCs/>
        </w:rPr>
        <w:t xml:space="preserve"> yang </w:t>
      </w:r>
      <w:proofErr w:type="spellStart"/>
      <w:r w:rsidR="00450071" w:rsidRPr="003144F1">
        <w:rPr>
          <w:rFonts w:ascii="Gotham" w:hAnsi="Gotham" w:cs="Arial"/>
          <w:bCs/>
        </w:rPr>
        <w:t>Diinsuranskan</w:t>
      </w:r>
      <w:proofErr w:type="spellEnd"/>
      <w:r w:rsidR="00450071"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dimasukkan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sebagai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pesakit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dalam</w:t>
      </w:r>
      <w:proofErr w:type="spellEnd"/>
      <w:r w:rsidRPr="003144F1">
        <w:rPr>
          <w:rFonts w:ascii="Gotham" w:hAnsi="Gotham" w:cs="Arial"/>
          <w:bCs/>
        </w:rPr>
        <w:t xml:space="preserve"> di Hospital.</w:t>
      </w:r>
    </w:p>
    <w:p w14:paraId="252B40E0" w14:textId="77777777" w:rsidR="00427189" w:rsidRPr="003144F1" w:rsidRDefault="00427189" w:rsidP="00427189">
      <w:pPr>
        <w:spacing w:after="0" w:line="240" w:lineRule="auto"/>
        <w:jc w:val="both"/>
        <w:rPr>
          <w:rFonts w:ascii="Gotham" w:hAnsi="Gotham" w:cs="Arial"/>
          <w:bCs/>
        </w:rPr>
      </w:pPr>
    </w:p>
    <w:p w14:paraId="0764950A" w14:textId="0E0D2F6C" w:rsidR="00427189" w:rsidRPr="003144F1" w:rsidRDefault="00427189" w:rsidP="00427189">
      <w:pPr>
        <w:spacing w:after="0" w:line="240" w:lineRule="auto"/>
        <w:jc w:val="both"/>
        <w:rPr>
          <w:rFonts w:ascii="Gotham" w:hAnsi="Gotham" w:cs="Arial"/>
          <w:bCs/>
        </w:rPr>
      </w:pPr>
      <w:r w:rsidRPr="003144F1">
        <w:rPr>
          <w:rFonts w:ascii="Gotham" w:hAnsi="Gotham" w:cs="Arial"/>
          <w:bCs/>
        </w:rPr>
        <w:t xml:space="preserve">Kami </w:t>
      </w:r>
      <w:proofErr w:type="spellStart"/>
      <w:r w:rsidRPr="003144F1">
        <w:rPr>
          <w:rFonts w:ascii="Gotham" w:hAnsi="Gotham" w:cs="Arial"/>
          <w:bCs/>
        </w:rPr>
        <w:t>hanya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membayar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jumlah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="001945BE" w:rsidRPr="003144F1">
        <w:rPr>
          <w:rFonts w:ascii="Gotham" w:hAnsi="Gotham" w:cs="Arial"/>
          <w:bCs/>
        </w:rPr>
        <w:t>Bayaran</w:t>
      </w:r>
      <w:proofErr w:type="spellEnd"/>
      <w:r w:rsidR="001945BE" w:rsidRPr="003144F1">
        <w:rPr>
          <w:rFonts w:ascii="Gotham" w:hAnsi="Gotham" w:cs="Arial"/>
          <w:bCs/>
        </w:rPr>
        <w:t xml:space="preserve"> </w:t>
      </w:r>
      <w:proofErr w:type="spellStart"/>
      <w:r w:rsidR="001945BE" w:rsidRPr="003144F1">
        <w:rPr>
          <w:rFonts w:ascii="Gotham" w:hAnsi="Gotham" w:cs="Arial"/>
          <w:bCs/>
        </w:rPr>
        <w:t>Berpatutan</w:t>
      </w:r>
      <w:proofErr w:type="spellEnd"/>
      <w:r w:rsidR="001945BE" w:rsidRPr="003144F1">
        <w:rPr>
          <w:rFonts w:ascii="Gotham" w:hAnsi="Gotham" w:cs="Arial"/>
          <w:bCs/>
        </w:rPr>
        <w:t xml:space="preserve"> dan </w:t>
      </w:r>
      <w:proofErr w:type="spellStart"/>
      <w:r w:rsidR="001945BE" w:rsidRPr="003144F1">
        <w:rPr>
          <w:rFonts w:ascii="Gotham" w:hAnsi="Gotham" w:cs="Arial"/>
          <w:bCs/>
        </w:rPr>
        <w:t>Biasa</w:t>
      </w:r>
      <w:proofErr w:type="spellEnd"/>
      <w:r w:rsidR="001945BE" w:rsidRPr="003144F1">
        <w:rPr>
          <w:rFonts w:ascii="Gotham" w:hAnsi="Gotham" w:cs="Arial"/>
          <w:bCs/>
        </w:rPr>
        <w:t xml:space="preserve"> </w:t>
      </w:r>
      <w:proofErr w:type="spellStart"/>
      <w:r w:rsidR="001945BE" w:rsidRPr="003144F1">
        <w:rPr>
          <w:rFonts w:ascii="Gotham" w:hAnsi="Gotham" w:cs="Arial"/>
          <w:bCs/>
        </w:rPr>
        <w:t>Diamalkan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tidak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melebihi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tahap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caj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umum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dibuat</w:t>
      </w:r>
      <w:proofErr w:type="spellEnd"/>
      <w:r w:rsidRPr="003144F1">
        <w:rPr>
          <w:rFonts w:ascii="Gotham" w:hAnsi="Gotham" w:cs="Arial"/>
          <w:bCs/>
        </w:rPr>
        <w:t>:</w:t>
      </w:r>
    </w:p>
    <w:p w14:paraId="38B654EF" w14:textId="04A76571" w:rsidR="00427189" w:rsidRPr="003144F1" w:rsidRDefault="00427189" w:rsidP="0061708B">
      <w:pPr>
        <w:pStyle w:val="ListParagraph"/>
        <w:numPr>
          <w:ilvl w:val="0"/>
          <w:numId w:val="17"/>
        </w:numPr>
        <w:spacing w:after="0" w:line="240" w:lineRule="auto"/>
        <w:ind w:left="450"/>
        <w:jc w:val="both"/>
        <w:rPr>
          <w:rFonts w:ascii="Gotham" w:hAnsi="Gotham" w:cs="Arial"/>
          <w:bCs/>
        </w:rPr>
      </w:pPr>
      <w:r w:rsidRPr="003144F1">
        <w:rPr>
          <w:rFonts w:ascii="Gotham" w:hAnsi="Gotham" w:cs="Arial"/>
          <w:bCs/>
        </w:rPr>
        <w:t xml:space="preserve">oleh orang lain di </w:t>
      </w:r>
      <w:proofErr w:type="spellStart"/>
      <w:r w:rsidRPr="003144F1">
        <w:rPr>
          <w:rFonts w:ascii="Gotham" w:hAnsi="Gotham" w:cs="Arial"/>
          <w:bCs/>
        </w:rPr>
        <w:t>tempat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serupa</w:t>
      </w:r>
      <w:proofErr w:type="spellEnd"/>
      <w:r w:rsidRPr="003144F1">
        <w:rPr>
          <w:rFonts w:ascii="Gotham" w:hAnsi="Gotham" w:cs="Arial"/>
          <w:bCs/>
        </w:rPr>
        <w:t xml:space="preserve"> di mana </w:t>
      </w:r>
      <w:proofErr w:type="spellStart"/>
      <w:r w:rsidRPr="003144F1">
        <w:rPr>
          <w:rFonts w:ascii="Gotham" w:hAnsi="Gotham" w:cs="Arial"/>
          <w:bCs/>
        </w:rPr>
        <w:t>caj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dikenakan</w:t>
      </w:r>
      <w:proofErr w:type="spellEnd"/>
      <w:r w:rsidRPr="003144F1">
        <w:rPr>
          <w:rFonts w:ascii="Gotham" w:hAnsi="Gotham" w:cs="Arial"/>
          <w:bCs/>
        </w:rPr>
        <w:t>.</w:t>
      </w:r>
    </w:p>
    <w:p w14:paraId="45E5266C" w14:textId="1B96CF13" w:rsidR="00427189" w:rsidRPr="003144F1" w:rsidRDefault="00427189" w:rsidP="0061708B">
      <w:pPr>
        <w:pStyle w:val="ListParagraph"/>
        <w:numPr>
          <w:ilvl w:val="0"/>
          <w:numId w:val="17"/>
        </w:numPr>
        <w:spacing w:after="0" w:line="240" w:lineRule="auto"/>
        <w:ind w:left="450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kepada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individu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mempunyai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jantina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sama</w:t>
      </w:r>
      <w:proofErr w:type="spellEnd"/>
      <w:r w:rsidRPr="003144F1">
        <w:rPr>
          <w:rFonts w:ascii="Gotham" w:hAnsi="Gotham" w:cs="Arial"/>
          <w:bCs/>
        </w:rPr>
        <w:t xml:space="preserve"> dan </w:t>
      </w:r>
      <w:proofErr w:type="spellStart"/>
      <w:r w:rsidRPr="003144F1">
        <w:rPr>
          <w:rFonts w:ascii="Gotham" w:hAnsi="Gotham" w:cs="Arial"/>
          <w:bCs/>
        </w:rPr>
        <w:t>sebanding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dengan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="006748ED" w:rsidRPr="003144F1">
        <w:rPr>
          <w:rFonts w:ascii="Gotham" w:hAnsi="Gotham" w:cs="Arial"/>
          <w:bCs/>
        </w:rPr>
        <w:t>Pihak</w:t>
      </w:r>
      <w:proofErr w:type="spellEnd"/>
      <w:r w:rsidR="006748ED" w:rsidRPr="003144F1">
        <w:rPr>
          <w:rFonts w:ascii="Gotham" w:hAnsi="Gotham" w:cs="Arial"/>
          <w:bCs/>
        </w:rPr>
        <w:t xml:space="preserve"> </w:t>
      </w:r>
      <w:r w:rsidRPr="003144F1">
        <w:rPr>
          <w:rFonts w:ascii="Gotham" w:hAnsi="Gotham" w:cs="Arial"/>
          <w:bCs/>
        </w:rPr>
        <w:t xml:space="preserve">yang </w:t>
      </w:r>
      <w:proofErr w:type="spellStart"/>
      <w:r w:rsidRPr="003144F1">
        <w:rPr>
          <w:rFonts w:ascii="Gotham" w:hAnsi="Gotham" w:cs="Arial"/>
          <w:bCs/>
        </w:rPr>
        <w:t>Diinsuranskan</w:t>
      </w:r>
      <w:proofErr w:type="spellEnd"/>
      <w:r w:rsidRPr="003144F1">
        <w:rPr>
          <w:rFonts w:ascii="Gotham" w:hAnsi="Gotham" w:cs="Arial"/>
          <w:bCs/>
        </w:rPr>
        <w:t>.</w:t>
      </w:r>
    </w:p>
    <w:p w14:paraId="23DB9707" w14:textId="59ED4A84" w:rsidR="00C14214" w:rsidRPr="003144F1" w:rsidRDefault="00427189" w:rsidP="00427189">
      <w:pPr>
        <w:spacing w:after="0" w:line="240" w:lineRule="auto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untuk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="00B25D02" w:rsidRPr="003144F1">
        <w:rPr>
          <w:rFonts w:ascii="Gotham" w:hAnsi="Gotham" w:cs="Arial"/>
          <w:bCs/>
        </w:rPr>
        <w:t>K</w:t>
      </w:r>
      <w:r w:rsidRPr="003144F1">
        <w:rPr>
          <w:rFonts w:ascii="Gotham" w:hAnsi="Gotham" w:cs="Arial"/>
          <w:bCs/>
        </w:rPr>
        <w:t>eadaan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="00B25D02" w:rsidRPr="003144F1">
        <w:rPr>
          <w:rFonts w:ascii="Gotham" w:hAnsi="Gotham" w:cs="Arial"/>
          <w:bCs/>
        </w:rPr>
        <w:t>P</w:t>
      </w:r>
      <w:r w:rsidRPr="003144F1">
        <w:rPr>
          <w:rFonts w:ascii="Gotham" w:hAnsi="Gotham" w:cs="Arial"/>
          <w:bCs/>
        </w:rPr>
        <w:t>erubatan</w:t>
      </w:r>
      <w:proofErr w:type="spellEnd"/>
      <w:r w:rsidRPr="003144F1">
        <w:rPr>
          <w:rFonts w:ascii="Gotham" w:hAnsi="Gotham" w:cs="Arial"/>
          <w:bCs/>
        </w:rPr>
        <w:t>/</w:t>
      </w:r>
      <w:proofErr w:type="spellStart"/>
      <w:r w:rsidRPr="003144F1">
        <w:rPr>
          <w:rFonts w:ascii="Gotham" w:hAnsi="Gotham" w:cs="Arial"/>
          <w:bCs/>
        </w:rPr>
        <w:t>fizikal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serupa</w:t>
      </w:r>
      <w:proofErr w:type="spellEnd"/>
      <w:r w:rsidR="00C14214" w:rsidRPr="003144F1">
        <w:rPr>
          <w:rFonts w:ascii="Gotham" w:hAnsi="Gotham" w:cs="Arial"/>
          <w:bCs/>
        </w:rPr>
        <w:t xml:space="preserve">. </w:t>
      </w:r>
    </w:p>
    <w:p w14:paraId="3A3DA476" w14:textId="77777777" w:rsidR="00C14214" w:rsidRPr="003144F1" w:rsidRDefault="00C14214" w:rsidP="00C14214">
      <w:pPr>
        <w:spacing w:line="240" w:lineRule="auto"/>
        <w:jc w:val="both"/>
        <w:rPr>
          <w:rFonts w:ascii="Gotham" w:hAnsi="Gotham" w:cs="Arial"/>
          <w:highlight w:val="yellow"/>
        </w:rPr>
      </w:pPr>
    </w:p>
    <w:p w14:paraId="05E4E981" w14:textId="40BC829D" w:rsidR="00F24032" w:rsidRPr="003144F1" w:rsidRDefault="00B649C6" w:rsidP="00C51590">
      <w:pPr>
        <w:spacing w:after="0" w:line="240" w:lineRule="auto"/>
        <w:jc w:val="both"/>
        <w:rPr>
          <w:rFonts w:ascii="Gotham" w:hAnsi="Gotham" w:cs="Arial"/>
          <w:b/>
        </w:rPr>
      </w:pPr>
      <w:r w:rsidRPr="003144F1">
        <w:rPr>
          <w:rFonts w:ascii="Gotham" w:hAnsi="Gotham" w:cs="Arial"/>
          <w:b/>
        </w:rPr>
        <w:t>PEMBAYARAN PREMIUM</w:t>
      </w:r>
    </w:p>
    <w:p w14:paraId="3F4EA474" w14:textId="77777777" w:rsidR="00B649C6" w:rsidRPr="003144F1" w:rsidRDefault="00B649C6" w:rsidP="00C51590">
      <w:pPr>
        <w:spacing w:after="0" w:line="240" w:lineRule="auto"/>
        <w:jc w:val="both"/>
        <w:rPr>
          <w:rFonts w:ascii="Gotham" w:hAnsi="Gotham" w:cs="Arial"/>
          <w:b/>
        </w:rPr>
      </w:pPr>
    </w:p>
    <w:p w14:paraId="119A0167" w14:textId="549B7D34" w:rsidR="00C51590" w:rsidRPr="003144F1" w:rsidRDefault="006A42CF" w:rsidP="006A42CF">
      <w:pPr>
        <w:spacing w:after="0"/>
        <w:jc w:val="both"/>
        <w:rPr>
          <w:rFonts w:ascii="Gotham" w:hAnsi="Gotham" w:cs="Arial"/>
        </w:rPr>
      </w:pPr>
      <w:r w:rsidRPr="003144F1">
        <w:rPr>
          <w:rFonts w:ascii="Gotham" w:hAnsi="Gotham" w:cs="Arial"/>
        </w:rPr>
        <w:t xml:space="preserve">Pada </w:t>
      </w:r>
      <w:proofErr w:type="spellStart"/>
      <w:r w:rsidRPr="003144F1">
        <w:rPr>
          <w:rFonts w:ascii="Gotham" w:hAnsi="Gotham" w:cs="Arial"/>
        </w:rPr>
        <w:t>setiap</w:t>
      </w:r>
      <w:proofErr w:type="spellEnd"/>
      <w:r w:rsidRPr="003144F1">
        <w:rPr>
          <w:rFonts w:ascii="Gotham" w:hAnsi="Gotham" w:cs="Arial"/>
        </w:rPr>
        <w:t xml:space="preserve"> Tarikh Akhir Premium, premium </w:t>
      </w:r>
      <w:proofErr w:type="spellStart"/>
      <w:r w:rsidRPr="003144F1">
        <w:rPr>
          <w:rFonts w:ascii="Gotham" w:hAnsi="Gotham" w:cs="Arial"/>
        </w:rPr>
        <w:t>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dikenakan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secara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automatik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dalam</w:t>
      </w:r>
      <w:proofErr w:type="spellEnd"/>
      <w:r w:rsidRPr="003144F1">
        <w:rPr>
          <w:rFonts w:ascii="Gotham" w:hAnsi="Gotham" w:cs="Arial"/>
        </w:rPr>
        <w:t xml:space="preserve"> Ringgit Malaysia (RM) </w:t>
      </w:r>
      <w:proofErr w:type="spellStart"/>
      <w:r w:rsidRPr="003144F1">
        <w:rPr>
          <w:rFonts w:ascii="Gotham" w:hAnsi="Gotham" w:cs="Arial"/>
        </w:rPr>
        <w:t>kepada</w:t>
      </w:r>
      <w:proofErr w:type="spellEnd"/>
      <w:r w:rsidRPr="003144F1">
        <w:rPr>
          <w:rFonts w:ascii="Gotham" w:hAnsi="Gotham" w:cs="Arial"/>
        </w:rPr>
        <w:t xml:space="preserve"> DearTime Berhad - Dana Amal.</w:t>
      </w:r>
    </w:p>
    <w:p w14:paraId="6C1F1DFD" w14:textId="00CE548C" w:rsidR="00DA6BEA" w:rsidRPr="003144F1" w:rsidRDefault="00DA6BEA" w:rsidP="006A42CF">
      <w:pPr>
        <w:spacing w:after="0"/>
        <w:jc w:val="both"/>
        <w:rPr>
          <w:rFonts w:ascii="Gotham" w:hAnsi="Gotham" w:cs="Arial"/>
        </w:rPr>
      </w:pPr>
    </w:p>
    <w:p w14:paraId="5FDA92CA" w14:textId="607D0BF2" w:rsidR="00DA6BEA" w:rsidRPr="003144F1" w:rsidRDefault="00DA6BEA" w:rsidP="00DA6BEA">
      <w:pPr>
        <w:spacing w:after="0"/>
        <w:jc w:val="both"/>
        <w:rPr>
          <w:rFonts w:ascii="Gotham" w:hAnsi="Gotham" w:cs="Arial"/>
        </w:rPr>
      </w:pPr>
      <w:r w:rsidRPr="003144F1">
        <w:rPr>
          <w:rFonts w:ascii="Gotham" w:hAnsi="Gotham" w:cs="Arial"/>
        </w:rPr>
        <w:t xml:space="preserve">Premium </w:t>
      </w:r>
      <w:proofErr w:type="spellStart"/>
      <w:r w:rsidRPr="003144F1">
        <w:rPr>
          <w:rFonts w:ascii="Gotham" w:hAnsi="Gotham" w:cs="Arial"/>
        </w:rPr>
        <w:t>dikira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berdasarkan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umur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jantina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pekerjaan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pihak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Diinsuranskan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jawapan</w:t>
      </w:r>
      <w:proofErr w:type="spellEnd"/>
      <w:r w:rsidRPr="003144F1">
        <w:rPr>
          <w:rFonts w:ascii="Gotham" w:hAnsi="Gotham" w:cs="Arial"/>
        </w:rPr>
        <w:t xml:space="preserve"> Anda </w:t>
      </w:r>
      <w:proofErr w:type="spellStart"/>
      <w:r w:rsidRPr="003144F1">
        <w:rPr>
          <w:rFonts w:ascii="Gotham" w:hAnsi="Gotham" w:cs="Arial"/>
        </w:rPr>
        <w:t>dalam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tinjauan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perubatan</w:t>
      </w:r>
      <w:proofErr w:type="spellEnd"/>
      <w:r w:rsidRPr="003144F1">
        <w:rPr>
          <w:rFonts w:ascii="Gotham" w:hAnsi="Gotham" w:cs="Arial"/>
        </w:rPr>
        <w:t xml:space="preserve"> di </w:t>
      </w:r>
      <w:hyperlink w:anchor="_APPENDIX_A" w:history="1">
        <w:r w:rsidRPr="003144F1">
          <w:rPr>
            <w:rStyle w:val="Hyperlink"/>
            <w:rFonts w:ascii="Gotham" w:hAnsi="Gotham" w:cs="Arial"/>
            <w:color w:val="4472C4" w:themeColor="accent1"/>
          </w:rPr>
          <w:t>Lampiran A</w:t>
        </w:r>
      </w:hyperlink>
      <w:r w:rsidRPr="003144F1">
        <w:rPr>
          <w:rFonts w:ascii="Gotham" w:hAnsi="Gotham" w:cs="Arial"/>
        </w:rPr>
        <w:t>.</w:t>
      </w:r>
    </w:p>
    <w:p w14:paraId="5F3E2BD8" w14:textId="77777777" w:rsidR="00DA6BEA" w:rsidRPr="003144F1" w:rsidRDefault="00DA6BEA" w:rsidP="00DA6BEA">
      <w:pPr>
        <w:spacing w:after="0"/>
        <w:jc w:val="both"/>
        <w:rPr>
          <w:rFonts w:ascii="Gotham" w:hAnsi="Gotham" w:cs="Arial"/>
        </w:rPr>
      </w:pPr>
    </w:p>
    <w:p w14:paraId="068E260D" w14:textId="43803CA4" w:rsidR="00DA6BEA" w:rsidRPr="003144F1" w:rsidRDefault="00DA6BEA" w:rsidP="00DA6BEA">
      <w:pPr>
        <w:spacing w:after="0"/>
        <w:jc w:val="both"/>
        <w:rPr>
          <w:rFonts w:ascii="Gotham" w:hAnsi="Gotham" w:cs="Arial"/>
        </w:rPr>
      </w:pPr>
      <w:r w:rsidRPr="003144F1">
        <w:rPr>
          <w:rFonts w:ascii="Gotham" w:hAnsi="Gotham" w:cs="Arial"/>
        </w:rPr>
        <w:t xml:space="preserve">Premium </w:t>
      </w:r>
      <w:proofErr w:type="spellStart"/>
      <w:r w:rsidRPr="003144F1">
        <w:rPr>
          <w:rFonts w:ascii="Gotham" w:hAnsi="Gotham" w:cs="Arial"/>
        </w:rPr>
        <w:t>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berubah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seiring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dengan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peningkatan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usia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pihak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Diinsuranskan</w:t>
      </w:r>
      <w:proofErr w:type="spellEnd"/>
      <w:r w:rsidRPr="003144F1">
        <w:rPr>
          <w:rFonts w:ascii="Gotham" w:hAnsi="Gotham" w:cs="Arial"/>
        </w:rPr>
        <w:t xml:space="preserve">. </w:t>
      </w:r>
      <w:proofErr w:type="spellStart"/>
      <w:r w:rsidRPr="003144F1">
        <w:rPr>
          <w:rFonts w:ascii="Gotham" w:hAnsi="Gotham" w:cs="Arial"/>
        </w:rPr>
        <w:t>Sila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rujuk</w:t>
      </w:r>
      <w:proofErr w:type="spellEnd"/>
      <w:r w:rsidRPr="003144F1">
        <w:rPr>
          <w:rFonts w:ascii="Gotham" w:hAnsi="Gotham" w:cs="Arial"/>
        </w:rPr>
        <w:t xml:space="preserve"> </w:t>
      </w:r>
      <w:hyperlink w:anchor="_LAMPIRAN_C_Jadual" w:history="1">
        <w:r w:rsidRPr="003144F1">
          <w:rPr>
            <w:rStyle w:val="Hyperlink"/>
            <w:rFonts w:ascii="Gotham" w:hAnsi="Gotham" w:cs="Arial"/>
            <w:color w:val="4472C4" w:themeColor="accent1"/>
          </w:rPr>
          <w:t>Lampiran C</w:t>
        </w:r>
      </w:hyperlink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jadual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kadar</w:t>
      </w:r>
      <w:proofErr w:type="spellEnd"/>
      <w:r w:rsidRPr="003144F1">
        <w:rPr>
          <w:rFonts w:ascii="Gotham" w:hAnsi="Gotham" w:cs="Arial"/>
        </w:rPr>
        <w:t xml:space="preserve"> premium </w:t>
      </w:r>
      <w:proofErr w:type="spellStart"/>
      <w:r w:rsidRPr="003144F1">
        <w:rPr>
          <w:rFonts w:ascii="Gotham" w:hAnsi="Gotham" w:cs="Arial"/>
        </w:rPr>
        <w:t>penuh</w:t>
      </w:r>
      <w:proofErr w:type="spellEnd"/>
      <w:r w:rsidRPr="003144F1">
        <w:rPr>
          <w:rFonts w:ascii="Gotham" w:hAnsi="Gotham" w:cs="Arial"/>
        </w:rPr>
        <w:t>.</w:t>
      </w:r>
    </w:p>
    <w:p w14:paraId="335EC7B7" w14:textId="77777777" w:rsidR="00AC7BE9" w:rsidRPr="003144F1" w:rsidRDefault="00AC7BE9" w:rsidP="00AC7BE9">
      <w:pPr>
        <w:jc w:val="both"/>
        <w:rPr>
          <w:rFonts w:ascii="Gotham" w:hAnsi="Gotham" w:cs="Arial"/>
        </w:rPr>
      </w:pPr>
    </w:p>
    <w:p w14:paraId="1EFA1223" w14:textId="653258BD" w:rsidR="00411CE5" w:rsidRPr="003144F1" w:rsidRDefault="00F50CA1" w:rsidP="00411CE5">
      <w:pPr>
        <w:spacing w:after="0"/>
        <w:jc w:val="both"/>
        <w:rPr>
          <w:rFonts w:ascii="Gotham" w:hAnsi="Gotham" w:cs="Arial"/>
          <w:b/>
          <w:bCs/>
        </w:rPr>
      </w:pPr>
      <w:bookmarkStart w:id="4" w:name="_Hlk41490684"/>
      <w:r w:rsidRPr="003144F1">
        <w:rPr>
          <w:rFonts w:ascii="Gotham" w:hAnsi="Gotham" w:cs="Arial"/>
          <w:b/>
          <w:bCs/>
        </w:rPr>
        <w:t>HAK UNTUK MEMINDA ATAU MENGUBAH KONTRAK</w:t>
      </w:r>
    </w:p>
    <w:p w14:paraId="57832A6B" w14:textId="77777777" w:rsidR="00F50CA1" w:rsidRPr="003144F1" w:rsidRDefault="00F50CA1" w:rsidP="00411CE5">
      <w:pPr>
        <w:spacing w:after="0"/>
        <w:jc w:val="both"/>
        <w:rPr>
          <w:rFonts w:ascii="Gotham" w:hAnsi="Gotham" w:cs="Arial"/>
          <w:b/>
          <w:bCs/>
        </w:rPr>
      </w:pPr>
    </w:p>
    <w:bookmarkEnd w:id="4"/>
    <w:p w14:paraId="716CACC5" w14:textId="5AA363EF" w:rsidR="00C85DCE" w:rsidRPr="003144F1" w:rsidRDefault="00F50CA1" w:rsidP="00F50CA1">
      <w:pPr>
        <w:spacing w:after="0" w:line="240" w:lineRule="auto"/>
        <w:jc w:val="both"/>
        <w:rPr>
          <w:rFonts w:ascii="Gotham" w:hAnsi="Gotham" w:cs="Arial"/>
        </w:rPr>
      </w:pPr>
      <w:r w:rsidRPr="003144F1">
        <w:rPr>
          <w:rFonts w:ascii="Gotham" w:hAnsi="Gotham" w:cs="Arial"/>
        </w:rPr>
        <w:t xml:space="preserve">Kami </w:t>
      </w:r>
      <w:proofErr w:type="spellStart"/>
      <w:r w:rsidRPr="003144F1">
        <w:rPr>
          <w:rFonts w:ascii="Gotham" w:hAnsi="Gotham" w:cs="Arial"/>
        </w:rPr>
        <w:t>berhak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meminda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mengubah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 pada </w:t>
      </w:r>
      <w:proofErr w:type="spellStart"/>
      <w:r w:rsidRPr="003144F1">
        <w:rPr>
          <w:rFonts w:ascii="Gotham" w:hAnsi="Gotham" w:cs="Arial"/>
        </w:rPr>
        <w:t>bila-bila</w:t>
      </w:r>
      <w:proofErr w:type="spellEnd"/>
      <w:r w:rsidRPr="003144F1">
        <w:rPr>
          <w:rFonts w:ascii="Gotham" w:hAnsi="Gotham" w:cs="Arial"/>
        </w:rPr>
        <w:t xml:space="preserve"> masa </w:t>
      </w:r>
      <w:proofErr w:type="spellStart"/>
      <w:r w:rsidRPr="003144F1">
        <w:rPr>
          <w:rFonts w:ascii="Gotham" w:hAnsi="Gotham" w:cs="Arial"/>
        </w:rPr>
        <w:t>dengan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memberi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anda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pemberitahuan</w:t>
      </w:r>
      <w:proofErr w:type="spellEnd"/>
      <w:r w:rsidRPr="003144F1">
        <w:rPr>
          <w:rFonts w:ascii="Gotham" w:hAnsi="Gotham" w:cs="Arial"/>
        </w:rPr>
        <w:t xml:space="preserve"> 30 </w:t>
      </w:r>
      <w:proofErr w:type="spellStart"/>
      <w:r w:rsidRPr="003144F1">
        <w:rPr>
          <w:rFonts w:ascii="Gotham" w:hAnsi="Gotham" w:cs="Arial"/>
        </w:rPr>
        <w:t>hari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sebelumnya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mengenai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apa-apa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pindaan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perubahan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tersebut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tarikh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berkuatkuasa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berkenaan</w:t>
      </w:r>
      <w:proofErr w:type="spellEnd"/>
      <w:r w:rsidRPr="003144F1">
        <w:rPr>
          <w:rFonts w:ascii="Gotham" w:hAnsi="Gotham" w:cs="Arial"/>
        </w:rPr>
        <w:t>.</w:t>
      </w:r>
    </w:p>
    <w:p w14:paraId="493DABDA" w14:textId="77777777" w:rsidR="00F50CA1" w:rsidRPr="003144F1" w:rsidRDefault="00F50CA1" w:rsidP="006E3127">
      <w:pPr>
        <w:spacing w:line="240" w:lineRule="auto"/>
        <w:jc w:val="both"/>
        <w:rPr>
          <w:rFonts w:ascii="Gotham" w:hAnsi="Gotham" w:cs="Arial"/>
        </w:rPr>
      </w:pPr>
    </w:p>
    <w:p w14:paraId="7C5AE5C3" w14:textId="77777777" w:rsidR="005758A3" w:rsidRPr="003144F1" w:rsidRDefault="005758A3" w:rsidP="005758A3">
      <w:pPr>
        <w:spacing w:after="0" w:line="240" w:lineRule="auto"/>
        <w:jc w:val="both"/>
        <w:rPr>
          <w:rFonts w:ascii="Gotham" w:hAnsi="Gotham" w:cs="Arial"/>
          <w:b/>
        </w:rPr>
      </w:pPr>
      <w:r w:rsidRPr="003144F1">
        <w:rPr>
          <w:rFonts w:ascii="Gotham" w:hAnsi="Gotham" w:cs="Arial"/>
          <w:b/>
        </w:rPr>
        <w:t>SALAH MELAPORKAN UMUR ATAU JANTINA ATAU PEKERJAAN</w:t>
      </w:r>
    </w:p>
    <w:p w14:paraId="681DA334" w14:textId="77777777" w:rsidR="00FA6F2B" w:rsidRPr="003144F1" w:rsidRDefault="00FA6F2B" w:rsidP="00FA6F2B">
      <w:pPr>
        <w:spacing w:after="0" w:line="240" w:lineRule="auto"/>
        <w:jc w:val="both"/>
        <w:rPr>
          <w:rFonts w:ascii="Gotham" w:hAnsi="Gotham" w:cs="Arial"/>
        </w:rPr>
      </w:pPr>
    </w:p>
    <w:p w14:paraId="041D35C3" w14:textId="1D947AE6" w:rsidR="002F3F42" w:rsidRPr="003144F1" w:rsidRDefault="00281951" w:rsidP="00281951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Sekiranya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usia</w:t>
      </w:r>
      <w:proofErr w:type="spellEnd"/>
      <w:r w:rsidRPr="003144F1">
        <w:rPr>
          <w:rFonts w:ascii="Gotham" w:hAnsi="Gotham" w:cs="Arial"/>
        </w:rPr>
        <w:t xml:space="preserve"> / </w:t>
      </w:r>
      <w:proofErr w:type="spellStart"/>
      <w:r w:rsidRPr="003144F1">
        <w:rPr>
          <w:rFonts w:ascii="Gotham" w:hAnsi="Gotham" w:cs="Arial"/>
        </w:rPr>
        <w:t>jantina</w:t>
      </w:r>
      <w:proofErr w:type="spellEnd"/>
      <w:r w:rsidR="00C83A11" w:rsidRPr="003144F1">
        <w:rPr>
          <w:rFonts w:ascii="Gotham" w:hAnsi="Gotham" w:cs="Arial"/>
        </w:rPr>
        <w:t xml:space="preserve">/ </w:t>
      </w:r>
      <w:proofErr w:type="spellStart"/>
      <w:r w:rsidR="00C83A11" w:rsidRPr="003144F1">
        <w:rPr>
          <w:rFonts w:ascii="Gotham" w:hAnsi="Gotham" w:cs="Arial"/>
        </w:rPr>
        <w:t>perkerjaan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pihak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diinsuranskan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terbukti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berbeza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dari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usia</w:t>
      </w:r>
      <w:proofErr w:type="spellEnd"/>
      <w:r w:rsidRPr="003144F1">
        <w:rPr>
          <w:rFonts w:ascii="Gotham" w:hAnsi="Gotham" w:cs="Arial"/>
        </w:rPr>
        <w:t xml:space="preserve"> / </w:t>
      </w:r>
      <w:proofErr w:type="spellStart"/>
      <w:r w:rsidRPr="003144F1">
        <w:rPr>
          <w:rFonts w:ascii="Gotham" w:hAnsi="Gotham" w:cs="Arial"/>
        </w:rPr>
        <w:t>jantina</w:t>
      </w:r>
      <w:proofErr w:type="spellEnd"/>
      <w:r w:rsidRPr="003144F1">
        <w:rPr>
          <w:rFonts w:ascii="Gotham" w:hAnsi="Gotham" w:cs="Arial"/>
        </w:rPr>
        <w:t xml:space="preserve"> </w:t>
      </w:r>
      <w:r w:rsidR="00C83A11" w:rsidRPr="003144F1">
        <w:rPr>
          <w:rFonts w:ascii="Gotham" w:hAnsi="Gotham" w:cs="Arial"/>
        </w:rPr>
        <w:t xml:space="preserve">/ </w:t>
      </w:r>
      <w:proofErr w:type="spellStart"/>
      <w:r w:rsidR="00C83A11" w:rsidRPr="003144F1">
        <w:rPr>
          <w:rFonts w:ascii="Gotham" w:hAnsi="Gotham" w:cs="Arial"/>
        </w:rPr>
        <w:t>perkerjaan</w:t>
      </w:r>
      <w:proofErr w:type="spellEnd"/>
      <w:r w:rsidR="00C83A11" w:rsidRPr="003144F1">
        <w:rPr>
          <w:rFonts w:ascii="Gotham" w:hAnsi="Gotham" w:cs="Arial"/>
        </w:rPr>
        <w:t xml:space="preserve"> </w:t>
      </w:r>
      <w:r w:rsidRPr="003144F1">
        <w:rPr>
          <w:rFonts w:ascii="Gotham" w:hAnsi="Gotham" w:cs="Arial"/>
        </w:rPr>
        <w:t xml:space="preserve">yang </w:t>
      </w:r>
      <w:proofErr w:type="spellStart"/>
      <w:r w:rsidRPr="003144F1">
        <w:rPr>
          <w:rFonts w:ascii="Gotham" w:hAnsi="Gotham" w:cs="Arial"/>
        </w:rPr>
        <w:t>dinyatakan</w:t>
      </w:r>
      <w:proofErr w:type="spellEnd"/>
      <w:r w:rsidRPr="003144F1">
        <w:rPr>
          <w:rFonts w:ascii="Gotham" w:hAnsi="Gotham" w:cs="Arial"/>
        </w:rPr>
        <w:t xml:space="preserve"> di mana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didasarkan</w:t>
      </w:r>
      <w:proofErr w:type="spellEnd"/>
      <w:r w:rsidRPr="003144F1">
        <w:rPr>
          <w:rFonts w:ascii="Gotham" w:hAnsi="Gotham" w:cs="Arial"/>
        </w:rPr>
        <w:t xml:space="preserve">, Kami </w:t>
      </w:r>
      <w:proofErr w:type="spellStart"/>
      <w:r w:rsidRPr="003144F1">
        <w:rPr>
          <w:rFonts w:ascii="Gotham" w:hAnsi="Gotham" w:cs="Arial"/>
        </w:rPr>
        <w:t>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menyesuaikan</w:t>
      </w:r>
      <w:proofErr w:type="spellEnd"/>
      <w:r w:rsidRPr="003144F1">
        <w:rPr>
          <w:rFonts w:ascii="Gotham" w:hAnsi="Gotham" w:cs="Arial"/>
        </w:rPr>
        <w:t xml:space="preserve"> premium </w:t>
      </w:r>
      <w:proofErr w:type="spellStart"/>
      <w:r w:rsidRPr="003144F1">
        <w:rPr>
          <w:rFonts w:ascii="Gotham" w:hAnsi="Gotham" w:cs="Arial"/>
        </w:rPr>
        <w:t>dengan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sewajarnya</w:t>
      </w:r>
      <w:proofErr w:type="spellEnd"/>
      <w:r w:rsidRPr="003144F1">
        <w:rPr>
          <w:rFonts w:ascii="Gotham" w:hAnsi="Gotham" w:cs="Arial"/>
        </w:rPr>
        <w:t xml:space="preserve">. </w:t>
      </w:r>
      <w:proofErr w:type="spellStart"/>
      <w:r w:rsidRPr="003144F1">
        <w:rPr>
          <w:rFonts w:ascii="Gotham" w:hAnsi="Gotham" w:cs="Arial"/>
        </w:rPr>
        <w:t>Sebilangan</w:t>
      </w:r>
      <w:proofErr w:type="spellEnd"/>
      <w:r w:rsidRPr="003144F1">
        <w:rPr>
          <w:rFonts w:ascii="Gotham" w:hAnsi="Gotham" w:cs="Arial"/>
        </w:rPr>
        <w:t xml:space="preserve"> premium yang </w:t>
      </w:r>
      <w:proofErr w:type="spellStart"/>
      <w:r w:rsidRPr="003144F1">
        <w:rPr>
          <w:rFonts w:ascii="Gotham" w:hAnsi="Gotham" w:cs="Arial"/>
        </w:rPr>
        <w:t>berlebihan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dikembalikan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kepada</w:t>
      </w:r>
      <w:proofErr w:type="spellEnd"/>
      <w:r w:rsidRPr="003144F1">
        <w:rPr>
          <w:rFonts w:ascii="Gotham" w:hAnsi="Gotham" w:cs="Arial"/>
        </w:rPr>
        <w:t xml:space="preserve"> DearTime Berhad - Dana Amal.</w:t>
      </w:r>
    </w:p>
    <w:p w14:paraId="78E5B5C8" w14:textId="77777777" w:rsidR="00281951" w:rsidRPr="003144F1" w:rsidRDefault="00281951" w:rsidP="006E3127">
      <w:pPr>
        <w:spacing w:line="240" w:lineRule="auto"/>
        <w:jc w:val="both"/>
        <w:rPr>
          <w:rFonts w:ascii="Gotham" w:hAnsi="Gotham" w:cs="Arial"/>
        </w:rPr>
      </w:pPr>
    </w:p>
    <w:p w14:paraId="273ABF98" w14:textId="73EB9C9D" w:rsidR="00C85DCE" w:rsidRPr="003144F1" w:rsidRDefault="0015396A" w:rsidP="00C85DCE">
      <w:pPr>
        <w:spacing w:after="0" w:line="240" w:lineRule="auto"/>
        <w:jc w:val="both"/>
        <w:rPr>
          <w:rFonts w:ascii="Gotham" w:hAnsi="Gotham" w:cs="Arial"/>
          <w:b/>
        </w:rPr>
      </w:pPr>
      <w:r w:rsidRPr="003144F1">
        <w:rPr>
          <w:rFonts w:ascii="Gotham" w:hAnsi="Gotham" w:cs="Arial"/>
          <w:b/>
        </w:rPr>
        <w:t>PERUBAHAN DALAM RISIKO</w:t>
      </w:r>
    </w:p>
    <w:p w14:paraId="30E42753" w14:textId="77777777" w:rsidR="0015396A" w:rsidRPr="003144F1" w:rsidRDefault="0015396A" w:rsidP="00C85DCE">
      <w:pPr>
        <w:spacing w:after="0" w:line="240" w:lineRule="auto"/>
        <w:jc w:val="both"/>
        <w:rPr>
          <w:rFonts w:ascii="Gotham" w:hAnsi="Gotham" w:cs="Arial"/>
          <w:bCs/>
        </w:rPr>
      </w:pPr>
    </w:p>
    <w:p w14:paraId="6C771739" w14:textId="70F33A77" w:rsidR="00C85DCE" w:rsidRPr="003144F1" w:rsidRDefault="00394518" w:rsidP="00394518">
      <w:pPr>
        <w:spacing w:after="0" w:line="240" w:lineRule="auto"/>
        <w:jc w:val="both"/>
        <w:rPr>
          <w:rFonts w:ascii="Gotham" w:hAnsi="Gotham" w:cs="Arial"/>
        </w:rPr>
      </w:pPr>
      <w:r w:rsidRPr="003144F1">
        <w:rPr>
          <w:rFonts w:ascii="Gotham" w:hAnsi="Gotham" w:cs="Arial"/>
        </w:rPr>
        <w:t xml:space="preserve">Anda </w:t>
      </w:r>
      <w:proofErr w:type="spellStart"/>
      <w:r w:rsidRPr="003144F1">
        <w:rPr>
          <w:rFonts w:ascii="Gotham" w:hAnsi="Gotham" w:cs="Arial"/>
        </w:rPr>
        <w:t>mesti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memberitahu</w:t>
      </w:r>
      <w:proofErr w:type="spellEnd"/>
      <w:r w:rsidRPr="003144F1">
        <w:rPr>
          <w:rFonts w:ascii="Gotham" w:hAnsi="Gotham" w:cs="Arial"/>
        </w:rPr>
        <w:t xml:space="preserve"> kami </w:t>
      </w:r>
      <w:proofErr w:type="spellStart"/>
      <w:r w:rsidRPr="003144F1">
        <w:rPr>
          <w:rFonts w:ascii="Gotham" w:hAnsi="Gotham" w:cs="Arial"/>
        </w:rPr>
        <w:t>dengan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segera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mengenai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perubahan</w:t>
      </w:r>
      <w:proofErr w:type="spellEnd"/>
      <w:r w:rsidRPr="003144F1">
        <w:rPr>
          <w:rFonts w:ascii="Gotham" w:hAnsi="Gotham" w:cs="Arial"/>
        </w:rPr>
        <w:t xml:space="preserve"> material </w:t>
      </w:r>
      <w:proofErr w:type="spellStart"/>
      <w:r w:rsidRPr="003144F1">
        <w:rPr>
          <w:rFonts w:ascii="Gotham" w:hAnsi="Gotham" w:cs="Arial"/>
        </w:rPr>
        <w:t>dalam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pekerjaan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="00A143B0" w:rsidRPr="003144F1">
        <w:rPr>
          <w:rFonts w:ascii="Gotham" w:hAnsi="Gotham" w:cs="Arial"/>
        </w:rPr>
        <w:t>P</w:t>
      </w:r>
      <w:r w:rsidRPr="003144F1">
        <w:rPr>
          <w:rFonts w:ascii="Gotham" w:hAnsi="Gotham" w:cs="Arial"/>
        </w:rPr>
        <w:t>ihak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Diinsuranskan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dengan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mengemas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kini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perincian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perubahan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dalam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aplikasi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laman</w:t>
      </w:r>
      <w:proofErr w:type="spellEnd"/>
      <w:r w:rsidRPr="003144F1">
        <w:rPr>
          <w:rFonts w:ascii="Gotham" w:hAnsi="Gotham" w:cs="Arial"/>
        </w:rPr>
        <w:t xml:space="preserve"> web Kami, dan </w:t>
      </w:r>
      <w:proofErr w:type="spellStart"/>
      <w:r w:rsidRPr="003144F1">
        <w:rPr>
          <w:rFonts w:ascii="Gotham" w:hAnsi="Gotham" w:cs="Arial"/>
        </w:rPr>
        <w:t>membayar</w:t>
      </w:r>
      <w:proofErr w:type="spellEnd"/>
      <w:r w:rsidRPr="003144F1">
        <w:rPr>
          <w:rFonts w:ascii="Gotham" w:hAnsi="Gotham" w:cs="Arial"/>
        </w:rPr>
        <w:t xml:space="preserve"> premium </w:t>
      </w:r>
      <w:proofErr w:type="spellStart"/>
      <w:r w:rsidRPr="003144F1">
        <w:rPr>
          <w:rFonts w:ascii="Gotham" w:hAnsi="Gotham" w:cs="Arial"/>
        </w:rPr>
        <w:t>tambahan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mungkin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diperlukan</w:t>
      </w:r>
      <w:proofErr w:type="spellEnd"/>
      <w:r w:rsidRPr="003144F1">
        <w:rPr>
          <w:rFonts w:ascii="Gotham" w:hAnsi="Gotham" w:cs="Arial"/>
        </w:rPr>
        <w:t xml:space="preserve"> oleh Kami. </w:t>
      </w:r>
      <w:proofErr w:type="spellStart"/>
      <w:r w:rsidRPr="003144F1">
        <w:rPr>
          <w:rFonts w:ascii="Gotham" w:hAnsi="Gotham" w:cs="Arial"/>
        </w:rPr>
        <w:t>Sekiranya</w:t>
      </w:r>
      <w:proofErr w:type="spellEnd"/>
      <w:r w:rsidRPr="003144F1">
        <w:rPr>
          <w:rFonts w:ascii="Gotham" w:hAnsi="Gotham" w:cs="Arial"/>
        </w:rPr>
        <w:t xml:space="preserve"> Anda </w:t>
      </w:r>
      <w:proofErr w:type="spellStart"/>
      <w:r w:rsidRPr="003144F1">
        <w:rPr>
          <w:rFonts w:ascii="Gotham" w:hAnsi="Gotham" w:cs="Arial"/>
        </w:rPr>
        <w:t>gagal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melakukannya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jika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perubahan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tersebut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mempengaruhi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risiko</w:t>
      </w:r>
      <w:proofErr w:type="spellEnd"/>
      <w:r w:rsidRPr="003144F1">
        <w:rPr>
          <w:rFonts w:ascii="Gotham" w:hAnsi="Gotham" w:cs="Arial"/>
        </w:rPr>
        <w:t xml:space="preserve"> yang Kami </w:t>
      </w:r>
      <w:proofErr w:type="spellStart"/>
      <w:r w:rsidRPr="003144F1">
        <w:rPr>
          <w:rFonts w:ascii="Gotham" w:hAnsi="Gotham" w:cs="Arial"/>
        </w:rPr>
        <w:t>laksanakan</w:t>
      </w:r>
      <w:proofErr w:type="spellEnd"/>
      <w:r w:rsidRPr="003144F1">
        <w:rPr>
          <w:rFonts w:ascii="Gotham" w:hAnsi="Gotham" w:cs="Arial"/>
        </w:rPr>
        <w:t xml:space="preserve"> di </w:t>
      </w:r>
      <w:proofErr w:type="spellStart"/>
      <w:r w:rsidRPr="003144F1">
        <w:rPr>
          <w:rFonts w:ascii="Gotham" w:hAnsi="Gotham" w:cs="Arial"/>
        </w:rPr>
        <w:t>bawah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ini</w:t>
      </w:r>
      <w:proofErr w:type="spellEnd"/>
      <w:r w:rsidRPr="003144F1">
        <w:rPr>
          <w:rFonts w:ascii="Gotham" w:hAnsi="Gotham" w:cs="Arial"/>
        </w:rPr>
        <w:t xml:space="preserve">, Kami </w:t>
      </w:r>
      <w:proofErr w:type="spellStart"/>
      <w:r w:rsidRPr="003144F1">
        <w:rPr>
          <w:rFonts w:ascii="Gotham" w:hAnsi="Gotham" w:cs="Arial"/>
        </w:rPr>
        <w:t>berhak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menolak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tuntutan</w:t>
      </w:r>
      <w:proofErr w:type="spellEnd"/>
      <w:r w:rsidRPr="003144F1">
        <w:rPr>
          <w:rFonts w:ascii="Gotham" w:hAnsi="Gotham" w:cs="Arial"/>
        </w:rPr>
        <w:t xml:space="preserve"> Anda.</w:t>
      </w:r>
    </w:p>
    <w:p w14:paraId="71A6989E" w14:textId="77777777" w:rsidR="00394518" w:rsidRPr="003144F1" w:rsidRDefault="00394518" w:rsidP="006E3127">
      <w:pPr>
        <w:spacing w:line="240" w:lineRule="auto"/>
        <w:jc w:val="both"/>
        <w:rPr>
          <w:rFonts w:ascii="Gotham" w:hAnsi="Gotham" w:cs="Arial"/>
          <w:b/>
        </w:rPr>
      </w:pPr>
    </w:p>
    <w:p w14:paraId="63232B94" w14:textId="6CEF70EF" w:rsidR="00C85DCE" w:rsidRPr="003144F1" w:rsidRDefault="00A80736" w:rsidP="00C85DCE">
      <w:pPr>
        <w:spacing w:after="0" w:line="240" w:lineRule="auto"/>
        <w:jc w:val="both"/>
        <w:rPr>
          <w:rFonts w:ascii="Gotham" w:hAnsi="Gotham" w:cs="Arial"/>
          <w:b/>
        </w:rPr>
      </w:pPr>
      <w:r w:rsidRPr="003144F1">
        <w:rPr>
          <w:rFonts w:ascii="Gotham" w:hAnsi="Gotham" w:cs="Arial"/>
          <w:b/>
        </w:rPr>
        <w:t xml:space="preserve">SALAH </w:t>
      </w:r>
      <w:r w:rsidR="00E94222" w:rsidRPr="003144F1">
        <w:rPr>
          <w:rFonts w:ascii="Gotham" w:hAnsi="Gotham" w:cs="Arial"/>
          <w:b/>
        </w:rPr>
        <w:t>PERNYATAAN ATAU</w:t>
      </w:r>
      <w:r w:rsidRPr="003144F1">
        <w:rPr>
          <w:rFonts w:ascii="Gotham" w:hAnsi="Gotham" w:cs="Arial"/>
          <w:b/>
        </w:rPr>
        <w:t xml:space="preserve"> TIDAK MENDEDAHKAN MAKLUMAT YANG MATERIAL</w:t>
      </w:r>
    </w:p>
    <w:p w14:paraId="6258891D" w14:textId="77777777" w:rsidR="00A80736" w:rsidRPr="003144F1" w:rsidRDefault="00A80736" w:rsidP="00C85DCE">
      <w:pPr>
        <w:spacing w:after="0" w:line="240" w:lineRule="auto"/>
        <w:jc w:val="both"/>
        <w:rPr>
          <w:rFonts w:ascii="Gotham" w:hAnsi="Gotham" w:cs="Arial"/>
          <w:b/>
        </w:rPr>
      </w:pPr>
    </w:p>
    <w:p w14:paraId="3C5D9175" w14:textId="12E9D02B" w:rsidR="00D17B39" w:rsidRPr="003144F1" w:rsidRDefault="001F2B01" w:rsidP="001F2B01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Sekiranya</w:t>
      </w:r>
      <w:proofErr w:type="spellEnd"/>
      <w:r w:rsidRPr="003144F1">
        <w:rPr>
          <w:rFonts w:ascii="Gotham" w:hAnsi="Gotham" w:cs="Arial"/>
        </w:rPr>
        <w:t xml:space="preserve"> Kami </w:t>
      </w:r>
      <w:proofErr w:type="spellStart"/>
      <w:r w:rsidRPr="003144F1">
        <w:rPr>
          <w:rFonts w:ascii="Gotham" w:hAnsi="Gotham" w:cs="Arial"/>
        </w:rPr>
        <w:t>menamatkan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ini</w:t>
      </w:r>
      <w:proofErr w:type="spellEnd"/>
      <w:r w:rsidRPr="003144F1">
        <w:rPr>
          <w:rFonts w:ascii="Gotham" w:hAnsi="Gotham" w:cs="Arial"/>
        </w:rPr>
        <w:t xml:space="preserve"> kerana </w:t>
      </w:r>
      <w:proofErr w:type="spellStart"/>
      <w:r w:rsidRPr="003144F1">
        <w:rPr>
          <w:rFonts w:ascii="Gotham" w:hAnsi="Gotham" w:cs="Arial"/>
        </w:rPr>
        <w:t>penyataan</w:t>
      </w:r>
      <w:proofErr w:type="spellEnd"/>
      <w:r w:rsidRPr="003144F1">
        <w:rPr>
          <w:rFonts w:ascii="Gotham" w:hAnsi="Gotham" w:cs="Arial"/>
        </w:rPr>
        <w:t xml:space="preserve"> yang salah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tidak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mendedahkan</w:t>
      </w:r>
      <w:proofErr w:type="spellEnd"/>
      <w:r w:rsidRPr="003144F1">
        <w:rPr>
          <w:rFonts w:ascii="Gotham" w:hAnsi="Gotham" w:cs="Arial"/>
        </w:rPr>
        <w:t xml:space="preserve"> Maklumat </w:t>
      </w:r>
      <w:proofErr w:type="spellStart"/>
      <w:r w:rsidRPr="003144F1">
        <w:rPr>
          <w:rFonts w:ascii="Gotham" w:hAnsi="Gotham" w:cs="Arial"/>
        </w:rPr>
        <w:t>Bahan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liabiliti</w:t>
      </w:r>
      <w:proofErr w:type="spellEnd"/>
      <w:r w:rsidRPr="003144F1">
        <w:rPr>
          <w:rFonts w:ascii="Gotham" w:hAnsi="Gotham" w:cs="Arial"/>
        </w:rPr>
        <w:t xml:space="preserve"> kami </w:t>
      </w:r>
      <w:proofErr w:type="spellStart"/>
      <w:r w:rsidRPr="003144F1">
        <w:rPr>
          <w:rFonts w:ascii="Gotham" w:hAnsi="Gotham" w:cs="Arial"/>
        </w:rPr>
        <w:t>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terhad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kepada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pembayaran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balik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jumlah</w:t>
      </w:r>
      <w:proofErr w:type="spellEnd"/>
      <w:r w:rsidRPr="003144F1">
        <w:rPr>
          <w:rFonts w:ascii="Gotham" w:hAnsi="Gotham" w:cs="Arial"/>
        </w:rPr>
        <w:t xml:space="preserve"> Premium </w:t>
      </w:r>
      <w:r w:rsidRPr="003144F1">
        <w:rPr>
          <w:rFonts w:ascii="Gotham" w:hAnsi="Gotham" w:cs="Arial"/>
        </w:rPr>
        <w:t xml:space="preserve">yang </w:t>
      </w:r>
      <w:proofErr w:type="spellStart"/>
      <w:r w:rsidRPr="003144F1">
        <w:rPr>
          <w:rFonts w:ascii="Gotham" w:hAnsi="Gotham" w:cs="Arial"/>
        </w:rPr>
        <w:t>dibayar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kepada</w:t>
      </w:r>
      <w:proofErr w:type="spellEnd"/>
      <w:r w:rsidRPr="003144F1">
        <w:rPr>
          <w:rFonts w:ascii="Gotham" w:hAnsi="Gotham" w:cs="Arial"/>
        </w:rPr>
        <w:t xml:space="preserve"> DearTime Berhad - Dana Amal.</w:t>
      </w:r>
    </w:p>
    <w:p w14:paraId="2EE3C9C7" w14:textId="77777777" w:rsidR="001F2B01" w:rsidRPr="003144F1" w:rsidRDefault="001F2B01" w:rsidP="001F2B01">
      <w:pPr>
        <w:spacing w:line="240" w:lineRule="auto"/>
        <w:jc w:val="both"/>
        <w:rPr>
          <w:rFonts w:ascii="Gotham" w:hAnsi="Gotham" w:cs="Arial"/>
          <w:b/>
        </w:rPr>
      </w:pPr>
    </w:p>
    <w:p w14:paraId="519F5D95" w14:textId="160CD15E" w:rsidR="00363169" w:rsidRPr="003144F1" w:rsidRDefault="003B180B" w:rsidP="00363169">
      <w:pPr>
        <w:spacing w:after="0" w:line="240" w:lineRule="auto"/>
        <w:jc w:val="both"/>
        <w:rPr>
          <w:rFonts w:ascii="Gotham" w:hAnsi="Gotham" w:cs="Arial"/>
          <w:b/>
        </w:rPr>
      </w:pPr>
      <w:r w:rsidRPr="003144F1">
        <w:rPr>
          <w:rFonts w:ascii="Gotham" w:hAnsi="Gotham" w:cs="Arial"/>
          <w:b/>
        </w:rPr>
        <w:t>KESYUKURAN</w:t>
      </w:r>
    </w:p>
    <w:p w14:paraId="71A52E1D" w14:textId="77777777" w:rsidR="003B180B" w:rsidRPr="003144F1" w:rsidRDefault="003B180B" w:rsidP="00363169">
      <w:pPr>
        <w:spacing w:after="0" w:line="240" w:lineRule="auto"/>
        <w:jc w:val="both"/>
        <w:rPr>
          <w:rFonts w:ascii="Gotham" w:hAnsi="Gotham" w:cs="Arial"/>
        </w:rPr>
      </w:pPr>
    </w:p>
    <w:p w14:paraId="7EADFBEB" w14:textId="0E1AF221" w:rsidR="00366473" w:rsidRPr="003144F1" w:rsidRDefault="00366473" w:rsidP="00FA6F2B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Sepuluh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peratus</w:t>
      </w:r>
      <w:proofErr w:type="spellEnd"/>
      <w:r w:rsidRPr="003144F1">
        <w:rPr>
          <w:rFonts w:ascii="Gotham" w:hAnsi="Gotham" w:cs="Arial"/>
        </w:rPr>
        <w:t xml:space="preserve"> (10%) premium </w:t>
      </w:r>
      <w:proofErr w:type="spellStart"/>
      <w:r w:rsidRPr="003144F1">
        <w:rPr>
          <w:rFonts w:ascii="Gotham" w:hAnsi="Gotham" w:cs="Arial"/>
        </w:rPr>
        <w:t>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dianggap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sebagai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Kesyukuran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diperuntukkan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kepada</w:t>
      </w:r>
      <w:proofErr w:type="spellEnd"/>
      <w:r w:rsidRPr="003144F1">
        <w:rPr>
          <w:rFonts w:ascii="Gotham" w:hAnsi="Gotham" w:cs="Arial"/>
        </w:rPr>
        <w:t xml:space="preserve"> DearTime Berhad - Dana Amal.</w:t>
      </w:r>
    </w:p>
    <w:p w14:paraId="3AC786FF" w14:textId="77777777" w:rsidR="006A3825" w:rsidRPr="003144F1" w:rsidRDefault="006A3825" w:rsidP="00FA6F2B">
      <w:pPr>
        <w:spacing w:after="0" w:line="240" w:lineRule="auto"/>
        <w:jc w:val="both"/>
        <w:rPr>
          <w:rFonts w:ascii="Gotham" w:hAnsi="Gotham" w:cs="Arial"/>
        </w:rPr>
      </w:pPr>
    </w:p>
    <w:p w14:paraId="4F36041E" w14:textId="448D7214" w:rsidR="00366473" w:rsidRPr="003144F1" w:rsidRDefault="00C870CC" w:rsidP="006A3825">
      <w:pPr>
        <w:spacing w:after="0" w:line="240" w:lineRule="auto"/>
        <w:jc w:val="both"/>
        <w:rPr>
          <w:rFonts w:ascii="Gotham" w:hAnsi="Gotham" w:cs="Arial"/>
          <w:b/>
        </w:rPr>
      </w:pPr>
      <w:r>
        <w:rPr>
          <w:rFonts w:ascii="Gotham" w:hAnsi="Gotham" w:cs="Arial"/>
          <w:b/>
        </w:rPr>
        <w:t>INSURANS TAJAAN</w:t>
      </w:r>
    </w:p>
    <w:p w14:paraId="4D5A3F28" w14:textId="1A35AD36" w:rsidR="006A3825" w:rsidRPr="003144F1" w:rsidRDefault="006A3825" w:rsidP="006A3825">
      <w:pPr>
        <w:spacing w:after="0" w:line="240" w:lineRule="auto"/>
        <w:jc w:val="both"/>
        <w:rPr>
          <w:rFonts w:ascii="Gotham" w:hAnsi="Gotham" w:cs="Arial"/>
          <w:b/>
        </w:rPr>
      </w:pPr>
    </w:p>
    <w:p w14:paraId="407F9260" w14:textId="514C1F6A" w:rsidR="00581D50" w:rsidRPr="003144F1" w:rsidRDefault="00581D50" w:rsidP="00581D50">
      <w:pPr>
        <w:spacing w:after="0" w:line="240" w:lineRule="auto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Perlindungan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disediakan</w:t>
      </w:r>
      <w:proofErr w:type="spellEnd"/>
      <w:r w:rsidRPr="003144F1">
        <w:rPr>
          <w:rFonts w:ascii="Gotham" w:hAnsi="Gotham" w:cs="Arial"/>
          <w:bCs/>
        </w:rPr>
        <w:t xml:space="preserve"> oleh </w:t>
      </w:r>
      <w:proofErr w:type="spellStart"/>
      <w:r w:rsidRPr="003144F1">
        <w:rPr>
          <w:rFonts w:ascii="Gotham" w:hAnsi="Gotham" w:cs="Arial"/>
          <w:bCs/>
        </w:rPr>
        <w:t>Kontrak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ini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hanya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tersedia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untuk</w:t>
      </w:r>
      <w:proofErr w:type="spellEnd"/>
      <w:r w:rsidRPr="003144F1">
        <w:rPr>
          <w:rFonts w:ascii="Gotham" w:hAnsi="Gotham" w:cs="Arial"/>
          <w:bCs/>
        </w:rPr>
        <w:t xml:space="preserve"> orang-orang yang </w:t>
      </w:r>
      <w:proofErr w:type="spellStart"/>
      <w:r w:rsidRPr="003144F1">
        <w:rPr>
          <w:rFonts w:ascii="Gotham" w:hAnsi="Gotham" w:cs="Arial"/>
          <w:bCs/>
        </w:rPr>
        <w:t>memenuhi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syarat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sebagai</w:t>
      </w:r>
      <w:proofErr w:type="spellEnd"/>
      <w:r w:rsidRPr="003144F1">
        <w:rPr>
          <w:rFonts w:ascii="Gotham" w:hAnsi="Gotham" w:cs="Arial"/>
          <w:bCs/>
        </w:rPr>
        <w:t xml:space="preserve"> B</w:t>
      </w:r>
      <w:r w:rsidR="007E13DC" w:rsidRPr="003144F1">
        <w:rPr>
          <w:rFonts w:ascii="Gotham" w:hAnsi="Gotham" w:cs="Arial"/>
          <w:bCs/>
        </w:rPr>
        <w:t>1 dan B2</w:t>
      </w:r>
      <w:r w:rsidRPr="003144F1">
        <w:rPr>
          <w:rFonts w:ascii="Gotham" w:hAnsi="Gotham" w:cs="Arial"/>
          <w:bCs/>
        </w:rPr>
        <w:t xml:space="preserve"> Group Malaysia dan </w:t>
      </w:r>
      <w:proofErr w:type="spellStart"/>
      <w:r w:rsidRPr="003144F1">
        <w:rPr>
          <w:rFonts w:ascii="Gotham" w:hAnsi="Gotham" w:cs="Arial"/>
          <w:bCs/>
        </w:rPr>
        <w:t>anda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telah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layak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ditaja</w:t>
      </w:r>
      <w:proofErr w:type="spellEnd"/>
      <w:r w:rsidRPr="003144F1">
        <w:rPr>
          <w:rFonts w:ascii="Gotham" w:hAnsi="Gotham" w:cs="Arial"/>
          <w:bCs/>
        </w:rPr>
        <w:t xml:space="preserve"> oleh </w:t>
      </w:r>
      <w:proofErr w:type="spellStart"/>
      <w:r w:rsidRPr="003144F1">
        <w:rPr>
          <w:rFonts w:ascii="Gotham" w:hAnsi="Gotham" w:cs="Arial"/>
          <w:bCs/>
        </w:rPr>
        <w:t>Deartime</w:t>
      </w:r>
      <w:proofErr w:type="spellEnd"/>
      <w:r w:rsidRPr="003144F1">
        <w:rPr>
          <w:rFonts w:ascii="Gotham" w:hAnsi="Gotham" w:cs="Arial"/>
          <w:bCs/>
        </w:rPr>
        <w:t xml:space="preserve"> Berhad - Dana Amal. Anda </w:t>
      </w:r>
      <w:proofErr w:type="spellStart"/>
      <w:r w:rsidRPr="003144F1">
        <w:rPr>
          <w:rFonts w:ascii="Gotham" w:hAnsi="Gotham" w:cs="Arial"/>
          <w:bCs/>
        </w:rPr>
        <w:t>harus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memberikan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bukti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pendapatan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isi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rumah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bulanan</w:t>
      </w:r>
      <w:proofErr w:type="spellEnd"/>
      <w:r w:rsidRPr="003144F1">
        <w:rPr>
          <w:rFonts w:ascii="Gotham" w:hAnsi="Gotham" w:cs="Arial"/>
          <w:bCs/>
        </w:rPr>
        <w:t xml:space="preserve"> 30 </w:t>
      </w:r>
      <w:proofErr w:type="spellStart"/>
      <w:r w:rsidRPr="003144F1">
        <w:rPr>
          <w:rFonts w:ascii="Gotham" w:hAnsi="Gotham" w:cs="Arial"/>
          <w:bCs/>
        </w:rPr>
        <w:t>hari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sebelum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setiap</w:t>
      </w:r>
      <w:proofErr w:type="spellEnd"/>
      <w:r w:rsidRPr="003144F1">
        <w:rPr>
          <w:rFonts w:ascii="Gotham" w:hAnsi="Gotham" w:cs="Arial"/>
          <w:bCs/>
        </w:rPr>
        <w:t xml:space="preserve"> Tarikh </w:t>
      </w:r>
      <w:proofErr w:type="spellStart"/>
      <w:r w:rsidRPr="003144F1">
        <w:rPr>
          <w:rFonts w:ascii="Gotham" w:hAnsi="Gotham" w:cs="Arial"/>
          <w:bCs/>
        </w:rPr>
        <w:t>Pembaharuan</w:t>
      </w:r>
      <w:proofErr w:type="spellEnd"/>
      <w:r w:rsidRPr="003144F1">
        <w:rPr>
          <w:rFonts w:ascii="Gotham" w:hAnsi="Gotham" w:cs="Arial"/>
          <w:bCs/>
        </w:rPr>
        <w:t>.</w:t>
      </w:r>
    </w:p>
    <w:p w14:paraId="791F3ACC" w14:textId="77777777" w:rsidR="00581D50" w:rsidRPr="003144F1" w:rsidRDefault="00581D50" w:rsidP="00581D50">
      <w:pPr>
        <w:spacing w:after="0" w:line="240" w:lineRule="auto"/>
        <w:jc w:val="both"/>
        <w:rPr>
          <w:rFonts w:ascii="Gotham" w:hAnsi="Gotham" w:cs="Arial"/>
          <w:bCs/>
        </w:rPr>
      </w:pPr>
    </w:p>
    <w:p w14:paraId="1842B5A1" w14:textId="5E656904" w:rsidR="006A3825" w:rsidRPr="003144F1" w:rsidRDefault="00581D50" w:rsidP="00581D50">
      <w:pPr>
        <w:spacing w:after="0" w:line="240" w:lineRule="auto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Kesinambungan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perlindungan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bergantung</w:t>
      </w:r>
      <w:proofErr w:type="spellEnd"/>
      <w:r w:rsidRPr="003144F1">
        <w:rPr>
          <w:rFonts w:ascii="Gotham" w:hAnsi="Gotham" w:cs="Arial"/>
          <w:bCs/>
        </w:rPr>
        <w:t xml:space="preserve"> pada </w:t>
      </w:r>
      <w:proofErr w:type="spellStart"/>
      <w:r w:rsidRPr="003144F1">
        <w:rPr>
          <w:rFonts w:ascii="Gotham" w:hAnsi="Gotham" w:cs="Arial"/>
          <w:bCs/>
        </w:rPr>
        <w:t>ketersediaan</w:t>
      </w:r>
      <w:proofErr w:type="spellEnd"/>
      <w:r w:rsidRPr="003144F1">
        <w:rPr>
          <w:rFonts w:ascii="Gotham" w:hAnsi="Gotham" w:cs="Arial"/>
          <w:bCs/>
        </w:rPr>
        <w:t xml:space="preserve"> dana. </w:t>
      </w:r>
      <w:proofErr w:type="spellStart"/>
      <w:r w:rsidRPr="003144F1">
        <w:rPr>
          <w:rFonts w:ascii="Gotham" w:hAnsi="Gotham" w:cs="Arial"/>
          <w:bCs/>
        </w:rPr>
        <w:t>Sekiranya</w:t>
      </w:r>
      <w:proofErr w:type="spellEnd"/>
      <w:r w:rsidRPr="003144F1">
        <w:rPr>
          <w:rFonts w:ascii="Gotham" w:hAnsi="Gotham" w:cs="Arial"/>
          <w:bCs/>
        </w:rPr>
        <w:t xml:space="preserve"> dana </w:t>
      </w:r>
      <w:proofErr w:type="spellStart"/>
      <w:r w:rsidRPr="003144F1">
        <w:rPr>
          <w:rFonts w:ascii="Gotham" w:hAnsi="Gotham" w:cs="Arial"/>
          <w:bCs/>
        </w:rPr>
        <w:t>tidak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mencukupi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untuk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mensponsori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Liputan</w:t>
      </w:r>
      <w:proofErr w:type="spellEnd"/>
      <w:r w:rsidRPr="003144F1">
        <w:rPr>
          <w:rFonts w:ascii="Gotham" w:hAnsi="Gotham" w:cs="Arial"/>
          <w:bCs/>
        </w:rPr>
        <w:t xml:space="preserve"> Anda pada </w:t>
      </w:r>
      <w:proofErr w:type="spellStart"/>
      <w:r w:rsidRPr="003144F1">
        <w:rPr>
          <w:rFonts w:ascii="Gotham" w:hAnsi="Gotham" w:cs="Arial"/>
          <w:bCs/>
        </w:rPr>
        <w:t>pembaharuan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tertentu</w:t>
      </w:r>
      <w:proofErr w:type="spellEnd"/>
      <w:r w:rsidRPr="003144F1">
        <w:rPr>
          <w:rFonts w:ascii="Gotham" w:hAnsi="Gotham" w:cs="Arial"/>
          <w:bCs/>
        </w:rPr>
        <w:t xml:space="preserve">, Kami </w:t>
      </w:r>
      <w:proofErr w:type="spellStart"/>
      <w:r w:rsidRPr="003144F1">
        <w:rPr>
          <w:rFonts w:ascii="Gotham" w:hAnsi="Gotham" w:cs="Arial"/>
          <w:bCs/>
        </w:rPr>
        <w:t>akan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meletakkan</w:t>
      </w:r>
      <w:proofErr w:type="spellEnd"/>
      <w:r w:rsidRPr="003144F1">
        <w:rPr>
          <w:rFonts w:ascii="Gotham" w:hAnsi="Gotham" w:cs="Arial"/>
          <w:bCs/>
        </w:rPr>
        <w:t xml:space="preserve"> Anda di </w:t>
      </w:r>
      <w:proofErr w:type="spellStart"/>
      <w:r w:rsidRPr="003144F1">
        <w:rPr>
          <w:rFonts w:ascii="Gotham" w:hAnsi="Gotham" w:cs="Arial"/>
          <w:bCs/>
        </w:rPr>
        <w:t>atas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senarai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menunggu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untuk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memudahkan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ditaja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sebaik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sahaja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ada</w:t>
      </w:r>
      <w:proofErr w:type="spellEnd"/>
      <w:r w:rsidRPr="003144F1">
        <w:rPr>
          <w:rFonts w:ascii="Gotham" w:hAnsi="Gotham" w:cs="Arial"/>
          <w:bCs/>
        </w:rPr>
        <w:t xml:space="preserve"> dana yang </w:t>
      </w:r>
      <w:proofErr w:type="spellStart"/>
      <w:r w:rsidRPr="003144F1">
        <w:rPr>
          <w:rFonts w:ascii="Gotham" w:hAnsi="Gotham" w:cs="Arial"/>
          <w:bCs/>
        </w:rPr>
        <w:t>mencukupi</w:t>
      </w:r>
      <w:proofErr w:type="spellEnd"/>
      <w:r w:rsidRPr="003144F1">
        <w:rPr>
          <w:rFonts w:ascii="Gotham" w:hAnsi="Gotham" w:cs="Arial"/>
          <w:bCs/>
        </w:rPr>
        <w:t xml:space="preserve"> dan </w:t>
      </w:r>
      <w:proofErr w:type="spellStart"/>
      <w:r w:rsidRPr="003144F1">
        <w:rPr>
          <w:rFonts w:ascii="Gotham" w:hAnsi="Gotham" w:cs="Arial"/>
          <w:bCs/>
        </w:rPr>
        <w:t>Liputan</w:t>
      </w:r>
      <w:proofErr w:type="spellEnd"/>
      <w:r w:rsidRPr="003144F1">
        <w:rPr>
          <w:rFonts w:ascii="Gotham" w:hAnsi="Gotham" w:cs="Arial"/>
          <w:bCs/>
        </w:rPr>
        <w:t xml:space="preserve"> Anda </w:t>
      </w:r>
      <w:proofErr w:type="spellStart"/>
      <w:r w:rsidRPr="003144F1">
        <w:rPr>
          <w:rFonts w:ascii="Gotham" w:hAnsi="Gotham" w:cs="Arial"/>
          <w:bCs/>
        </w:rPr>
        <w:t>akan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bermula</w:t>
      </w:r>
      <w:proofErr w:type="spellEnd"/>
      <w:r w:rsidRPr="003144F1">
        <w:rPr>
          <w:rFonts w:ascii="Gotham" w:hAnsi="Gotham" w:cs="Arial"/>
          <w:bCs/>
        </w:rPr>
        <w:t xml:space="preserve"> pada </w:t>
      </w:r>
      <w:proofErr w:type="spellStart"/>
      <w:r w:rsidRPr="003144F1">
        <w:rPr>
          <w:rFonts w:ascii="Gotham" w:hAnsi="Gotham" w:cs="Arial"/>
          <w:bCs/>
        </w:rPr>
        <w:t>saat</w:t>
      </w:r>
      <w:proofErr w:type="spellEnd"/>
      <w:r w:rsidRPr="003144F1">
        <w:rPr>
          <w:rFonts w:ascii="Gotham" w:hAnsi="Gotham" w:cs="Arial"/>
          <w:bCs/>
        </w:rPr>
        <w:t xml:space="preserve"> kami </w:t>
      </w:r>
      <w:proofErr w:type="spellStart"/>
      <w:r w:rsidRPr="003144F1">
        <w:rPr>
          <w:rFonts w:ascii="Gotham" w:hAnsi="Gotham" w:cs="Arial"/>
          <w:bCs/>
        </w:rPr>
        <w:t>memperbaharui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perlindungan</w:t>
      </w:r>
      <w:proofErr w:type="spellEnd"/>
      <w:r w:rsidRPr="003144F1">
        <w:rPr>
          <w:rFonts w:ascii="Gotham" w:hAnsi="Gotham" w:cs="Arial"/>
          <w:bCs/>
        </w:rPr>
        <w:t>.</w:t>
      </w:r>
    </w:p>
    <w:p w14:paraId="737AA4CD" w14:textId="77777777" w:rsidR="00581D50" w:rsidRPr="003144F1" w:rsidRDefault="00581D50" w:rsidP="00581D50">
      <w:pPr>
        <w:spacing w:line="240" w:lineRule="auto"/>
        <w:jc w:val="both"/>
        <w:rPr>
          <w:rFonts w:ascii="Gotham" w:hAnsi="Gotham" w:cs="Arial"/>
          <w:bCs/>
        </w:rPr>
      </w:pPr>
    </w:p>
    <w:p w14:paraId="0B5D249E" w14:textId="73A655C9" w:rsidR="00787722" w:rsidRPr="003144F1" w:rsidRDefault="00521DBE" w:rsidP="00FA6F2B">
      <w:pPr>
        <w:spacing w:after="0" w:line="240" w:lineRule="auto"/>
        <w:jc w:val="both"/>
        <w:rPr>
          <w:rFonts w:ascii="Gotham" w:hAnsi="Gotham" w:cs="Arial"/>
          <w:b/>
        </w:rPr>
      </w:pPr>
      <w:r w:rsidRPr="003144F1">
        <w:rPr>
          <w:rFonts w:ascii="Gotham" w:hAnsi="Gotham" w:cs="Arial"/>
          <w:b/>
        </w:rPr>
        <w:t>TEMPOH PENANGGUHAN</w:t>
      </w:r>
    </w:p>
    <w:p w14:paraId="0468DDD7" w14:textId="77777777" w:rsidR="00810F38" w:rsidRPr="003144F1" w:rsidRDefault="00810F38" w:rsidP="00FA6F2B">
      <w:pPr>
        <w:spacing w:after="0" w:line="240" w:lineRule="auto"/>
        <w:jc w:val="both"/>
        <w:rPr>
          <w:rFonts w:ascii="Gotham" w:hAnsi="Gotham" w:cs="Arial"/>
          <w:b/>
        </w:rPr>
      </w:pPr>
    </w:p>
    <w:p w14:paraId="087526B4" w14:textId="77777777" w:rsidR="00787722" w:rsidRPr="003144F1" w:rsidRDefault="00787722" w:rsidP="00787722">
      <w:pPr>
        <w:spacing w:after="0" w:line="240" w:lineRule="auto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Perlindungan</w:t>
      </w:r>
      <w:proofErr w:type="spellEnd"/>
      <w:r w:rsidRPr="003144F1">
        <w:rPr>
          <w:rFonts w:ascii="Gotham" w:hAnsi="Gotham" w:cs="Arial"/>
          <w:bCs/>
        </w:rPr>
        <w:t xml:space="preserve"> di </w:t>
      </w:r>
      <w:proofErr w:type="spellStart"/>
      <w:r w:rsidRPr="003144F1">
        <w:rPr>
          <w:rFonts w:ascii="Gotham" w:hAnsi="Gotham" w:cs="Arial"/>
          <w:bCs/>
        </w:rPr>
        <w:t>bawah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Kontrak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ini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hanya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berkuatkuasa</w:t>
      </w:r>
      <w:proofErr w:type="spellEnd"/>
      <w:r w:rsidRPr="003144F1">
        <w:rPr>
          <w:rFonts w:ascii="Gotham" w:hAnsi="Gotham" w:cs="Arial"/>
          <w:bCs/>
        </w:rPr>
        <w:t>:</w:t>
      </w:r>
    </w:p>
    <w:p w14:paraId="115A6D7A" w14:textId="67F38882" w:rsidR="00787722" w:rsidRPr="003144F1" w:rsidRDefault="00787722" w:rsidP="0061708B">
      <w:pPr>
        <w:pStyle w:val="ListParagraph"/>
        <w:numPr>
          <w:ilvl w:val="0"/>
          <w:numId w:val="11"/>
        </w:numPr>
        <w:spacing w:after="0" w:line="240" w:lineRule="auto"/>
        <w:ind w:left="450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Selepas</w:t>
      </w:r>
      <w:proofErr w:type="spellEnd"/>
      <w:r w:rsidRPr="003144F1">
        <w:rPr>
          <w:rFonts w:ascii="Gotham" w:hAnsi="Gotham" w:cs="Arial"/>
          <w:bCs/>
        </w:rPr>
        <w:t xml:space="preserve"> 120 </w:t>
      </w:r>
      <w:proofErr w:type="spellStart"/>
      <w:r w:rsidRPr="003144F1">
        <w:rPr>
          <w:rFonts w:ascii="Gotham" w:hAnsi="Gotham" w:cs="Arial"/>
          <w:bCs/>
        </w:rPr>
        <w:t>hari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dari</w:t>
      </w:r>
      <w:proofErr w:type="spellEnd"/>
      <w:r w:rsidRPr="003144F1">
        <w:rPr>
          <w:rFonts w:ascii="Gotham" w:hAnsi="Gotham" w:cs="Arial"/>
          <w:bCs/>
        </w:rPr>
        <w:t xml:space="preserve"> Tarikh </w:t>
      </w:r>
      <w:proofErr w:type="spellStart"/>
      <w:r w:rsidRPr="003144F1">
        <w:rPr>
          <w:rFonts w:ascii="Gotham" w:hAnsi="Gotham" w:cs="Arial"/>
          <w:bCs/>
        </w:rPr>
        <w:t>Mula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untuk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penyakit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tertentu</w:t>
      </w:r>
      <w:proofErr w:type="spellEnd"/>
      <w:r w:rsidRPr="003144F1">
        <w:rPr>
          <w:rFonts w:ascii="Gotham" w:hAnsi="Gotham" w:cs="Arial"/>
          <w:bCs/>
        </w:rPr>
        <w:t>:</w:t>
      </w:r>
    </w:p>
    <w:p w14:paraId="55269770" w14:textId="687BC4EC" w:rsidR="00787722" w:rsidRPr="003144F1" w:rsidRDefault="00787722" w:rsidP="0061708B">
      <w:pPr>
        <w:pStyle w:val="ListParagraph"/>
        <w:numPr>
          <w:ilvl w:val="1"/>
          <w:numId w:val="12"/>
        </w:numPr>
        <w:spacing w:after="0" w:line="240" w:lineRule="auto"/>
        <w:ind w:left="810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Hipertensi</w:t>
      </w:r>
      <w:proofErr w:type="spellEnd"/>
      <w:r w:rsidRPr="003144F1">
        <w:rPr>
          <w:rFonts w:ascii="Gotham" w:hAnsi="Gotham" w:cs="Arial"/>
          <w:bCs/>
        </w:rPr>
        <w:t xml:space="preserve">, diabetes mellitus dan </w:t>
      </w:r>
      <w:proofErr w:type="spellStart"/>
      <w:r w:rsidRPr="003144F1">
        <w:rPr>
          <w:rFonts w:ascii="Gotham" w:hAnsi="Gotham" w:cs="Arial"/>
          <w:bCs/>
        </w:rPr>
        <w:t>penyakit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kardiovaskular</w:t>
      </w:r>
      <w:proofErr w:type="spellEnd"/>
      <w:r w:rsidRPr="003144F1">
        <w:rPr>
          <w:rFonts w:ascii="Gotham" w:hAnsi="Gotham" w:cs="Arial"/>
          <w:bCs/>
        </w:rPr>
        <w:t>.</w:t>
      </w:r>
    </w:p>
    <w:p w14:paraId="448C7B39" w14:textId="1DD34CEB" w:rsidR="00787722" w:rsidRPr="003144F1" w:rsidRDefault="00787722" w:rsidP="0061708B">
      <w:pPr>
        <w:pStyle w:val="ListParagraph"/>
        <w:numPr>
          <w:ilvl w:val="1"/>
          <w:numId w:val="12"/>
        </w:numPr>
        <w:spacing w:after="0" w:line="240" w:lineRule="auto"/>
        <w:ind w:left="810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Tumor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barah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sista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nodul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polip</w:t>
      </w:r>
      <w:proofErr w:type="spellEnd"/>
      <w:r w:rsidRPr="003144F1">
        <w:rPr>
          <w:rFonts w:ascii="Gotham" w:hAnsi="Gotham" w:cs="Arial"/>
          <w:bCs/>
        </w:rPr>
        <w:t xml:space="preserve">, batu </w:t>
      </w:r>
      <w:proofErr w:type="spellStart"/>
      <w:r w:rsidRPr="003144F1">
        <w:rPr>
          <w:rFonts w:ascii="Gotham" w:hAnsi="Gotham" w:cs="Arial"/>
          <w:bCs/>
        </w:rPr>
        <w:t>sistem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kencing</w:t>
      </w:r>
      <w:proofErr w:type="spellEnd"/>
      <w:r w:rsidRPr="003144F1">
        <w:rPr>
          <w:rFonts w:ascii="Gotham" w:hAnsi="Gotham" w:cs="Arial"/>
          <w:bCs/>
        </w:rPr>
        <w:t xml:space="preserve"> dan </w:t>
      </w:r>
      <w:proofErr w:type="spellStart"/>
      <w:r w:rsidRPr="003144F1">
        <w:rPr>
          <w:rFonts w:ascii="Gotham" w:hAnsi="Gotham" w:cs="Arial"/>
          <w:bCs/>
        </w:rPr>
        <w:t>sistem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empedu</w:t>
      </w:r>
      <w:proofErr w:type="spellEnd"/>
      <w:r w:rsidRPr="003144F1">
        <w:rPr>
          <w:rFonts w:ascii="Gotham" w:hAnsi="Gotham" w:cs="Arial"/>
          <w:bCs/>
        </w:rPr>
        <w:t>.</w:t>
      </w:r>
    </w:p>
    <w:p w14:paraId="5C6011AC" w14:textId="38053DFC" w:rsidR="00787722" w:rsidRPr="003144F1" w:rsidRDefault="00787722" w:rsidP="0061708B">
      <w:pPr>
        <w:pStyle w:val="ListParagraph"/>
        <w:numPr>
          <w:ilvl w:val="1"/>
          <w:numId w:val="12"/>
        </w:numPr>
        <w:spacing w:after="0" w:line="240" w:lineRule="auto"/>
        <w:ind w:left="810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Keadaan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telinga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hidung</w:t>
      </w:r>
      <w:proofErr w:type="spellEnd"/>
      <w:r w:rsidRPr="003144F1">
        <w:rPr>
          <w:rFonts w:ascii="Gotham" w:hAnsi="Gotham" w:cs="Arial"/>
          <w:bCs/>
        </w:rPr>
        <w:t xml:space="preserve"> dan </w:t>
      </w:r>
      <w:proofErr w:type="spellStart"/>
      <w:r w:rsidRPr="003144F1">
        <w:rPr>
          <w:rFonts w:ascii="Gotham" w:hAnsi="Gotham" w:cs="Arial"/>
          <w:bCs/>
        </w:rPr>
        <w:t>tekak</w:t>
      </w:r>
      <w:proofErr w:type="spellEnd"/>
    </w:p>
    <w:p w14:paraId="6C92D6C3" w14:textId="3A2529DA" w:rsidR="00787722" w:rsidRPr="003144F1" w:rsidRDefault="00787722" w:rsidP="0061708B">
      <w:pPr>
        <w:pStyle w:val="ListParagraph"/>
        <w:numPr>
          <w:ilvl w:val="1"/>
          <w:numId w:val="12"/>
        </w:numPr>
        <w:spacing w:after="0" w:line="240" w:lineRule="auto"/>
        <w:ind w:left="810"/>
        <w:jc w:val="both"/>
        <w:rPr>
          <w:rFonts w:ascii="Gotham" w:hAnsi="Gotham" w:cs="Arial"/>
          <w:bCs/>
        </w:rPr>
      </w:pPr>
      <w:r w:rsidRPr="003144F1">
        <w:rPr>
          <w:rFonts w:ascii="Gotham" w:hAnsi="Gotham" w:cs="Arial"/>
          <w:bCs/>
        </w:rPr>
        <w:t xml:space="preserve">Hernia, </w:t>
      </w:r>
      <w:proofErr w:type="spellStart"/>
      <w:r w:rsidRPr="003144F1">
        <w:rPr>
          <w:rFonts w:ascii="Gotham" w:hAnsi="Gotham" w:cs="Arial"/>
          <w:bCs/>
        </w:rPr>
        <w:t>buasir</w:t>
      </w:r>
      <w:proofErr w:type="spellEnd"/>
      <w:r w:rsidRPr="003144F1">
        <w:rPr>
          <w:rFonts w:ascii="Gotham" w:hAnsi="Gotham" w:cs="Arial"/>
          <w:bCs/>
        </w:rPr>
        <w:t xml:space="preserve">, fistula, </w:t>
      </w:r>
      <w:proofErr w:type="spellStart"/>
      <w:r w:rsidRPr="003144F1">
        <w:rPr>
          <w:rFonts w:ascii="Gotham" w:hAnsi="Gotham" w:cs="Arial"/>
          <w:bCs/>
        </w:rPr>
        <w:t>hidrokel</w:t>
      </w:r>
      <w:proofErr w:type="spellEnd"/>
      <w:r w:rsidRPr="003144F1">
        <w:rPr>
          <w:rFonts w:ascii="Gotham" w:hAnsi="Gotham" w:cs="Arial"/>
          <w:bCs/>
        </w:rPr>
        <w:t xml:space="preserve"> dan </w:t>
      </w:r>
      <w:proofErr w:type="spellStart"/>
      <w:r w:rsidRPr="003144F1">
        <w:rPr>
          <w:rFonts w:ascii="Gotham" w:hAnsi="Gotham" w:cs="Arial"/>
          <w:bCs/>
        </w:rPr>
        <w:t>varikokel</w:t>
      </w:r>
      <w:proofErr w:type="spellEnd"/>
      <w:r w:rsidRPr="003144F1">
        <w:rPr>
          <w:rFonts w:ascii="Gotham" w:hAnsi="Gotham" w:cs="Arial"/>
          <w:bCs/>
        </w:rPr>
        <w:t>.</w:t>
      </w:r>
    </w:p>
    <w:p w14:paraId="5845EA87" w14:textId="6D5AB02D" w:rsidR="00787722" w:rsidRPr="003144F1" w:rsidRDefault="00787722" w:rsidP="0061708B">
      <w:pPr>
        <w:pStyle w:val="ListParagraph"/>
        <w:numPr>
          <w:ilvl w:val="1"/>
          <w:numId w:val="12"/>
        </w:numPr>
        <w:spacing w:after="0" w:line="240" w:lineRule="auto"/>
        <w:ind w:left="810"/>
        <w:jc w:val="both"/>
        <w:rPr>
          <w:rFonts w:ascii="Gotham" w:hAnsi="Gotham" w:cs="Arial"/>
          <w:bCs/>
        </w:rPr>
      </w:pPr>
      <w:r w:rsidRPr="003144F1">
        <w:rPr>
          <w:rFonts w:ascii="Gotham" w:hAnsi="Gotham" w:cs="Arial"/>
          <w:bCs/>
        </w:rPr>
        <w:t xml:space="preserve">Endometriosis </w:t>
      </w:r>
      <w:proofErr w:type="spellStart"/>
      <w:r w:rsidRPr="003144F1">
        <w:rPr>
          <w:rFonts w:ascii="Gotham" w:hAnsi="Gotham" w:cs="Arial"/>
          <w:bCs/>
        </w:rPr>
        <w:t>termasuk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penyakit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sistem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pembiakan</w:t>
      </w:r>
      <w:proofErr w:type="spellEnd"/>
      <w:r w:rsidRPr="003144F1">
        <w:rPr>
          <w:rFonts w:ascii="Gotham" w:hAnsi="Gotham" w:cs="Arial"/>
          <w:bCs/>
        </w:rPr>
        <w:t>.</w:t>
      </w:r>
    </w:p>
    <w:p w14:paraId="0D432845" w14:textId="546C2560" w:rsidR="00787722" w:rsidRPr="003144F1" w:rsidRDefault="00787722" w:rsidP="0061708B">
      <w:pPr>
        <w:pStyle w:val="ListParagraph"/>
        <w:numPr>
          <w:ilvl w:val="1"/>
          <w:numId w:val="12"/>
        </w:numPr>
        <w:spacing w:after="0" w:line="240" w:lineRule="auto"/>
        <w:ind w:left="810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Gangguan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tulang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belakang</w:t>
      </w:r>
      <w:proofErr w:type="spellEnd"/>
      <w:r w:rsidRPr="003144F1">
        <w:rPr>
          <w:rFonts w:ascii="Gotham" w:hAnsi="Gotham" w:cs="Arial"/>
          <w:bCs/>
        </w:rPr>
        <w:t xml:space="preserve"> dan </w:t>
      </w:r>
      <w:proofErr w:type="spellStart"/>
      <w:r w:rsidRPr="003144F1">
        <w:rPr>
          <w:rFonts w:ascii="Gotham" w:hAnsi="Gotham" w:cs="Arial"/>
          <w:bCs/>
        </w:rPr>
        <w:t>keadaan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lutut</w:t>
      </w:r>
      <w:proofErr w:type="spellEnd"/>
      <w:r w:rsidRPr="003144F1">
        <w:rPr>
          <w:rFonts w:ascii="Gotham" w:hAnsi="Gotham" w:cs="Arial"/>
          <w:bCs/>
        </w:rPr>
        <w:t>.</w:t>
      </w:r>
    </w:p>
    <w:p w14:paraId="646C8FC5" w14:textId="6E7B0208" w:rsidR="00787722" w:rsidRPr="003144F1" w:rsidRDefault="00787722" w:rsidP="0061708B">
      <w:pPr>
        <w:pStyle w:val="ListParagraph"/>
        <w:numPr>
          <w:ilvl w:val="0"/>
          <w:numId w:val="11"/>
        </w:numPr>
        <w:spacing w:after="0" w:line="240" w:lineRule="auto"/>
        <w:ind w:left="450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Selepas</w:t>
      </w:r>
      <w:proofErr w:type="spellEnd"/>
      <w:r w:rsidRPr="003144F1">
        <w:rPr>
          <w:rFonts w:ascii="Gotham" w:hAnsi="Gotham" w:cs="Arial"/>
          <w:bCs/>
        </w:rPr>
        <w:t xml:space="preserve"> 30 </w:t>
      </w:r>
      <w:proofErr w:type="spellStart"/>
      <w:r w:rsidRPr="003144F1">
        <w:rPr>
          <w:rFonts w:ascii="Gotham" w:hAnsi="Gotham" w:cs="Arial"/>
          <w:bCs/>
        </w:rPr>
        <w:t>hari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dari</w:t>
      </w:r>
      <w:proofErr w:type="spellEnd"/>
      <w:r w:rsidRPr="003144F1">
        <w:rPr>
          <w:rFonts w:ascii="Gotham" w:hAnsi="Gotham" w:cs="Arial"/>
          <w:bCs/>
        </w:rPr>
        <w:t xml:space="preserve"> Tarikh </w:t>
      </w:r>
      <w:proofErr w:type="spellStart"/>
      <w:r w:rsidRPr="003144F1">
        <w:rPr>
          <w:rFonts w:ascii="Gotham" w:hAnsi="Gotham" w:cs="Arial"/>
          <w:bCs/>
        </w:rPr>
        <w:t>Mula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untuk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sebarang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keadaan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Perubatan</w:t>
      </w:r>
      <w:proofErr w:type="spellEnd"/>
      <w:r w:rsidRPr="003144F1">
        <w:rPr>
          <w:rFonts w:ascii="Gotham" w:hAnsi="Gotham" w:cs="Arial"/>
          <w:bCs/>
        </w:rPr>
        <w:t>/</w:t>
      </w:r>
      <w:proofErr w:type="spellStart"/>
      <w:r w:rsidRPr="003144F1">
        <w:rPr>
          <w:rFonts w:ascii="Gotham" w:hAnsi="Gotham" w:cs="Arial"/>
          <w:bCs/>
        </w:rPr>
        <w:t>Fizikal</w:t>
      </w:r>
      <w:proofErr w:type="spellEnd"/>
      <w:r w:rsidRPr="003144F1">
        <w:rPr>
          <w:rFonts w:ascii="Gotham" w:hAnsi="Gotham" w:cs="Arial"/>
          <w:bCs/>
        </w:rPr>
        <w:t xml:space="preserve"> lain </w:t>
      </w:r>
      <w:proofErr w:type="spellStart"/>
      <w:r w:rsidRPr="003144F1">
        <w:rPr>
          <w:rFonts w:ascii="Gotham" w:hAnsi="Gotham" w:cs="Arial"/>
          <w:bCs/>
        </w:rPr>
        <w:t>kecuali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Kecederaan</w:t>
      </w:r>
      <w:proofErr w:type="spellEnd"/>
      <w:r w:rsidRPr="003144F1">
        <w:rPr>
          <w:rFonts w:ascii="Gotham" w:hAnsi="Gotham" w:cs="Arial"/>
          <w:bCs/>
        </w:rPr>
        <w:t xml:space="preserve"> Badan.</w:t>
      </w:r>
    </w:p>
    <w:p w14:paraId="0009CD6B" w14:textId="17C3C0E9" w:rsidR="00A0599F" w:rsidRPr="003144F1" w:rsidRDefault="00A0599F" w:rsidP="0061708B">
      <w:pPr>
        <w:pStyle w:val="ListParagraph"/>
        <w:numPr>
          <w:ilvl w:val="0"/>
          <w:numId w:val="11"/>
        </w:numPr>
        <w:spacing w:after="0" w:line="240" w:lineRule="auto"/>
        <w:ind w:left="450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lastRenderedPageBreak/>
        <w:t>Sebarang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tuntutan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semasa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Tempoh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Menunggu</w:t>
      </w:r>
      <w:proofErr w:type="spellEnd"/>
      <w:r w:rsidRPr="003144F1">
        <w:rPr>
          <w:rFonts w:ascii="Gotham" w:hAnsi="Gotham" w:cs="Arial"/>
          <w:bCs/>
        </w:rPr>
        <w:t xml:space="preserve"> kerana </w:t>
      </w:r>
      <w:proofErr w:type="spellStart"/>
      <w:r w:rsidRPr="003144F1">
        <w:rPr>
          <w:rFonts w:ascii="Gotham" w:hAnsi="Gotham" w:cs="Arial"/>
          <w:bCs/>
        </w:rPr>
        <w:t>Keadaan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Perubatan</w:t>
      </w:r>
      <w:proofErr w:type="spellEnd"/>
      <w:r w:rsidRPr="003144F1">
        <w:rPr>
          <w:rFonts w:ascii="Gotham" w:hAnsi="Gotham" w:cs="Arial"/>
          <w:bCs/>
        </w:rPr>
        <w:t xml:space="preserve"> / </w:t>
      </w:r>
      <w:proofErr w:type="spellStart"/>
      <w:r w:rsidRPr="003144F1">
        <w:rPr>
          <w:rFonts w:ascii="Gotham" w:hAnsi="Gotham" w:cs="Arial"/>
          <w:bCs/>
        </w:rPr>
        <w:t>Fizikal</w:t>
      </w:r>
      <w:proofErr w:type="spellEnd"/>
      <w:r w:rsidRPr="003144F1">
        <w:rPr>
          <w:rFonts w:ascii="Gotham" w:hAnsi="Gotham" w:cs="Arial"/>
          <w:bCs/>
        </w:rPr>
        <w:t xml:space="preserve"> masing-masing </w:t>
      </w:r>
      <w:proofErr w:type="spellStart"/>
      <w:r w:rsidRPr="003144F1">
        <w:rPr>
          <w:rFonts w:ascii="Gotham" w:hAnsi="Gotham" w:cs="Arial"/>
          <w:bCs/>
        </w:rPr>
        <w:t>tidak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dilayan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kecuali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kecederaan</w:t>
      </w:r>
      <w:proofErr w:type="spellEnd"/>
      <w:r w:rsidRPr="003144F1">
        <w:rPr>
          <w:rFonts w:ascii="Gotham" w:hAnsi="Gotham" w:cs="Arial"/>
          <w:bCs/>
        </w:rPr>
        <w:t xml:space="preserve"> badan.</w:t>
      </w:r>
    </w:p>
    <w:p w14:paraId="33D454F4" w14:textId="77777777" w:rsidR="00787722" w:rsidRPr="003144F1" w:rsidRDefault="00787722" w:rsidP="00366366">
      <w:pPr>
        <w:spacing w:line="240" w:lineRule="auto"/>
        <w:jc w:val="both"/>
        <w:rPr>
          <w:rFonts w:ascii="Gotham" w:hAnsi="Gotham" w:cs="Arial"/>
          <w:bCs/>
        </w:rPr>
      </w:pPr>
    </w:p>
    <w:p w14:paraId="3FE394DE" w14:textId="4FD3F17F" w:rsidR="00C3063C" w:rsidRPr="003144F1" w:rsidRDefault="00CA5587" w:rsidP="00C3063C">
      <w:pPr>
        <w:spacing w:after="0" w:line="240" w:lineRule="auto"/>
        <w:jc w:val="both"/>
        <w:rPr>
          <w:rFonts w:ascii="Gotham" w:hAnsi="Gotham" w:cs="Arial"/>
          <w:b/>
        </w:rPr>
      </w:pPr>
      <w:r w:rsidRPr="003144F1">
        <w:rPr>
          <w:rFonts w:ascii="Gotham" w:hAnsi="Gotham" w:cs="Arial"/>
          <w:b/>
        </w:rPr>
        <w:t>TUNTUTAN</w:t>
      </w:r>
    </w:p>
    <w:p w14:paraId="10E46E4E" w14:textId="77777777" w:rsidR="00CA5587" w:rsidRPr="003144F1" w:rsidRDefault="00CA5587" w:rsidP="00C3063C">
      <w:pPr>
        <w:spacing w:after="0" w:line="240" w:lineRule="auto"/>
        <w:jc w:val="both"/>
        <w:rPr>
          <w:rFonts w:ascii="Gotham" w:hAnsi="Gotham" w:cs="Arial"/>
        </w:rPr>
      </w:pPr>
    </w:p>
    <w:p w14:paraId="2A31D2F7" w14:textId="549AC53B" w:rsidR="00883B68" w:rsidRPr="003144F1" w:rsidRDefault="000F30B7" w:rsidP="00883B68">
      <w:pPr>
        <w:spacing w:after="0" w:line="240" w:lineRule="auto"/>
        <w:jc w:val="both"/>
        <w:rPr>
          <w:rFonts w:ascii="Gotham" w:hAnsi="Gotham" w:cs="Arial"/>
        </w:rPr>
      </w:pPr>
      <w:bookmarkStart w:id="5" w:name="_Hlk41491017"/>
      <w:proofErr w:type="spellStart"/>
      <w:r w:rsidRPr="003144F1">
        <w:rPr>
          <w:rFonts w:ascii="Gotham" w:hAnsi="Gotham" w:cs="Arial"/>
        </w:rPr>
        <w:t>Sekiranya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="00874255" w:rsidRPr="003144F1">
        <w:rPr>
          <w:rFonts w:ascii="Gotham" w:hAnsi="Gotham" w:cs="Arial"/>
        </w:rPr>
        <w:t>P</w:t>
      </w:r>
      <w:r w:rsidRPr="003144F1">
        <w:rPr>
          <w:rFonts w:ascii="Gotham" w:hAnsi="Gotham" w:cs="Arial"/>
        </w:rPr>
        <w:t>ihak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="003C131A" w:rsidRPr="003144F1">
        <w:rPr>
          <w:rFonts w:ascii="Gotham" w:hAnsi="Gotham" w:cs="Arial"/>
        </w:rPr>
        <w:t>P</w:t>
      </w:r>
      <w:r w:rsidRPr="003144F1">
        <w:rPr>
          <w:rFonts w:ascii="Gotham" w:hAnsi="Gotham" w:cs="Arial"/>
        </w:rPr>
        <w:t>iinsuranskan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menjalani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rawatan</w:t>
      </w:r>
      <w:proofErr w:type="spellEnd"/>
      <w:r w:rsidRPr="003144F1">
        <w:rPr>
          <w:rFonts w:ascii="Gotham" w:hAnsi="Gotham" w:cs="Arial"/>
        </w:rPr>
        <w:t xml:space="preserve"> di Hospital, Anda </w:t>
      </w:r>
      <w:proofErr w:type="spellStart"/>
      <w:r w:rsidRPr="003144F1">
        <w:rPr>
          <w:rFonts w:ascii="Gotham" w:hAnsi="Gotham" w:cs="Arial"/>
        </w:rPr>
        <w:t>boleh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memuat</w:t>
      </w:r>
      <w:proofErr w:type="spellEnd"/>
      <w:r w:rsidRPr="003144F1">
        <w:rPr>
          <w:rFonts w:ascii="Gotham" w:hAnsi="Gotham" w:cs="Arial"/>
        </w:rPr>
        <w:t xml:space="preserve"> naik </w:t>
      </w:r>
      <w:proofErr w:type="spellStart"/>
      <w:r w:rsidRPr="003144F1">
        <w:rPr>
          <w:rFonts w:ascii="Gotham" w:hAnsi="Gotham" w:cs="Arial"/>
        </w:rPr>
        <w:t>foto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salinan</w:t>
      </w:r>
      <w:proofErr w:type="spellEnd"/>
      <w:r w:rsidRPr="003144F1">
        <w:rPr>
          <w:rFonts w:ascii="Gotham" w:hAnsi="Gotham" w:cs="Arial"/>
        </w:rPr>
        <w:t xml:space="preserve"> resit dan </w:t>
      </w:r>
      <w:proofErr w:type="spellStart"/>
      <w:r w:rsidRPr="003144F1">
        <w:rPr>
          <w:rFonts w:ascii="Gotham" w:hAnsi="Gotham" w:cs="Arial"/>
        </w:rPr>
        <w:t>bukti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bukti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tuntutan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kepada</w:t>
      </w:r>
      <w:proofErr w:type="spellEnd"/>
      <w:r w:rsidRPr="003144F1">
        <w:rPr>
          <w:rFonts w:ascii="Gotham" w:hAnsi="Gotham" w:cs="Arial"/>
        </w:rPr>
        <w:t xml:space="preserve"> Kami. Setelah </w:t>
      </w:r>
      <w:proofErr w:type="spellStart"/>
      <w:r w:rsidRPr="003144F1">
        <w:rPr>
          <w:rFonts w:ascii="Gotham" w:hAnsi="Gotham" w:cs="Arial"/>
        </w:rPr>
        <w:t>tuntutan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diluluskan</w:t>
      </w:r>
      <w:proofErr w:type="spellEnd"/>
      <w:r w:rsidRPr="003144F1">
        <w:rPr>
          <w:rFonts w:ascii="Gotham" w:hAnsi="Gotham" w:cs="Arial"/>
        </w:rPr>
        <w:t xml:space="preserve">, Kami </w:t>
      </w:r>
      <w:proofErr w:type="spellStart"/>
      <w:r w:rsidRPr="003144F1">
        <w:rPr>
          <w:rFonts w:ascii="Gotham" w:hAnsi="Gotham" w:cs="Arial"/>
        </w:rPr>
        <w:t>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membayar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balik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perbelanjaan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layak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kepada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anda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dengan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memasukkannya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dalam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akaun</w:t>
      </w:r>
      <w:proofErr w:type="spellEnd"/>
      <w:r w:rsidRPr="003144F1">
        <w:rPr>
          <w:rFonts w:ascii="Gotham" w:hAnsi="Gotham" w:cs="Arial"/>
        </w:rPr>
        <w:t xml:space="preserve"> bank </w:t>
      </w:r>
      <w:proofErr w:type="spellStart"/>
      <w:r w:rsidRPr="003144F1">
        <w:rPr>
          <w:rFonts w:ascii="Gotham" w:hAnsi="Gotham" w:cs="Arial"/>
        </w:rPr>
        <w:t>anda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berdaftar</w:t>
      </w:r>
      <w:proofErr w:type="spellEnd"/>
      <w:r w:rsidRPr="003144F1">
        <w:rPr>
          <w:rFonts w:ascii="Gotham" w:hAnsi="Gotham" w:cs="Arial"/>
        </w:rPr>
        <w:t>.</w:t>
      </w:r>
    </w:p>
    <w:p w14:paraId="07977F43" w14:textId="77777777" w:rsidR="00883B68" w:rsidRPr="003144F1" w:rsidRDefault="00883B68" w:rsidP="00883B68">
      <w:pPr>
        <w:spacing w:after="0" w:line="240" w:lineRule="auto"/>
        <w:jc w:val="both"/>
        <w:rPr>
          <w:rFonts w:ascii="Gotham" w:hAnsi="Gotham" w:cs="Arial"/>
        </w:rPr>
      </w:pPr>
    </w:p>
    <w:bookmarkEnd w:id="5"/>
    <w:p w14:paraId="5EF4D21B" w14:textId="76394D6D" w:rsidR="00C1757C" w:rsidRPr="003144F1" w:rsidRDefault="00C1757C" w:rsidP="00C1757C">
      <w:pPr>
        <w:spacing w:after="0" w:line="240" w:lineRule="auto"/>
        <w:jc w:val="both"/>
        <w:rPr>
          <w:rFonts w:ascii="Gotham" w:hAnsi="Gotham" w:cs="Arial"/>
        </w:rPr>
      </w:pPr>
      <w:r w:rsidRPr="003144F1">
        <w:rPr>
          <w:rFonts w:ascii="Gotham" w:hAnsi="Gotham" w:cs="Arial"/>
        </w:rPr>
        <w:t xml:space="preserve">Kami </w:t>
      </w:r>
      <w:proofErr w:type="spellStart"/>
      <w:r w:rsidRPr="003144F1">
        <w:rPr>
          <w:rFonts w:ascii="Gotham" w:hAnsi="Gotham" w:cs="Arial"/>
        </w:rPr>
        <w:t>tidak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berkewajiban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membayar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tuntutan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sehingga</w:t>
      </w:r>
      <w:proofErr w:type="spellEnd"/>
      <w:r w:rsidRPr="003144F1">
        <w:rPr>
          <w:rFonts w:ascii="Gotham" w:hAnsi="Gotham" w:cs="Arial"/>
        </w:rPr>
        <w:t xml:space="preserve"> Kami </w:t>
      </w:r>
      <w:proofErr w:type="spellStart"/>
      <w:r w:rsidRPr="003144F1">
        <w:rPr>
          <w:rFonts w:ascii="Gotham" w:hAnsi="Gotham" w:cs="Arial"/>
        </w:rPr>
        <w:t>menerima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semua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maklumat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bukti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dokumentari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diperlukan</w:t>
      </w:r>
      <w:proofErr w:type="spellEnd"/>
      <w:r w:rsidRPr="003144F1">
        <w:rPr>
          <w:rFonts w:ascii="Gotham" w:hAnsi="Gotham" w:cs="Arial"/>
        </w:rPr>
        <w:t xml:space="preserve">. </w:t>
      </w:r>
    </w:p>
    <w:p w14:paraId="45C94690" w14:textId="77777777" w:rsidR="00C1757C" w:rsidRPr="003144F1" w:rsidRDefault="00C1757C" w:rsidP="00C1757C">
      <w:pPr>
        <w:spacing w:after="0" w:line="240" w:lineRule="auto"/>
        <w:jc w:val="both"/>
        <w:rPr>
          <w:rFonts w:ascii="Gotham" w:hAnsi="Gotham" w:cs="Arial"/>
        </w:rPr>
      </w:pPr>
    </w:p>
    <w:p w14:paraId="351E3BC6" w14:textId="0F12DEC0" w:rsidR="00C3063C" w:rsidRPr="003144F1" w:rsidRDefault="00C1757C" w:rsidP="00637027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Semua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dokumen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harus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disediakan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kepada</w:t>
      </w:r>
      <w:proofErr w:type="spellEnd"/>
      <w:r w:rsidRPr="003144F1">
        <w:rPr>
          <w:rFonts w:ascii="Gotham" w:hAnsi="Gotham" w:cs="Arial"/>
        </w:rPr>
        <w:t xml:space="preserve"> Kami </w:t>
      </w:r>
      <w:proofErr w:type="spellStart"/>
      <w:r w:rsidRPr="003144F1">
        <w:rPr>
          <w:rFonts w:ascii="Gotham" w:hAnsi="Gotham" w:cs="Arial"/>
        </w:rPr>
        <w:t>dengan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perbelanjaan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pihak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menuntut</w:t>
      </w:r>
      <w:proofErr w:type="spellEnd"/>
      <w:r w:rsidRPr="003144F1">
        <w:rPr>
          <w:rFonts w:ascii="Gotham" w:hAnsi="Gotham" w:cs="Arial"/>
        </w:rPr>
        <w:t>.</w:t>
      </w:r>
    </w:p>
    <w:p w14:paraId="61F8346E" w14:textId="3FF39E08" w:rsidR="00901297" w:rsidRPr="003144F1" w:rsidRDefault="00901297" w:rsidP="00556C5B">
      <w:pPr>
        <w:spacing w:line="240" w:lineRule="auto"/>
        <w:jc w:val="both"/>
        <w:rPr>
          <w:rFonts w:ascii="Gotham" w:hAnsi="Gotham" w:cs="Arial"/>
        </w:rPr>
      </w:pPr>
    </w:p>
    <w:p w14:paraId="70C771DA" w14:textId="6A3A5D6B" w:rsidR="00556C5B" w:rsidRPr="003144F1" w:rsidRDefault="00556C5B" w:rsidP="00556C5B">
      <w:pPr>
        <w:spacing w:after="0" w:line="240" w:lineRule="auto"/>
        <w:jc w:val="both"/>
        <w:rPr>
          <w:rFonts w:ascii="Gotham" w:hAnsi="Gotham" w:cs="Arial"/>
          <w:b/>
        </w:rPr>
      </w:pPr>
      <w:r w:rsidRPr="003144F1">
        <w:rPr>
          <w:rFonts w:ascii="Gotham" w:hAnsi="Gotham" w:cs="Arial"/>
          <w:b/>
        </w:rPr>
        <w:t>TEMPOH TUNTUTAN SETIAP TAHUNAN PEMBAHARUAN</w:t>
      </w:r>
    </w:p>
    <w:p w14:paraId="5C1EC3C3" w14:textId="77777777" w:rsidR="006D42AB" w:rsidRPr="003144F1" w:rsidRDefault="006D42AB" w:rsidP="00556C5B">
      <w:pPr>
        <w:spacing w:after="0" w:line="240" w:lineRule="auto"/>
        <w:jc w:val="both"/>
        <w:rPr>
          <w:rFonts w:ascii="Gotham" w:hAnsi="Gotham" w:cs="Arial"/>
        </w:rPr>
      </w:pPr>
    </w:p>
    <w:p w14:paraId="5BFD3418" w14:textId="4DF6A030" w:rsidR="00556C5B" w:rsidRPr="003144F1" w:rsidRDefault="00242E79" w:rsidP="00556C5B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Sekiranya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Perbelanjaan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Layak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bagi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setiap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tuntutan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melintasi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ulang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tahun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pembaharuan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jumlah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tuntutan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perlu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dibayar</w:t>
      </w:r>
      <w:proofErr w:type="spellEnd"/>
      <w:r w:rsidRPr="003144F1">
        <w:rPr>
          <w:rFonts w:ascii="Gotham" w:hAnsi="Gotham" w:cs="Arial"/>
        </w:rPr>
        <w:t xml:space="preserve"> dan Had </w:t>
      </w:r>
      <w:proofErr w:type="spellStart"/>
      <w:r w:rsidRPr="003144F1">
        <w:rPr>
          <w:rFonts w:ascii="Gotham" w:hAnsi="Gotham" w:cs="Arial"/>
        </w:rPr>
        <w:t>Tahunan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berlaku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dibahagikan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mengikut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perbelanjaan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dikeluarkan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setiap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hari</w:t>
      </w:r>
      <w:proofErr w:type="spellEnd"/>
      <w:r w:rsidRPr="003144F1">
        <w:rPr>
          <w:rFonts w:ascii="Gotham" w:hAnsi="Gotham" w:cs="Arial"/>
        </w:rPr>
        <w:t xml:space="preserve"> pada </w:t>
      </w:r>
      <w:proofErr w:type="spellStart"/>
      <w:r w:rsidRPr="003144F1">
        <w:rPr>
          <w:rFonts w:ascii="Gotham" w:hAnsi="Gotham" w:cs="Arial"/>
        </w:rPr>
        <w:t>setiap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Tahun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sebelum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selepas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ulang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tahun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pembaharuan</w:t>
      </w:r>
      <w:proofErr w:type="spellEnd"/>
      <w:r w:rsidRPr="003144F1">
        <w:rPr>
          <w:rFonts w:ascii="Gotham" w:hAnsi="Gotham" w:cs="Arial"/>
        </w:rPr>
        <w:t>.</w:t>
      </w:r>
    </w:p>
    <w:p w14:paraId="096C3A57" w14:textId="77777777" w:rsidR="00242E79" w:rsidRPr="003144F1" w:rsidRDefault="00242E79" w:rsidP="00556C5B">
      <w:pPr>
        <w:spacing w:after="0" w:line="240" w:lineRule="auto"/>
        <w:jc w:val="both"/>
        <w:rPr>
          <w:rFonts w:ascii="Gotham" w:hAnsi="Gotham" w:cs="Arial"/>
        </w:rPr>
      </w:pPr>
    </w:p>
    <w:p w14:paraId="00027A3E" w14:textId="683A013D" w:rsidR="00556C5B" w:rsidRPr="003144F1" w:rsidRDefault="00556C5B" w:rsidP="00556C5B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Sekiranya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Perbelanjaan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Layak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dikeluarkan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tidak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diperinci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setiap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hari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perbelanjaan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tersebut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dibahagi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sebagai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peratusan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jumlah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hari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="003471F2" w:rsidRPr="003144F1">
        <w:rPr>
          <w:rFonts w:ascii="Gotham" w:hAnsi="Gotham" w:cs="Arial"/>
        </w:rPr>
        <w:t>Tinggal</w:t>
      </w:r>
      <w:proofErr w:type="spellEnd"/>
      <w:r w:rsidR="003471F2" w:rsidRPr="003144F1">
        <w:rPr>
          <w:rFonts w:ascii="Gotham" w:hAnsi="Gotham" w:cs="Arial"/>
        </w:rPr>
        <w:t xml:space="preserve"> di Hospital</w:t>
      </w:r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bagi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setiap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Tahun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 masing-masing </w:t>
      </w:r>
      <w:proofErr w:type="spellStart"/>
      <w:r w:rsidRPr="003144F1">
        <w:rPr>
          <w:rFonts w:ascii="Gotham" w:hAnsi="Gotham" w:cs="Arial"/>
        </w:rPr>
        <w:t>sebelum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selepas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ulang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tahun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pembaharuan</w:t>
      </w:r>
      <w:proofErr w:type="spellEnd"/>
      <w:r w:rsidRPr="003144F1">
        <w:rPr>
          <w:rFonts w:ascii="Gotham" w:hAnsi="Gotham" w:cs="Arial"/>
        </w:rPr>
        <w:t>.</w:t>
      </w:r>
    </w:p>
    <w:p w14:paraId="54C947E1" w14:textId="77777777" w:rsidR="00556C5B" w:rsidRPr="003144F1" w:rsidRDefault="00556C5B" w:rsidP="00556C5B">
      <w:pPr>
        <w:spacing w:line="240" w:lineRule="auto"/>
        <w:jc w:val="both"/>
        <w:rPr>
          <w:rFonts w:ascii="Gotham" w:hAnsi="Gotham" w:cs="Arial"/>
        </w:rPr>
      </w:pPr>
    </w:p>
    <w:p w14:paraId="17EB1542" w14:textId="2DDD0AA7" w:rsidR="00BF0DCE" w:rsidRPr="003144F1" w:rsidRDefault="00C220C4" w:rsidP="00C220C4">
      <w:pPr>
        <w:spacing w:after="0" w:line="240" w:lineRule="auto"/>
        <w:jc w:val="both"/>
        <w:rPr>
          <w:rFonts w:ascii="Gotham" w:hAnsi="Gotham" w:cs="Arial"/>
          <w:b/>
        </w:rPr>
      </w:pPr>
      <w:r w:rsidRPr="003144F1">
        <w:rPr>
          <w:rFonts w:ascii="Gotham" w:hAnsi="Gotham" w:cs="Arial"/>
          <w:b/>
        </w:rPr>
        <w:t>PEMILIKAN</w:t>
      </w:r>
    </w:p>
    <w:p w14:paraId="13EE63DD" w14:textId="4F0E6B8E" w:rsidR="00C220C4" w:rsidRPr="003144F1" w:rsidRDefault="00C220C4" w:rsidP="00C220C4">
      <w:pPr>
        <w:spacing w:after="0" w:line="240" w:lineRule="auto"/>
        <w:jc w:val="both"/>
        <w:rPr>
          <w:rFonts w:ascii="Gotham" w:hAnsi="Gotham" w:cs="Arial"/>
          <w:b/>
        </w:rPr>
      </w:pPr>
    </w:p>
    <w:p w14:paraId="7DF7046D" w14:textId="18AD3D52" w:rsidR="00C220C4" w:rsidRPr="003144F1" w:rsidRDefault="00C220C4" w:rsidP="00C220C4">
      <w:pPr>
        <w:spacing w:after="0" w:line="240" w:lineRule="auto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Sekiranya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="00EF0FAF" w:rsidRPr="003144F1">
        <w:rPr>
          <w:rFonts w:ascii="Gotham" w:hAnsi="Gotham" w:cs="Arial"/>
          <w:bCs/>
        </w:rPr>
        <w:t>P</w:t>
      </w:r>
      <w:r w:rsidRPr="003144F1">
        <w:rPr>
          <w:rFonts w:ascii="Gotham" w:hAnsi="Gotham" w:cs="Arial"/>
          <w:bCs/>
        </w:rPr>
        <w:t>ihak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Diinsuranskan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berumur</w:t>
      </w:r>
      <w:proofErr w:type="spellEnd"/>
      <w:r w:rsidRPr="003144F1">
        <w:rPr>
          <w:rFonts w:ascii="Gotham" w:hAnsi="Gotham" w:cs="Arial"/>
          <w:bCs/>
        </w:rPr>
        <w:t xml:space="preserve"> di </w:t>
      </w:r>
      <w:proofErr w:type="spellStart"/>
      <w:r w:rsidRPr="003144F1">
        <w:rPr>
          <w:rFonts w:ascii="Gotham" w:hAnsi="Gotham" w:cs="Arial"/>
          <w:bCs/>
        </w:rPr>
        <w:t>bawah</w:t>
      </w:r>
      <w:proofErr w:type="spellEnd"/>
      <w:r w:rsidRPr="003144F1">
        <w:rPr>
          <w:rFonts w:ascii="Gotham" w:hAnsi="Gotham" w:cs="Arial"/>
          <w:bCs/>
        </w:rPr>
        <w:t xml:space="preserve"> 16 </w:t>
      </w:r>
      <w:proofErr w:type="spellStart"/>
      <w:r w:rsidRPr="003144F1">
        <w:rPr>
          <w:rFonts w:ascii="Gotham" w:hAnsi="Gotham" w:cs="Arial"/>
          <w:bCs/>
        </w:rPr>
        <w:t>tahun</w:t>
      </w:r>
      <w:proofErr w:type="spellEnd"/>
      <w:r w:rsidRPr="003144F1">
        <w:rPr>
          <w:rFonts w:ascii="Gotham" w:hAnsi="Gotham" w:cs="Arial"/>
          <w:bCs/>
        </w:rPr>
        <w:t xml:space="preserve">, salah </w:t>
      </w:r>
      <w:proofErr w:type="spellStart"/>
      <w:r w:rsidRPr="003144F1">
        <w:rPr>
          <w:rFonts w:ascii="Gotham" w:hAnsi="Gotham" w:cs="Arial"/>
          <w:bCs/>
        </w:rPr>
        <w:t>seorang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ibu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bapa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mestilah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Pemilik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Kontrak</w:t>
      </w:r>
      <w:proofErr w:type="spellEnd"/>
      <w:r w:rsidRPr="003144F1">
        <w:rPr>
          <w:rFonts w:ascii="Gotham" w:hAnsi="Gotham" w:cs="Arial"/>
          <w:bCs/>
        </w:rPr>
        <w:t xml:space="preserve">. </w:t>
      </w:r>
      <w:proofErr w:type="spellStart"/>
      <w:r w:rsidRPr="003144F1">
        <w:rPr>
          <w:rFonts w:ascii="Gotham" w:hAnsi="Gotham" w:cs="Arial"/>
          <w:bCs/>
        </w:rPr>
        <w:t>Apabila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="006F678C" w:rsidRPr="003144F1">
        <w:rPr>
          <w:rFonts w:ascii="Gotham" w:hAnsi="Gotham" w:cs="Arial"/>
          <w:bCs/>
        </w:rPr>
        <w:t>P</w:t>
      </w:r>
      <w:r w:rsidRPr="003144F1">
        <w:rPr>
          <w:rFonts w:ascii="Gotham" w:hAnsi="Gotham" w:cs="Arial"/>
          <w:bCs/>
        </w:rPr>
        <w:t>ihak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Diinsuranskan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berumur</w:t>
      </w:r>
      <w:proofErr w:type="spellEnd"/>
      <w:r w:rsidRPr="003144F1">
        <w:rPr>
          <w:rFonts w:ascii="Gotham" w:hAnsi="Gotham" w:cs="Arial"/>
          <w:bCs/>
        </w:rPr>
        <w:t xml:space="preserve"> 16 </w:t>
      </w:r>
      <w:proofErr w:type="spellStart"/>
      <w:r w:rsidRPr="003144F1">
        <w:rPr>
          <w:rFonts w:ascii="Gotham" w:hAnsi="Gotham" w:cs="Arial"/>
          <w:bCs/>
        </w:rPr>
        <w:t>tahun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Pemilik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Kontrak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boleh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memindahkan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hak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milik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kepadanya</w:t>
      </w:r>
      <w:proofErr w:type="spellEnd"/>
      <w:r w:rsidRPr="003144F1">
        <w:rPr>
          <w:rFonts w:ascii="Gotham" w:hAnsi="Gotham" w:cs="Arial"/>
          <w:bCs/>
        </w:rPr>
        <w:t xml:space="preserve"> pada </w:t>
      </w:r>
      <w:proofErr w:type="spellStart"/>
      <w:r w:rsidRPr="003144F1">
        <w:rPr>
          <w:rFonts w:ascii="Gotham" w:hAnsi="Gotham" w:cs="Arial"/>
          <w:bCs/>
        </w:rPr>
        <w:t>bila-bila</w:t>
      </w:r>
      <w:proofErr w:type="spellEnd"/>
      <w:r w:rsidRPr="003144F1">
        <w:rPr>
          <w:rFonts w:ascii="Gotham" w:hAnsi="Gotham" w:cs="Arial"/>
          <w:bCs/>
        </w:rPr>
        <w:t xml:space="preserve"> masa </w:t>
      </w:r>
      <w:proofErr w:type="spellStart"/>
      <w:r w:rsidRPr="003144F1">
        <w:rPr>
          <w:rFonts w:ascii="Gotham" w:hAnsi="Gotham" w:cs="Arial"/>
          <w:bCs/>
        </w:rPr>
        <w:t>atau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terus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menjadi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Pemilik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Kontrak</w:t>
      </w:r>
      <w:proofErr w:type="spellEnd"/>
      <w:r w:rsidRPr="003144F1">
        <w:rPr>
          <w:rFonts w:ascii="Gotham" w:hAnsi="Gotham" w:cs="Arial"/>
          <w:bCs/>
        </w:rPr>
        <w:t>.</w:t>
      </w:r>
    </w:p>
    <w:p w14:paraId="0871D365" w14:textId="77777777" w:rsidR="00C220C4" w:rsidRPr="003144F1" w:rsidRDefault="00C220C4" w:rsidP="00C220C4">
      <w:pPr>
        <w:spacing w:after="0" w:line="240" w:lineRule="auto"/>
        <w:jc w:val="both"/>
        <w:rPr>
          <w:rFonts w:ascii="Gotham" w:hAnsi="Gotham" w:cs="Arial"/>
          <w:bCs/>
        </w:rPr>
      </w:pPr>
    </w:p>
    <w:p w14:paraId="774112DB" w14:textId="488AB48F" w:rsidR="00C220C4" w:rsidRPr="003144F1" w:rsidRDefault="00C220C4" w:rsidP="00C220C4">
      <w:pPr>
        <w:spacing w:after="0" w:line="240" w:lineRule="auto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Sekiranya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Pemilik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Kontrak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meninggal</w:t>
      </w:r>
      <w:proofErr w:type="spellEnd"/>
      <w:r w:rsidRPr="003144F1">
        <w:rPr>
          <w:rFonts w:ascii="Gotham" w:hAnsi="Gotham" w:cs="Arial"/>
          <w:bCs/>
        </w:rPr>
        <w:t xml:space="preserve"> dunia </w:t>
      </w:r>
      <w:proofErr w:type="spellStart"/>
      <w:r w:rsidRPr="003144F1">
        <w:rPr>
          <w:rFonts w:ascii="Gotham" w:hAnsi="Gotham" w:cs="Arial"/>
          <w:bCs/>
        </w:rPr>
        <w:t>semasa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pihak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Diinsuranskan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masih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hidup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hak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miliknya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dipindahkan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secara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automatik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kepadanya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dengan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syarat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bahawa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dia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berumur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sekurang-kurangnya</w:t>
      </w:r>
      <w:proofErr w:type="spellEnd"/>
      <w:r w:rsidRPr="003144F1">
        <w:rPr>
          <w:rFonts w:ascii="Gotham" w:hAnsi="Gotham" w:cs="Arial"/>
          <w:bCs/>
        </w:rPr>
        <w:t xml:space="preserve"> 16 </w:t>
      </w:r>
      <w:proofErr w:type="spellStart"/>
      <w:r w:rsidRPr="003144F1">
        <w:rPr>
          <w:rFonts w:ascii="Gotham" w:hAnsi="Gotham" w:cs="Arial"/>
          <w:bCs/>
        </w:rPr>
        <w:t>tahun</w:t>
      </w:r>
      <w:proofErr w:type="spellEnd"/>
      <w:r w:rsidRPr="003144F1">
        <w:rPr>
          <w:rFonts w:ascii="Gotham" w:hAnsi="Gotham" w:cs="Arial"/>
          <w:bCs/>
        </w:rPr>
        <w:t xml:space="preserve">. </w:t>
      </w:r>
      <w:proofErr w:type="spellStart"/>
      <w:r w:rsidRPr="003144F1">
        <w:rPr>
          <w:rFonts w:ascii="Gotham" w:hAnsi="Gotham" w:cs="Arial"/>
          <w:bCs/>
        </w:rPr>
        <w:t>Sekiranya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="00840B90" w:rsidRPr="003144F1">
        <w:rPr>
          <w:rFonts w:ascii="Gotham" w:hAnsi="Gotham" w:cs="Arial"/>
          <w:bCs/>
        </w:rPr>
        <w:t>P</w:t>
      </w:r>
      <w:r w:rsidRPr="003144F1">
        <w:rPr>
          <w:rFonts w:ascii="Gotham" w:hAnsi="Gotham" w:cs="Arial"/>
          <w:bCs/>
        </w:rPr>
        <w:t>ihak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Diinsuranskan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berusia</w:t>
      </w:r>
      <w:proofErr w:type="spellEnd"/>
      <w:r w:rsidRPr="003144F1">
        <w:rPr>
          <w:rFonts w:ascii="Gotham" w:hAnsi="Gotham" w:cs="Arial"/>
          <w:bCs/>
        </w:rPr>
        <w:t xml:space="preserve"> di </w:t>
      </w:r>
      <w:proofErr w:type="spellStart"/>
      <w:r w:rsidRPr="003144F1">
        <w:rPr>
          <w:rFonts w:ascii="Gotham" w:hAnsi="Gotham" w:cs="Arial"/>
          <w:bCs/>
        </w:rPr>
        <w:t>bawah</w:t>
      </w:r>
      <w:proofErr w:type="spellEnd"/>
      <w:r w:rsidRPr="003144F1">
        <w:rPr>
          <w:rFonts w:ascii="Gotham" w:hAnsi="Gotham" w:cs="Arial"/>
          <w:bCs/>
        </w:rPr>
        <w:t xml:space="preserve"> 16 </w:t>
      </w:r>
      <w:proofErr w:type="spellStart"/>
      <w:r w:rsidRPr="003144F1">
        <w:rPr>
          <w:rFonts w:ascii="Gotham" w:hAnsi="Gotham" w:cs="Arial"/>
          <w:bCs/>
        </w:rPr>
        <w:t>tahun</w:t>
      </w:r>
      <w:proofErr w:type="spellEnd"/>
      <w:r w:rsidRPr="003144F1">
        <w:rPr>
          <w:rFonts w:ascii="Gotham" w:hAnsi="Gotham" w:cs="Arial"/>
          <w:bCs/>
        </w:rPr>
        <w:t xml:space="preserve">, </w:t>
      </w:r>
      <w:proofErr w:type="spellStart"/>
      <w:r w:rsidRPr="003144F1">
        <w:rPr>
          <w:rFonts w:ascii="Gotham" w:hAnsi="Gotham" w:cs="Arial"/>
          <w:bCs/>
        </w:rPr>
        <w:t>pemilikan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diberikan</w:t>
      </w:r>
      <w:proofErr w:type="spellEnd"/>
      <w:r w:rsidRPr="003144F1">
        <w:rPr>
          <w:rFonts w:ascii="Gotham" w:hAnsi="Gotham" w:cs="Arial"/>
          <w:bCs/>
        </w:rPr>
        <w:t xml:space="preserve"> oleh wakil </w:t>
      </w:r>
      <w:proofErr w:type="spellStart"/>
      <w:r w:rsidRPr="003144F1">
        <w:rPr>
          <w:rFonts w:ascii="Gotham" w:hAnsi="Gotham" w:cs="Arial"/>
          <w:bCs/>
        </w:rPr>
        <w:t>sah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Pemilik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Kontrak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sehingga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dia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berusia</w:t>
      </w:r>
      <w:proofErr w:type="spellEnd"/>
      <w:r w:rsidRPr="003144F1">
        <w:rPr>
          <w:rFonts w:ascii="Gotham" w:hAnsi="Gotham" w:cs="Arial"/>
          <w:bCs/>
        </w:rPr>
        <w:t xml:space="preserve"> 16 </w:t>
      </w:r>
      <w:proofErr w:type="spellStart"/>
      <w:r w:rsidRPr="003144F1">
        <w:rPr>
          <w:rFonts w:ascii="Gotham" w:hAnsi="Gotham" w:cs="Arial"/>
          <w:bCs/>
        </w:rPr>
        <w:t>tahun</w:t>
      </w:r>
      <w:proofErr w:type="spellEnd"/>
      <w:r w:rsidRPr="003144F1">
        <w:rPr>
          <w:rFonts w:ascii="Gotham" w:hAnsi="Gotham" w:cs="Arial"/>
          <w:bCs/>
        </w:rPr>
        <w:t>.</w:t>
      </w:r>
    </w:p>
    <w:p w14:paraId="29902783" w14:textId="52E4E1A4" w:rsidR="00C220C4" w:rsidRPr="003144F1" w:rsidRDefault="00C220C4" w:rsidP="006E3127">
      <w:pPr>
        <w:spacing w:line="240" w:lineRule="auto"/>
        <w:jc w:val="both"/>
        <w:rPr>
          <w:rFonts w:ascii="Gotham" w:hAnsi="Gotham" w:cs="Arial"/>
          <w:b/>
        </w:rPr>
      </w:pPr>
    </w:p>
    <w:p w14:paraId="0A38ACAC" w14:textId="77777777" w:rsidR="00107D56" w:rsidRPr="003144F1" w:rsidRDefault="00107D56" w:rsidP="00107D56">
      <w:pPr>
        <w:spacing w:after="0" w:line="240" w:lineRule="auto"/>
        <w:jc w:val="both"/>
        <w:rPr>
          <w:rFonts w:ascii="Gotham" w:hAnsi="Gotham" w:cs="Arial"/>
          <w:b/>
        </w:rPr>
      </w:pPr>
      <w:r w:rsidRPr="003144F1">
        <w:rPr>
          <w:rFonts w:ascii="Gotham" w:hAnsi="Gotham" w:cs="Arial"/>
          <w:b/>
        </w:rPr>
        <w:t>PERUNTUKAN TAX</w:t>
      </w:r>
    </w:p>
    <w:p w14:paraId="3B44FA15" w14:textId="77777777" w:rsidR="00107D56" w:rsidRPr="003144F1" w:rsidRDefault="00107D56" w:rsidP="00107D56">
      <w:pPr>
        <w:spacing w:after="0" w:line="240" w:lineRule="auto"/>
        <w:jc w:val="both"/>
        <w:rPr>
          <w:rFonts w:ascii="Gotham" w:hAnsi="Gotham" w:cs="Arial"/>
        </w:rPr>
      </w:pPr>
    </w:p>
    <w:p w14:paraId="603AC8ED" w14:textId="77777777" w:rsidR="00107D56" w:rsidRPr="003144F1" w:rsidRDefault="00107D56" w:rsidP="00107D56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Semua</w:t>
      </w:r>
      <w:proofErr w:type="spellEnd"/>
      <w:r w:rsidRPr="003144F1">
        <w:rPr>
          <w:rFonts w:ascii="Gotham" w:hAnsi="Gotham" w:cs="Arial"/>
        </w:rPr>
        <w:t xml:space="preserve"> premium dan </w:t>
      </w:r>
      <w:proofErr w:type="spellStart"/>
      <w:r w:rsidRPr="003144F1">
        <w:rPr>
          <w:rFonts w:ascii="Gotham" w:hAnsi="Gotham" w:cs="Arial"/>
        </w:rPr>
        <w:t>yuran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perlu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dibayar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mungkin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dikenakan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cukai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dibayar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dari</w:t>
      </w:r>
      <w:proofErr w:type="spellEnd"/>
      <w:r w:rsidRPr="003144F1">
        <w:rPr>
          <w:rFonts w:ascii="Gotham" w:hAnsi="Gotham" w:cs="Arial"/>
        </w:rPr>
        <w:t xml:space="preserve"> DearTime Berhad - Dana Amal.</w:t>
      </w:r>
    </w:p>
    <w:p w14:paraId="31B1380E" w14:textId="77777777" w:rsidR="00107D56" w:rsidRPr="003144F1" w:rsidRDefault="00107D56" w:rsidP="006E3127">
      <w:pPr>
        <w:spacing w:line="240" w:lineRule="auto"/>
        <w:jc w:val="both"/>
        <w:rPr>
          <w:rFonts w:ascii="Gotham" w:hAnsi="Gotham" w:cs="Arial"/>
          <w:b/>
        </w:rPr>
      </w:pPr>
    </w:p>
    <w:p w14:paraId="7C4994D4" w14:textId="77777777" w:rsidR="00A216E8" w:rsidRPr="003144F1" w:rsidRDefault="00A216E8" w:rsidP="00A216E8">
      <w:pPr>
        <w:spacing w:after="0" w:line="240" w:lineRule="auto"/>
        <w:jc w:val="both"/>
        <w:rPr>
          <w:rFonts w:ascii="Gotham" w:hAnsi="Gotham" w:cs="Arial"/>
          <w:b/>
          <w:bCs/>
        </w:rPr>
      </w:pPr>
      <w:bookmarkStart w:id="6" w:name="_Hlk73616906"/>
      <w:r w:rsidRPr="003144F1">
        <w:rPr>
          <w:rFonts w:ascii="Gotham" w:hAnsi="Gotham" w:cs="Arial"/>
          <w:b/>
          <w:bCs/>
        </w:rPr>
        <w:t>PEMBATALAN TANPA KOS</w:t>
      </w:r>
    </w:p>
    <w:bookmarkEnd w:id="6"/>
    <w:p w14:paraId="6EB78BB1" w14:textId="77777777" w:rsidR="001874AA" w:rsidRPr="003144F1" w:rsidRDefault="001874AA" w:rsidP="001874AA">
      <w:pPr>
        <w:spacing w:after="0" w:line="240" w:lineRule="auto"/>
        <w:jc w:val="both"/>
        <w:rPr>
          <w:rFonts w:ascii="Gotham" w:hAnsi="Gotham" w:cs="Arial"/>
        </w:rPr>
      </w:pPr>
    </w:p>
    <w:p w14:paraId="57247B1B" w14:textId="19B067A1" w:rsidR="009227F5" w:rsidRPr="003144F1" w:rsidRDefault="00F361B3" w:rsidP="009227F5">
      <w:pPr>
        <w:spacing w:after="0" w:line="240" w:lineRule="auto"/>
        <w:jc w:val="both"/>
        <w:rPr>
          <w:rFonts w:ascii="Gotham" w:hAnsi="Gotham" w:cs="Arial"/>
          <w:lang w:val="en-US"/>
        </w:rPr>
      </w:pPr>
      <w:r w:rsidRPr="003144F1">
        <w:rPr>
          <w:rFonts w:ascii="Gotham" w:hAnsi="Gotham" w:cs="Arial"/>
          <w:lang w:val="en-US"/>
        </w:rPr>
        <w:t xml:space="preserve">Anda </w:t>
      </w:r>
      <w:proofErr w:type="spellStart"/>
      <w:r w:rsidRPr="003144F1">
        <w:rPr>
          <w:rFonts w:ascii="Gotham" w:hAnsi="Gotham" w:cs="Arial"/>
          <w:lang w:val="en-US"/>
        </w:rPr>
        <w:t>boleh</w:t>
      </w:r>
      <w:proofErr w:type="spellEnd"/>
      <w:r w:rsidRPr="003144F1">
        <w:rPr>
          <w:rFonts w:ascii="Gotham" w:hAnsi="Gotham" w:cs="Arial"/>
          <w:lang w:val="en-US"/>
        </w:rPr>
        <w:t xml:space="preserve"> </w:t>
      </w:r>
      <w:proofErr w:type="spellStart"/>
      <w:r w:rsidRPr="003144F1">
        <w:rPr>
          <w:rFonts w:ascii="Gotham" w:hAnsi="Gotham" w:cs="Arial"/>
          <w:lang w:val="en-US"/>
        </w:rPr>
        <w:t>membatalkan</w:t>
      </w:r>
      <w:proofErr w:type="spellEnd"/>
      <w:r w:rsidRPr="003144F1">
        <w:rPr>
          <w:rFonts w:ascii="Gotham" w:hAnsi="Gotham" w:cs="Arial"/>
          <w:lang w:val="en-US"/>
        </w:rPr>
        <w:t xml:space="preserve"> </w:t>
      </w:r>
      <w:proofErr w:type="spellStart"/>
      <w:r w:rsidRPr="003144F1">
        <w:rPr>
          <w:rFonts w:ascii="Gotham" w:hAnsi="Gotham" w:cs="Arial"/>
          <w:lang w:val="en-US"/>
        </w:rPr>
        <w:t>Kontrak</w:t>
      </w:r>
      <w:proofErr w:type="spellEnd"/>
      <w:r w:rsidRPr="003144F1">
        <w:rPr>
          <w:rFonts w:ascii="Gotham" w:hAnsi="Gotham" w:cs="Arial"/>
          <w:lang w:val="en-US"/>
        </w:rPr>
        <w:t xml:space="preserve"> </w:t>
      </w:r>
      <w:proofErr w:type="spellStart"/>
      <w:r w:rsidRPr="003144F1">
        <w:rPr>
          <w:rFonts w:ascii="Gotham" w:hAnsi="Gotham" w:cs="Arial"/>
          <w:lang w:val="en-US"/>
        </w:rPr>
        <w:t>ini</w:t>
      </w:r>
      <w:proofErr w:type="spellEnd"/>
      <w:r w:rsidRPr="003144F1">
        <w:rPr>
          <w:rFonts w:ascii="Gotham" w:hAnsi="Gotham" w:cs="Arial"/>
          <w:lang w:val="en-US"/>
        </w:rPr>
        <w:t xml:space="preserve"> </w:t>
      </w:r>
      <w:proofErr w:type="spellStart"/>
      <w:r w:rsidRPr="003144F1">
        <w:rPr>
          <w:rFonts w:ascii="Gotham" w:hAnsi="Gotham" w:cs="Arial"/>
          <w:lang w:val="en-US"/>
        </w:rPr>
        <w:t>melalui</w:t>
      </w:r>
      <w:proofErr w:type="spellEnd"/>
      <w:r w:rsidRPr="003144F1">
        <w:rPr>
          <w:rFonts w:ascii="Gotham" w:hAnsi="Gotham" w:cs="Arial"/>
          <w:lang w:val="en-US"/>
        </w:rPr>
        <w:t xml:space="preserve"> </w:t>
      </w:r>
      <w:proofErr w:type="spellStart"/>
      <w:r w:rsidRPr="003144F1">
        <w:rPr>
          <w:rFonts w:ascii="Gotham" w:hAnsi="Gotham" w:cs="Arial"/>
          <w:lang w:val="en-US"/>
        </w:rPr>
        <w:t>aplikasi</w:t>
      </w:r>
      <w:proofErr w:type="spellEnd"/>
      <w:r w:rsidRPr="003144F1">
        <w:rPr>
          <w:rFonts w:ascii="Gotham" w:hAnsi="Gotham" w:cs="Arial"/>
          <w:lang w:val="en-US"/>
        </w:rPr>
        <w:t xml:space="preserve"> kami </w:t>
      </w:r>
      <w:proofErr w:type="spellStart"/>
      <w:r w:rsidRPr="003144F1">
        <w:rPr>
          <w:rFonts w:ascii="Gotham" w:hAnsi="Gotham" w:cs="Arial"/>
          <w:lang w:val="en-US"/>
        </w:rPr>
        <w:t>dalam</w:t>
      </w:r>
      <w:proofErr w:type="spellEnd"/>
      <w:r w:rsidRPr="003144F1">
        <w:rPr>
          <w:rFonts w:ascii="Gotham" w:hAnsi="Gotham" w:cs="Arial"/>
          <w:lang w:val="en-US"/>
        </w:rPr>
        <w:t xml:space="preserve"> masa 15 </w:t>
      </w:r>
      <w:proofErr w:type="spellStart"/>
      <w:r w:rsidRPr="003144F1">
        <w:rPr>
          <w:rFonts w:ascii="Gotham" w:hAnsi="Gotham" w:cs="Arial"/>
          <w:lang w:val="en-US"/>
        </w:rPr>
        <w:t>hari</w:t>
      </w:r>
      <w:proofErr w:type="spellEnd"/>
      <w:r w:rsidRPr="003144F1">
        <w:rPr>
          <w:rFonts w:ascii="Gotham" w:hAnsi="Gotham" w:cs="Arial"/>
          <w:lang w:val="en-US"/>
        </w:rPr>
        <w:t xml:space="preserve"> </w:t>
      </w:r>
      <w:proofErr w:type="spellStart"/>
      <w:r w:rsidRPr="003144F1">
        <w:rPr>
          <w:rFonts w:ascii="Gotham" w:hAnsi="Gotham" w:cs="Arial"/>
          <w:lang w:val="en-US"/>
        </w:rPr>
        <w:t>dari</w:t>
      </w:r>
      <w:proofErr w:type="spellEnd"/>
      <w:r w:rsidRPr="003144F1">
        <w:rPr>
          <w:rFonts w:ascii="Gotham" w:hAnsi="Gotham" w:cs="Arial"/>
          <w:lang w:val="en-US"/>
        </w:rPr>
        <w:t xml:space="preserve"> Tarikh </w:t>
      </w:r>
      <w:proofErr w:type="spellStart"/>
      <w:r w:rsidRPr="003144F1">
        <w:rPr>
          <w:rFonts w:ascii="Gotham" w:hAnsi="Gotham" w:cs="Arial"/>
          <w:lang w:val="en-US"/>
        </w:rPr>
        <w:t>Kontrak</w:t>
      </w:r>
      <w:proofErr w:type="spellEnd"/>
      <w:r w:rsidRPr="003144F1">
        <w:rPr>
          <w:rFonts w:ascii="Gotham" w:hAnsi="Gotham" w:cs="Arial"/>
          <w:lang w:val="en-US"/>
        </w:rPr>
        <w:t xml:space="preserve">, di mana </w:t>
      </w:r>
      <w:proofErr w:type="spellStart"/>
      <w:r w:rsidRPr="003144F1">
        <w:rPr>
          <w:rFonts w:ascii="Gotham" w:hAnsi="Gotham" w:cs="Arial"/>
          <w:lang w:val="en-US"/>
        </w:rPr>
        <w:t>Kontrak</w:t>
      </w:r>
      <w:proofErr w:type="spellEnd"/>
      <w:r w:rsidRPr="003144F1">
        <w:rPr>
          <w:rFonts w:ascii="Gotham" w:hAnsi="Gotham" w:cs="Arial"/>
          <w:lang w:val="en-US"/>
        </w:rPr>
        <w:t xml:space="preserve"> </w:t>
      </w:r>
      <w:proofErr w:type="spellStart"/>
      <w:r w:rsidRPr="003144F1">
        <w:rPr>
          <w:rFonts w:ascii="Gotham" w:hAnsi="Gotham" w:cs="Arial"/>
          <w:lang w:val="en-US"/>
        </w:rPr>
        <w:t>akan</w:t>
      </w:r>
      <w:proofErr w:type="spellEnd"/>
      <w:r w:rsidRPr="003144F1">
        <w:rPr>
          <w:rFonts w:ascii="Gotham" w:hAnsi="Gotham" w:cs="Arial"/>
          <w:lang w:val="en-US"/>
        </w:rPr>
        <w:t xml:space="preserve"> </w:t>
      </w:r>
      <w:proofErr w:type="spellStart"/>
      <w:r w:rsidRPr="003144F1">
        <w:rPr>
          <w:rFonts w:ascii="Gotham" w:hAnsi="Gotham" w:cs="Arial"/>
          <w:lang w:val="en-US"/>
        </w:rPr>
        <w:t>dianggap</w:t>
      </w:r>
      <w:proofErr w:type="spellEnd"/>
      <w:r w:rsidRPr="003144F1">
        <w:rPr>
          <w:rFonts w:ascii="Gotham" w:hAnsi="Gotham" w:cs="Arial"/>
          <w:lang w:val="en-US"/>
        </w:rPr>
        <w:t xml:space="preserve"> </w:t>
      </w:r>
      <w:proofErr w:type="spellStart"/>
      <w:r w:rsidRPr="003144F1">
        <w:rPr>
          <w:rFonts w:ascii="Gotham" w:hAnsi="Gotham" w:cs="Arial"/>
          <w:lang w:val="en-US"/>
        </w:rPr>
        <w:t>dibatalkan</w:t>
      </w:r>
      <w:proofErr w:type="spellEnd"/>
      <w:r w:rsidRPr="003144F1">
        <w:rPr>
          <w:rFonts w:ascii="Gotham" w:hAnsi="Gotham" w:cs="Arial"/>
          <w:lang w:val="en-US"/>
        </w:rPr>
        <w:t xml:space="preserve">. </w:t>
      </w:r>
      <w:r w:rsidR="009227F5" w:rsidRPr="003144F1">
        <w:rPr>
          <w:rFonts w:ascii="Gotham" w:hAnsi="Gotham" w:cs="Arial"/>
        </w:rPr>
        <w:t xml:space="preserve">Kami </w:t>
      </w:r>
      <w:proofErr w:type="spellStart"/>
      <w:r w:rsidR="009227F5" w:rsidRPr="003144F1">
        <w:rPr>
          <w:rFonts w:ascii="Gotham" w:hAnsi="Gotham" w:cs="Arial"/>
        </w:rPr>
        <w:t>akan</w:t>
      </w:r>
      <w:proofErr w:type="spellEnd"/>
      <w:r w:rsidR="009227F5" w:rsidRPr="003144F1">
        <w:rPr>
          <w:rFonts w:ascii="Gotham" w:hAnsi="Gotham" w:cs="Arial"/>
        </w:rPr>
        <w:t xml:space="preserve"> </w:t>
      </w:r>
      <w:proofErr w:type="spellStart"/>
      <w:r w:rsidR="009227F5" w:rsidRPr="003144F1">
        <w:rPr>
          <w:rFonts w:ascii="Gotham" w:hAnsi="Gotham" w:cs="Arial"/>
        </w:rPr>
        <w:t>segera</w:t>
      </w:r>
      <w:proofErr w:type="spellEnd"/>
      <w:r w:rsidR="009227F5" w:rsidRPr="003144F1">
        <w:rPr>
          <w:rFonts w:ascii="Gotham" w:hAnsi="Gotham" w:cs="Arial"/>
        </w:rPr>
        <w:t xml:space="preserve"> </w:t>
      </w:r>
      <w:proofErr w:type="spellStart"/>
      <w:r w:rsidR="009227F5" w:rsidRPr="003144F1">
        <w:rPr>
          <w:rFonts w:ascii="Gotham" w:hAnsi="Gotham" w:cs="Arial"/>
        </w:rPr>
        <w:t>mengembalikan</w:t>
      </w:r>
      <w:proofErr w:type="spellEnd"/>
      <w:r w:rsidR="009227F5" w:rsidRPr="003144F1">
        <w:rPr>
          <w:rFonts w:ascii="Gotham" w:hAnsi="Gotham" w:cs="Arial"/>
        </w:rPr>
        <w:t xml:space="preserve"> </w:t>
      </w:r>
      <w:proofErr w:type="spellStart"/>
      <w:r w:rsidR="009227F5" w:rsidRPr="003144F1">
        <w:rPr>
          <w:rFonts w:ascii="Gotham" w:hAnsi="Gotham" w:cs="Arial"/>
        </w:rPr>
        <w:t>semua</w:t>
      </w:r>
      <w:proofErr w:type="spellEnd"/>
      <w:r w:rsidR="009227F5" w:rsidRPr="003144F1">
        <w:rPr>
          <w:rFonts w:ascii="Gotham" w:hAnsi="Gotham" w:cs="Arial"/>
        </w:rPr>
        <w:t xml:space="preserve"> premium yang </w:t>
      </w:r>
      <w:proofErr w:type="spellStart"/>
      <w:r w:rsidR="009227F5" w:rsidRPr="003144F1">
        <w:rPr>
          <w:rFonts w:ascii="Gotham" w:hAnsi="Gotham" w:cs="Arial"/>
        </w:rPr>
        <w:t>telah</w:t>
      </w:r>
      <w:proofErr w:type="spellEnd"/>
      <w:r w:rsidR="009227F5" w:rsidRPr="003144F1">
        <w:rPr>
          <w:rFonts w:ascii="Gotham" w:hAnsi="Gotham" w:cs="Arial"/>
        </w:rPr>
        <w:t xml:space="preserve"> </w:t>
      </w:r>
      <w:proofErr w:type="spellStart"/>
      <w:r w:rsidR="009227F5" w:rsidRPr="003144F1">
        <w:rPr>
          <w:rFonts w:ascii="Gotham" w:hAnsi="Gotham" w:cs="Arial"/>
        </w:rPr>
        <w:t>dibayar</w:t>
      </w:r>
      <w:proofErr w:type="spellEnd"/>
      <w:r w:rsidR="000B5D4C" w:rsidRPr="003144F1">
        <w:rPr>
          <w:rFonts w:ascii="Gotham" w:hAnsi="Gotham" w:cs="Arial"/>
        </w:rPr>
        <w:t xml:space="preserve"> </w:t>
      </w:r>
      <w:proofErr w:type="spellStart"/>
      <w:r w:rsidR="000B5D4C" w:rsidRPr="003144F1">
        <w:rPr>
          <w:rFonts w:ascii="Gotham" w:hAnsi="Gotham" w:cs="Arial"/>
        </w:rPr>
        <w:t>kepada</w:t>
      </w:r>
      <w:proofErr w:type="spellEnd"/>
      <w:r w:rsidR="000B5D4C" w:rsidRPr="003144F1">
        <w:rPr>
          <w:rFonts w:ascii="Gotham" w:hAnsi="Gotham" w:cs="Arial"/>
        </w:rPr>
        <w:t xml:space="preserve"> DearTime Berhad - Dana Amal.</w:t>
      </w:r>
    </w:p>
    <w:p w14:paraId="1B8170C8" w14:textId="260A651F" w:rsidR="000D172B" w:rsidRPr="003144F1" w:rsidRDefault="000D172B" w:rsidP="000D172B">
      <w:pPr>
        <w:spacing w:line="240" w:lineRule="auto"/>
        <w:jc w:val="both"/>
        <w:rPr>
          <w:rFonts w:ascii="Gotham" w:hAnsi="Gotham" w:cs="Arial"/>
        </w:rPr>
      </w:pPr>
    </w:p>
    <w:p w14:paraId="157FB07F" w14:textId="77777777" w:rsidR="000D172B" w:rsidRPr="003144F1" w:rsidRDefault="000D172B" w:rsidP="000D172B">
      <w:pPr>
        <w:spacing w:after="0" w:line="240" w:lineRule="auto"/>
        <w:jc w:val="both"/>
        <w:rPr>
          <w:rFonts w:ascii="Gotham" w:hAnsi="Gotham" w:cs="Arial"/>
          <w:b/>
        </w:rPr>
      </w:pPr>
      <w:bookmarkStart w:id="7" w:name="_Hlk41491958"/>
      <w:r w:rsidRPr="003144F1">
        <w:rPr>
          <w:rFonts w:ascii="Gotham" w:hAnsi="Gotham" w:cs="Arial"/>
          <w:b/>
        </w:rPr>
        <w:t>PENAMATAN</w:t>
      </w:r>
    </w:p>
    <w:p w14:paraId="5EA2C84F" w14:textId="77777777" w:rsidR="000D172B" w:rsidRPr="003144F1" w:rsidRDefault="000D172B" w:rsidP="000D172B">
      <w:pPr>
        <w:spacing w:after="0" w:line="240" w:lineRule="auto"/>
        <w:jc w:val="both"/>
        <w:rPr>
          <w:rFonts w:ascii="Gotham" w:hAnsi="Gotham" w:cs="Arial"/>
          <w:b/>
        </w:rPr>
      </w:pPr>
    </w:p>
    <w:p w14:paraId="25EB662D" w14:textId="391C9090" w:rsidR="000D172B" w:rsidRPr="003144F1" w:rsidRDefault="000D172B" w:rsidP="000D172B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ditamatkan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apabila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Pihak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Diinsuranskan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berumur</w:t>
      </w:r>
      <w:proofErr w:type="spellEnd"/>
      <w:r w:rsidRPr="003144F1">
        <w:rPr>
          <w:rFonts w:ascii="Gotham" w:hAnsi="Gotham" w:cs="Arial"/>
        </w:rPr>
        <w:t xml:space="preserve"> 70 </w:t>
      </w:r>
      <w:proofErr w:type="spellStart"/>
      <w:r w:rsidRPr="003144F1">
        <w:rPr>
          <w:rFonts w:ascii="Gotham" w:hAnsi="Gotham" w:cs="Arial"/>
        </w:rPr>
        <w:t>tahun</w:t>
      </w:r>
      <w:proofErr w:type="spellEnd"/>
      <w:r w:rsidRPr="003144F1">
        <w:rPr>
          <w:rFonts w:ascii="Gotham" w:hAnsi="Gotham" w:cs="Arial"/>
        </w:rPr>
        <w:t>.</w:t>
      </w:r>
    </w:p>
    <w:bookmarkEnd w:id="7"/>
    <w:p w14:paraId="77D61439" w14:textId="77777777" w:rsidR="000D172B" w:rsidRPr="003144F1" w:rsidRDefault="000D172B" w:rsidP="001874AA">
      <w:pPr>
        <w:spacing w:after="0" w:line="240" w:lineRule="auto"/>
        <w:jc w:val="both"/>
        <w:rPr>
          <w:rFonts w:ascii="Gotham" w:hAnsi="Gotham" w:cs="Arial"/>
        </w:rPr>
      </w:pPr>
    </w:p>
    <w:p w14:paraId="50D9E189" w14:textId="77777777" w:rsidR="000D172B" w:rsidRPr="003144F1" w:rsidRDefault="000D172B" w:rsidP="00FA6F2B">
      <w:pPr>
        <w:spacing w:after="0" w:line="240" w:lineRule="auto"/>
        <w:jc w:val="both"/>
        <w:rPr>
          <w:rFonts w:ascii="Gotham" w:hAnsi="Gotham" w:cs="Arial"/>
          <w:b/>
        </w:rPr>
      </w:pPr>
      <w:bookmarkStart w:id="8" w:name="_Hlk41491892"/>
    </w:p>
    <w:p w14:paraId="2700C80F" w14:textId="75F19B25" w:rsidR="004A69BF" w:rsidRPr="003144F1" w:rsidRDefault="00250870" w:rsidP="00FA6F2B">
      <w:pPr>
        <w:spacing w:after="0" w:line="240" w:lineRule="auto"/>
        <w:jc w:val="both"/>
        <w:rPr>
          <w:rFonts w:ascii="Gotham" w:hAnsi="Gotham" w:cs="Arial"/>
          <w:b/>
        </w:rPr>
      </w:pPr>
      <w:r w:rsidRPr="003144F1">
        <w:rPr>
          <w:rFonts w:ascii="Gotham" w:hAnsi="Gotham" w:cs="Arial"/>
          <w:b/>
        </w:rPr>
        <w:t>PEMBATALAN</w:t>
      </w:r>
    </w:p>
    <w:p w14:paraId="3EC368ED" w14:textId="77777777" w:rsidR="00250870" w:rsidRPr="003144F1" w:rsidRDefault="00250870" w:rsidP="00FA6F2B">
      <w:pPr>
        <w:spacing w:after="0" w:line="240" w:lineRule="auto"/>
        <w:jc w:val="both"/>
        <w:rPr>
          <w:rFonts w:ascii="Gotham" w:hAnsi="Gotham" w:cs="Arial"/>
        </w:rPr>
      </w:pPr>
    </w:p>
    <w:bookmarkEnd w:id="8"/>
    <w:p w14:paraId="2A845CA3" w14:textId="2C3C33E7" w:rsidR="00931C18" w:rsidRPr="003144F1" w:rsidRDefault="00F56CC9" w:rsidP="00866D73">
      <w:pPr>
        <w:spacing w:after="0" w:line="240" w:lineRule="auto"/>
        <w:jc w:val="both"/>
        <w:rPr>
          <w:rFonts w:ascii="Gotham" w:hAnsi="Gotham" w:cs="Arial"/>
          <w:strike/>
        </w:rPr>
      </w:pPr>
      <w:r w:rsidRPr="003144F1">
        <w:rPr>
          <w:rFonts w:ascii="Gotham" w:hAnsi="Gotham" w:cs="Arial"/>
        </w:rPr>
        <w:t xml:space="preserve">Kami </w:t>
      </w:r>
      <w:proofErr w:type="spellStart"/>
      <w:r w:rsidRPr="003144F1">
        <w:rPr>
          <w:rFonts w:ascii="Gotham" w:hAnsi="Gotham" w:cs="Arial"/>
        </w:rPr>
        <w:t>berhak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membatalkan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ini</w:t>
      </w:r>
      <w:proofErr w:type="spellEnd"/>
      <w:r w:rsidRPr="003144F1">
        <w:rPr>
          <w:rFonts w:ascii="Gotham" w:hAnsi="Gotham" w:cs="Arial"/>
        </w:rPr>
        <w:t xml:space="preserve"> pada </w:t>
      </w:r>
      <w:proofErr w:type="spellStart"/>
      <w:r w:rsidRPr="003144F1">
        <w:rPr>
          <w:rFonts w:ascii="Gotham" w:hAnsi="Gotham" w:cs="Arial"/>
        </w:rPr>
        <w:t>bila-bila</w:t>
      </w:r>
      <w:proofErr w:type="spellEnd"/>
      <w:r w:rsidRPr="003144F1">
        <w:rPr>
          <w:rFonts w:ascii="Gotham" w:hAnsi="Gotham" w:cs="Arial"/>
        </w:rPr>
        <w:t xml:space="preserve"> masa </w:t>
      </w:r>
      <w:proofErr w:type="spellStart"/>
      <w:r w:rsidRPr="003144F1">
        <w:rPr>
          <w:rFonts w:ascii="Gotham" w:hAnsi="Gotham" w:cs="Arial"/>
        </w:rPr>
        <w:t>mengikut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budi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bicara</w:t>
      </w:r>
      <w:proofErr w:type="spellEnd"/>
      <w:r w:rsidRPr="003144F1">
        <w:rPr>
          <w:rFonts w:ascii="Gotham" w:hAnsi="Gotham" w:cs="Arial"/>
        </w:rPr>
        <w:t xml:space="preserve"> Kami </w:t>
      </w:r>
      <w:proofErr w:type="spellStart"/>
      <w:r w:rsidRPr="003144F1">
        <w:rPr>
          <w:rFonts w:ascii="Gotham" w:hAnsi="Gotham" w:cs="Arial"/>
        </w:rPr>
        <w:t>dengan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memberikan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notis</w:t>
      </w:r>
      <w:proofErr w:type="spellEnd"/>
      <w:r w:rsidRPr="003144F1">
        <w:rPr>
          <w:rFonts w:ascii="Gotham" w:hAnsi="Gotham" w:cs="Arial"/>
        </w:rPr>
        <w:t xml:space="preserve"> 30 </w:t>
      </w:r>
      <w:proofErr w:type="spellStart"/>
      <w:r w:rsidRPr="003144F1">
        <w:rPr>
          <w:rFonts w:ascii="Gotham" w:hAnsi="Gotham" w:cs="Arial"/>
        </w:rPr>
        <w:t>hari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sebelumnya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kepada</w:t>
      </w:r>
      <w:proofErr w:type="spellEnd"/>
      <w:r w:rsidRPr="003144F1">
        <w:rPr>
          <w:rFonts w:ascii="Gotham" w:hAnsi="Gotham" w:cs="Arial"/>
        </w:rPr>
        <w:t xml:space="preserve"> Anda </w:t>
      </w:r>
      <w:proofErr w:type="spellStart"/>
      <w:r w:rsidRPr="003144F1">
        <w:rPr>
          <w:rFonts w:ascii="Gotham" w:hAnsi="Gotham" w:cs="Arial"/>
        </w:rPr>
        <w:t>melalui</w:t>
      </w:r>
      <w:proofErr w:type="spellEnd"/>
      <w:r w:rsidRPr="003144F1">
        <w:rPr>
          <w:rFonts w:ascii="Gotham" w:hAnsi="Gotham" w:cs="Arial"/>
        </w:rPr>
        <w:t xml:space="preserve"> e-</w:t>
      </w:r>
      <w:proofErr w:type="spellStart"/>
      <w:r w:rsidRPr="003144F1">
        <w:rPr>
          <w:rFonts w:ascii="Gotham" w:hAnsi="Gotham" w:cs="Arial"/>
        </w:rPr>
        <w:t>mel</w:t>
      </w:r>
      <w:proofErr w:type="spellEnd"/>
      <w:r w:rsidRPr="003144F1">
        <w:rPr>
          <w:rFonts w:ascii="Gotham" w:hAnsi="Gotham" w:cs="Arial"/>
        </w:rPr>
        <w:t xml:space="preserve">, SMS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melalui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aplikasi</w:t>
      </w:r>
      <w:proofErr w:type="spellEnd"/>
      <w:r w:rsidRPr="003144F1">
        <w:rPr>
          <w:rFonts w:ascii="Gotham" w:hAnsi="Gotham" w:cs="Arial"/>
        </w:rPr>
        <w:t xml:space="preserve"> Kami.</w:t>
      </w:r>
    </w:p>
    <w:p w14:paraId="2FA10C67" w14:textId="77777777" w:rsidR="00654F62" w:rsidRPr="003144F1" w:rsidRDefault="00654F62" w:rsidP="006F7BEA">
      <w:pPr>
        <w:spacing w:line="240" w:lineRule="auto"/>
        <w:jc w:val="both"/>
        <w:rPr>
          <w:rFonts w:ascii="Gotham" w:hAnsi="Gotham" w:cs="Arial"/>
          <w:bCs/>
        </w:rPr>
      </w:pPr>
    </w:p>
    <w:p w14:paraId="43CAC0ED" w14:textId="3C51311D" w:rsidR="00E5672C" w:rsidRPr="003144F1" w:rsidRDefault="00413AAF" w:rsidP="00E5672C">
      <w:pPr>
        <w:spacing w:after="0" w:line="240" w:lineRule="auto"/>
        <w:jc w:val="both"/>
        <w:rPr>
          <w:rFonts w:ascii="Gotham" w:hAnsi="Gotham" w:cs="Arial"/>
          <w:b/>
        </w:rPr>
      </w:pPr>
      <w:r w:rsidRPr="003144F1">
        <w:rPr>
          <w:rFonts w:ascii="Gotham" w:hAnsi="Gotham" w:cs="Arial"/>
          <w:b/>
        </w:rPr>
        <w:t>MATA WANG UNTUK SEMUA PEMBAYARAN</w:t>
      </w:r>
    </w:p>
    <w:p w14:paraId="11D5FBC8" w14:textId="77777777" w:rsidR="00413AAF" w:rsidRPr="003144F1" w:rsidRDefault="00413AAF" w:rsidP="00E5672C">
      <w:pPr>
        <w:spacing w:after="0" w:line="240" w:lineRule="auto"/>
        <w:jc w:val="both"/>
        <w:rPr>
          <w:rFonts w:ascii="Gotham" w:hAnsi="Gotham" w:cs="Arial"/>
          <w:bCs/>
        </w:rPr>
      </w:pPr>
    </w:p>
    <w:p w14:paraId="50A732B5" w14:textId="5C522CBE" w:rsidR="00E5672C" w:rsidRPr="003144F1" w:rsidRDefault="001E1AE5" w:rsidP="00DA6A57">
      <w:pPr>
        <w:spacing w:after="0" w:line="240" w:lineRule="auto"/>
        <w:jc w:val="both"/>
        <w:rPr>
          <w:rFonts w:ascii="Gotham" w:hAnsi="Gotham" w:cs="Arial"/>
          <w:bCs/>
        </w:rPr>
      </w:pPr>
      <w:proofErr w:type="spellStart"/>
      <w:r w:rsidRPr="003144F1">
        <w:rPr>
          <w:rFonts w:ascii="Gotham" w:hAnsi="Gotham" w:cs="Arial"/>
          <w:bCs/>
        </w:rPr>
        <w:t>Semua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pembayaran</w:t>
      </w:r>
      <w:proofErr w:type="spellEnd"/>
      <w:r w:rsidRPr="003144F1">
        <w:rPr>
          <w:rFonts w:ascii="Gotham" w:hAnsi="Gotham" w:cs="Arial"/>
          <w:bCs/>
        </w:rPr>
        <w:t xml:space="preserve"> di </w:t>
      </w:r>
      <w:proofErr w:type="spellStart"/>
      <w:r w:rsidRPr="003144F1">
        <w:rPr>
          <w:rFonts w:ascii="Gotham" w:hAnsi="Gotham" w:cs="Arial"/>
          <w:bCs/>
        </w:rPr>
        <w:t>bawah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Kontrak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hendaklah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dibuat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dalam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mata</w:t>
      </w:r>
      <w:proofErr w:type="spellEnd"/>
      <w:r w:rsidRPr="003144F1">
        <w:rPr>
          <w:rFonts w:ascii="Gotham" w:hAnsi="Gotham" w:cs="Arial"/>
          <w:bCs/>
        </w:rPr>
        <w:t xml:space="preserve"> wang </w:t>
      </w:r>
      <w:proofErr w:type="spellStart"/>
      <w:r w:rsidRPr="003144F1">
        <w:rPr>
          <w:rFonts w:ascii="Gotham" w:hAnsi="Gotham" w:cs="Arial"/>
          <w:bCs/>
        </w:rPr>
        <w:t>sah</w:t>
      </w:r>
      <w:proofErr w:type="spellEnd"/>
      <w:r w:rsidRPr="003144F1">
        <w:rPr>
          <w:rFonts w:ascii="Gotham" w:hAnsi="Gotham" w:cs="Arial"/>
          <w:bCs/>
        </w:rPr>
        <w:t xml:space="preserve"> Malaysia.</w:t>
      </w:r>
    </w:p>
    <w:p w14:paraId="578B566E" w14:textId="77777777" w:rsidR="00DA6A57" w:rsidRPr="003144F1" w:rsidRDefault="00DA6A57" w:rsidP="006E3127">
      <w:pPr>
        <w:spacing w:line="240" w:lineRule="auto"/>
        <w:jc w:val="both"/>
        <w:rPr>
          <w:rFonts w:ascii="Gotham" w:hAnsi="Gotham" w:cs="Arial"/>
          <w:b/>
        </w:rPr>
      </w:pPr>
    </w:p>
    <w:p w14:paraId="38577121" w14:textId="6F2AC3B4" w:rsidR="00406247" w:rsidRPr="003144F1" w:rsidRDefault="00BD05EB" w:rsidP="00E5672C">
      <w:pPr>
        <w:spacing w:after="0" w:line="240" w:lineRule="auto"/>
        <w:jc w:val="both"/>
        <w:rPr>
          <w:rFonts w:ascii="Gotham" w:hAnsi="Gotham" w:cs="Arial"/>
          <w:b/>
        </w:rPr>
      </w:pPr>
      <w:r w:rsidRPr="003144F1">
        <w:rPr>
          <w:rFonts w:ascii="Gotham" w:hAnsi="Gotham" w:cs="Arial"/>
          <w:b/>
        </w:rPr>
        <w:t>CARA MENYELESAIKAN PERBINCANGAN MELALUI ARBITRASI (PENIMBANG TARA)</w:t>
      </w:r>
    </w:p>
    <w:p w14:paraId="56A2C74D" w14:textId="77777777" w:rsidR="00BD05EB" w:rsidRPr="003144F1" w:rsidRDefault="00BD05EB" w:rsidP="00E5672C">
      <w:pPr>
        <w:spacing w:after="0" w:line="240" w:lineRule="auto"/>
        <w:jc w:val="both"/>
        <w:rPr>
          <w:rFonts w:ascii="Gotham" w:hAnsi="Gotham" w:cs="Arial"/>
          <w:b/>
        </w:rPr>
      </w:pPr>
    </w:p>
    <w:p w14:paraId="1C35D3B8" w14:textId="0B803A90" w:rsidR="00216D79" w:rsidRPr="003144F1" w:rsidRDefault="00791F85" w:rsidP="00216D79">
      <w:pPr>
        <w:spacing w:after="0" w:line="240" w:lineRule="auto"/>
        <w:jc w:val="both"/>
        <w:rPr>
          <w:rFonts w:ascii="Gotham" w:hAnsi="Gotham" w:cs="Arial"/>
        </w:rPr>
      </w:pPr>
      <w:bookmarkStart w:id="9" w:name="_Hlk41492457"/>
      <w:proofErr w:type="spellStart"/>
      <w:r w:rsidRPr="003144F1">
        <w:rPr>
          <w:rFonts w:ascii="Gotham" w:hAnsi="Gotham" w:cs="Arial"/>
          <w:bCs/>
        </w:rPr>
        <w:t>Semua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perbezaan</w:t>
      </w:r>
      <w:proofErr w:type="spellEnd"/>
      <w:r w:rsidRPr="003144F1">
        <w:rPr>
          <w:rFonts w:ascii="Gotham" w:hAnsi="Gotham" w:cs="Arial"/>
          <w:bCs/>
        </w:rPr>
        <w:t xml:space="preserve"> dan </w:t>
      </w:r>
      <w:proofErr w:type="spellStart"/>
      <w:r w:rsidRPr="003144F1">
        <w:rPr>
          <w:rFonts w:ascii="Gotham" w:hAnsi="Gotham" w:cs="Arial"/>
          <w:bCs/>
        </w:rPr>
        <w:t>pertikaian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timbul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dari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Kontrak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ini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dirujuk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kepada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Penimbang</w:t>
      </w:r>
      <w:proofErr w:type="spellEnd"/>
      <w:r w:rsidRPr="003144F1">
        <w:rPr>
          <w:rFonts w:ascii="Gotham" w:hAnsi="Gotham" w:cs="Arial"/>
          <w:bCs/>
        </w:rPr>
        <w:t xml:space="preserve"> Tara yang </w:t>
      </w:r>
      <w:proofErr w:type="spellStart"/>
      <w:r w:rsidRPr="003144F1">
        <w:rPr>
          <w:rFonts w:ascii="Gotham" w:hAnsi="Gotham" w:cs="Arial"/>
          <w:bCs/>
        </w:rPr>
        <w:t>akan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dilantik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secara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bertulis</w:t>
      </w:r>
      <w:proofErr w:type="spellEnd"/>
      <w:r w:rsidRPr="003144F1">
        <w:rPr>
          <w:rFonts w:ascii="Gotham" w:hAnsi="Gotham" w:cs="Arial"/>
          <w:bCs/>
        </w:rPr>
        <w:t xml:space="preserve"> oleh </w:t>
      </w:r>
      <w:proofErr w:type="spellStart"/>
      <w:r w:rsidRPr="003144F1">
        <w:rPr>
          <w:rFonts w:ascii="Gotham" w:hAnsi="Gotham" w:cs="Arial"/>
          <w:bCs/>
        </w:rPr>
        <w:t>kedua-dua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pihak</w:t>
      </w:r>
      <w:proofErr w:type="spellEnd"/>
      <w:r w:rsidRPr="003144F1">
        <w:rPr>
          <w:rFonts w:ascii="Gotham" w:hAnsi="Gotham" w:cs="Arial"/>
          <w:bCs/>
        </w:rPr>
        <w:t xml:space="preserve">. </w:t>
      </w:r>
      <w:proofErr w:type="spellStart"/>
      <w:r w:rsidRPr="003144F1">
        <w:rPr>
          <w:rFonts w:ascii="Gotham" w:hAnsi="Gotham" w:cs="Arial"/>
          <w:bCs/>
        </w:rPr>
        <w:t>Sekiranya</w:t>
      </w:r>
      <w:proofErr w:type="spellEnd"/>
      <w:r w:rsidRPr="003144F1">
        <w:rPr>
          <w:rFonts w:ascii="Gotham" w:hAnsi="Gotham" w:cs="Arial"/>
          <w:bCs/>
        </w:rPr>
        <w:t xml:space="preserve"> Anda dan Kami </w:t>
      </w:r>
      <w:proofErr w:type="spellStart"/>
      <w:r w:rsidRPr="003144F1">
        <w:rPr>
          <w:rFonts w:ascii="Gotham" w:hAnsi="Gotham" w:cs="Arial"/>
          <w:bCs/>
        </w:rPr>
        <w:t>tidak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dapat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menyetujui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siapa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seharusnya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menjadi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Penimbang</w:t>
      </w:r>
      <w:proofErr w:type="spellEnd"/>
      <w:r w:rsidRPr="003144F1">
        <w:rPr>
          <w:rFonts w:ascii="Gotham" w:hAnsi="Gotham" w:cs="Arial"/>
          <w:bCs/>
        </w:rPr>
        <w:t xml:space="preserve"> Tara </w:t>
      </w:r>
      <w:proofErr w:type="spellStart"/>
      <w:r w:rsidRPr="003144F1">
        <w:rPr>
          <w:rFonts w:ascii="Gotham" w:hAnsi="Gotham" w:cs="Arial"/>
          <w:bCs/>
        </w:rPr>
        <w:t>dalam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satu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bulan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setelah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diminta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untuk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melakukannya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secara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bertulis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maka</w:t>
      </w:r>
      <w:proofErr w:type="spellEnd"/>
      <w:r w:rsidRPr="003144F1">
        <w:rPr>
          <w:rFonts w:ascii="Gotham" w:hAnsi="Gotham" w:cs="Arial"/>
          <w:bCs/>
        </w:rPr>
        <w:t xml:space="preserve"> Anda dan Kami </w:t>
      </w:r>
      <w:proofErr w:type="spellStart"/>
      <w:r w:rsidRPr="003144F1">
        <w:rPr>
          <w:rFonts w:ascii="Gotham" w:hAnsi="Gotham" w:cs="Arial"/>
          <w:bCs/>
        </w:rPr>
        <w:t>berhak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untuk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melantik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Penimbang</w:t>
      </w:r>
      <w:proofErr w:type="spellEnd"/>
      <w:r w:rsidRPr="003144F1">
        <w:rPr>
          <w:rFonts w:ascii="Gotham" w:hAnsi="Gotham" w:cs="Arial"/>
          <w:bCs/>
        </w:rPr>
        <w:t xml:space="preserve"> Tara yang masing-masing </w:t>
      </w:r>
      <w:proofErr w:type="spellStart"/>
      <w:r w:rsidRPr="003144F1">
        <w:rPr>
          <w:rFonts w:ascii="Gotham" w:hAnsi="Gotham" w:cs="Arial"/>
          <w:bCs/>
        </w:rPr>
        <w:t>akan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terus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mendengar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perbezaan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bersama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dengan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seorang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Pengadil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akan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dilantik</w:t>
      </w:r>
      <w:proofErr w:type="spellEnd"/>
      <w:r w:rsidRPr="003144F1">
        <w:rPr>
          <w:rFonts w:ascii="Gotham" w:hAnsi="Gotham" w:cs="Arial"/>
          <w:bCs/>
        </w:rPr>
        <w:t xml:space="preserve"> oleh </w:t>
      </w:r>
      <w:proofErr w:type="spellStart"/>
      <w:r w:rsidRPr="003144F1">
        <w:rPr>
          <w:rFonts w:ascii="Gotham" w:hAnsi="Gotham" w:cs="Arial"/>
          <w:bCs/>
        </w:rPr>
        <w:t>kedua-dua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Penimbang</w:t>
      </w:r>
      <w:proofErr w:type="spellEnd"/>
      <w:r w:rsidRPr="003144F1">
        <w:rPr>
          <w:rFonts w:ascii="Gotham" w:hAnsi="Gotham" w:cs="Arial"/>
          <w:bCs/>
        </w:rPr>
        <w:t xml:space="preserve"> Tara. </w:t>
      </w:r>
      <w:proofErr w:type="spellStart"/>
      <w:r w:rsidRPr="003144F1">
        <w:rPr>
          <w:rFonts w:ascii="Gotham" w:hAnsi="Gotham" w:cs="Arial"/>
          <w:bCs/>
        </w:rPr>
        <w:t>Pengadil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hendaklah</w:t>
      </w:r>
      <w:proofErr w:type="spellEnd"/>
      <w:r w:rsidRPr="003144F1">
        <w:rPr>
          <w:rFonts w:ascii="Gotham" w:hAnsi="Gotham" w:cs="Arial"/>
          <w:bCs/>
        </w:rPr>
        <w:t xml:space="preserve"> duduk </w:t>
      </w:r>
      <w:proofErr w:type="spellStart"/>
      <w:r w:rsidRPr="003144F1">
        <w:rPr>
          <w:rFonts w:ascii="Gotham" w:hAnsi="Gotham" w:cs="Arial"/>
          <w:bCs/>
        </w:rPr>
        <w:t>bersama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Penimbang</w:t>
      </w:r>
      <w:proofErr w:type="spellEnd"/>
      <w:r w:rsidRPr="003144F1">
        <w:rPr>
          <w:rFonts w:ascii="Gotham" w:hAnsi="Gotham" w:cs="Arial"/>
          <w:bCs/>
        </w:rPr>
        <w:t xml:space="preserve"> Tara dan </w:t>
      </w:r>
      <w:proofErr w:type="spellStart"/>
      <w:r w:rsidRPr="003144F1">
        <w:rPr>
          <w:rFonts w:ascii="Gotham" w:hAnsi="Gotham" w:cs="Arial"/>
          <w:bCs/>
        </w:rPr>
        <w:t>mempengerusikan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mesyuarat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mereka</w:t>
      </w:r>
      <w:proofErr w:type="spellEnd"/>
      <w:r w:rsidRPr="003144F1">
        <w:rPr>
          <w:rFonts w:ascii="Gotham" w:hAnsi="Gotham" w:cs="Arial"/>
          <w:bCs/>
        </w:rPr>
        <w:t>.</w:t>
      </w:r>
    </w:p>
    <w:bookmarkEnd w:id="9"/>
    <w:p w14:paraId="7A61BDC8" w14:textId="77777777" w:rsidR="00E5672C" w:rsidRPr="003144F1" w:rsidRDefault="00E5672C" w:rsidP="006E3127">
      <w:pPr>
        <w:spacing w:line="240" w:lineRule="auto"/>
        <w:jc w:val="both"/>
        <w:rPr>
          <w:rFonts w:ascii="Gotham" w:hAnsi="Gotham" w:cs="Arial"/>
          <w:bCs/>
        </w:rPr>
      </w:pPr>
    </w:p>
    <w:p w14:paraId="12A0C67D" w14:textId="44159006" w:rsidR="00FA6F2B" w:rsidRPr="003144F1" w:rsidRDefault="00761892" w:rsidP="00FA6F2B">
      <w:pPr>
        <w:spacing w:after="0" w:line="240" w:lineRule="auto"/>
        <w:jc w:val="both"/>
        <w:rPr>
          <w:rFonts w:ascii="Gotham" w:hAnsi="Gotham" w:cs="Arial"/>
          <w:b/>
        </w:rPr>
      </w:pPr>
      <w:r w:rsidRPr="003144F1">
        <w:rPr>
          <w:rFonts w:ascii="Gotham" w:hAnsi="Gotham" w:cs="Arial"/>
          <w:b/>
        </w:rPr>
        <w:t>PEMATUHAN</w:t>
      </w:r>
    </w:p>
    <w:p w14:paraId="0A4312DF" w14:textId="77777777" w:rsidR="00761892" w:rsidRPr="003144F1" w:rsidRDefault="00761892" w:rsidP="00FA6F2B">
      <w:pPr>
        <w:spacing w:after="0" w:line="240" w:lineRule="auto"/>
        <w:jc w:val="both"/>
        <w:rPr>
          <w:rFonts w:ascii="Gotham" w:hAnsi="Gotham" w:cs="Arial"/>
        </w:rPr>
      </w:pPr>
    </w:p>
    <w:p w14:paraId="193809EB" w14:textId="63E51C4B" w:rsidR="00A04AD5" w:rsidRPr="003144F1" w:rsidRDefault="00DD5B89" w:rsidP="00DD5B89">
      <w:pPr>
        <w:spacing w:after="0" w:line="240" w:lineRule="auto"/>
        <w:jc w:val="both"/>
        <w:rPr>
          <w:rFonts w:ascii="Gotham" w:hAnsi="Gotham" w:cs="Arial"/>
        </w:rPr>
      </w:pPr>
      <w:r w:rsidRPr="003144F1">
        <w:rPr>
          <w:rFonts w:ascii="Gotham" w:hAnsi="Gotham" w:cs="Arial"/>
        </w:rPr>
        <w:t xml:space="preserve">Anda </w:t>
      </w:r>
      <w:proofErr w:type="spellStart"/>
      <w:r w:rsidRPr="003144F1">
        <w:rPr>
          <w:rFonts w:ascii="Gotham" w:hAnsi="Gotham" w:cs="Arial"/>
        </w:rPr>
        <w:t>diminta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berhati-hati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memberikan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maklumat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benar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lengkap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relevan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kepada</w:t>
      </w:r>
      <w:proofErr w:type="spellEnd"/>
      <w:r w:rsidRPr="003144F1">
        <w:rPr>
          <w:rFonts w:ascii="Gotham" w:hAnsi="Gotham" w:cs="Arial"/>
        </w:rPr>
        <w:t xml:space="preserve"> Kami </w:t>
      </w:r>
      <w:proofErr w:type="spellStart"/>
      <w:r w:rsidRPr="003144F1">
        <w:rPr>
          <w:rFonts w:ascii="Gotham" w:hAnsi="Gotham" w:cs="Arial"/>
        </w:rPr>
        <w:t>semasa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mencadangkan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ini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sepanjang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tempoh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. Kami </w:t>
      </w:r>
      <w:proofErr w:type="spellStart"/>
      <w:r w:rsidRPr="003144F1">
        <w:rPr>
          <w:rFonts w:ascii="Gotham" w:hAnsi="Gotham" w:cs="Arial"/>
        </w:rPr>
        <w:t>bergantung</w:t>
      </w:r>
      <w:proofErr w:type="spellEnd"/>
      <w:r w:rsidRPr="003144F1">
        <w:rPr>
          <w:rFonts w:ascii="Gotham" w:hAnsi="Gotham" w:cs="Arial"/>
        </w:rPr>
        <w:t xml:space="preserve"> pada </w:t>
      </w:r>
      <w:proofErr w:type="spellStart"/>
      <w:r w:rsidRPr="003144F1">
        <w:rPr>
          <w:rFonts w:ascii="Gotham" w:hAnsi="Gotham" w:cs="Arial"/>
        </w:rPr>
        <w:t>maklumat</w:t>
      </w:r>
      <w:proofErr w:type="spellEnd"/>
      <w:r w:rsidRPr="003144F1">
        <w:rPr>
          <w:rFonts w:ascii="Gotham" w:hAnsi="Gotham" w:cs="Arial"/>
        </w:rPr>
        <w:t xml:space="preserve"> Anda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mengeluarkan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ini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membayar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sebarang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tuntutan</w:t>
      </w:r>
      <w:proofErr w:type="spellEnd"/>
      <w:r w:rsidRPr="003144F1">
        <w:rPr>
          <w:rFonts w:ascii="Gotham" w:hAnsi="Gotham" w:cs="Arial"/>
        </w:rPr>
        <w:t xml:space="preserve">. </w:t>
      </w:r>
      <w:proofErr w:type="spellStart"/>
      <w:r w:rsidRPr="003144F1">
        <w:rPr>
          <w:rFonts w:ascii="Gotham" w:hAnsi="Gotham" w:cs="Arial"/>
        </w:rPr>
        <w:t>Sekiranya</w:t>
      </w:r>
      <w:proofErr w:type="spellEnd"/>
      <w:r w:rsidRPr="003144F1">
        <w:rPr>
          <w:rFonts w:ascii="Gotham" w:hAnsi="Gotham" w:cs="Arial"/>
        </w:rPr>
        <w:t xml:space="preserve"> Anda </w:t>
      </w:r>
      <w:proofErr w:type="spellStart"/>
      <w:r w:rsidRPr="003144F1">
        <w:rPr>
          <w:rFonts w:ascii="Gotham" w:hAnsi="Gotham" w:cs="Arial"/>
        </w:rPr>
        <w:t>tidak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benar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gagal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mendedahkan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semua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maklumat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relevan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Tuntutan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anda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adalah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penipuan</w:t>
      </w:r>
      <w:proofErr w:type="spellEnd"/>
      <w:r w:rsidRPr="003144F1">
        <w:rPr>
          <w:rFonts w:ascii="Gotham" w:hAnsi="Gotham" w:cs="Arial"/>
        </w:rPr>
        <w:t xml:space="preserve">, Kami </w:t>
      </w:r>
      <w:proofErr w:type="spellStart"/>
      <w:r w:rsidRPr="003144F1">
        <w:rPr>
          <w:rFonts w:ascii="Gotham" w:hAnsi="Gotham" w:cs="Arial"/>
        </w:rPr>
        <w:t>boleh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membatalkan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 Anda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mengubah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syarat-syarat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 Anda.</w:t>
      </w:r>
    </w:p>
    <w:p w14:paraId="677B4601" w14:textId="77777777" w:rsidR="00DD5B89" w:rsidRPr="003144F1" w:rsidRDefault="00DD5B89" w:rsidP="006E3127">
      <w:pPr>
        <w:spacing w:line="240" w:lineRule="auto"/>
        <w:jc w:val="both"/>
        <w:rPr>
          <w:rFonts w:ascii="Gotham" w:hAnsi="Gotham" w:cs="Arial"/>
          <w:b/>
          <w:bCs/>
        </w:rPr>
      </w:pPr>
    </w:p>
    <w:p w14:paraId="2147FE96" w14:textId="5F006568" w:rsidR="00E5672C" w:rsidRPr="003144F1" w:rsidRDefault="007410ED" w:rsidP="00E5672C">
      <w:pPr>
        <w:spacing w:after="0" w:line="240" w:lineRule="auto"/>
        <w:jc w:val="both"/>
        <w:rPr>
          <w:rFonts w:ascii="Gotham" w:hAnsi="Gotham" w:cs="Arial"/>
          <w:b/>
          <w:bCs/>
        </w:rPr>
      </w:pPr>
      <w:r w:rsidRPr="003144F1">
        <w:rPr>
          <w:rFonts w:ascii="Gotham" w:hAnsi="Gotham" w:cs="Arial"/>
          <w:b/>
          <w:bCs/>
        </w:rPr>
        <w:t>UNDANG-UNDANG DAN BIDANG KUASA TERPAKAI</w:t>
      </w:r>
    </w:p>
    <w:p w14:paraId="2D3F2CAF" w14:textId="77777777" w:rsidR="007410ED" w:rsidRPr="003144F1" w:rsidRDefault="007410ED" w:rsidP="00E5672C">
      <w:pPr>
        <w:spacing w:after="0" w:line="240" w:lineRule="auto"/>
        <w:jc w:val="both"/>
        <w:rPr>
          <w:rFonts w:ascii="Gotham" w:hAnsi="Gotham" w:cs="Arial"/>
        </w:rPr>
      </w:pPr>
    </w:p>
    <w:p w14:paraId="12041433" w14:textId="77777777" w:rsidR="00B94916" w:rsidRPr="003144F1" w:rsidRDefault="00D464CF" w:rsidP="00E5672C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hendaklah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ditafsirkan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ditadbir</w:t>
      </w:r>
      <w:proofErr w:type="spellEnd"/>
      <w:r w:rsidRPr="003144F1">
        <w:rPr>
          <w:rFonts w:ascii="Gotham" w:hAnsi="Gotham" w:cs="Arial"/>
        </w:rPr>
        <w:t xml:space="preserve"> oleh </w:t>
      </w:r>
      <w:proofErr w:type="spellStart"/>
      <w:r w:rsidRPr="003144F1">
        <w:rPr>
          <w:rFonts w:ascii="Gotham" w:hAnsi="Gotham" w:cs="Arial"/>
        </w:rPr>
        <w:t>undang-undang</w:t>
      </w:r>
      <w:proofErr w:type="spellEnd"/>
      <w:r w:rsidRPr="003144F1">
        <w:rPr>
          <w:rFonts w:ascii="Gotham" w:hAnsi="Gotham" w:cs="Arial"/>
        </w:rPr>
        <w:t xml:space="preserve"> Malaysia. </w:t>
      </w:r>
      <w:proofErr w:type="spellStart"/>
      <w:r w:rsidRPr="003144F1">
        <w:rPr>
          <w:rFonts w:ascii="Gotham" w:hAnsi="Gotham" w:cs="Arial"/>
        </w:rPr>
        <w:t>Segala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prosiding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undang-undang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diajukan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hendaklah</w:t>
      </w:r>
      <w:proofErr w:type="spellEnd"/>
      <w:r w:rsidRPr="003144F1">
        <w:rPr>
          <w:rFonts w:ascii="Gotham" w:hAnsi="Gotham" w:cs="Arial"/>
        </w:rPr>
        <w:t xml:space="preserve"> di </w:t>
      </w:r>
      <w:proofErr w:type="spellStart"/>
      <w:r w:rsidRPr="003144F1">
        <w:rPr>
          <w:rFonts w:ascii="Gotham" w:hAnsi="Gotham" w:cs="Arial"/>
        </w:rPr>
        <w:t>Mahkamah</w:t>
      </w:r>
      <w:proofErr w:type="spellEnd"/>
      <w:r w:rsidRPr="003144F1">
        <w:rPr>
          <w:rFonts w:ascii="Gotham" w:hAnsi="Gotham" w:cs="Arial"/>
        </w:rPr>
        <w:t xml:space="preserve"> di Malaysia. </w:t>
      </w:r>
    </w:p>
    <w:p w14:paraId="0DA05FB3" w14:textId="77777777" w:rsidR="00B94916" w:rsidRPr="003144F1" w:rsidRDefault="00B94916" w:rsidP="00B94916">
      <w:pPr>
        <w:spacing w:line="240" w:lineRule="auto"/>
        <w:jc w:val="both"/>
        <w:rPr>
          <w:rFonts w:ascii="Gotham" w:hAnsi="Gotham" w:cs="Arial"/>
        </w:rPr>
      </w:pPr>
    </w:p>
    <w:p w14:paraId="54D79ECC" w14:textId="4F4B1899" w:rsidR="00E5672C" w:rsidRPr="003144F1" w:rsidRDefault="00D464CF" w:rsidP="00E5672C">
      <w:pPr>
        <w:spacing w:after="0" w:line="240" w:lineRule="auto"/>
        <w:jc w:val="both"/>
        <w:rPr>
          <w:rFonts w:ascii="Gotham" w:hAnsi="Gotham" w:cs="Arial"/>
          <w:b/>
          <w:bCs/>
        </w:rPr>
      </w:pPr>
      <w:r w:rsidRPr="003144F1">
        <w:rPr>
          <w:rFonts w:ascii="Gotham" w:hAnsi="Gotham" w:cs="Arial"/>
          <w:b/>
          <w:bCs/>
        </w:rPr>
        <w:t>PERUBAHAN DALAM PERCUKAIAN, PERATURAN DAN PERUNDANGAN</w:t>
      </w:r>
    </w:p>
    <w:p w14:paraId="6EF3DA56" w14:textId="77777777" w:rsidR="00E5672C" w:rsidRPr="003144F1" w:rsidRDefault="00E5672C" w:rsidP="00E5672C">
      <w:pPr>
        <w:spacing w:after="0" w:line="240" w:lineRule="auto"/>
        <w:jc w:val="both"/>
        <w:rPr>
          <w:rFonts w:ascii="Gotham" w:hAnsi="Gotham" w:cs="Arial"/>
        </w:rPr>
      </w:pPr>
    </w:p>
    <w:p w14:paraId="17601F93" w14:textId="34033C62" w:rsidR="00E5672C" w:rsidRPr="003144F1" w:rsidRDefault="00B844C6" w:rsidP="00B844C6">
      <w:pPr>
        <w:spacing w:after="0" w:line="240" w:lineRule="auto"/>
        <w:jc w:val="both"/>
        <w:rPr>
          <w:rFonts w:ascii="Gotham" w:hAnsi="Gotham" w:cs="Arial"/>
        </w:rPr>
      </w:pPr>
      <w:r w:rsidRPr="003144F1">
        <w:rPr>
          <w:rFonts w:ascii="Gotham" w:hAnsi="Gotham" w:cs="Arial"/>
        </w:rPr>
        <w:t xml:space="preserve">Kami </w:t>
      </w:r>
      <w:proofErr w:type="spellStart"/>
      <w:r w:rsidRPr="003144F1">
        <w:rPr>
          <w:rFonts w:ascii="Gotham" w:hAnsi="Gotham" w:cs="Arial"/>
        </w:rPr>
        <w:t>mungkin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mengubah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syarat-syarat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 yang Kami </w:t>
      </w:r>
      <w:proofErr w:type="spellStart"/>
      <w:r w:rsidRPr="003144F1">
        <w:rPr>
          <w:rFonts w:ascii="Gotham" w:hAnsi="Gotham" w:cs="Arial"/>
        </w:rPr>
        <w:t>anggap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sesuai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saksama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jika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terdapat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perubahan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dalam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percukaian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peraturan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perundangan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mempengaruhi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ini</w:t>
      </w:r>
      <w:proofErr w:type="spellEnd"/>
      <w:r w:rsidRPr="003144F1">
        <w:rPr>
          <w:rFonts w:ascii="Gotham" w:hAnsi="Gotham" w:cs="Arial"/>
        </w:rPr>
        <w:t xml:space="preserve">. Kami </w:t>
      </w:r>
      <w:proofErr w:type="spellStart"/>
      <w:r w:rsidRPr="003144F1">
        <w:rPr>
          <w:rFonts w:ascii="Gotham" w:hAnsi="Gotham" w:cs="Arial"/>
        </w:rPr>
        <w:t>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memberitahu</w:t>
      </w:r>
      <w:proofErr w:type="spellEnd"/>
      <w:r w:rsidRPr="003144F1">
        <w:rPr>
          <w:rFonts w:ascii="Gotham" w:hAnsi="Gotham" w:cs="Arial"/>
        </w:rPr>
        <w:t xml:space="preserve"> Anda 30 </w:t>
      </w:r>
      <w:proofErr w:type="spellStart"/>
      <w:r w:rsidRPr="003144F1">
        <w:rPr>
          <w:rFonts w:ascii="Gotham" w:hAnsi="Gotham" w:cs="Arial"/>
        </w:rPr>
        <w:t>hari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lebih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awal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apabila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syarat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dalam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ini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perlu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diubah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melalui</w:t>
      </w:r>
      <w:proofErr w:type="spellEnd"/>
      <w:r w:rsidRPr="003144F1">
        <w:rPr>
          <w:rFonts w:ascii="Gotham" w:hAnsi="Gotham" w:cs="Arial"/>
        </w:rPr>
        <w:t xml:space="preserve"> e-</w:t>
      </w:r>
      <w:proofErr w:type="spellStart"/>
      <w:r w:rsidRPr="003144F1">
        <w:rPr>
          <w:rFonts w:ascii="Gotham" w:hAnsi="Gotham" w:cs="Arial"/>
        </w:rPr>
        <w:t>mel</w:t>
      </w:r>
      <w:proofErr w:type="spellEnd"/>
      <w:r w:rsidRPr="003144F1">
        <w:rPr>
          <w:rFonts w:ascii="Gotham" w:hAnsi="Gotham" w:cs="Arial"/>
        </w:rPr>
        <w:t xml:space="preserve">, SMS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melalui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aplikasi</w:t>
      </w:r>
      <w:proofErr w:type="spellEnd"/>
      <w:r w:rsidRPr="003144F1">
        <w:rPr>
          <w:rFonts w:ascii="Gotham" w:hAnsi="Gotham" w:cs="Arial"/>
        </w:rPr>
        <w:t xml:space="preserve"> Kami.</w:t>
      </w:r>
    </w:p>
    <w:p w14:paraId="7B3053DD" w14:textId="77777777" w:rsidR="00B844C6" w:rsidRPr="003144F1" w:rsidRDefault="00B844C6" w:rsidP="006E3127">
      <w:pPr>
        <w:spacing w:line="240" w:lineRule="auto"/>
        <w:jc w:val="both"/>
        <w:rPr>
          <w:rFonts w:ascii="Gotham" w:hAnsi="Gotham" w:cs="Arial"/>
        </w:rPr>
      </w:pPr>
    </w:p>
    <w:p w14:paraId="11A68832" w14:textId="4F890AEE" w:rsidR="00E5672C" w:rsidRPr="003144F1" w:rsidRDefault="00FE4A97" w:rsidP="00E5672C">
      <w:pPr>
        <w:spacing w:after="0" w:line="240" w:lineRule="auto"/>
        <w:jc w:val="both"/>
        <w:rPr>
          <w:rFonts w:ascii="Gotham" w:hAnsi="Gotham" w:cs="Arial"/>
          <w:b/>
          <w:bCs/>
        </w:rPr>
      </w:pPr>
      <w:r w:rsidRPr="003144F1">
        <w:rPr>
          <w:rFonts w:ascii="Gotham" w:hAnsi="Gotham" w:cs="Arial"/>
          <w:b/>
          <w:bCs/>
        </w:rPr>
        <w:t>KEWAJIPAN DAN HAK PERLINDUNGAN DATA</w:t>
      </w:r>
    </w:p>
    <w:p w14:paraId="577534D6" w14:textId="77777777" w:rsidR="00FE4A97" w:rsidRPr="003144F1" w:rsidRDefault="00FE4A97" w:rsidP="00E5672C">
      <w:pPr>
        <w:spacing w:after="0" w:line="240" w:lineRule="auto"/>
        <w:jc w:val="both"/>
        <w:rPr>
          <w:rFonts w:ascii="Gotham" w:hAnsi="Gotham" w:cs="Arial"/>
        </w:rPr>
      </w:pPr>
    </w:p>
    <w:p w14:paraId="4C5BE94F" w14:textId="77777777" w:rsidR="002E6B5B" w:rsidRPr="003144F1" w:rsidRDefault="002E6B5B" w:rsidP="002E6B5B">
      <w:pPr>
        <w:spacing w:after="0" w:line="240" w:lineRule="auto"/>
        <w:jc w:val="both"/>
        <w:rPr>
          <w:rFonts w:ascii="Gotham" w:hAnsi="Gotham" w:cs="Arial"/>
        </w:rPr>
      </w:pPr>
      <w:r w:rsidRPr="003144F1">
        <w:rPr>
          <w:rFonts w:ascii="Gotham" w:hAnsi="Gotham" w:cs="Arial"/>
        </w:rPr>
        <w:t xml:space="preserve">Kami </w:t>
      </w:r>
      <w:proofErr w:type="spellStart"/>
      <w:r w:rsidRPr="003144F1">
        <w:rPr>
          <w:rFonts w:ascii="Gotham" w:hAnsi="Gotham" w:cs="Arial"/>
        </w:rPr>
        <w:t>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memproses</w:t>
      </w:r>
      <w:proofErr w:type="spellEnd"/>
      <w:r w:rsidRPr="003144F1">
        <w:rPr>
          <w:rFonts w:ascii="Gotham" w:hAnsi="Gotham" w:cs="Arial"/>
        </w:rPr>
        <w:t xml:space="preserve"> Data </w:t>
      </w:r>
      <w:proofErr w:type="spellStart"/>
      <w:r w:rsidRPr="003144F1">
        <w:rPr>
          <w:rFonts w:ascii="Gotham" w:hAnsi="Gotham" w:cs="Arial"/>
        </w:rPr>
        <w:t>Peribadi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mengikut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bahagian</w:t>
      </w:r>
      <w:proofErr w:type="spellEnd"/>
      <w:r w:rsidRPr="003144F1">
        <w:rPr>
          <w:rFonts w:ascii="Gotham" w:hAnsi="Gotham" w:cs="Arial"/>
        </w:rPr>
        <w:t xml:space="preserve"> 4 </w:t>
      </w:r>
      <w:proofErr w:type="spellStart"/>
      <w:r w:rsidRPr="003144F1">
        <w:rPr>
          <w:rFonts w:ascii="Gotham" w:hAnsi="Gotham" w:cs="Arial"/>
        </w:rPr>
        <w:t>Akta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Perlindungan</w:t>
      </w:r>
      <w:proofErr w:type="spellEnd"/>
      <w:r w:rsidRPr="003144F1">
        <w:rPr>
          <w:rFonts w:ascii="Gotham" w:hAnsi="Gotham" w:cs="Arial"/>
        </w:rPr>
        <w:t xml:space="preserve"> Data </w:t>
      </w:r>
      <w:proofErr w:type="spellStart"/>
      <w:r w:rsidRPr="003144F1">
        <w:rPr>
          <w:rFonts w:ascii="Gotham" w:hAnsi="Gotham" w:cs="Arial"/>
        </w:rPr>
        <w:t>Peribadi</w:t>
      </w:r>
      <w:proofErr w:type="spellEnd"/>
      <w:r w:rsidRPr="003144F1">
        <w:rPr>
          <w:rFonts w:ascii="Gotham" w:hAnsi="Gotham" w:cs="Arial"/>
        </w:rPr>
        <w:t xml:space="preserve"> 2010. </w:t>
      </w:r>
      <w:proofErr w:type="spellStart"/>
      <w:r w:rsidRPr="003144F1">
        <w:rPr>
          <w:rFonts w:ascii="Gotham" w:hAnsi="Gotham" w:cs="Arial"/>
        </w:rPr>
        <w:t>Pemilik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pihak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Diinsuranskan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terus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mengemas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kini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kepada</w:t>
      </w:r>
      <w:proofErr w:type="spellEnd"/>
      <w:r w:rsidRPr="003144F1">
        <w:rPr>
          <w:rFonts w:ascii="Gotham" w:hAnsi="Gotham" w:cs="Arial"/>
        </w:rPr>
        <w:t xml:space="preserve"> kami </w:t>
      </w:r>
      <w:proofErr w:type="spellStart"/>
      <w:r w:rsidRPr="003144F1">
        <w:rPr>
          <w:rFonts w:ascii="Gotham" w:hAnsi="Gotham" w:cs="Arial"/>
        </w:rPr>
        <w:t>berkenaan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dengan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semua</w:t>
      </w:r>
      <w:proofErr w:type="spellEnd"/>
      <w:r w:rsidRPr="003144F1">
        <w:rPr>
          <w:rFonts w:ascii="Gotham" w:hAnsi="Gotham" w:cs="Arial"/>
        </w:rPr>
        <w:t xml:space="preserve"> Data </w:t>
      </w:r>
      <w:proofErr w:type="spellStart"/>
      <w:r w:rsidRPr="003144F1">
        <w:rPr>
          <w:rFonts w:ascii="Gotham" w:hAnsi="Gotham" w:cs="Arial"/>
        </w:rPr>
        <w:t>Peribadi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tersebut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secepat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praktikal</w:t>
      </w:r>
      <w:proofErr w:type="spellEnd"/>
      <w:r w:rsidRPr="003144F1">
        <w:rPr>
          <w:rFonts w:ascii="Gotham" w:hAnsi="Gotham" w:cs="Arial"/>
        </w:rPr>
        <w:t xml:space="preserve">. Kami </w:t>
      </w:r>
      <w:proofErr w:type="spellStart"/>
      <w:r w:rsidRPr="003144F1">
        <w:rPr>
          <w:rFonts w:ascii="Gotham" w:hAnsi="Gotham" w:cs="Arial"/>
        </w:rPr>
        <w:t>tidak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bertanggungjawab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atas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kerugian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kerosakan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langsung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tidak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langsung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disebabkan</w:t>
      </w:r>
      <w:proofErr w:type="spellEnd"/>
      <w:r w:rsidRPr="003144F1">
        <w:rPr>
          <w:rFonts w:ascii="Gotham" w:hAnsi="Gotham" w:cs="Arial"/>
        </w:rPr>
        <w:t xml:space="preserve"> oleh </w:t>
      </w:r>
      <w:proofErr w:type="spellStart"/>
      <w:r w:rsidRPr="003144F1">
        <w:rPr>
          <w:rFonts w:ascii="Gotham" w:hAnsi="Gotham" w:cs="Arial"/>
        </w:rPr>
        <w:t>ketidaktepatan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ketidaklengkapan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dalam</w:t>
      </w:r>
      <w:proofErr w:type="spellEnd"/>
      <w:r w:rsidRPr="003144F1">
        <w:rPr>
          <w:rFonts w:ascii="Gotham" w:hAnsi="Gotham" w:cs="Arial"/>
        </w:rPr>
        <w:t xml:space="preserve"> Data </w:t>
      </w:r>
      <w:proofErr w:type="spellStart"/>
      <w:r w:rsidRPr="003144F1">
        <w:rPr>
          <w:rFonts w:ascii="Gotham" w:hAnsi="Gotham" w:cs="Arial"/>
        </w:rPr>
        <w:t>Peribadi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diberikan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kepada</w:t>
      </w:r>
      <w:proofErr w:type="spellEnd"/>
      <w:r w:rsidRPr="003144F1">
        <w:rPr>
          <w:rFonts w:ascii="Gotham" w:hAnsi="Gotham" w:cs="Arial"/>
        </w:rPr>
        <w:t xml:space="preserve"> Kami.</w:t>
      </w:r>
    </w:p>
    <w:p w14:paraId="7D125E3A" w14:textId="77777777" w:rsidR="002E6B5B" w:rsidRPr="003144F1" w:rsidRDefault="002E6B5B" w:rsidP="002E6B5B">
      <w:pPr>
        <w:spacing w:after="0" w:line="240" w:lineRule="auto"/>
        <w:jc w:val="both"/>
        <w:rPr>
          <w:rFonts w:ascii="Gotham" w:hAnsi="Gotham" w:cs="Arial"/>
        </w:rPr>
      </w:pPr>
    </w:p>
    <w:p w14:paraId="44B5D1CE" w14:textId="77777777" w:rsidR="002E6B5B" w:rsidRPr="003144F1" w:rsidRDefault="002E6B5B" w:rsidP="002E6B5B">
      <w:pPr>
        <w:spacing w:after="0" w:line="240" w:lineRule="auto"/>
        <w:jc w:val="both"/>
        <w:rPr>
          <w:rFonts w:ascii="Gotham" w:hAnsi="Gotham" w:cs="Arial"/>
        </w:rPr>
      </w:pPr>
      <w:r w:rsidRPr="003144F1">
        <w:rPr>
          <w:rFonts w:ascii="Gotham" w:hAnsi="Gotham" w:cs="Arial"/>
        </w:rPr>
        <w:t xml:space="preserve">Kami </w:t>
      </w:r>
      <w:proofErr w:type="spellStart"/>
      <w:r w:rsidRPr="003144F1">
        <w:rPr>
          <w:rFonts w:ascii="Gotham" w:hAnsi="Gotham" w:cs="Arial"/>
        </w:rPr>
        <w:t>mungkin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dari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semasa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semasa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meminta</w:t>
      </w:r>
      <w:proofErr w:type="spellEnd"/>
      <w:r w:rsidRPr="003144F1">
        <w:rPr>
          <w:rFonts w:ascii="Gotham" w:hAnsi="Gotham" w:cs="Arial"/>
        </w:rPr>
        <w:t xml:space="preserve"> agar </w:t>
      </w:r>
      <w:proofErr w:type="spellStart"/>
      <w:r w:rsidRPr="003144F1">
        <w:rPr>
          <w:rFonts w:ascii="Gotham" w:hAnsi="Gotham" w:cs="Arial"/>
        </w:rPr>
        <w:t>Pemilik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pihak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Diinsuranskan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memberikan</w:t>
      </w:r>
      <w:proofErr w:type="spellEnd"/>
      <w:r w:rsidRPr="003144F1">
        <w:rPr>
          <w:rFonts w:ascii="Gotham" w:hAnsi="Gotham" w:cs="Arial"/>
        </w:rPr>
        <w:t xml:space="preserve"> Data </w:t>
      </w:r>
      <w:proofErr w:type="spellStart"/>
      <w:r w:rsidRPr="003144F1">
        <w:rPr>
          <w:rFonts w:ascii="Gotham" w:hAnsi="Gotham" w:cs="Arial"/>
        </w:rPr>
        <w:t>Peribadi</w:t>
      </w:r>
      <w:proofErr w:type="spellEnd"/>
      <w:r w:rsidRPr="003144F1">
        <w:rPr>
          <w:rFonts w:ascii="Gotham" w:hAnsi="Gotham" w:cs="Arial"/>
        </w:rPr>
        <w:t xml:space="preserve"> lain yang </w:t>
      </w:r>
      <w:proofErr w:type="spellStart"/>
      <w:r w:rsidRPr="003144F1">
        <w:rPr>
          <w:rFonts w:ascii="Gotham" w:hAnsi="Gotham" w:cs="Arial"/>
        </w:rPr>
        <w:t>diperlukan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tujuan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. </w:t>
      </w:r>
      <w:proofErr w:type="spellStart"/>
      <w:r w:rsidRPr="003144F1">
        <w:rPr>
          <w:rFonts w:ascii="Gotham" w:hAnsi="Gotham" w:cs="Arial"/>
        </w:rPr>
        <w:t>Sebelum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memberikan</w:t>
      </w:r>
      <w:proofErr w:type="spellEnd"/>
      <w:r w:rsidRPr="003144F1">
        <w:rPr>
          <w:rFonts w:ascii="Gotham" w:hAnsi="Gotham" w:cs="Arial"/>
        </w:rPr>
        <w:t xml:space="preserve"> Data </w:t>
      </w:r>
      <w:proofErr w:type="spellStart"/>
      <w:r w:rsidRPr="003144F1">
        <w:rPr>
          <w:rFonts w:ascii="Gotham" w:hAnsi="Gotham" w:cs="Arial"/>
        </w:rPr>
        <w:t>Peribadi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setiap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individu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kepada</w:t>
      </w:r>
      <w:proofErr w:type="spellEnd"/>
      <w:r w:rsidRPr="003144F1">
        <w:rPr>
          <w:rFonts w:ascii="Gotham" w:hAnsi="Gotham" w:cs="Arial"/>
        </w:rPr>
        <w:t xml:space="preserve"> Kami, </w:t>
      </w:r>
      <w:proofErr w:type="spellStart"/>
      <w:r w:rsidRPr="003144F1">
        <w:rPr>
          <w:rFonts w:ascii="Gotham" w:hAnsi="Gotham" w:cs="Arial"/>
        </w:rPr>
        <w:t>Pemilik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pihak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Diinsuranskan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menyediakan</w:t>
      </w:r>
      <w:proofErr w:type="spellEnd"/>
      <w:r w:rsidRPr="003144F1">
        <w:rPr>
          <w:rFonts w:ascii="Gotham" w:hAnsi="Gotham" w:cs="Arial"/>
        </w:rPr>
        <w:t xml:space="preserve"> Data </w:t>
      </w:r>
      <w:proofErr w:type="spellStart"/>
      <w:r w:rsidRPr="003144F1">
        <w:rPr>
          <w:rFonts w:ascii="Gotham" w:hAnsi="Gotham" w:cs="Arial"/>
        </w:rPr>
        <w:t>Peribadi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mesti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memberitahu</w:t>
      </w:r>
      <w:proofErr w:type="spellEnd"/>
      <w:r w:rsidRPr="003144F1">
        <w:rPr>
          <w:rFonts w:ascii="Gotham" w:hAnsi="Gotham" w:cs="Arial"/>
        </w:rPr>
        <w:t xml:space="preserve"> orang </w:t>
      </w:r>
      <w:proofErr w:type="spellStart"/>
      <w:r w:rsidRPr="003144F1">
        <w:rPr>
          <w:rFonts w:ascii="Gotham" w:hAnsi="Gotham" w:cs="Arial"/>
        </w:rPr>
        <w:t>itu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mengenai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pemberitahuan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privasi</w:t>
      </w:r>
      <w:proofErr w:type="spellEnd"/>
      <w:r w:rsidRPr="003144F1">
        <w:rPr>
          <w:rFonts w:ascii="Gotham" w:hAnsi="Gotham" w:cs="Arial"/>
        </w:rPr>
        <w:t xml:space="preserve"> kami.</w:t>
      </w:r>
    </w:p>
    <w:p w14:paraId="0E3E93B2" w14:textId="77777777" w:rsidR="002E6B5B" w:rsidRPr="003144F1" w:rsidRDefault="002E6B5B" w:rsidP="002E6B5B">
      <w:pPr>
        <w:spacing w:after="0" w:line="240" w:lineRule="auto"/>
        <w:jc w:val="both"/>
        <w:rPr>
          <w:rFonts w:ascii="Gotham" w:hAnsi="Gotham" w:cs="Arial"/>
        </w:rPr>
      </w:pPr>
    </w:p>
    <w:p w14:paraId="55710F52" w14:textId="23ECA593" w:rsidR="0051224A" w:rsidRPr="003144F1" w:rsidRDefault="002E6B5B" w:rsidP="002E6B5B">
      <w:pPr>
        <w:spacing w:after="0" w:line="240" w:lineRule="auto"/>
        <w:jc w:val="both"/>
        <w:rPr>
          <w:rFonts w:ascii="Gotham" w:hAnsi="Gotham" w:cs="Arial"/>
        </w:rPr>
        <w:sectPr w:rsidR="0051224A" w:rsidRPr="003144F1" w:rsidSect="0027109D">
          <w:headerReference w:type="default" r:id="rId18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makluman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privasi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terperinci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mengenai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bagaimana</w:t>
      </w:r>
      <w:proofErr w:type="spellEnd"/>
      <w:r w:rsidRPr="003144F1">
        <w:rPr>
          <w:rFonts w:ascii="Gotham" w:hAnsi="Gotham" w:cs="Arial"/>
        </w:rPr>
        <w:t xml:space="preserve"> Kami </w:t>
      </w:r>
      <w:proofErr w:type="spellStart"/>
      <w:r w:rsidRPr="003144F1">
        <w:rPr>
          <w:rFonts w:ascii="Gotham" w:hAnsi="Gotham" w:cs="Arial"/>
        </w:rPr>
        <w:t>mengumpulkan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menggunakan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memproses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melindungi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mendedahkan</w:t>
      </w:r>
      <w:proofErr w:type="spellEnd"/>
      <w:r w:rsidRPr="003144F1">
        <w:rPr>
          <w:rFonts w:ascii="Gotham" w:hAnsi="Gotham" w:cs="Arial"/>
        </w:rPr>
        <w:t xml:space="preserve"> Data </w:t>
      </w:r>
      <w:proofErr w:type="spellStart"/>
      <w:r w:rsidRPr="003144F1">
        <w:rPr>
          <w:rFonts w:ascii="Gotham" w:hAnsi="Gotham" w:cs="Arial"/>
        </w:rPr>
        <w:t>Peribadi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sila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kunjungi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laman</w:t>
      </w:r>
      <w:proofErr w:type="spellEnd"/>
      <w:r w:rsidRPr="003144F1">
        <w:rPr>
          <w:rFonts w:ascii="Gotham" w:hAnsi="Gotham" w:cs="Arial"/>
        </w:rPr>
        <w:t xml:space="preserve"> web kami di www.deartime.com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hubungi</w:t>
      </w:r>
      <w:proofErr w:type="spellEnd"/>
      <w:r w:rsidRPr="003144F1">
        <w:rPr>
          <w:rFonts w:ascii="Gotham" w:hAnsi="Gotham" w:cs="Arial"/>
        </w:rPr>
        <w:t xml:space="preserve"> kami di +603 </w:t>
      </w:r>
      <w:r w:rsidR="00E54BBA" w:rsidRPr="003144F1">
        <w:rPr>
          <w:rFonts w:ascii="Gotham" w:hAnsi="Gotham" w:cs="Arial"/>
        </w:rPr>
        <w:t>8605 3511</w:t>
      </w:r>
      <w:r w:rsidRPr="003144F1">
        <w:rPr>
          <w:rFonts w:ascii="Gotham" w:hAnsi="Gotham" w:cs="Arial"/>
        </w:rPr>
        <w:t>.</w:t>
      </w:r>
    </w:p>
    <w:p w14:paraId="6D65AB28" w14:textId="77777777" w:rsidR="004F6D30" w:rsidRPr="003144F1" w:rsidRDefault="004F6D30" w:rsidP="00837495">
      <w:pPr>
        <w:spacing w:after="0" w:line="240" w:lineRule="auto"/>
        <w:jc w:val="both"/>
        <w:rPr>
          <w:rFonts w:ascii="Gotham" w:hAnsi="Gotham" w:cs="Arial"/>
        </w:rPr>
      </w:pPr>
    </w:p>
    <w:p w14:paraId="70640CB9" w14:textId="033202AB" w:rsidR="00117D70" w:rsidRPr="003144F1" w:rsidRDefault="0089037E" w:rsidP="00117D70">
      <w:pPr>
        <w:pStyle w:val="Heading1"/>
        <w:rPr>
          <w:rFonts w:ascii="Gotham" w:hAnsi="Gotham"/>
        </w:rPr>
      </w:pPr>
      <w:proofErr w:type="spellStart"/>
      <w:r w:rsidRPr="003144F1">
        <w:rPr>
          <w:rFonts w:ascii="Gotham" w:hAnsi="Gotham"/>
        </w:rPr>
        <w:t>Penyataan</w:t>
      </w:r>
      <w:proofErr w:type="spellEnd"/>
      <w:r w:rsidRPr="003144F1">
        <w:rPr>
          <w:rFonts w:ascii="Gotham" w:hAnsi="Gotham"/>
        </w:rPr>
        <w:t xml:space="preserve"> </w:t>
      </w:r>
      <w:proofErr w:type="spellStart"/>
      <w:r w:rsidRPr="003144F1">
        <w:rPr>
          <w:rFonts w:ascii="Gotham" w:hAnsi="Gotham"/>
        </w:rPr>
        <w:t>Penting</w:t>
      </w:r>
      <w:proofErr w:type="spellEnd"/>
    </w:p>
    <w:p w14:paraId="49490453" w14:textId="77777777" w:rsidR="0005602B" w:rsidRPr="003144F1" w:rsidRDefault="0005602B" w:rsidP="00514B0D">
      <w:pPr>
        <w:spacing w:after="0" w:line="240" w:lineRule="auto"/>
        <w:jc w:val="both"/>
        <w:rPr>
          <w:rFonts w:ascii="Gotham" w:hAnsi="Gotham" w:cs="Arial"/>
        </w:rPr>
      </w:pPr>
    </w:p>
    <w:p w14:paraId="1137CC61" w14:textId="7748DA4D" w:rsidR="0005602B" w:rsidRPr="003144F1" w:rsidRDefault="00254694" w:rsidP="0061708B">
      <w:pPr>
        <w:pStyle w:val="ListParagraph"/>
        <w:numPr>
          <w:ilvl w:val="0"/>
          <w:numId w:val="3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="Gotham" w:hAnsi="Gotham" w:cs="Arial"/>
          <w:b/>
        </w:rPr>
      </w:pPr>
      <w:r w:rsidRPr="003144F1">
        <w:rPr>
          <w:rFonts w:ascii="Gotham" w:hAnsi="Gotham" w:cs="Arial"/>
          <w:b/>
        </w:rPr>
        <w:t>BUKTI IDENTITI</w:t>
      </w:r>
    </w:p>
    <w:p w14:paraId="5BC0DAAB" w14:textId="1F54BB60" w:rsidR="00A951CD" w:rsidRPr="003144F1" w:rsidRDefault="00254694" w:rsidP="00514B0D">
      <w:pPr>
        <w:spacing w:after="0" w:line="240" w:lineRule="auto"/>
        <w:ind w:left="426"/>
        <w:jc w:val="both"/>
        <w:rPr>
          <w:rFonts w:ascii="Gotham" w:hAnsi="Gotham" w:cs="Arial"/>
        </w:rPr>
      </w:pPr>
      <w:r w:rsidRPr="003144F1">
        <w:rPr>
          <w:rFonts w:ascii="Gotham" w:hAnsi="Gotham" w:cs="Arial"/>
        </w:rPr>
        <w:t xml:space="preserve">Bukti </w:t>
      </w:r>
      <w:proofErr w:type="spellStart"/>
      <w:r w:rsidRPr="003144F1">
        <w:rPr>
          <w:rFonts w:ascii="Gotham" w:hAnsi="Gotham" w:cs="Arial"/>
        </w:rPr>
        <w:t>identiti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diperoleh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melalui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pengesahan</w:t>
      </w:r>
      <w:proofErr w:type="spellEnd"/>
      <w:r w:rsidRPr="003144F1">
        <w:rPr>
          <w:rFonts w:ascii="Gotham" w:hAnsi="Gotham" w:cs="Arial"/>
        </w:rPr>
        <w:t xml:space="preserve"> Kad </w:t>
      </w:r>
      <w:proofErr w:type="spellStart"/>
      <w:r w:rsidRPr="003144F1">
        <w:rPr>
          <w:rFonts w:ascii="Gotham" w:hAnsi="Gotham" w:cs="Arial"/>
        </w:rPr>
        <w:t>Pengenalan</w:t>
      </w:r>
      <w:proofErr w:type="spellEnd"/>
      <w:r w:rsidRPr="003144F1">
        <w:rPr>
          <w:rFonts w:ascii="Gotham" w:hAnsi="Gotham" w:cs="Arial"/>
        </w:rPr>
        <w:t xml:space="preserve"> Malaysia (</w:t>
      </w:r>
      <w:proofErr w:type="spellStart"/>
      <w:r w:rsidRPr="003144F1">
        <w:rPr>
          <w:rFonts w:ascii="Gotham" w:hAnsi="Gotham" w:cs="Arial"/>
        </w:rPr>
        <w:t>MyKad</w:t>
      </w:r>
      <w:proofErr w:type="spellEnd"/>
      <w:r w:rsidRPr="003144F1">
        <w:rPr>
          <w:rFonts w:ascii="Gotham" w:hAnsi="Gotham" w:cs="Arial"/>
        </w:rPr>
        <w:t xml:space="preserve">)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Pasport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anda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semasa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anda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mendaftar</w:t>
      </w:r>
      <w:proofErr w:type="spellEnd"/>
      <w:r w:rsidRPr="003144F1">
        <w:rPr>
          <w:rFonts w:ascii="Gotham" w:hAnsi="Gotham" w:cs="Arial"/>
        </w:rPr>
        <w:t xml:space="preserve"> di </w:t>
      </w:r>
      <w:proofErr w:type="spellStart"/>
      <w:r w:rsidRPr="003144F1">
        <w:rPr>
          <w:rFonts w:ascii="Gotham" w:hAnsi="Gotham" w:cs="Arial"/>
        </w:rPr>
        <w:t>aplikasi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laman</w:t>
      </w:r>
      <w:proofErr w:type="spellEnd"/>
      <w:r w:rsidRPr="003144F1">
        <w:rPr>
          <w:rFonts w:ascii="Gotham" w:hAnsi="Gotham" w:cs="Arial"/>
        </w:rPr>
        <w:t xml:space="preserve"> web Kami.</w:t>
      </w:r>
    </w:p>
    <w:p w14:paraId="10A515EA" w14:textId="77777777" w:rsidR="00254694" w:rsidRPr="003144F1" w:rsidRDefault="00254694" w:rsidP="00514B0D">
      <w:pPr>
        <w:spacing w:after="0" w:line="240" w:lineRule="auto"/>
        <w:ind w:left="426"/>
        <w:jc w:val="both"/>
        <w:rPr>
          <w:rFonts w:ascii="Gotham" w:hAnsi="Gotham" w:cs="Arial"/>
        </w:rPr>
      </w:pPr>
    </w:p>
    <w:p w14:paraId="112913B6" w14:textId="2574BE57" w:rsidR="002115D5" w:rsidRPr="003144F1" w:rsidRDefault="00AC6A86" w:rsidP="0061708B">
      <w:pPr>
        <w:pStyle w:val="ListParagraph"/>
        <w:numPr>
          <w:ilvl w:val="0"/>
          <w:numId w:val="3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="Gotham" w:hAnsi="Gotham" w:cs="Arial"/>
          <w:b/>
        </w:rPr>
      </w:pPr>
      <w:r w:rsidRPr="003144F1">
        <w:rPr>
          <w:rFonts w:ascii="Gotham" w:hAnsi="Gotham" w:cs="Arial"/>
          <w:b/>
        </w:rPr>
        <w:t>PERUBAHAN PERINCIAN KONTAK</w:t>
      </w:r>
    </w:p>
    <w:p w14:paraId="6FE5D67A" w14:textId="5DDDF3C3" w:rsidR="0005602B" w:rsidRPr="003144F1" w:rsidRDefault="00AF4248" w:rsidP="00514B0D">
      <w:pPr>
        <w:spacing w:after="0" w:line="240" w:lineRule="auto"/>
        <w:ind w:left="426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Penting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anda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memperbaharui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maklumat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kontak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anda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dalam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akaun</w:t>
      </w:r>
      <w:proofErr w:type="spellEnd"/>
      <w:r w:rsidRPr="003144F1">
        <w:rPr>
          <w:rFonts w:ascii="Gotham" w:hAnsi="Gotham" w:cs="Arial"/>
        </w:rPr>
        <w:t xml:space="preserve"> DearTime </w:t>
      </w:r>
      <w:proofErr w:type="spellStart"/>
      <w:r w:rsidRPr="003144F1">
        <w:rPr>
          <w:rFonts w:ascii="Gotham" w:hAnsi="Gotham" w:cs="Arial"/>
        </w:rPr>
        <w:t>anda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supaya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anda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menerima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semua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pemberitahuan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penting</w:t>
      </w:r>
      <w:proofErr w:type="spellEnd"/>
      <w:r w:rsidRPr="003144F1">
        <w:rPr>
          <w:rFonts w:ascii="Gotham" w:hAnsi="Gotham" w:cs="Arial"/>
        </w:rPr>
        <w:t>.</w:t>
      </w:r>
    </w:p>
    <w:p w14:paraId="5F61EA59" w14:textId="77777777" w:rsidR="002115D5" w:rsidRPr="003144F1" w:rsidRDefault="002115D5" w:rsidP="00514B0D">
      <w:pPr>
        <w:spacing w:after="0" w:line="240" w:lineRule="auto"/>
        <w:jc w:val="both"/>
        <w:rPr>
          <w:rFonts w:ascii="Gotham" w:hAnsi="Gotham" w:cs="Arial"/>
        </w:rPr>
      </w:pPr>
    </w:p>
    <w:p w14:paraId="4A68450D" w14:textId="6B384973" w:rsidR="0005602B" w:rsidRPr="003144F1" w:rsidRDefault="00D93117" w:rsidP="0061708B">
      <w:pPr>
        <w:pStyle w:val="ListParagraph"/>
        <w:numPr>
          <w:ilvl w:val="0"/>
          <w:numId w:val="3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="Gotham" w:hAnsi="Gotham" w:cs="Arial"/>
          <w:b/>
        </w:rPr>
      </w:pPr>
      <w:r w:rsidRPr="003144F1">
        <w:rPr>
          <w:rFonts w:ascii="Gotham" w:hAnsi="Gotham" w:cs="Arial"/>
          <w:b/>
        </w:rPr>
        <w:t>HUBUNGI KAMI</w:t>
      </w:r>
    </w:p>
    <w:p w14:paraId="5B5E386E" w14:textId="59BB905D" w:rsidR="0006383F" w:rsidRPr="003144F1" w:rsidRDefault="0006383F" w:rsidP="0006383F">
      <w:pPr>
        <w:spacing w:after="0" w:line="240" w:lineRule="auto"/>
        <w:ind w:left="426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Sekiranya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anda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memerlukan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bantuan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berkaitan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dengan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ini</w:t>
      </w:r>
      <w:proofErr w:type="spellEnd"/>
      <w:r w:rsidRPr="003144F1">
        <w:rPr>
          <w:rFonts w:ascii="Gotham" w:hAnsi="Gotham" w:cs="Arial"/>
        </w:rPr>
        <w:t xml:space="preserve">, Anda </w:t>
      </w:r>
      <w:proofErr w:type="spellStart"/>
      <w:r w:rsidRPr="003144F1">
        <w:rPr>
          <w:rFonts w:ascii="Gotham" w:hAnsi="Gotham" w:cs="Arial"/>
        </w:rPr>
        <w:t>boleh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menghubungi</w:t>
      </w:r>
      <w:proofErr w:type="spellEnd"/>
      <w:r w:rsidRPr="003144F1">
        <w:rPr>
          <w:rFonts w:ascii="Gotham" w:hAnsi="Gotham" w:cs="Arial"/>
        </w:rPr>
        <w:t xml:space="preserve"> Kami di:</w:t>
      </w:r>
    </w:p>
    <w:p w14:paraId="48A7B225" w14:textId="6FC69B09" w:rsidR="0006383F" w:rsidRPr="003144F1" w:rsidRDefault="0006383F" w:rsidP="0061708B">
      <w:pPr>
        <w:pStyle w:val="ListParagraph"/>
        <w:numPr>
          <w:ilvl w:val="1"/>
          <w:numId w:val="3"/>
        </w:numPr>
        <w:spacing w:after="0" w:line="240" w:lineRule="auto"/>
        <w:ind w:left="900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  <w:b/>
          <w:bCs/>
        </w:rPr>
        <w:t>Sembang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  <w:proofErr w:type="spellStart"/>
      <w:r w:rsidRPr="003144F1">
        <w:rPr>
          <w:rFonts w:ascii="Gotham" w:hAnsi="Gotham" w:cs="Arial"/>
          <w:b/>
          <w:bCs/>
        </w:rPr>
        <w:t>Langsung</w:t>
      </w:r>
      <w:proofErr w:type="spellEnd"/>
      <w:r w:rsidRPr="003144F1">
        <w:rPr>
          <w:rFonts w:ascii="Gotham" w:hAnsi="Gotham" w:cs="Arial"/>
        </w:rPr>
        <w:t xml:space="preserve">: </w:t>
      </w:r>
      <w:proofErr w:type="spellStart"/>
      <w:r w:rsidRPr="003144F1">
        <w:rPr>
          <w:rFonts w:ascii="Gotham" w:hAnsi="Gotham" w:cs="Arial"/>
        </w:rPr>
        <w:t>dalam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aplikasi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laman</w:t>
      </w:r>
      <w:proofErr w:type="spellEnd"/>
      <w:r w:rsidRPr="003144F1">
        <w:rPr>
          <w:rFonts w:ascii="Gotham" w:hAnsi="Gotham" w:cs="Arial"/>
        </w:rPr>
        <w:t xml:space="preserve"> web DearTime</w:t>
      </w:r>
    </w:p>
    <w:p w14:paraId="646A1BA4" w14:textId="101FB898" w:rsidR="0006383F" w:rsidRPr="003144F1" w:rsidRDefault="0006383F" w:rsidP="0061708B">
      <w:pPr>
        <w:pStyle w:val="ListParagraph"/>
        <w:numPr>
          <w:ilvl w:val="1"/>
          <w:numId w:val="3"/>
        </w:numPr>
        <w:spacing w:after="0" w:line="240" w:lineRule="auto"/>
        <w:ind w:left="900"/>
        <w:jc w:val="both"/>
        <w:rPr>
          <w:rFonts w:ascii="Gotham" w:hAnsi="Gotham" w:cs="Arial"/>
        </w:rPr>
      </w:pPr>
      <w:r w:rsidRPr="003144F1">
        <w:rPr>
          <w:rFonts w:ascii="Gotham" w:hAnsi="Gotham" w:cs="Arial"/>
          <w:b/>
          <w:bCs/>
        </w:rPr>
        <w:t>Alamat</w:t>
      </w:r>
      <w:r w:rsidRPr="003144F1">
        <w:rPr>
          <w:rFonts w:ascii="Gotham" w:hAnsi="Gotham" w:cs="Arial"/>
        </w:rPr>
        <w:t>: 35-10 The Boulevard, Mid Valley City, 59200 Kuala Lumpur, Malaysia.</w:t>
      </w:r>
    </w:p>
    <w:p w14:paraId="55B3597D" w14:textId="32BB96A6" w:rsidR="0006383F" w:rsidRPr="003144F1" w:rsidRDefault="0006383F" w:rsidP="0061708B">
      <w:pPr>
        <w:pStyle w:val="ListParagraph"/>
        <w:numPr>
          <w:ilvl w:val="1"/>
          <w:numId w:val="3"/>
        </w:numPr>
        <w:spacing w:after="0" w:line="240" w:lineRule="auto"/>
        <w:ind w:left="900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  <w:b/>
          <w:bCs/>
        </w:rPr>
        <w:t>Telefon</w:t>
      </w:r>
      <w:proofErr w:type="spellEnd"/>
      <w:r w:rsidRPr="003144F1">
        <w:rPr>
          <w:rFonts w:ascii="Gotham" w:hAnsi="Gotham" w:cs="Arial"/>
        </w:rPr>
        <w:t xml:space="preserve">: +603 </w:t>
      </w:r>
      <w:r w:rsidR="007A2785" w:rsidRPr="003144F1">
        <w:rPr>
          <w:rFonts w:ascii="Gotham" w:hAnsi="Gotham" w:cs="Arial"/>
        </w:rPr>
        <w:t>8605 3511</w:t>
      </w:r>
    </w:p>
    <w:p w14:paraId="4F3C9429" w14:textId="79850EEB" w:rsidR="00486500" w:rsidRPr="003144F1" w:rsidRDefault="0006383F" w:rsidP="0061708B">
      <w:pPr>
        <w:pStyle w:val="ListParagraph"/>
        <w:numPr>
          <w:ilvl w:val="1"/>
          <w:numId w:val="3"/>
        </w:numPr>
        <w:spacing w:after="0" w:line="240" w:lineRule="auto"/>
        <w:ind w:left="900"/>
        <w:jc w:val="both"/>
        <w:rPr>
          <w:rFonts w:ascii="Gotham" w:hAnsi="Gotham" w:cs="Arial"/>
        </w:rPr>
      </w:pPr>
      <w:r w:rsidRPr="003144F1">
        <w:rPr>
          <w:rFonts w:ascii="Gotham" w:hAnsi="Gotham" w:cs="Arial"/>
          <w:b/>
          <w:bCs/>
        </w:rPr>
        <w:t>E-</w:t>
      </w:r>
      <w:proofErr w:type="spellStart"/>
      <w:r w:rsidRPr="003144F1">
        <w:rPr>
          <w:rFonts w:ascii="Gotham" w:hAnsi="Gotham" w:cs="Arial"/>
          <w:b/>
          <w:bCs/>
        </w:rPr>
        <w:t>mel</w:t>
      </w:r>
      <w:proofErr w:type="spellEnd"/>
      <w:r w:rsidRPr="003144F1">
        <w:rPr>
          <w:rFonts w:ascii="Gotham" w:hAnsi="Gotham" w:cs="Arial"/>
          <w:b/>
          <w:bCs/>
        </w:rPr>
        <w:t>:</w:t>
      </w:r>
      <w:r w:rsidRPr="003144F1">
        <w:rPr>
          <w:rFonts w:ascii="Gotham" w:hAnsi="Gotham" w:cs="Arial"/>
        </w:rPr>
        <w:t xml:space="preserve"> </w:t>
      </w:r>
      <w:r w:rsidR="00AA65C0" w:rsidRPr="003144F1">
        <w:rPr>
          <w:rFonts w:ascii="Gotham" w:hAnsi="Gotham" w:cs="Arial"/>
        </w:rPr>
        <w:t>help@deartime.com</w:t>
      </w:r>
    </w:p>
    <w:p w14:paraId="2384BC67" w14:textId="77777777" w:rsidR="0006383F" w:rsidRPr="003144F1" w:rsidRDefault="0006383F" w:rsidP="0006383F">
      <w:pPr>
        <w:spacing w:after="0" w:line="240" w:lineRule="auto"/>
        <w:jc w:val="both"/>
        <w:rPr>
          <w:rFonts w:ascii="Gotham" w:hAnsi="Gotham" w:cs="Arial"/>
        </w:rPr>
      </w:pPr>
    </w:p>
    <w:p w14:paraId="2EDC7FA6" w14:textId="77777777" w:rsidR="00D02E8A" w:rsidRPr="003144F1" w:rsidRDefault="00D02E8A" w:rsidP="00D02E8A">
      <w:pPr>
        <w:pStyle w:val="ListParagraph"/>
        <w:numPr>
          <w:ilvl w:val="0"/>
          <w:numId w:val="3"/>
        </w:numPr>
        <w:tabs>
          <w:tab w:val="left" w:pos="426"/>
        </w:tabs>
        <w:spacing w:after="0" w:line="240" w:lineRule="auto"/>
        <w:ind w:left="426" w:hanging="426"/>
        <w:jc w:val="both"/>
        <w:rPr>
          <w:rFonts w:ascii="Gotham" w:hAnsi="Gotham" w:cs="Arial"/>
          <w:b/>
        </w:rPr>
      </w:pPr>
      <w:r w:rsidRPr="003144F1">
        <w:rPr>
          <w:rFonts w:ascii="Gotham" w:hAnsi="Gotham" w:cs="Arial"/>
          <w:b/>
        </w:rPr>
        <w:t>PENDEKATAN PENGAWALSELIAAN TEKNOLOGI KEWANGAN (SANDBOX) BANK NEGARA MALAYSIA</w:t>
      </w:r>
    </w:p>
    <w:p w14:paraId="5C19BD26" w14:textId="77777777" w:rsidR="00D02E8A" w:rsidRPr="003144F1" w:rsidRDefault="00D02E8A" w:rsidP="00D02E8A">
      <w:pPr>
        <w:pStyle w:val="ListParagraph"/>
        <w:tabs>
          <w:tab w:val="left" w:pos="426"/>
        </w:tabs>
        <w:spacing w:after="0" w:line="240" w:lineRule="auto"/>
        <w:ind w:left="426"/>
        <w:jc w:val="both"/>
        <w:rPr>
          <w:rFonts w:ascii="Gotham" w:hAnsi="Gotham" w:cs="Arial"/>
          <w:bCs/>
        </w:rPr>
      </w:pPr>
      <w:r w:rsidRPr="003144F1">
        <w:rPr>
          <w:rFonts w:ascii="Gotham" w:hAnsi="Gotham" w:cs="Arial"/>
          <w:bCs/>
        </w:rPr>
        <w:t xml:space="preserve">DearTime </w:t>
      </w:r>
      <w:proofErr w:type="spellStart"/>
      <w:r w:rsidRPr="003144F1">
        <w:rPr>
          <w:rFonts w:ascii="Gotham" w:hAnsi="Gotham" w:cs="Arial"/>
          <w:bCs/>
        </w:rPr>
        <w:t>adalah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peserta</w:t>
      </w:r>
      <w:proofErr w:type="spellEnd"/>
      <w:r w:rsidRPr="003144F1">
        <w:rPr>
          <w:rFonts w:ascii="Gotham" w:hAnsi="Gotham" w:cs="Arial"/>
          <w:bCs/>
        </w:rPr>
        <w:t xml:space="preserve"> yang </w:t>
      </w:r>
      <w:proofErr w:type="spellStart"/>
      <w:r w:rsidRPr="003144F1">
        <w:rPr>
          <w:rFonts w:ascii="Gotham" w:hAnsi="Gotham" w:cs="Arial"/>
          <w:bCs/>
        </w:rPr>
        <w:t>diluluskan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dalam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Pendekatan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Pengawalseliaan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Teknologi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Kewangan</w:t>
      </w:r>
      <w:proofErr w:type="spellEnd"/>
      <w:r w:rsidRPr="003144F1">
        <w:rPr>
          <w:rFonts w:ascii="Gotham" w:hAnsi="Gotham" w:cs="Arial"/>
          <w:bCs/>
        </w:rPr>
        <w:t xml:space="preserve"> (Sandbox) Bank Negara Malaysia. </w:t>
      </w:r>
      <w:proofErr w:type="spellStart"/>
      <w:r w:rsidRPr="003144F1">
        <w:rPr>
          <w:rFonts w:ascii="Gotham" w:hAnsi="Gotham" w:cs="Arial"/>
          <w:bCs/>
        </w:rPr>
        <w:t>Kelulusan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diperlukan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untuk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dilesenkan</w:t>
      </w:r>
      <w:proofErr w:type="spellEnd"/>
      <w:r w:rsidRPr="003144F1">
        <w:rPr>
          <w:rFonts w:ascii="Gotham" w:hAnsi="Gotham" w:cs="Arial"/>
          <w:bCs/>
        </w:rPr>
        <w:t xml:space="preserve"> di </w:t>
      </w:r>
      <w:proofErr w:type="spellStart"/>
      <w:r w:rsidRPr="003144F1">
        <w:rPr>
          <w:rFonts w:ascii="Gotham" w:hAnsi="Gotham" w:cs="Arial"/>
          <w:bCs/>
        </w:rPr>
        <w:t>bawah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Akta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Perkhidmatan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Kewangan</w:t>
      </w:r>
      <w:proofErr w:type="spellEnd"/>
      <w:r w:rsidRPr="003144F1">
        <w:rPr>
          <w:rFonts w:ascii="Gotham" w:hAnsi="Gotham" w:cs="Arial"/>
          <w:bCs/>
        </w:rPr>
        <w:t xml:space="preserve"> 2013 </w:t>
      </w:r>
      <w:proofErr w:type="spellStart"/>
      <w:r w:rsidRPr="003144F1">
        <w:rPr>
          <w:rFonts w:ascii="Gotham" w:hAnsi="Gotham" w:cs="Arial"/>
          <w:bCs/>
        </w:rPr>
        <w:t>setelah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tamat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pengajian</w:t>
      </w:r>
      <w:proofErr w:type="spellEnd"/>
      <w:r w:rsidRPr="003144F1">
        <w:rPr>
          <w:rFonts w:ascii="Gotham" w:hAnsi="Gotham" w:cs="Arial"/>
          <w:bCs/>
        </w:rPr>
        <w:t xml:space="preserve"> </w:t>
      </w:r>
      <w:proofErr w:type="spellStart"/>
      <w:r w:rsidRPr="003144F1">
        <w:rPr>
          <w:rFonts w:ascii="Gotham" w:hAnsi="Gotham" w:cs="Arial"/>
          <w:bCs/>
        </w:rPr>
        <w:t>dari</w:t>
      </w:r>
      <w:proofErr w:type="spellEnd"/>
      <w:r w:rsidRPr="003144F1">
        <w:rPr>
          <w:rFonts w:ascii="Gotham" w:hAnsi="Gotham" w:cs="Arial"/>
          <w:bCs/>
        </w:rPr>
        <w:t xml:space="preserve"> Sandbox.</w:t>
      </w:r>
    </w:p>
    <w:p w14:paraId="00B61087" w14:textId="77777777" w:rsidR="00711D51" w:rsidRPr="003144F1" w:rsidRDefault="00711D51" w:rsidP="00711D51">
      <w:pPr>
        <w:pStyle w:val="ListParagraph"/>
        <w:tabs>
          <w:tab w:val="left" w:pos="426"/>
        </w:tabs>
        <w:spacing w:after="0" w:line="240" w:lineRule="auto"/>
        <w:ind w:left="426"/>
        <w:jc w:val="both"/>
        <w:rPr>
          <w:rFonts w:ascii="Gotham" w:hAnsi="Gotham" w:cs="Arial"/>
          <w:bCs/>
        </w:rPr>
      </w:pPr>
    </w:p>
    <w:p w14:paraId="216617A4" w14:textId="486802A9" w:rsidR="00C1410B" w:rsidRPr="003144F1" w:rsidRDefault="00115DA0" w:rsidP="0061708B">
      <w:pPr>
        <w:pStyle w:val="ListParagraph"/>
        <w:numPr>
          <w:ilvl w:val="0"/>
          <w:numId w:val="3"/>
        </w:numPr>
        <w:tabs>
          <w:tab w:val="left" w:pos="426"/>
        </w:tabs>
        <w:spacing w:after="0" w:line="240" w:lineRule="auto"/>
        <w:ind w:left="426" w:hanging="426"/>
        <w:rPr>
          <w:rFonts w:ascii="Gotham" w:hAnsi="Gotham" w:cs="Arial"/>
          <w:b/>
        </w:rPr>
      </w:pPr>
      <w:r w:rsidRPr="003144F1">
        <w:rPr>
          <w:rFonts w:ascii="Gotham" w:hAnsi="Gotham" w:cs="Arial"/>
          <w:b/>
        </w:rPr>
        <w:t>MEMBUAT ADUAN INSURANS</w:t>
      </w:r>
    </w:p>
    <w:p w14:paraId="5B90F0CB" w14:textId="77777777" w:rsidR="0050074C" w:rsidRPr="003144F1" w:rsidRDefault="0050074C" w:rsidP="0050074C">
      <w:pPr>
        <w:spacing w:after="0" w:line="240" w:lineRule="auto"/>
        <w:ind w:left="450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Sekiranya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terdapat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pertikaian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timbul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dari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ini</w:t>
      </w:r>
      <w:proofErr w:type="spellEnd"/>
      <w:r w:rsidRPr="003144F1">
        <w:rPr>
          <w:rFonts w:ascii="Gotham" w:hAnsi="Gotham" w:cs="Arial"/>
        </w:rPr>
        <w:t xml:space="preserve">, Anda </w:t>
      </w:r>
      <w:proofErr w:type="spellStart"/>
      <w:r w:rsidRPr="003144F1">
        <w:rPr>
          <w:rFonts w:ascii="Gotham" w:hAnsi="Gotham" w:cs="Arial"/>
        </w:rPr>
        <w:t>boleh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menghubungi</w:t>
      </w:r>
      <w:proofErr w:type="spellEnd"/>
      <w:r w:rsidRPr="003144F1">
        <w:rPr>
          <w:rFonts w:ascii="Gotham" w:hAnsi="Gotham" w:cs="Arial"/>
        </w:rPr>
        <w:t>:</w:t>
      </w:r>
    </w:p>
    <w:p w14:paraId="627277C2" w14:textId="77777777" w:rsidR="0050074C" w:rsidRPr="003144F1" w:rsidRDefault="0050074C" w:rsidP="0050074C">
      <w:pPr>
        <w:spacing w:after="0" w:line="240" w:lineRule="auto"/>
        <w:ind w:left="450"/>
        <w:jc w:val="both"/>
        <w:rPr>
          <w:rFonts w:ascii="Gotham" w:hAnsi="Gotham" w:cs="Arial"/>
        </w:rPr>
      </w:pPr>
    </w:p>
    <w:p w14:paraId="5C69406A" w14:textId="77777777" w:rsidR="0050074C" w:rsidRPr="003144F1" w:rsidRDefault="0050074C" w:rsidP="0050074C">
      <w:pPr>
        <w:spacing w:after="0" w:line="240" w:lineRule="auto"/>
        <w:ind w:left="450"/>
        <w:jc w:val="both"/>
        <w:rPr>
          <w:rFonts w:ascii="Gotham" w:hAnsi="Gotham" w:cs="Arial"/>
        </w:rPr>
      </w:pPr>
      <w:r w:rsidRPr="003144F1">
        <w:rPr>
          <w:rFonts w:ascii="Gotham" w:hAnsi="Gotham" w:cs="Arial"/>
        </w:rPr>
        <w:t>Contact Centre (BNMTELELINK)</w:t>
      </w:r>
    </w:p>
    <w:p w14:paraId="4CD914C6" w14:textId="77777777" w:rsidR="0050074C" w:rsidRPr="003144F1" w:rsidRDefault="0050074C" w:rsidP="0050074C">
      <w:pPr>
        <w:spacing w:after="0" w:line="240" w:lineRule="auto"/>
        <w:ind w:left="450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Jabatan</w:t>
      </w:r>
      <w:proofErr w:type="spellEnd"/>
      <w:r w:rsidRPr="003144F1">
        <w:rPr>
          <w:rFonts w:ascii="Gotham" w:hAnsi="Gotham" w:cs="Arial"/>
        </w:rPr>
        <w:t xml:space="preserve"> LINK dan </w:t>
      </w:r>
      <w:proofErr w:type="spellStart"/>
      <w:r w:rsidRPr="003144F1">
        <w:rPr>
          <w:rFonts w:ascii="Gotham" w:hAnsi="Gotham" w:cs="Arial"/>
        </w:rPr>
        <w:t>Pejabat</w:t>
      </w:r>
      <w:proofErr w:type="spellEnd"/>
      <w:r w:rsidRPr="003144F1">
        <w:rPr>
          <w:rFonts w:ascii="Gotham" w:hAnsi="Gotham" w:cs="Arial"/>
        </w:rPr>
        <w:t xml:space="preserve"> Wilayah</w:t>
      </w:r>
    </w:p>
    <w:p w14:paraId="3EFEC9D8" w14:textId="77777777" w:rsidR="0050074C" w:rsidRPr="003144F1" w:rsidRDefault="0050074C" w:rsidP="0050074C">
      <w:pPr>
        <w:spacing w:after="0" w:line="240" w:lineRule="auto"/>
        <w:ind w:left="450"/>
        <w:jc w:val="both"/>
        <w:rPr>
          <w:rFonts w:ascii="Gotham" w:hAnsi="Gotham" w:cs="Arial"/>
        </w:rPr>
      </w:pPr>
      <w:r w:rsidRPr="003144F1">
        <w:rPr>
          <w:rFonts w:ascii="Gotham" w:hAnsi="Gotham" w:cs="Arial"/>
        </w:rPr>
        <w:t>Bank Negara Malaysia</w:t>
      </w:r>
    </w:p>
    <w:p w14:paraId="4F923C1C" w14:textId="77777777" w:rsidR="0050074C" w:rsidRPr="003144F1" w:rsidRDefault="0050074C" w:rsidP="0050074C">
      <w:pPr>
        <w:spacing w:after="0" w:line="240" w:lineRule="auto"/>
        <w:ind w:left="450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P.</w:t>
      </w:r>
      <w:proofErr w:type="gramStart"/>
      <w:r w:rsidRPr="003144F1">
        <w:rPr>
          <w:rFonts w:ascii="Gotham" w:hAnsi="Gotham" w:cs="Arial"/>
        </w:rPr>
        <w:t>O.Box</w:t>
      </w:r>
      <w:proofErr w:type="spellEnd"/>
      <w:proofErr w:type="gramEnd"/>
      <w:r w:rsidRPr="003144F1">
        <w:rPr>
          <w:rFonts w:ascii="Gotham" w:hAnsi="Gotham" w:cs="Arial"/>
        </w:rPr>
        <w:t xml:space="preserve"> 10922 </w:t>
      </w:r>
    </w:p>
    <w:p w14:paraId="3818D371" w14:textId="77777777" w:rsidR="0050074C" w:rsidRPr="003144F1" w:rsidRDefault="0050074C" w:rsidP="0050074C">
      <w:pPr>
        <w:spacing w:after="0" w:line="240" w:lineRule="auto"/>
        <w:ind w:left="450"/>
        <w:jc w:val="both"/>
        <w:rPr>
          <w:rFonts w:ascii="Gotham" w:hAnsi="Gotham" w:cs="Arial"/>
        </w:rPr>
      </w:pPr>
      <w:r w:rsidRPr="003144F1">
        <w:rPr>
          <w:rFonts w:ascii="Gotham" w:hAnsi="Gotham" w:cs="Arial"/>
        </w:rPr>
        <w:t>Jalan Dato’ Onn</w:t>
      </w:r>
    </w:p>
    <w:p w14:paraId="2B7464A7" w14:textId="77777777" w:rsidR="0050074C" w:rsidRPr="003144F1" w:rsidRDefault="0050074C" w:rsidP="0050074C">
      <w:pPr>
        <w:spacing w:after="0" w:line="240" w:lineRule="auto"/>
        <w:ind w:left="450"/>
        <w:jc w:val="both"/>
        <w:rPr>
          <w:rFonts w:ascii="Gotham" w:hAnsi="Gotham" w:cs="Arial"/>
        </w:rPr>
      </w:pPr>
      <w:r w:rsidRPr="003144F1">
        <w:rPr>
          <w:rFonts w:ascii="Gotham" w:hAnsi="Gotham" w:cs="Arial"/>
        </w:rPr>
        <w:t>50929 Kuala Lumpur</w:t>
      </w:r>
    </w:p>
    <w:p w14:paraId="2B4622E7" w14:textId="77777777" w:rsidR="0050074C" w:rsidRPr="003144F1" w:rsidRDefault="0050074C" w:rsidP="0050074C">
      <w:pPr>
        <w:spacing w:after="0" w:line="240" w:lineRule="auto"/>
        <w:ind w:left="450"/>
        <w:jc w:val="both"/>
        <w:rPr>
          <w:rFonts w:ascii="Gotham" w:hAnsi="Gotham" w:cs="Arial"/>
        </w:rPr>
      </w:pPr>
    </w:p>
    <w:p w14:paraId="3CB5AF4A" w14:textId="77777777" w:rsidR="0050074C" w:rsidRPr="003144F1" w:rsidRDefault="0050074C" w:rsidP="0050074C">
      <w:pPr>
        <w:spacing w:after="0" w:line="240" w:lineRule="auto"/>
        <w:ind w:left="450"/>
        <w:jc w:val="both"/>
        <w:rPr>
          <w:rFonts w:ascii="Gotham" w:hAnsi="Gotham" w:cs="Arial"/>
        </w:rPr>
      </w:pPr>
      <w:r w:rsidRPr="003144F1">
        <w:rPr>
          <w:rFonts w:ascii="Gotham" w:hAnsi="Gotham" w:cs="Arial"/>
        </w:rPr>
        <w:t>Tel: 1-300-88-5465; Overseas: +603-2174-1717</w:t>
      </w:r>
    </w:p>
    <w:p w14:paraId="21128CA4" w14:textId="77777777" w:rsidR="0050074C" w:rsidRPr="003144F1" w:rsidRDefault="0050074C" w:rsidP="0050074C">
      <w:pPr>
        <w:spacing w:after="0" w:line="240" w:lineRule="auto"/>
        <w:ind w:left="450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Faks</w:t>
      </w:r>
      <w:proofErr w:type="spellEnd"/>
      <w:r w:rsidRPr="003144F1">
        <w:rPr>
          <w:rFonts w:ascii="Gotham" w:hAnsi="Gotham" w:cs="Arial"/>
        </w:rPr>
        <w:t xml:space="preserve"> No: +603-2174-1515</w:t>
      </w:r>
    </w:p>
    <w:p w14:paraId="53DD9339" w14:textId="5FAA327D" w:rsidR="006757E3" w:rsidRPr="003144F1" w:rsidRDefault="0050074C" w:rsidP="0050074C">
      <w:pPr>
        <w:spacing w:after="0" w:line="240" w:lineRule="auto"/>
        <w:ind w:left="450"/>
        <w:jc w:val="both"/>
        <w:rPr>
          <w:rFonts w:ascii="Gotham" w:hAnsi="Gotham" w:cs="Arial"/>
        </w:rPr>
        <w:sectPr w:rsidR="006757E3" w:rsidRPr="003144F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144F1">
        <w:rPr>
          <w:rFonts w:ascii="Gotham" w:hAnsi="Gotham" w:cs="Arial"/>
        </w:rPr>
        <w:t>E-</w:t>
      </w:r>
      <w:proofErr w:type="spellStart"/>
      <w:r w:rsidRPr="003144F1">
        <w:rPr>
          <w:rFonts w:ascii="Gotham" w:hAnsi="Gotham" w:cs="Arial"/>
        </w:rPr>
        <w:t>mel</w:t>
      </w:r>
      <w:proofErr w:type="spellEnd"/>
      <w:r w:rsidRPr="003144F1">
        <w:rPr>
          <w:rFonts w:ascii="Gotham" w:hAnsi="Gotham" w:cs="Arial"/>
        </w:rPr>
        <w:t>: bnmtelelink@bnm.gov.my</w:t>
      </w:r>
    </w:p>
    <w:p w14:paraId="7665C64C" w14:textId="572C9534" w:rsidR="00117D70" w:rsidRPr="003144F1" w:rsidRDefault="00D33308" w:rsidP="00117D70">
      <w:pPr>
        <w:pStyle w:val="Heading1"/>
        <w:rPr>
          <w:rFonts w:ascii="Gotham" w:hAnsi="Gotham"/>
          <w:sz w:val="24"/>
        </w:rPr>
      </w:pPr>
      <w:bookmarkStart w:id="10" w:name="_APPENDIX_A"/>
      <w:bookmarkStart w:id="11" w:name="_LAMPIRAN_A_Tinjauan"/>
      <w:bookmarkEnd w:id="10"/>
      <w:bookmarkEnd w:id="11"/>
      <w:r w:rsidRPr="003144F1">
        <w:rPr>
          <w:rFonts w:ascii="Gotham" w:hAnsi="Gotham"/>
        </w:rPr>
        <w:lastRenderedPageBreak/>
        <w:t>LAMPIRAN</w:t>
      </w:r>
      <w:r w:rsidR="0012609C" w:rsidRPr="003144F1">
        <w:rPr>
          <w:rFonts w:ascii="Gotham" w:hAnsi="Gotham"/>
        </w:rPr>
        <w:t xml:space="preserve"> A</w:t>
      </w:r>
      <w:r w:rsidR="00C876F5" w:rsidRPr="003144F1">
        <w:rPr>
          <w:rFonts w:ascii="Gotham" w:hAnsi="Gotham"/>
        </w:rPr>
        <w:br/>
      </w:r>
      <w:proofErr w:type="spellStart"/>
      <w:r w:rsidR="00293A4B" w:rsidRPr="003144F1">
        <w:rPr>
          <w:rFonts w:ascii="Gotham" w:hAnsi="Gotham"/>
        </w:rPr>
        <w:t>Tinjauan</w:t>
      </w:r>
      <w:proofErr w:type="spellEnd"/>
      <w:r w:rsidR="00293A4B" w:rsidRPr="003144F1">
        <w:rPr>
          <w:rFonts w:ascii="Gotham" w:hAnsi="Gotham"/>
        </w:rPr>
        <w:t xml:space="preserve"> </w:t>
      </w:r>
      <w:proofErr w:type="spellStart"/>
      <w:r w:rsidR="00293A4B" w:rsidRPr="003144F1">
        <w:rPr>
          <w:rFonts w:ascii="Gotham" w:hAnsi="Gotham"/>
        </w:rPr>
        <w:t>Perubatan</w:t>
      </w:r>
      <w:proofErr w:type="spellEnd"/>
      <w:r w:rsidR="00293A4B" w:rsidRPr="003144F1">
        <w:rPr>
          <w:rFonts w:ascii="Gotham" w:hAnsi="Gotham"/>
        </w:rPr>
        <w:t xml:space="preserve"> </w:t>
      </w:r>
      <w:proofErr w:type="spellStart"/>
      <w:r w:rsidR="00293A4B" w:rsidRPr="003144F1">
        <w:rPr>
          <w:rFonts w:ascii="Gotham" w:hAnsi="Gotham"/>
        </w:rPr>
        <w:t>Terkini</w:t>
      </w:r>
      <w:proofErr w:type="spellEnd"/>
      <w:r w:rsidR="00293A4B" w:rsidRPr="003144F1">
        <w:rPr>
          <w:rFonts w:ascii="Gotham" w:hAnsi="Gotham"/>
        </w:rPr>
        <w:t xml:space="preserve"> Anda</w:t>
      </w:r>
    </w:p>
    <w:p w14:paraId="39755496" w14:textId="77777777" w:rsidR="00C1410B" w:rsidRPr="003144F1" w:rsidRDefault="00C1410B" w:rsidP="00C1410B">
      <w:pPr>
        <w:spacing w:after="0" w:line="240" w:lineRule="auto"/>
        <w:jc w:val="both"/>
        <w:rPr>
          <w:rFonts w:ascii="Gotham" w:hAnsi="Gotham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44F1" w:rsidRPr="003144F1" w14:paraId="261D32BA" w14:textId="77777777" w:rsidTr="00300B14">
        <w:trPr>
          <w:trHeight w:val="446"/>
        </w:trPr>
        <w:tc>
          <w:tcPr>
            <w:tcW w:w="9016" w:type="dxa"/>
            <w:shd w:val="clear" w:color="auto" w:fill="000000" w:themeFill="text1"/>
            <w:vAlign w:val="center"/>
          </w:tcPr>
          <w:p w14:paraId="3237EA1D" w14:textId="6AD93F07" w:rsidR="00E0186E" w:rsidRPr="003144F1" w:rsidRDefault="00293A4B" w:rsidP="00300B14">
            <w:pPr>
              <w:spacing w:before="20" w:after="20"/>
              <w:rPr>
                <w:rFonts w:ascii="Gotham" w:hAnsi="Gotham" w:cs="Arial"/>
                <w:b/>
              </w:rPr>
            </w:pPr>
            <w:proofErr w:type="spellStart"/>
            <w:r w:rsidRPr="003144F1">
              <w:rPr>
                <w:rFonts w:ascii="Gotham" w:hAnsi="Gotham" w:cs="Arial"/>
                <w:b/>
              </w:rPr>
              <w:t>Jawapan</w:t>
            </w:r>
            <w:proofErr w:type="spellEnd"/>
            <w:r w:rsidRPr="003144F1">
              <w:rPr>
                <w:rFonts w:ascii="Gotham" w:hAnsi="Gotham" w:cs="Arial"/>
                <w:b/>
              </w:rPr>
              <w:t xml:space="preserve"> </w:t>
            </w:r>
            <w:proofErr w:type="spellStart"/>
            <w:r w:rsidRPr="003144F1">
              <w:rPr>
                <w:rFonts w:ascii="Gotham" w:hAnsi="Gotham" w:cs="Arial"/>
                <w:b/>
              </w:rPr>
              <w:t>Tinjauan</w:t>
            </w:r>
            <w:proofErr w:type="spellEnd"/>
            <w:r w:rsidRPr="003144F1">
              <w:rPr>
                <w:rFonts w:ascii="Gotham" w:hAnsi="Gotham" w:cs="Arial"/>
                <w:b/>
              </w:rPr>
              <w:t xml:space="preserve"> </w:t>
            </w:r>
            <w:proofErr w:type="spellStart"/>
            <w:r w:rsidRPr="003144F1">
              <w:rPr>
                <w:rFonts w:ascii="Gotham" w:hAnsi="Gotham" w:cs="Arial"/>
                <w:b/>
              </w:rPr>
              <w:t>Perubatan</w:t>
            </w:r>
            <w:proofErr w:type="spellEnd"/>
            <w:r w:rsidRPr="003144F1">
              <w:rPr>
                <w:rFonts w:ascii="Gotham" w:hAnsi="Gotham" w:cs="Arial"/>
                <w:b/>
              </w:rPr>
              <w:t xml:space="preserve"> </w:t>
            </w:r>
            <w:proofErr w:type="spellStart"/>
            <w:r w:rsidRPr="003144F1">
              <w:rPr>
                <w:rFonts w:ascii="Gotham" w:hAnsi="Gotham" w:cs="Arial"/>
                <w:b/>
              </w:rPr>
              <w:t>Terkini</w:t>
            </w:r>
            <w:proofErr w:type="spellEnd"/>
            <w:r w:rsidRPr="003144F1">
              <w:rPr>
                <w:rFonts w:ascii="Gotham" w:hAnsi="Gotham" w:cs="Arial"/>
                <w:b/>
              </w:rPr>
              <w:t xml:space="preserve"> pada </w:t>
            </w:r>
            <w:proofErr w:type="gramStart"/>
            <w:r w:rsidR="00C201DB" w:rsidRPr="003144F1">
              <w:rPr>
                <w:rFonts w:ascii="Gotham" w:hAnsi="Gotham" w:cs="Arial"/>
                <w:b/>
                <w:bCs/>
              </w:rPr>
              <w:t xml:space="preserve">{{ </w:t>
            </w:r>
            <w:proofErr w:type="spellStart"/>
            <w:r w:rsidR="00C201DB" w:rsidRPr="003144F1">
              <w:rPr>
                <w:rFonts w:ascii="Gotham" w:hAnsi="Gotham" w:cs="Arial"/>
                <w:b/>
                <w:bCs/>
              </w:rPr>
              <w:t>underwriting</w:t>
            </w:r>
            <w:proofErr w:type="gramEnd"/>
            <w:r w:rsidR="00C201DB" w:rsidRPr="003144F1">
              <w:rPr>
                <w:rFonts w:ascii="Gotham" w:hAnsi="Gotham" w:cs="Arial"/>
                <w:b/>
                <w:bCs/>
              </w:rPr>
              <w:t>_date</w:t>
            </w:r>
            <w:proofErr w:type="spellEnd"/>
            <w:r w:rsidR="00C201DB" w:rsidRPr="003144F1">
              <w:rPr>
                <w:rFonts w:ascii="Gotham" w:hAnsi="Gotham" w:cs="Arial"/>
                <w:b/>
                <w:bCs/>
              </w:rPr>
              <w:t xml:space="preserve"> }}</w:t>
            </w:r>
          </w:p>
        </w:tc>
      </w:tr>
      <w:tr w:rsidR="003144F1" w:rsidRPr="003144F1" w14:paraId="4C0072A7" w14:textId="77777777" w:rsidTr="00300B14">
        <w:trPr>
          <w:trHeight w:val="728"/>
        </w:trPr>
        <w:tc>
          <w:tcPr>
            <w:tcW w:w="9016" w:type="dxa"/>
            <w:vAlign w:val="center"/>
          </w:tcPr>
          <w:p w14:paraId="492FDB64" w14:textId="3C997DA1" w:rsidR="00E0186E" w:rsidRPr="003144F1" w:rsidRDefault="00E3367D" w:rsidP="00300B14">
            <w:pPr>
              <w:spacing w:before="20" w:after="20"/>
              <w:rPr>
                <w:rFonts w:ascii="Gotham" w:hAnsi="Gotham" w:cs="Arial"/>
              </w:rPr>
            </w:pPr>
            <w:r w:rsidRPr="003144F1">
              <w:rPr>
                <w:rFonts w:ascii="Gotham" w:hAnsi="Gotham" w:cs="Arial"/>
              </w:rPr>
              <w:t>Tinggi</w:t>
            </w:r>
            <w:r w:rsidR="00E0186E" w:rsidRPr="003144F1">
              <w:rPr>
                <w:rFonts w:ascii="Gotham" w:hAnsi="Gotham" w:cs="Arial"/>
              </w:rPr>
              <w:t xml:space="preserve">: </w:t>
            </w:r>
            <w:proofErr w:type="gramStart"/>
            <w:r w:rsidR="00C201DB" w:rsidRPr="003144F1">
              <w:rPr>
                <w:rFonts w:ascii="Gotham" w:hAnsi="Gotham" w:cs="Arial"/>
              </w:rPr>
              <w:t>{{ height</w:t>
            </w:r>
            <w:proofErr w:type="gramEnd"/>
            <w:r w:rsidR="00C201DB" w:rsidRPr="003144F1">
              <w:rPr>
                <w:rFonts w:ascii="Gotham" w:hAnsi="Gotham" w:cs="Arial"/>
              </w:rPr>
              <w:t xml:space="preserve"> }}</w:t>
            </w:r>
            <w:r w:rsidR="00E0186E" w:rsidRPr="003144F1">
              <w:rPr>
                <w:rFonts w:ascii="Gotham" w:hAnsi="Gotham" w:cs="Arial"/>
              </w:rPr>
              <w:t xml:space="preserve">cm, </w:t>
            </w:r>
            <w:proofErr w:type="spellStart"/>
            <w:r w:rsidRPr="003144F1">
              <w:rPr>
                <w:rFonts w:ascii="Gotham" w:hAnsi="Gotham" w:cs="Arial"/>
              </w:rPr>
              <w:t>Berat</w:t>
            </w:r>
            <w:proofErr w:type="spellEnd"/>
            <w:r w:rsidRPr="003144F1">
              <w:rPr>
                <w:rFonts w:ascii="Gotham" w:hAnsi="Gotham" w:cs="Arial"/>
              </w:rPr>
              <w:t xml:space="preserve"> Badan</w:t>
            </w:r>
            <w:r w:rsidR="00E0186E" w:rsidRPr="003144F1">
              <w:rPr>
                <w:rFonts w:ascii="Gotham" w:hAnsi="Gotham" w:cs="Arial"/>
              </w:rPr>
              <w:t xml:space="preserve">: </w:t>
            </w:r>
            <w:r w:rsidR="00C201DB" w:rsidRPr="003144F1">
              <w:rPr>
                <w:rFonts w:ascii="Gotham" w:hAnsi="Gotham" w:cs="Arial"/>
              </w:rPr>
              <w:t>{{ weight }}</w:t>
            </w:r>
            <w:r w:rsidR="00E0186E" w:rsidRPr="003144F1">
              <w:rPr>
                <w:rFonts w:ascii="Gotham" w:hAnsi="Gotham" w:cs="Arial"/>
              </w:rPr>
              <w:t>kg</w:t>
            </w:r>
          </w:p>
        </w:tc>
      </w:tr>
      <w:tr w:rsidR="003144F1" w:rsidRPr="003144F1" w14:paraId="286C2EF5" w14:textId="77777777" w:rsidTr="00300B14">
        <w:trPr>
          <w:trHeight w:val="719"/>
        </w:trPr>
        <w:tc>
          <w:tcPr>
            <w:tcW w:w="9016" w:type="dxa"/>
            <w:vAlign w:val="center"/>
          </w:tcPr>
          <w:p w14:paraId="483B5D04" w14:textId="22C4B7E6" w:rsidR="00E0186E" w:rsidRPr="003144F1" w:rsidRDefault="00555AB3" w:rsidP="00300B14">
            <w:pPr>
              <w:spacing w:before="20" w:after="20"/>
              <w:rPr>
                <w:rFonts w:ascii="Gotham" w:hAnsi="Gotham" w:cs="Arial"/>
              </w:rPr>
            </w:pPr>
            <w:r w:rsidRPr="003144F1">
              <w:rPr>
                <w:rFonts w:ascii="Gotham" w:hAnsi="Gotham" w:cs="Arial"/>
              </w:rPr>
              <w:t xml:space="preserve">Saya </w:t>
            </w:r>
            <w:proofErr w:type="spellStart"/>
            <w:r w:rsidRPr="003144F1">
              <w:rPr>
                <w:rFonts w:ascii="Gotham" w:hAnsi="Gotham" w:cs="Arial"/>
              </w:rPr>
              <w:t>menghisap</w:t>
            </w:r>
            <w:proofErr w:type="spellEnd"/>
            <w:r w:rsidRPr="003144F1">
              <w:rPr>
                <w:rFonts w:ascii="Gotham" w:hAnsi="Gotham" w:cs="Arial"/>
              </w:rPr>
              <w:t xml:space="preserve"> </w:t>
            </w:r>
            <w:proofErr w:type="gramStart"/>
            <w:r w:rsidR="00C201DB" w:rsidRPr="003144F1">
              <w:rPr>
                <w:rFonts w:ascii="Gotham" w:hAnsi="Gotham" w:cs="Arial"/>
              </w:rPr>
              <w:t>{{ cigarette</w:t>
            </w:r>
            <w:proofErr w:type="gramEnd"/>
            <w:r w:rsidR="00C201DB" w:rsidRPr="003144F1">
              <w:rPr>
                <w:rFonts w:ascii="Gotham" w:hAnsi="Gotham" w:cs="Arial"/>
              </w:rPr>
              <w:t xml:space="preserve"> }} </w:t>
            </w:r>
            <w:proofErr w:type="spellStart"/>
            <w:r w:rsidRPr="003144F1">
              <w:rPr>
                <w:rFonts w:ascii="Gotham" w:hAnsi="Gotham" w:cs="Arial"/>
              </w:rPr>
              <w:t>rokok</w:t>
            </w:r>
            <w:proofErr w:type="spellEnd"/>
            <w:r w:rsidRPr="003144F1">
              <w:rPr>
                <w:rFonts w:ascii="Gotham" w:hAnsi="Gotham" w:cs="Arial"/>
              </w:rPr>
              <w:t xml:space="preserve"> </w:t>
            </w:r>
            <w:proofErr w:type="spellStart"/>
            <w:r w:rsidRPr="003144F1">
              <w:rPr>
                <w:rFonts w:ascii="Gotham" w:hAnsi="Gotham" w:cs="Arial"/>
              </w:rPr>
              <w:t>setiap</w:t>
            </w:r>
            <w:proofErr w:type="spellEnd"/>
            <w:r w:rsidRPr="003144F1">
              <w:rPr>
                <w:rFonts w:ascii="Gotham" w:hAnsi="Gotham" w:cs="Arial"/>
              </w:rPr>
              <w:t xml:space="preserve"> </w:t>
            </w:r>
            <w:proofErr w:type="spellStart"/>
            <w:r w:rsidRPr="003144F1">
              <w:rPr>
                <w:rFonts w:ascii="Gotham" w:hAnsi="Gotham" w:cs="Arial"/>
              </w:rPr>
              <w:t>hari</w:t>
            </w:r>
            <w:proofErr w:type="spellEnd"/>
            <w:r w:rsidRPr="003144F1">
              <w:rPr>
                <w:rFonts w:ascii="Gotham" w:hAnsi="Gotham" w:cs="Arial"/>
              </w:rPr>
              <w:t>.</w:t>
            </w:r>
          </w:p>
        </w:tc>
      </w:tr>
      <w:tr w:rsidR="003144F1" w:rsidRPr="003144F1" w14:paraId="47FDF53F" w14:textId="77777777" w:rsidTr="00C201DB">
        <w:trPr>
          <w:trHeight w:val="602"/>
        </w:trPr>
        <w:tc>
          <w:tcPr>
            <w:tcW w:w="9016" w:type="dxa"/>
            <w:vAlign w:val="center"/>
          </w:tcPr>
          <w:p w14:paraId="1A263CFA" w14:textId="53816014" w:rsidR="00E0186E" w:rsidRPr="003144F1" w:rsidRDefault="00C201DB" w:rsidP="00C201DB">
            <w:pPr>
              <w:spacing w:before="20" w:after="20"/>
              <w:rPr>
                <w:rFonts w:ascii="Gotham" w:hAnsi="Gotham" w:cs="Arial"/>
              </w:rPr>
            </w:pPr>
            <w:r w:rsidRPr="003144F1">
              <w:rPr>
                <w:rFonts w:ascii="Gotham" w:hAnsi="Gotham" w:cs="Arial"/>
                <w:b/>
                <w:bCs/>
              </w:rPr>
              <w:t>{%tr for un in underwritings %}</w:t>
            </w:r>
          </w:p>
        </w:tc>
      </w:tr>
      <w:tr w:rsidR="003144F1" w:rsidRPr="003144F1" w14:paraId="477A0F73" w14:textId="77777777" w:rsidTr="00300B14">
        <w:trPr>
          <w:trHeight w:val="1169"/>
        </w:trPr>
        <w:tc>
          <w:tcPr>
            <w:tcW w:w="9016" w:type="dxa"/>
            <w:vAlign w:val="center"/>
          </w:tcPr>
          <w:p w14:paraId="5486D136" w14:textId="77777777" w:rsidR="00C201DB" w:rsidRPr="003144F1" w:rsidRDefault="00C201DB" w:rsidP="00C201DB">
            <w:pPr>
              <w:spacing w:before="20" w:after="20"/>
              <w:rPr>
                <w:rFonts w:ascii="Gotham" w:hAnsi="Gotham" w:cs="Arial"/>
              </w:rPr>
            </w:pPr>
            <w:proofErr w:type="gramStart"/>
            <w:r w:rsidRPr="003144F1">
              <w:rPr>
                <w:rFonts w:ascii="Gotham" w:hAnsi="Gotham" w:cs="Arial"/>
              </w:rPr>
              <w:t xml:space="preserve">{{ </w:t>
            </w:r>
            <w:r w:rsidRPr="003144F1">
              <w:rPr>
                <w:rFonts w:ascii="Gotham" w:hAnsi="Gotham"/>
                <w:b/>
                <w:bCs/>
                <w:lang w:val="en-US"/>
              </w:rPr>
              <w:t>un</w:t>
            </w:r>
            <w:proofErr w:type="gramEnd"/>
            <w:r w:rsidRPr="003144F1">
              <w:rPr>
                <w:rFonts w:ascii="Gotham" w:hAnsi="Gotham" w:cs="Arial"/>
              </w:rPr>
              <w:t>.title }}</w:t>
            </w:r>
          </w:p>
          <w:p w14:paraId="09060853" w14:textId="5314E0C7" w:rsidR="00E0186E" w:rsidRPr="003144F1" w:rsidRDefault="00C201DB" w:rsidP="00C201DB">
            <w:pPr>
              <w:pStyle w:val="ListParagraph"/>
              <w:numPr>
                <w:ilvl w:val="0"/>
                <w:numId w:val="4"/>
              </w:numPr>
              <w:spacing w:before="20" w:after="20"/>
              <w:ind w:left="360"/>
              <w:rPr>
                <w:rFonts w:ascii="Gotham" w:hAnsi="Gotham" w:cs="Arial"/>
              </w:rPr>
            </w:pPr>
            <w:r w:rsidRPr="003144F1">
              <w:rPr>
                <w:rFonts w:ascii="Gotham" w:hAnsi="Gotham" w:cs="Arial"/>
              </w:rPr>
              <w:t xml:space="preserve">{% for </w:t>
            </w:r>
            <w:proofErr w:type="spellStart"/>
            <w:r w:rsidRPr="003144F1">
              <w:rPr>
                <w:rFonts w:ascii="Gotham" w:hAnsi="Gotham" w:cs="Arial"/>
              </w:rPr>
              <w:t>oneqs</w:t>
            </w:r>
            <w:proofErr w:type="spellEnd"/>
            <w:r w:rsidRPr="003144F1">
              <w:rPr>
                <w:rFonts w:ascii="Gotham" w:hAnsi="Gotham" w:cs="Arial"/>
              </w:rPr>
              <w:t xml:space="preserve"> in </w:t>
            </w:r>
            <w:proofErr w:type="gramStart"/>
            <w:r w:rsidRPr="003144F1">
              <w:rPr>
                <w:rFonts w:ascii="Gotham" w:hAnsi="Gotham"/>
                <w:b/>
                <w:bCs/>
                <w:lang w:val="en-US"/>
              </w:rPr>
              <w:t>un</w:t>
            </w:r>
            <w:r w:rsidRPr="003144F1">
              <w:rPr>
                <w:rFonts w:ascii="Gotham" w:hAnsi="Gotham" w:cs="Arial"/>
              </w:rPr>
              <w:t>.</w:t>
            </w:r>
            <w:proofErr w:type="spellStart"/>
            <w:r w:rsidRPr="003144F1">
              <w:rPr>
                <w:rFonts w:ascii="Gotham" w:hAnsi="Gotham" w:cs="Arial"/>
              </w:rPr>
              <w:t>qs</w:t>
            </w:r>
            <w:proofErr w:type="spellEnd"/>
            <w:proofErr w:type="gramEnd"/>
            <w:r w:rsidRPr="003144F1">
              <w:rPr>
                <w:rFonts w:ascii="Gotham" w:hAnsi="Gotham" w:cs="Arial"/>
              </w:rPr>
              <w:t xml:space="preserve"> %} {{ </w:t>
            </w:r>
            <w:proofErr w:type="spellStart"/>
            <w:r w:rsidRPr="003144F1">
              <w:rPr>
                <w:rFonts w:ascii="Gotham" w:hAnsi="Gotham" w:cs="Arial"/>
              </w:rPr>
              <w:t>oneqs.title</w:t>
            </w:r>
            <w:proofErr w:type="spellEnd"/>
            <w:r w:rsidRPr="003144F1">
              <w:rPr>
                <w:rFonts w:ascii="Gotham" w:hAnsi="Gotham" w:cs="Arial"/>
              </w:rPr>
              <w:t xml:space="preserve"> }} {% </w:t>
            </w:r>
            <w:proofErr w:type="spellStart"/>
            <w:r w:rsidRPr="003144F1">
              <w:rPr>
                <w:rFonts w:ascii="Gotham" w:hAnsi="Gotham" w:cs="Arial"/>
              </w:rPr>
              <w:t>endfor</w:t>
            </w:r>
            <w:proofErr w:type="spellEnd"/>
            <w:r w:rsidRPr="003144F1">
              <w:rPr>
                <w:rFonts w:ascii="Gotham" w:hAnsi="Gotham" w:cs="Arial"/>
              </w:rPr>
              <w:t xml:space="preserve"> %}</w:t>
            </w:r>
          </w:p>
        </w:tc>
      </w:tr>
      <w:tr w:rsidR="00E0186E" w:rsidRPr="003144F1" w14:paraId="44507BF5" w14:textId="77777777" w:rsidTr="00300B14">
        <w:trPr>
          <w:trHeight w:val="1241"/>
        </w:trPr>
        <w:tc>
          <w:tcPr>
            <w:tcW w:w="9016" w:type="dxa"/>
            <w:vAlign w:val="center"/>
          </w:tcPr>
          <w:p w14:paraId="5E8C3816" w14:textId="6E017DB6" w:rsidR="00E0186E" w:rsidRPr="003144F1" w:rsidRDefault="00C201DB" w:rsidP="00C201DB">
            <w:pPr>
              <w:spacing w:before="20" w:after="20"/>
              <w:rPr>
                <w:rFonts w:ascii="Gotham" w:hAnsi="Gotham" w:cs="Arial"/>
              </w:rPr>
            </w:pPr>
            <w:r w:rsidRPr="003144F1">
              <w:rPr>
                <w:rFonts w:ascii="Gotham" w:hAnsi="Gotham" w:cs="Arial"/>
              </w:rPr>
              <w:t xml:space="preserve">{%tr </w:t>
            </w:r>
            <w:proofErr w:type="spellStart"/>
            <w:r w:rsidRPr="003144F1">
              <w:rPr>
                <w:rFonts w:ascii="Gotham" w:hAnsi="Gotham" w:cs="Arial"/>
              </w:rPr>
              <w:t>endfor</w:t>
            </w:r>
            <w:proofErr w:type="spellEnd"/>
            <w:r w:rsidRPr="003144F1">
              <w:rPr>
                <w:rFonts w:ascii="Gotham" w:hAnsi="Gotham" w:cs="Arial"/>
              </w:rPr>
              <w:t xml:space="preserve"> %}</w:t>
            </w:r>
          </w:p>
        </w:tc>
      </w:tr>
    </w:tbl>
    <w:p w14:paraId="274721CE" w14:textId="77777777" w:rsidR="0012609C" w:rsidRPr="003144F1" w:rsidRDefault="0012609C" w:rsidP="00C1410B">
      <w:pPr>
        <w:spacing w:after="0" w:line="240" w:lineRule="auto"/>
        <w:jc w:val="both"/>
        <w:rPr>
          <w:rFonts w:ascii="Gotham" w:hAnsi="Gotham" w:cs="Arial"/>
        </w:rPr>
        <w:sectPr w:rsidR="0012609C" w:rsidRPr="003144F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46AF91" w14:textId="77777777" w:rsidR="00DE5CEA" w:rsidRPr="003144F1" w:rsidRDefault="00DE5CEA" w:rsidP="00117D70">
      <w:pPr>
        <w:pStyle w:val="Heading1"/>
        <w:rPr>
          <w:rFonts w:ascii="Gotham" w:hAnsi="Gotham"/>
        </w:rPr>
      </w:pPr>
      <w:bookmarkStart w:id="12" w:name="_APPENDIX_B_Definition"/>
      <w:bookmarkStart w:id="13" w:name="_LAMPIRAN_B_Jadual"/>
      <w:bookmarkStart w:id="14" w:name="_LAMPIRAN_B"/>
      <w:bookmarkEnd w:id="12"/>
      <w:bookmarkEnd w:id="13"/>
      <w:bookmarkEnd w:id="14"/>
      <w:r w:rsidRPr="003144F1">
        <w:rPr>
          <w:rFonts w:ascii="Gotham" w:hAnsi="Gotham"/>
        </w:rPr>
        <w:lastRenderedPageBreak/>
        <w:t xml:space="preserve">LAMPIRAN B </w:t>
      </w:r>
    </w:p>
    <w:p w14:paraId="1D5DC7F0" w14:textId="1A9C0D7C" w:rsidR="00DE5CEA" w:rsidRPr="003144F1" w:rsidRDefault="00DE5CEA" w:rsidP="00DE5CEA">
      <w:pPr>
        <w:pStyle w:val="Heading1"/>
        <w:rPr>
          <w:rFonts w:ascii="Gotham" w:hAnsi="Gotham"/>
        </w:rPr>
      </w:pPr>
      <w:proofErr w:type="spellStart"/>
      <w:r w:rsidRPr="003144F1">
        <w:rPr>
          <w:rFonts w:ascii="Gotham" w:hAnsi="Gotham"/>
        </w:rPr>
        <w:t>Definisi</w:t>
      </w:r>
      <w:proofErr w:type="spellEnd"/>
      <w:r w:rsidRPr="003144F1">
        <w:rPr>
          <w:rFonts w:ascii="Gotham" w:hAnsi="Gotham"/>
        </w:rPr>
        <w:t xml:space="preserve"> </w:t>
      </w:r>
      <w:proofErr w:type="spellStart"/>
      <w:r w:rsidRPr="003144F1">
        <w:rPr>
          <w:rFonts w:ascii="Gotham" w:hAnsi="Gotham"/>
        </w:rPr>
        <w:t>Jadual</w:t>
      </w:r>
      <w:proofErr w:type="spellEnd"/>
      <w:r w:rsidRPr="003144F1">
        <w:rPr>
          <w:rFonts w:ascii="Gotham" w:hAnsi="Gotham"/>
        </w:rPr>
        <w:t xml:space="preserve"> </w:t>
      </w:r>
      <w:proofErr w:type="spellStart"/>
      <w:r w:rsidRPr="003144F1">
        <w:rPr>
          <w:rFonts w:ascii="Gotham" w:hAnsi="Gotham"/>
        </w:rPr>
        <w:t>Manfaat</w:t>
      </w:r>
      <w:proofErr w:type="spellEnd"/>
    </w:p>
    <w:p w14:paraId="6FBE2004" w14:textId="77777777" w:rsidR="00DE5CEA" w:rsidRPr="003144F1" w:rsidRDefault="00DE5CEA" w:rsidP="00354177">
      <w:pPr>
        <w:spacing w:after="0"/>
        <w:rPr>
          <w:rFonts w:ascii="Gotham" w:hAnsi="Gotham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7249"/>
        <w:gridCol w:w="1823"/>
      </w:tblGrid>
      <w:tr w:rsidR="003144F1" w:rsidRPr="003144F1" w14:paraId="06C8DB5F" w14:textId="77777777" w:rsidTr="007221E6">
        <w:tc>
          <w:tcPr>
            <w:tcW w:w="907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000000" w:themeFill="text1"/>
            <w:vAlign w:val="center"/>
          </w:tcPr>
          <w:p w14:paraId="5D7C5B56" w14:textId="77777777" w:rsidR="001E5C03" w:rsidRPr="003144F1" w:rsidRDefault="001E5C03" w:rsidP="007221E6">
            <w:pPr>
              <w:spacing w:before="20" w:after="20"/>
              <w:jc w:val="center"/>
              <w:rPr>
                <w:rFonts w:ascii="Gotham" w:hAnsi="Gotham" w:cs="Arial"/>
                <w:b/>
              </w:rPr>
            </w:pPr>
            <w:proofErr w:type="spellStart"/>
            <w:r w:rsidRPr="003144F1">
              <w:rPr>
                <w:rFonts w:ascii="Gotham" w:eastAsiaTheme="minorHAnsi" w:hAnsi="Gotham" w:cs="Arial"/>
                <w:b/>
              </w:rPr>
              <w:t>Jadual</w:t>
            </w:r>
            <w:proofErr w:type="spellEnd"/>
            <w:r w:rsidRPr="003144F1">
              <w:rPr>
                <w:rFonts w:ascii="Gotham" w:eastAsiaTheme="minorHAnsi" w:hAnsi="Gotham" w:cs="Arial"/>
                <w:b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  <w:b/>
              </w:rPr>
              <w:t>Manfaat</w:t>
            </w:r>
            <w:proofErr w:type="spellEnd"/>
          </w:p>
        </w:tc>
      </w:tr>
      <w:tr w:rsidR="003144F1" w:rsidRPr="003144F1" w14:paraId="29A88960" w14:textId="77777777" w:rsidTr="00652CEE">
        <w:tc>
          <w:tcPr>
            <w:tcW w:w="7249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29478EB" w14:textId="25A899D5" w:rsidR="001E5C03" w:rsidRPr="003144F1" w:rsidRDefault="001E5C03" w:rsidP="007221E6">
            <w:pPr>
              <w:spacing w:before="20" w:after="20"/>
              <w:rPr>
                <w:rFonts w:ascii="Gotham" w:hAnsi="Gotham" w:cs="Arial"/>
              </w:rPr>
            </w:pPr>
            <w:r w:rsidRPr="003144F1">
              <w:rPr>
                <w:rFonts w:ascii="Gotham" w:eastAsiaTheme="minorHAnsi" w:hAnsi="Gotham" w:cs="Arial"/>
              </w:rPr>
              <w:t xml:space="preserve">Had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Tahunan</w:t>
            </w:r>
            <w:proofErr w:type="spellEnd"/>
          </w:p>
        </w:tc>
        <w:tc>
          <w:tcPr>
            <w:tcW w:w="182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4EFAC0E" w14:textId="77777777" w:rsidR="001E5C03" w:rsidRPr="003144F1" w:rsidRDefault="001E5C03" w:rsidP="007221E6">
            <w:pPr>
              <w:spacing w:before="20" w:after="20"/>
              <w:jc w:val="center"/>
              <w:rPr>
                <w:rFonts w:ascii="Gotham" w:hAnsi="Gotham" w:cs="Arial"/>
              </w:rPr>
            </w:pPr>
            <w:r w:rsidRPr="003144F1">
              <w:rPr>
                <w:rFonts w:ascii="Gotham" w:hAnsi="Gotham" w:cs="Arial"/>
              </w:rPr>
              <w:t>10,000</w:t>
            </w:r>
          </w:p>
        </w:tc>
      </w:tr>
      <w:tr w:rsidR="003144F1" w:rsidRPr="003144F1" w14:paraId="57E3A15C" w14:textId="77777777" w:rsidTr="007221E6">
        <w:tc>
          <w:tcPr>
            <w:tcW w:w="9072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1AAFE1E" w14:textId="77777777" w:rsidR="001E5C03" w:rsidRPr="003144F1" w:rsidRDefault="001E5C03" w:rsidP="007221E6">
            <w:pPr>
              <w:spacing w:before="20" w:after="20"/>
              <w:jc w:val="center"/>
              <w:rPr>
                <w:rFonts w:ascii="Gotham" w:hAnsi="Gotham" w:cs="Arial"/>
                <w:b/>
              </w:rPr>
            </w:pPr>
            <w:proofErr w:type="spellStart"/>
            <w:r w:rsidRPr="003144F1">
              <w:rPr>
                <w:rFonts w:ascii="Gotham" w:eastAsiaTheme="minorHAnsi" w:hAnsi="Gotham" w:cs="Arial"/>
                <w:b/>
              </w:rPr>
              <w:t>Tinggal</w:t>
            </w:r>
            <w:proofErr w:type="spellEnd"/>
            <w:r w:rsidRPr="003144F1">
              <w:rPr>
                <w:rFonts w:ascii="Gotham" w:eastAsiaTheme="minorHAnsi" w:hAnsi="Gotham" w:cs="Arial"/>
                <w:b/>
              </w:rPr>
              <w:t xml:space="preserve"> di Hospital</w:t>
            </w:r>
          </w:p>
        </w:tc>
      </w:tr>
      <w:tr w:rsidR="003144F1" w:rsidRPr="003144F1" w14:paraId="06D8F464" w14:textId="77777777" w:rsidTr="00652CEE">
        <w:tc>
          <w:tcPr>
            <w:tcW w:w="7249" w:type="dxa"/>
            <w:tcBorders>
              <w:left w:val="single" w:sz="18" w:space="0" w:color="auto"/>
              <w:bottom w:val="triple" w:sz="6" w:space="0" w:color="auto"/>
            </w:tcBorders>
            <w:vAlign w:val="center"/>
          </w:tcPr>
          <w:p w14:paraId="52B225CE" w14:textId="77777777" w:rsidR="001E5C03" w:rsidRPr="003144F1" w:rsidRDefault="001E5C03" w:rsidP="007221E6">
            <w:pPr>
              <w:spacing w:before="20" w:after="20"/>
              <w:rPr>
                <w:rFonts w:ascii="Gotham" w:hAnsi="Gotham" w:cs="Arial"/>
              </w:rPr>
            </w:pPr>
            <w:r w:rsidRPr="003144F1">
              <w:rPr>
                <w:rFonts w:ascii="Gotham" w:eastAsiaTheme="minorHAnsi" w:hAnsi="Gotham" w:cs="Arial"/>
              </w:rPr>
              <w:t>Hospital Kerajaan</w:t>
            </w:r>
            <w:r w:rsidRPr="003144F1">
              <w:rPr>
                <w:rFonts w:ascii="Gotham" w:hAnsi="Gotham" w:cs="Arial"/>
              </w:rPr>
              <w:t xml:space="preserve"> Sahaja</w:t>
            </w:r>
          </w:p>
        </w:tc>
        <w:tc>
          <w:tcPr>
            <w:tcW w:w="1823" w:type="dxa"/>
            <w:tcBorders>
              <w:bottom w:val="triple" w:sz="6" w:space="0" w:color="auto"/>
              <w:right w:val="single" w:sz="18" w:space="0" w:color="auto"/>
            </w:tcBorders>
            <w:vAlign w:val="center"/>
          </w:tcPr>
          <w:p w14:paraId="17613272" w14:textId="77777777" w:rsidR="001E5C03" w:rsidRPr="003144F1" w:rsidRDefault="001E5C03" w:rsidP="007221E6">
            <w:pPr>
              <w:spacing w:before="20" w:after="20"/>
              <w:jc w:val="center"/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hAnsi="Gotham" w:cs="Arial"/>
              </w:rPr>
              <w:t>Selepas</w:t>
            </w:r>
            <w:proofErr w:type="spellEnd"/>
            <w:r w:rsidRPr="003144F1">
              <w:rPr>
                <w:rFonts w:ascii="Gotham" w:hAnsi="Gotham" w:cs="Arial"/>
              </w:rPr>
              <w:t xml:space="preserve"> </w:t>
            </w:r>
            <w:proofErr w:type="spellStart"/>
            <w:r w:rsidRPr="003144F1">
              <w:rPr>
                <w:rFonts w:ascii="Gotham" w:hAnsi="Gotham" w:cs="Arial"/>
              </w:rPr>
              <w:t>Subsidi</w:t>
            </w:r>
            <w:proofErr w:type="spellEnd"/>
          </w:p>
        </w:tc>
      </w:tr>
      <w:tr w:rsidR="003144F1" w:rsidRPr="003144F1" w14:paraId="1A0E5E1C" w14:textId="77777777" w:rsidTr="00652CEE">
        <w:tc>
          <w:tcPr>
            <w:tcW w:w="7249" w:type="dxa"/>
            <w:tcBorders>
              <w:top w:val="triple" w:sz="6" w:space="0" w:color="auto"/>
              <w:left w:val="single" w:sz="18" w:space="0" w:color="auto"/>
            </w:tcBorders>
            <w:vAlign w:val="center"/>
          </w:tcPr>
          <w:p w14:paraId="4C2463EA" w14:textId="77777777" w:rsidR="001E5C03" w:rsidRPr="003144F1" w:rsidRDefault="001E5C03" w:rsidP="007221E6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eastAsiaTheme="minorHAnsi" w:hAnsi="Gotham" w:cs="Arial"/>
              </w:rPr>
              <w:t>Bilik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&amp;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Penginapan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Hospital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Harian</w:t>
            </w:r>
            <w:proofErr w:type="spellEnd"/>
          </w:p>
        </w:tc>
        <w:tc>
          <w:tcPr>
            <w:tcW w:w="1823" w:type="dxa"/>
            <w:tcBorders>
              <w:top w:val="triple" w:sz="6" w:space="0" w:color="auto"/>
              <w:right w:val="single" w:sz="18" w:space="0" w:color="auto"/>
            </w:tcBorders>
            <w:vAlign w:val="center"/>
          </w:tcPr>
          <w:p w14:paraId="2B19DBB4" w14:textId="00F0F9E4" w:rsidR="001E5C03" w:rsidRPr="003144F1" w:rsidRDefault="00D0449D" w:rsidP="007221E6">
            <w:pPr>
              <w:spacing w:before="20" w:after="20"/>
              <w:jc w:val="center"/>
              <w:rPr>
                <w:rFonts w:ascii="Gotham" w:hAnsi="Gotham" w:cs="Arial"/>
              </w:rPr>
            </w:pPr>
            <w:r w:rsidRPr="003144F1">
              <w:rPr>
                <w:rFonts w:ascii="Gotham" w:hAnsi="Gotham" w:cs="Arial"/>
              </w:rPr>
              <w:t>Wad Terbuka</w:t>
            </w:r>
          </w:p>
        </w:tc>
      </w:tr>
      <w:tr w:rsidR="003144F1" w:rsidRPr="003144F1" w14:paraId="1A6F039A" w14:textId="77777777" w:rsidTr="00652CEE">
        <w:tc>
          <w:tcPr>
            <w:tcW w:w="7249" w:type="dxa"/>
            <w:tcBorders>
              <w:left w:val="single" w:sz="18" w:space="0" w:color="auto"/>
            </w:tcBorders>
            <w:vAlign w:val="center"/>
          </w:tcPr>
          <w:p w14:paraId="343D2A38" w14:textId="77777777" w:rsidR="001E5C03" w:rsidRPr="003144F1" w:rsidRDefault="001E5C03" w:rsidP="007221E6">
            <w:pPr>
              <w:spacing w:before="20" w:after="20"/>
              <w:rPr>
                <w:rFonts w:ascii="Gotham" w:hAnsi="Gotham" w:cs="Arial"/>
              </w:rPr>
            </w:pPr>
            <w:r w:rsidRPr="003144F1">
              <w:rPr>
                <w:rFonts w:ascii="Gotham" w:eastAsiaTheme="minorHAnsi" w:hAnsi="Gotham" w:cs="Arial"/>
              </w:rPr>
              <w:t xml:space="preserve">Unit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Rawatan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Rapi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/ Unit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Kebergantugan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Tinggi</w:t>
            </w:r>
          </w:p>
        </w:tc>
        <w:tc>
          <w:tcPr>
            <w:tcW w:w="1823" w:type="dxa"/>
            <w:vMerge w:val="restart"/>
            <w:tcBorders>
              <w:right w:val="single" w:sz="18" w:space="0" w:color="auto"/>
            </w:tcBorders>
            <w:vAlign w:val="center"/>
          </w:tcPr>
          <w:p w14:paraId="29897C37" w14:textId="77777777" w:rsidR="001E5C03" w:rsidRPr="003144F1" w:rsidRDefault="001E5C03" w:rsidP="007221E6">
            <w:pPr>
              <w:spacing w:before="20" w:after="20"/>
              <w:jc w:val="center"/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eastAsiaTheme="minorHAnsi" w:hAnsi="Gotham" w:cs="Arial"/>
              </w:rPr>
              <w:t>Seperti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dikenakan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Caj</w:t>
            </w:r>
            <w:proofErr w:type="spellEnd"/>
          </w:p>
        </w:tc>
      </w:tr>
      <w:tr w:rsidR="003144F1" w:rsidRPr="003144F1" w14:paraId="023C4784" w14:textId="77777777" w:rsidTr="00652CEE">
        <w:tc>
          <w:tcPr>
            <w:tcW w:w="7249" w:type="dxa"/>
            <w:tcBorders>
              <w:left w:val="single" w:sz="18" w:space="0" w:color="auto"/>
            </w:tcBorders>
            <w:vAlign w:val="center"/>
          </w:tcPr>
          <w:p w14:paraId="2FE9F893" w14:textId="77777777" w:rsidR="001E5C03" w:rsidRPr="003144F1" w:rsidRDefault="001E5C03" w:rsidP="007221E6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eastAsiaTheme="minorHAnsi" w:hAnsi="Gotham" w:cs="Arial"/>
              </w:rPr>
              <w:t>Bekalan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&amp;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Perkhidmatan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Dalam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Hospital </w:t>
            </w:r>
          </w:p>
        </w:tc>
        <w:tc>
          <w:tcPr>
            <w:tcW w:w="1823" w:type="dxa"/>
            <w:vMerge/>
            <w:tcBorders>
              <w:right w:val="single" w:sz="18" w:space="0" w:color="auto"/>
            </w:tcBorders>
            <w:vAlign w:val="center"/>
          </w:tcPr>
          <w:p w14:paraId="3DF1D9C6" w14:textId="77777777" w:rsidR="001E5C03" w:rsidRPr="003144F1" w:rsidRDefault="001E5C03" w:rsidP="007221E6">
            <w:pPr>
              <w:spacing w:before="20" w:after="20"/>
              <w:jc w:val="center"/>
              <w:rPr>
                <w:rFonts w:ascii="Gotham" w:hAnsi="Gotham" w:cs="Arial"/>
              </w:rPr>
            </w:pPr>
          </w:p>
        </w:tc>
      </w:tr>
      <w:tr w:rsidR="003144F1" w:rsidRPr="003144F1" w14:paraId="45077C57" w14:textId="77777777" w:rsidTr="00652CEE">
        <w:tc>
          <w:tcPr>
            <w:tcW w:w="7249" w:type="dxa"/>
            <w:tcBorders>
              <w:left w:val="single" w:sz="18" w:space="0" w:color="auto"/>
            </w:tcBorders>
            <w:vAlign w:val="center"/>
          </w:tcPr>
          <w:p w14:paraId="5D904A79" w14:textId="77777777" w:rsidR="001E5C03" w:rsidRPr="003144F1" w:rsidRDefault="001E5C03" w:rsidP="007221E6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eastAsiaTheme="minorHAnsi" w:hAnsi="Gotham" w:cs="Arial"/>
              </w:rPr>
              <w:t>Bayaran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Pembedahan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(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termasuk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penjagaan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selepas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pembedahan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dalam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tempoh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90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hari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daripada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tarikh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keluar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hospital)</w:t>
            </w:r>
          </w:p>
        </w:tc>
        <w:tc>
          <w:tcPr>
            <w:tcW w:w="1823" w:type="dxa"/>
            <w:vMerge/>
            <w:tcBorders>
              <w:right w:val="single" w:sz="18" w:space="0" w:color="auto"/>
            </w:tcBorders>
            <w:vAlign w:val="center"/>
          </w:tcPr>
          <w:p w14:paraId="0385F4A8" w14:textId="77777777" w:rsidR="001E5C03" w:rsidRPr="003144F1" w:rsidRDefault="001E5C03" w:rsidP="007221E6">
            <w:pPr>
              <w:spacing w:before="20" w:after="20"/>
              <w:jc w:val="center"/>
              <w:rPr>
                <w:rFonts w:ascii="Gotham" w:hAnsi="Gotham" w:cs="Arial"/>
              </w:rPr>
            </w:pPr>
          </w:p>
        </w:tc>
      </w:tr>
      <w:tr w:rsidR="003144F1" w:rsidRPr="003144F1" w14:paraId="76803C09" w14:textId="77777777" w:rsidTr="00652CEE">
        <w:tc>
          <w:tcPr>
            <w:tcW w:w="7249" w:type="dxa"/>
            <w:tcBorders>
              <w:left w:val="single" w:sz="18" w:space="0" w:color="auto"/>
            </w:tcBorders>
            <w:vAlign w:val="center"/>
          </w:tcPr>
          <w:p w14:paraId="4B39EEFF" w14:textId="77777777" w:rsidR="001E5C03" w:rsidRPr="003144F1" w:rsidRDefault="001E5C03" w:rsidP="007221E6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eastAsiaTheme="minorHAnsi" w:hAnsi="Gotham" w:cs="Arial"/>
              </w:rPr>
              <w:t>Bayaran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Pakar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Bius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</w:p>
        </w:tc>
        <w:tc>
          <w:tcPr>
            <w:tcW w:w="1823" w:type="dxa"/>
            <w:vMerge/>
            <w:tcBorders>
              <w:right w:val="single" w:sz="18" w:space="0" w:color="auto"/>
            </w:tcBorders>
            <w:vAlign w:val="center"/>
          </w:tcPr>
          <w:p w14:paraId="08927ADE" w14:textId="77777777" w:rsidR="001E5C03" w:rsidRPr="003144F1" w:rsidRDefault="001E5C03" w:rsidP="007221E6">
            <w:pPr>
              <w:spacing w:before="20" w:after="20"/>
              <w:jc w:val="center"/>
              <w:rPr>
                <w:rFonts w:ascii="Gotham" w:hAnsi="Gotham" w:cs="Arial"/>
              </w:rPr>
            </w:pPr>
          </w:p>
        </w:tc>
      </w:tr>
      <w:tr w:rsidR="003144F1" w:rsidRPr="003144F1" w14:paraId="0CF287DA" w14:textId="77777777" w:rsidTr="00652CEE">
        <w:tc>
          <w:tcPr>
            <w:tcW w:w="7249" w:type="dxa"/>
            <w:tcBorders>
              <w:left w:val="single" w:sz="18" w:space="0" w:color="auto"/>
            </w:tcBorders>
            <w:vAlign w:val="center"/>
          </w:tcPr>
          <w:p w14:paraId="308C179D" w14:textId="77777777" w:rsidR="001E5C03" w:rsidRPr="003144F1" w:rsidRDefault="001E5C03" w:rsidP="007221E6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eastAsiaTheme="minorHAnsi" w:hAnsi="Gotham" w:cs="Arial"/>
              </w:rPr>
              <w:t>Bilik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Pembedahan</w:t>
            </w:r>
            <w:proofErr w:type="spellEnd"/>
          </w:p>
        </w:tc>
        <w:tc>
          <w:tcPr>
            <w:tcW w:w="1823" w:type="dxa"/>
            <w:vMerge/>
            <w:tcBorders>
              <w:right w:val="single" w:sz="18" w:space="0" w:color="auto"/>
            </w:tcBorders>
            <w:vAlign w:val="center"/>
          </w:tcPr>
          <w:p w14:paraId="09729CB5" w14:textId="77777777" w:rsidR="001E5C03" w:rsidRPr="003144F1" w:rsidRDefault="001E5C03" w:rsidP="007221E6">
            <w:pPr>
              <w:spacing w:before="20" w:after="20"/>
              <w:jc w:val="center"/>
              <w:rPr>
                <w:rFonts w:ascii="Gotham" w:hAnsi="Gotham" w:cs="Arial"/>
              </w:rPr>
            </w:pPr>
          </w:p>
        </w:tc>
      </w:tr>
      <w:tr w:rsidR="003144F1" w:rsidRPr="003144F1" w14:paraId="2738D713" w14:textId="77777777" w:rsidTr="00652CEE">
        <w:tc>
          <w:tcPr>
            <w:tcW w:w="7249" w:type="dxa"/>
            <w:tcBorders>
              <w:left w:val="single" w:sz="18" w:space="0" w:color="auto"/>
            </w:tcBorders>
            <w:vAlign w:val="center"/>
          </w:tcPr>
          <w:p w14:paraId="4F525D3B" w14:textId="77777777" w:rsidR="001E5C03" w:rsidRPr="003144F1" w:rsidRDefault="001E5C03" w:rsidP="007221E6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eastAsiaTheme="minorHAnsi" w:hAnsi="Gotham" w:cs="Arial"/>
              </w:rPr>
              <w:t>Bayaran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Ambulans</w:t>
            </w:r>
            <w:proofErr w:type="spellEnd"/>
          </w:p>
        </w:tc>
        <w:tc>
          <w:tcPr>
            <w:tcW w:w="1823" w:type="dxa"/>
            <w:vMerge/>
            <w:tcBorders>
              <w:right w:val="single" w:sz="18" w:space="0" w:color="auto"/>
            </w:tcBorders>
            <w:vAlign w:val="center"/>
          </w:tcPr>
          <w:p w14:paraId="25CF92A0" w14:textId="77777777" w:rsidR="001E5C03" w:rsidRPr="003144F1" w:rsidRDefault="001E5C03" w:rsidP="007221E6">
            <w:pPr>
              <w:spacing w:before="20" w:after="20"/>
              <w:jc w:val="center"/>
              <w:rPr>
                <w:rFonts w:ascii="Gotham" w:hAnsi="Gotham" w:cs="Arial"/>
              </w:rPr>
            </w:pPr>
          </w:p>
        </w:tc>
      </w:tr>
      <w:tr w:rsidR="003144F1" w:rsidRPr="003144F1" w14:paraId="5EDAB6C5" w14:textId="77777777" w:rsidTr="00652CEE">
        <w:tc>
          <w:tcPr>
            <w:tcW w:w="7249" w:type="dxa"/>
            <w:tcBorders>
              <w:left w:val="single" w:sz="18" w:space="0" w:color="auto"/>
            </w:tcBorders>
            <w:vAlign w:val="center"/>
          </w:tcPr>
          <w:p w14:paraId="4A9FAA4D" w14:textId="77777777" w:rsidR="001E5C03" w:rsidRPr="003144F1" w:rsidRDefault="001E5C03" w:rsidP="007221E6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eastAsiaTheme="minorHAnsi" w:hAnsi="Gotham" w:cs="Arial"/>
              </w:rPr>
              <w:t>Ujian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Diagnostik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Sebelum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Masuk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Hospital </w:t>
            </w:r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(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dalam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tempoh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60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hari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sebelum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masuk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Hospital)</w:t>
            </w:r>
          </w:p>
        </w:tc>
        <w:tc>
          <w:tcPr>
            <w:tcW w:w="1823" w:type="dxa"/>
            <w:vMerge/>
            <w:tcBorders>
              <w:right w:val="single" w:sz="18" w:space="0" w:color="auto"/>
            </w:tcBorders>
            <w:vAlign w:val="center"/>
          </w:tcPr>
          <w:p w14:paraId="6A5520DD" w14:textId="77777777" w:rsidR="001E5C03" w:rsidRPr="003144F1" w:rsidRDefault="001E5C03" w:rsidP="007221E6">
            <w:pPr>
              <w:spacing w:before="20" w:after="20"/>
              <w:jc w:val="center"/>
              <w:rPr>
                <w:rFonts w:ascii="Gotham" w:hAnsi="Gotham" w:cs="Arial"/>
              </w:rPr>
            </w:pPr>
          </w:p>
        </w:tc>
      </w:tr>
      <w:tr w:rsidR="003144F1" w:rsidRPr="003144F1" w14:paraId="1E975729" w14:textId="77777777" w:rsidTr="00652CEE">
        <w:tc>
          <w:tcPr>
            <w:tcW w:w="7249" w:type="dxa"/>
            <w:tcBorders>
              <w:left w:val="single" w:sz="18" w:space="0" w:color="auto"/>
            </w:tcBorders>
            <w:vAlign w:val="center"/>
          </w:tcPr>
          <w:p w14:paraId="07A28068" w14:textId="77777777" w:rsidR="001E5C03" w:rsidRPr="003144F1" w:rsidRDefault="001E5C03" w:rsidP="007221E6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eastAsiaTheme="minorHAnsi" w:hAnsi="Gotham" w:cs="Arial"/>
              </w:rPr>
              <w:t>Perundingan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Pakar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Sebelum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Masuk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Hospital </w:t>
            </w:r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(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dalam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tempoh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60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hari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sebelum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masuk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Hospital)</w:t>
            </w:r>
          </w:p>
        </w:tc>
        <w:tc>
          <w:tcPr>
            <w:tcW w:w="1823" w:type="dxa"/>
            <w:vMerge/>
            <w:tcBorders>
              <w:right w:val="single" w:sz="18" w:space="0" w:color="auto"/>
            </w:tcBorders>
            <w:vAlign w:val="center"/>
          </w:tcPr>
          <w:p w14:paraId="0024CB49" w14:textId="77777777" w:rsidR="001E5C03" w:rsidRPr="003144F1" w:rsidRDefault="001E5C03" w:rsidP="007221E6">
            <w:pPr>
              <w:spacing w:before="20" w:after="20"/>
              <w:jc w:val="center"/>
              <w:rPr>
                <w:rFonts w:ascii="Gotham" w:hAnsi="Gotham" w:cs="Arial"/>
              </w:rPr>
            </w:pPr>
          </w:p>
        </w:tc>
      </w:tr>
      <w:tr w:rsidR="003144F1" w:rsidRPr="003144F1" w14:paraId="39B4C9B7" w14:textId="77777777" w:rsidTr="00652CEE">
        <w:tc>
          <w:tcPr>
            <w:tcW w:w="7249" w:type="dxa"/>
            <w:tcBorders>
              <w:left w:val="single" w:sz="18" w:space="0" w:color="auto"/>
            </w:tcBorders>
            <w:vAlign w:val="center"/>
          </w:tcPr>
          <w:p w14:paraId="2EF776BF" w14:textId="77777777" w:rsidR="001E5C03" w:rsidRPr="003144F1" w:rsidRDefault="001E5C03" w:rsidP="007221E6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eastAsiaTheme="minorHAnsi" w:hAnsi="Gotham" w:cs="Arial"/>
              </w:rPr>
              <w:t>Lawatan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Pakar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Perubatan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Dalam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Hospital </w:t>
            </w:r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(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maksima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2 kali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sehari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)</w:t>
            </w:r>
          </w:p>
        </w:tc>
        <w:tc>
          <w:tcPr>
            <w:tcW w:w="1823" w:type="dxa"/>
            <w:vMerge/>
            <w:tcBorders>
              <w:right w:val="single" w:sz="18" w:space="0" w:color="auto"/>
            </w:tcBorders>
            <w:vAlign w:val="center"/>
          </w:tcPr>
          <w:p w14:paraId="66933DC0" w14:textId="77777777" w:rsidR="001E5C03" w:rsidRPr="003144F1" w:rsidRDefault="001E5C03" w:rsidP="007221E6">
            <w:pPr>
              <w:spacing w:before="20" w:after="20"/>
              <w:jc w:val="center"/>
              <w:rPr>
                <w:rFonts w:ascii="Gotham" w:hAnsi="Gotham" w:cs="Arial"/>
              </w:rPr>
            </w:pPr>
          </w:p>
        </w:tc>
      </w:tr>
      <w:tr w:rsidR="003144F1" w:rsidRPr="003144F1" w14:paraId="4D58D197" w14:textId="77777777" w:rsidTr="00652CEE">
        <w:tc>
          <w:tcPr>
            <w:tcW w:w="7249" w:type="dxa"/>
            <w:tcBorders>
              <w:left w:val="single" w:sz="18" w:space="0" w:color="auto"/>
            </w:tcBorders>
            <w:vAlign w:val="center"/>
          </w:tcPr>
          <w:p w14:paraId="67AB3896" w14:textId="77777777" w:rsidR="001E5C03" w:rsidRPr="003144F1" w:rsidRDefault="001E5C03" w:rsidP="007221E6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eastAsiaTheme="minorHAnsi" w:hAnsi="Gotham" w:cs="Arial"/>
              </w:rPr>
              <w:t>Rawatan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Selepas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Keluar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Hospital </w:t>
            </w:r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(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dalam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tempoh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90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hari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daripada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tarikh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keluar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hospital)</w:t>
            </w:r>
          </w:p>
        </w:tc>
        <w:tc>
          <w:tcPr>
            <w:tcW w:w="1823" w:type="dxa"/>
            <w:vMerge/>
            <w:tcBorders>
              <w:right w:val="single" w:sz="18" w:space="0" w:color="auto"/>
            </w:tcBorders>
            <w:vAlign w:val="center"/>
          </w:tcPr>
          <w:p w14:paraId="2EA6BACB" w14:textId="77777777" w:rsidR="001E5C03" w:rsidRPr="003144F1" w:rsidRDefault="001E5C03" w:rsidP="007221E6">
            <w:pPr>
              <w:spacing w:before="20" w:after="20"/>
              <w:jc w:val="center"/>
              <w:rPr>
                <w:rFonts w:ascii="Gotham" w:hAnsi="Gotham" w:cs="Arial"/>
              </w:rPr>
            </w:pPr>
          </w:p>
        </w:tc>
      </w:tr>
      <w:tr w:rsidR="003144F1" w:rsidRPr="003144F1" w14:paraId="721F914E" w14:textId="77777777" w:rsidTr="00652CEE">
        <w:tc>
          <w:tcPr>
            <w:tcW w:w="7249" w:type="dxa"/>
            <w:tcBorders>
              <w:left w:val="single" w:sz="18" w:space="0" w:color="auto"/>
            </w:tcBorders>
            <w:vAlign w:val="center"/>
          </w:tcPr>
          <w:p w14:paraId="636D7182" w14:textId="77777777" w:rsidR="001E5C03" w:rsidRPr="003144F1" w:rsidRDefault="001E5C03" w:rsidP="007221E6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eastAsiaTheme="minorHAnsi" w:hAnsi="Gotham" w:cs="Arial"/>
              </w:rPr>
              <w:t>Pemindahan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Organ </w:t>
            </w:r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(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sekali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untuk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satu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keadaan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Perubatan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/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Fizikal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) </w:t>
            </w:r>
          </w:p>
        </w:tc>
        <w:tc>
          <w:tcPr>
            <w:tcW w:w="1823" w:type="dxa"/>
            <w:vMerge/>
            <w:tcBorders>
              <w:right w:val="single" w:sz="18" w:space="0" w:color="auto"/>
            </w:tcBorders>
            <w:vAlign w:val="center"/>
          </w:tcPr>
          <w:p w14:paraId="78A87864" w14:textId="77777777" w:rsidR="001E5C03" w:rsidRPr="003144F1" w:rsidRDefault="001E5C03" w:rsidP="007221E6">
            <w:pPr>
              <w:spacing w:before="20" w:after="20"/>
              <w:jc w:val="center"/>
              <w:rPr>
                <w:rFonts w:ascii="Gotham" w:hAnsi="Gotham" w:cs="Arial"/>
              </w:rPr>
            </w:pPr>
          </w:p>
        </w:tc>
      </w:tr>
      <w:tr w:rsidR="003144F1" w:rsidRPr="003144F1" w14:paraId="7B1EC968" w14:textId="77777777" w:rsidTr="00652CEE">
        <w:tc>
          <w:tcPr>
            <w:tcW w:w="7249" w:type="dxa"/>
            <w:tcBorders>
              <w:left w:val="single" w:sz="18" w:space="0" w:color="auto"/>
              <w:bottom w:val="double" w:sz="12" w:space="0" w:color="auto"/>
            </w:tcBorders>
            <w:vAlign w:val="center"/>
          </w:tcPr>
          <w:p w14:paraId="40165CA4" w14:textId="77777777" w:rsidR="001E5C03" w:rsidRPr="003144F1" w:rsidRDefault="001E5C03" w:rsidP="007221E6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eastAsiaTheme="minorHAnsi" w:hAnsi="Gotham" w:cs="Arial"/>
              </w:rPr>
              <w:t>Bayaran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Laporan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Perubatan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</w:p>
        </w:tc>
        <w:tc>
          <w:tcPr>
            <w:tcW w:w="1823" w:type="dxa"/>
            <w:vMerge/>
            <w:tcBorders>
              <w:bottom w:val="double" w:sz="12" w:space="0" w:color="auto"/>
              <w:right w:val="single" w:sz="18" w:space="0" w:color="auto"/>
            </w:tcBorders>
            <w:vAlign w:val="center"/>
          </w:tcPr>
          <w:p w14:paraId="34ECCA6F" w14:textId="77777777" w:rsidR="001E5C03" w:rsidRPr="003144F1" w:rsidRDefault="001E5C03" w:rsidP="007221E6">
            <w:pPr>
              <w:spacing w:before="20" w:after="20"/>
              <w:jc w:val="center"/>
              <w:rPr>
                <w:rFonts w:ascii="Gotham" w:hAnsi="Gotham" w:cs="Arial"/>
              </w:rPr>
            </w:pPr>
          </w:p>
        </w:tc>
      </w:tr>
      <w:tr w:rsidR="003144F1" w:rsidRPr="003144F1" w14:paraId="0C3B6A37" w14:textId="77777777" w:rsidTr="007221E6">
        <w:tc>
          <w:tcPr>
            <w:tcW w:w="907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72186C0" w14:textId="77777777" w:rsidR="001E5C03" w:rsidRPr="003144F1" w:rsidRDefault="001E5C03" w:rsidP="007221E6">
            <w:pPr>
              <w:spacing w:before="20" w:after="20"/>
              <w:jc w:val="center"/>
              <w:rPr>
                <w:rFonts w:ascii="Gotham" w:hAnsi="Gotham" w:cs="Arial"/>
                <w:b/>
              </w:rPr>
            </w:pPr>
            <w:proofErr w:type="spellStart"/>
            <w:r w:rsidRPr="003144F1">
              <w:rPr>
                <w:rFonts w:ascii="Gotham" w:eastAsiaTheme="minorHAnsi" w:hAnsi="Gotham" w:cs="Arial"/>
                <w:b/>
              </w:rPr>
              <w:t>Tidak</w:t>
            </w:r>
            <w:proofErr w:type="spellEnd"/>
            <w:r w:rsidRPr="003144F1">
              <w:rPr>
                <w:rFonts w:ascii="Gotham" w:eastAsiaTheme="minorHAnsi" w:hAnsi="Gotham" w:cs="Arial"/>
                <w:b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  <w:b/>
              </w:rPr>
              <w:t>Tinggal</w:t>
            </w:r>
            <w:proofErr w:type="spellEnd"/>
            <w:r w:rsidRPr="003144F1">
              <w:rPr>
                <w:rFonts w:ascii="Gotham" w:eastAsiaTheme="minorHAnsi" w:hAnsi="Gotham" w:cs="Arial"/>
                <w:b/>
              </w:rPr>
              <w:t xml:space="preserve"> di Hospital </w:t>
            </w:r>
          </w:p>
        </w:tc>
      </w:tr>
      <w:tr w:rsidR="003144F1" w:rsidRPr="003144F1" w14:paraId="5B486501" w14:textId="77777777" w:rsidTr="00652CEE">
        <w:tc>
          <w:tcPr>
            <w:tcW w:w="7249" w:type="dxa"/>
            <w:tcBorders>
              <w:left w:val="single" w:sz="18" w:space="0" w:color="auto"/>
              <w:bottom w:val="triple" w:sz="6" w:space="0" w:color="auto"/>
            </w:tcBorders>
            <w:vAlign w:val="center"/>
          </w:tcPr>
          <w:p w14:paraId="5E667A20" w14:textId="77777777" w:rsidR="001E5C03" w:rsidRPr="003144F1" w:rsidRDefault="001E5C03" w:rsidP="007221E6">
            <w:pPr>
              <w:spacing w:before="20" w:after="20"/>
              <w:rPr>
                <w:rFonts w:ascii="Gotham" w:hAnsi="Gotham" w:cs="Arial"/>
              </w:rPr>
            </w:pPr>
            <w:r w:rsidRPr="003144F1">
              <w:rPr>
                <w:rFonts w:ascii="Gotham" w:eastAsiaTheme="minorHAnsi" w:hAnsi="Gotham" w:cs="Arial"/>
              </w:rPr>
              <w:t>Hospital Kerajaan</w:t>
            </w:r>
            <w:r w:rsidRPr="003144F1">
              <w:rPr>
                <w:rFonts w:ascii="Gotham" w:hAnsi="Gotham" w:cs="Arial"/>
              </w:rPr>
              <w:t xml:space="preserve"> Sahaja</w:t>
            </w:r>
          </w:p>
        </w:tc>
        <w:tc>
          <w:tcPr>
            <w:tcW w:w="1823" w:type="dxa"/>
            <w:tcBorders>
              <w:bottom w:val="triple" w:sz="6" w:space="0" w:color="auto"/>
              <w:right w:val="single" w:sz="18" w:space="0" w:color="auto"/>
            </w:tcBorders>
            <w:vAlign w:val="center"/>
          </w:tcPr>
          <w:p w14:paraId="1C67F5AB" w14:textId="77777777" w:rsidR="001E5C03" w:rsidRPr="003144F1" w:rsidRDefault="001E5C03" w:rsidP="007221E6">
            <w:pPr>
              <w:spacing w:before="20" w:after="20"/>
              <w:jc w:val="center"/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hAnsi="Gotham" w:cs="Arial"/>
              </w:rPr>
              <w:t>Selepas</w:t>
            </w:r>
            <w:proofErr w:type="spellEnd"/>
            <w:r w:rsidRPr="003144F1">
              <w:rPr>
                <w:rFonts w:ascii="Gotham" w:hAnsi="Gotham" w:cs="Arial"/>
              </w:rPr>
              <w:t xml:space="preserve"> </w:t>
            </w:r>
            <w:proofErr w:type="spellStart"/>
            <w:r w:rsidRPr="003144F1">
              <w:rPr>
                <w:rFonts w:ascii="Gotham" w:hAnsi="Gotham" w:cs="Arial"/>
              </w:rPr>
              <w:t>Subsidi</w:t>
            </w:r>
            <w:proofErr w:type="spellEnd"/>
          </w:p>
        </w:tc>
      </w:tr>
      <w:tr w:rsidR="003144F1" w:rsidRPr="003144F1" w14:paraId="591206FE" w14:textId="77777777" w:rsidTr="00652CEE">
        <w:tc>
          <w:tcPr>
            <w:tcW w:w="7249" w:type="dxa"/>
            <w:tcBorders>
              <w:left w:val="single" w:sz="18" w:space="0" w:color="auto"/>
            </w:tcBorders>
            <w:vAlign w:val="center"/>
          </w:tcPr>
          <w:p w14:paraId="0357C6EF" w14:textId="77777777" w:rsidR="001E5C03" w:rsidRPr="003144F1" w:rsidRDefault="001E5C03" w:rsidP="007221E6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eastAsiaTheme="minorHAnsi" w:hAnsi="Gotham" w:cs="Arial"/>
              </w:rPr>
              <w:t>Pembedahan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Harian</w:t>
            </w:r>
            <w:proofErr w:type="spellEnd"/>
          </w:p>
        </w:tc>
        <w:tc>
          <w:tcPr>
            <w:tcW w:w="1823" w:type="dxa"/>
            <w:vMerge w:val="restart"/>
            <w:tcBorders>
              <w:right w:val="single" w:sz="18" w:space="0" w:color="auto"/>
            </w:tcBorders>
            <w:vAlign w:val="center"/>
          </w:tcPr>
          <w:p w14:paraId="5977840F" w14:textId="77777777" w:rsidR="001E5C03" w:rsidRPr="003144F1" w:rsidRDefault="001E5C03" w:rsidP="007221E6">
            <w:pPr>
              <w:spacing w:before="20" w:after="20"/>
              <w:jc w:val="center"/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eastAsiaTheme="minorHAnsi" w:hAnsi="Gotham" w:cs="Arial"/>
              </w:rPr>
              <w:t>Seperti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dikenakan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Caj</w:t>
            </w:r>
            <w:proofErr w:type="spellEnd"/>
          </w:p>
        </w:tc>
      </w:tr>
      <w:tr w:rsidR="003144F1" w:rsidRPr="003144F1" w14:paraId="04DCFD04" w14:textId="77777777" w:rsidTr="00652CEE">
        <w:tc>
          <w:tcPr>
            <w:tcW w:w="7249" w:type="dxa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14:paraId="23A32C6C" w14:textId="77777777" w:rsidR="001E5C03" w:rsidRPr="003144F1" w:rsidRDefault="001E5C03" w:rsidP="007221E6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eastAsiaTheme="minorHAnsi" w:hAnsi="Gotham" w:cs="Arial"/>
              </w:rPr>
              <w:t>Rawatan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Dialisis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Buah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Pinggang</w:t>
            </w:r>
            <w:proofErr w:type="spellEnd"/>
          </w:p>
        </w:tc>
        <w:tc>
          <w:tcPr>
            <w:tcW w:w="1823" w:type="dxa"/>
            <w:vMerge/>
            <w:tcBorders>
              <w:right w:val="single" w:sz="18" w:space="0" w:color="auto"/>
            </w:tcBorders>
            <w:vAlign w:val="center"/>
          </w:tcPr>
          <w:p w14:paraId="45EBDF29" w14:textId="77777777" w:rsidR="001E5C03" w:rsidRPr="003144F1" w:rsidRDefault="001E5C03" w:rsidP="007221E6">
            <w:pPr>
              <w:spacing w:before="20" w:after="20"/>
              <w:jc w:val="center"/>
              <w:rPr>
                <w:rFonts w:ascii="Gotham" w:hAnsi="Gotham" w:cs="Arial"/>
              </w:rPr>
            </w:pPr>
          </w:p>
        </w:tc>
      </w:tr>
      <w:tr w:rsidR="003144F1" w:rsidRPr="003144F1" w14:paraId="06056780" w14:textId="77777777" w:rsidTr="00652CEE">
        <w:tc>
          <w:tcPr>
            <w:tcW w:w="7249" w:type="dxa"/>
            <w:tcBorders>
              <w:left w:val="single" w:sz="18" w:space="0" w:color="auto"/>
            </w:tcBorders>
            <w:vAlign w:val="center"/>
          </w:tcPr>
          <w:p w14:paraId="2CE3431E" w14:textId="77777777" w:rsidR="001E5C03" w:rsidRPr="003144F1" w:rsidRDefault="001E5C03" w:rsidP="007221E6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eastAsiaTheme="minorHAnsi" w:hAnsi="Gotham" w:cs="Arial"/>
              </w:rPr>
              <w:t>Rawatan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Kanser</w:t>
            </w:r>
            <w:proofErr w:type="spellEnd"/>
          </w:p>
        </w:tc>
        <w:tc>
          <w:tcPr>
            <w:tcW w:w="1823" w:type="dxa"/>
            <w:vMerge/>
            <w:tcBorders>
              <w:right w:val="single" w:sz="18" w:space="0" w:color="auto"/>
            </w:tcBorders>
            <w:vAlign w:val="center"/>
          </w:tcPr>
          <w:p w14:paraId="2592A660" w14:textId="77777777" w:rsidR="001E5C03" w:rsidRPr="003144F1" w:rsidRDefault="001E5C03" w:rsidP="007221E6">
            <w:pPr>
              <w:spacing w:before="20" w:after="20"/>
              <w:jc w:val="center"/>
              <w:rPr>
                <w:rFonts w:ascii="Gotham" w:hAnsi="Gotham" w:cs="Arial"/>
              </w:rPr>
            </w:pPr>
          </w:p>
        </w:tc>
      </w:tr>
      <w:tr w:rsidR="003144F1" w:rsidRPr="003144F1" w14:paraId="2361A9E0" w14:textId="77777777" w:rsidTr="00652CEE">
        <w:tc>
          <w:tcPr>
            <w:tcW w:w="7249" w:type="dxa"/>
            <w:tcBorders>
              <w:left w:val="single" w:sz="18" w:space="0" w:color="auto"/>
            </w:tcBorders>
            <w:vAlign w:val="center"/>
          </w:tcPr>
          <w:p w14:paraId="18605CF0" w14:textId="77777777" w:rsidR="001E5C03" w:rsidRPr="003144F1" w:rsidRDefault="001E5C03" w:rsidP="007221E6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eastAsiaTheme="minorHAnsi" w:hAnsi="Gotham" w:cs="Arial"/>
              </w:rPr>
              <w:t>Rawatan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Kemalangan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(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dalam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tempoh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24 jam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daripada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kemalangan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;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rawatan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susulan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sehingga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60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hari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)</w:t>
            </w:r>
          </w:p>
        </w:tc>
        <w:tc>
          <w:tcPr>
            <w:tcW w:w="1823" w:type="dxa"/>
            <w:vMerge/>
            <w:tcBorders>
              <w:right w:val="single" w:sz="18" w:space="0" w:color="auto"/>
            </w:tcBorders>
            <w:vAlign w:val="center"/>
          </w:tcPr>
          <w:p w14:paraId="43DA28F2" w14:textId="77777777" w:rsidR="001E5C03" w:rsidRPr="003144F1" w:rsidRDefault="001E5C03" w:rsidP="007221E6">
            <w:pPr>
              <w:spacing w:before="20" w:after="20"/>
              <w:jc w:val="center"/>
              <w:rPr>
                <w:rFonts w:ascii="Gotham" w:hAnsi="Gotham" w:cs="Arial"/>
              </w:rPr>
            </w:pPr>
          </w:p>
        </w:tc>
      </w:tr>
      <w:tr w:rsidR="001E5C03" w:rsidRPr="003144F1" w14:paraId="300C7B86" w14:textId="77777777" w:rsidTr="00652CEE">
        <w:tc>
          <w:tcPr>
            <w:tcW w:w="7249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4BEC7AB" w14:textId="77777777" w:rsidR="001E5C03" w:rsidRPr="003144F1" w:rsidRDefault="001E5C03" w:rsidP="007221E6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3144F1">
              <w:rPr>
                <w:rFonts w:ascii="Gotham" w:eastAsiaTheme="minorHAnsi" w:hAnsi="Gotham" w:cs="Arial"/>
              </w:rPr>
              <w:t>Rawatan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</w:rPr>
              <w:t>Fisioterapi</w:t>
            </w:r>
            <w:proofErr w:type="spellEnd"/>
            <w:r w:rsidRPr="003144F1">
              <w:rPr>
                <w:rFonts w:ascii="Gotham" w:eastAsiaTheme="minorHAnsi" w:hAnsi="Gotham" w:cs="Arial"/>
              </w:rPr>
              <w:t xml:space="preserve"> </w:t>
            </w:r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(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dalam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tempoh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180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hari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daripada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keluar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 xml:space="preserve"> hospital/</w:t>
            </w:r>
            <w:proofErr w:type="spellStart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pembedahan</w:t>
            </w:r>
            <w:proofErr w:type="spellEnd"/>
            <w:r w:rsidRPr="003144F1">
              <w:rPr>
                <w:rFonts w:ascii="Gotham" w:eastAsiaTheme="minorHAnsi" w:hAnsi="Gotham" w:cs="Arial"/>
                <w:sz w:val="18"/>
                <w:szCs w:val="18"/>
              </w:rPr>
              <w:t>)</w:t>
            </w:r>
          </w:p>
        </w:tc>
        <w:tc>
          <w:tcPr>
            <w:tcW w:w="1823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5FEEE65" w14:textId="77777777" w:rsidR="001E5C03" w:rsidRPr="003144F1" w:rsidRDefault="001E5C03" w:rsidP="007221E6">
            <w:pPr>
              <w:spacing w:before="20" w:after="20"/>
              <w:jc w:val="center"/>
              <w:rPr>
                <w:rFonts w:ascii="Gotham" w:hAnsi="Gotham" w:cs="Arial"/>
              </w:rPr>
            </w:pPr>
          </w:p>
        </w:tc>
      </w:tr>
    </w:tbl>
    <w:p w14:paraId="614794CB" w14:textId="77777777" w:rsidR="00C14879" w:rsidRPr="003144F1" w:rsidRDefault="00C14879" w:rsidP="00F17D0C">
      <w:pPr>
        <w:spacing w:after="0" w:line="240" w:lineRule="auto"/>
        <w:jc w:val="both"/>
        <w:rPr>
          <w:rFonts w:ascii="Gotham" w:hAnsi="Gotham" w:cs="Arial"/>
          <w:b/>
          <w:bCs/>
        </w:rPr>
      </w:pPr>
    </w:p>
    <w:p w14:paraId="0E2E845D" w14:textId="040F7D53" w:rsidR="003A34A6" w:rsidRPr="003144F1" w:rsidRDefault="00092513" w:rsidP="00F17D0C">
      <w:pPr>
        <w:spacing w:after="0" w:line="240" w:lineRule="auto"/>
        <w:jc w:val="both"/>
        <w:rPr>
          <w:rFonts w:ascii="Gotham" w:hAnsi="Gotham" w:cs="Arial"/>
          <w:b/>
          <w:bCs/>
        </w:rPr>
      </w:pPr>
      <w:r w:rsidRPr="003144F1">
        <w:rPr>
          <w:rFonts w:ascii="Gotham" w:hAnsi="Gotham" w:cs="Arial"/>
          <w:b/>
          <w:bCs/>
        </w:rPr>
        <w:t xml:space="preserve">Had </w:t>
      </w:r>
      <w:proofErr w:type="spellStart"/>
      <w:r w:rsidRPr="003144F1">
        <w:rPr>
          <w:rFonts w:ascii="Gotham" w:hAnsi="Gotham" w:cs="Arial"/>
          <w:b/>
          <w:bCs/>
        </w:rPr>
        <w:t>Tahunan</w:t>
      </w:r>
      <w:proofErr w:type="spellEnd"/>
    </w:p>
    <w:p w14:paraId="27C03FCB" w14:textId="3D9D6728" w:rsidR="00335BAA" w:rsidRPr="003144F1" w:rsidRDefault="00012201" w:rsidP="00F17D0C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Manfaat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dibayar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sehubungan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dengan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Perbelanjaan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Layak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adalah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tertakluk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kepada</w:t>
      </w:r>
      <w:proofErr w:type="spellEnd"/>
      <w:r w:rsidRPr="003144F1">
        <w:rPr>
          <w:rFonts w:ascii="Gotham" w:hAnsi="Gotham" w:cs="Arial"/>
        </w:rPr>
        <w:t xml:space="preserve"> Had </w:t>
      </w:r>
      <w:proofErr w:type="spellStart"/>
      <w:r w:rsidRPr="003144F1">
        <w:rPr>
          <w:rFonts w:ascii="Gotham" w:hAnsi="Gotham" w:cs="Arial"/>
        </w:rPr>
        <w:t>Tahunan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seperti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dinyatakan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dalam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Jadual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Manfaat</w:t>
      </w:r>
      <w:proofErr w:type="spellEnd"/>
      <w:r w:rsidRPr="003144F1">
        <w:rPr>
          <w:rFonts w:ascii="Gotham" w:hAnsi="Gotham" w:cs="Arial"/>
        </w:rPr>
        <w:t xml:space="preserve">. Setelah Had </w:t>
      </w:r>
      <w:proofErr w:type="spellStart"/>
      <w:r w:rsidRPr="003144F1">
        <w:rPr>
          <w:rFonts w:ascii="Gotham" w:hAnsi="Gotham" w:cs="Arial"/>
        </w:rPr>
        <w:t>Tahunan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tercapai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semua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manfaat</w:t>
      </w:r>
      <w:proofErr w:type="spellEnd"/>
      <w:r w:rsidRPr="003144F1">
        <w:rPr>
          <w:rFonts w:ascii="Gotham" w:hAnsi="Gotham" w:cs="Arial"/>
        </w:rPr>
        <w:t xml:space="preserve"> di </w:t>
      </w:r>
      <w:proofErr w:type="spellStart"/>
      <w:r w:rsidRPr="003144F1">
        <w:rPr>
          <w:rFonts w:ascii="Gotham" w:hAnsi="Gotham" w:cs="Arial"/>
        </w:rPr>
        <w:t>bawah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Perlindungan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ini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terhenti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serta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merta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sehingga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Perlindungan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diperbaharui</w:t>
      </w:r>
      <w:proofErr w:type="spellEnd"/>
      <w:r w:rsidRPr="003144F1">
        <w:rPr>
          <w:rFonts w:ascii="Gotham" w:hAnsi="Gotham" w:cs="Arial"/>
        </w:rPr>
        <w:t xml:space="preserve"> pada Tarikh </w:t>
      </w:r>
      <w:proofErr w:type="spellStart"/>
      <w:r w:rsidRPr="003144F1">
        <w:rPr>
          <w:rFonts w:ascii="Gotham" w:hAnsi="Gotham" w:cs="Arial"/>
        </w:rPr>
        <w:t>Pembaharuan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seterusnya</w:t>
      </w:r>
      <w:proofErr w:type="spellEnd"/>
      <w:r w:rsidRPr="003144F1">
        <w:rPr>
          <w:rFonts w:ascii="Gotham" w:hAnsi="Gotham" w:cs="Arial"/>
        </w:rPr>
        <w:t>.</w:t>
      </w:r>
    </w:p>
    <w:p w14:paraId="5A8B31E9" w14:textId="77777777" w:rsidR="00012201" w:rsidRPr="003144F1" w:rsidRDefault="00012201" w:rsidP="00F17D0C">
      <w:pPr>
        <w:spacing w:after="0" w:line="240" w:lineRule="auto"/>
        <w:jc w:val="both"/>
        <w:rPr>
          <w:rFonts w:ascii="Gotham" w:hAnsi="Gotham" w:cs="Arial"/>
        </w:rPr>
      </w:pPr>
    </w:p>
    <w:p w14:paraId="5F6B9691" w14:textId="1748822C" w:rsidR="00F80006" w:rsidRPr="003144F1" w:rsidRDefault="005F6DC2" w:rsidP="00F17D0C">
      <w:pPr>
        <w:spacing w:after="0" w:line="240" w:lineRule="auto"/>
        <w:jc w:val="both"/>
        <w:rPr>
          <w:rFonts w:ascii="Gotham" w:hAnsi="Gotham" w:cs="Arial"/>
          <w:b/>
          <w:bCs/>
        </w:rPr>
      </w:pPr>
      <w:r w:rsidRPr="003144F1">
        <w:rPr>
          <w:rFonts w:ascii="Gotham" w:hAnsi="Gotham" w:cs="Arial"/>
          <w:b/>
          <w:bCs/>
        </w:rPr>
        <w:t>Hospital Kerajaan Sahaja</w:t>
      </w:r>
    </w:p>
    <w:p w14:paraId="53B6816A" w14:textId="2FC6AD22" w:rsidR="005F6DC2" w:rsidRPr="003144F1" w:rsidRDefault="005F6DC2" w:rsidP="00F17D0C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Perlindungan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ini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terhad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hospital </w:t>
      </w:r>
      <w:proofErr w:type="spellStart"/>
      <w:r w:rsidRPr="003144F1">
        <w:rPr>
          <w:rFonts w:ascii="Gotham" w:hAnsi="Gotham" w:cs="Arial"/>
        </w:rPr>
        <w:t>kerajaan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sahaja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sama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ada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="0021193D" w:rsidRPr="003144F1">
        <w:rPr>
          <w:rFonts w:ascii="Gotham" w:hAnsi="Gotham" w:cs="Arial"/>
        </w:rPr>
        <w:t>m</w:t>
      </w:r>
      <w:r w:rsidRPr="003144F1">
        <w:rPr>
          <w:rFonts w:ascii="Gotham" w:hAnsi="Gotham" w:cs="Arial"/>
        </w:rPr>
        <w:t>enginap</w:t>
      </w:r>
      <w:proofErr w:type="spellEnd"/>
      <w:r w:rsidRPr="003144F1">
        <w:rPr>
          <w:rFonts w:ascii="Gotham" w:hAnsi="Gotham" w:cs="Arial"/>
        </w:rPr>
        <w:t xml:space="preserve"> di Hospital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tidak</w:t>
      </w:r>
      <w:proofErr w:type="spellEnd"/>
      <w:r w:rsidRPr="003144F1">
        <w:rPr>
          <w:rFonts w:ascii="Gotham" w:hAnsi="Gotham" w:cs="Arial"/>
        </w:rPr>
        <w:t xml:space="preserve">. </w:t>
      </w:r>
      <w:proofErr w:type="spellStart"/>
      <w:r w:rsidRPr="003144F1">
        <w:rPr>
          <w:rFonts w:ascii="Gotham" w:hAnsi="Gotham" w:cs="Arial"/>
        </w:rPr>
        <w:t>Manfaat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dibayar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berhubung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dengan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Perbelanjaan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Layak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tidak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termasuk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sebarang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subsidi</w:t>
      </w:r>
      <w:proofErr w:type="spellEnd"/>
      <w:r w:rsidRPr="003144F1">
        <w:rPr>
          <w:rFonts w:ascii="Gotham" w:hAnsi="Gotham" w:cs="Arial"/>
        </w:rPr>
        <w:t>.</w:t>
      </w:r>
    </w:p>
    <w:p w14:paraId="4DFFCE0A" w14:textId="77777777" w:rsidR="005F6DC2" w:rsidRPr="003144F1" w:rsidRDefault="005F6DC2" w:rsidP="00F17D0C">
      <w:pPr>
        <w:spacing w:after="0" w:line="240" w:lineRule="auto"/>
        <w:jc w:val="both"/>
        <w:rPr>
          <w:rFonts w:ascii="Gotham" w:hAnsi="Gotham" w:cs="Arial"/>
          <w:b/>
          <w:bCs/>
        </w:rPr>
      </w:pPr>
    </w:p>
    <w:p w14:paraId="00A3469F" w14:textId="77777777" w:rsidR="00035CB7" w:rsidRPr="003144F1" w:rsidRDefault="00035CB7" w:rsidP="00F17D0C">
      <w:pPr>
        <w:spacing w:after="0" w:line="240" w:lineRule="auto"/>
        <w:jc w:val="both"/>
        <w:rPr>
          <w:rFonts w:ascii="Gotham" w:hAnsi="Gotham" w:cs="Arial"/>
          <w:b/>
          <w:bCs/>
        </w:rPr>
      </w:pPr>
      <w:proofErr w:type="spellStart"/>
      <w:r w:rsidRPr="003144F1">
        <w:rPr>
          <w:rFonts w:ascii="Gotham" w:hAnsi="Gotham" w:cs="Arial"/>
          <w:b/>
          <w:bCs/>
        </w:rPr>
        <w:t>Bilik</w:t>
      </w:r>
      <w:proofErr w:type="spellEnd"/>
      <w:r w:rsidRPr="003144F1">
        <w:rPr>
          <w:rFonts w:ascii="Gotham" w:hAnsi="Gotham" w:cs="Arial"/>
          <w:b/>
          <w:bCs/>
        </w:rPr>
        <w:t xml:space="preserve"> &amp; </w:t>
      </w:r>
      <w:proofErr w:type="spellStart"/>
      <w:r w:rsidRPr="003144F1">
        <w:rPr>
          <w:rFonts w:ascii="Gotham" w:hAnsi="Gotham" w:cs="Arial"/>
          <w:b/>
          <w:bCs/>
        </w:rPr>
        <w:t>Penginapan</w:t>
      </w:r>
      <w:proofErr w:type="spellEnd"/>
      <w:r w:rsidRPr="003144F1">
        <w:rPr>
          <w:rFonts w:ascii="Gotham" w:hAnsi="Gotham" w:cs="Arial"/>
          <w:b/>
          <w:bCs/>
        </w:rPr>
        <w:t xml:space="preserve"> Hospital </w:t>
      </w:r>
      <w:proofErr w:type="spellStart"/>
      <w:r w:rsidRPr="003144F1">
        <w:rPr>
          <w:rFonts w:ascii="Gotham" w:hAnsi="Gotham" w:cs="Arial"/>
          <w:b/>
          <w:bCs/>
        </w:rPr>
        <w:t>Harian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</w:p>
    <w:p w14:paraId="32545398" w14:textId="2A9C6D6D" w:rsidR="00F17D0C" w:rsidRPr="003144F1" w:rsidRDefault="00094225" w:rsidP="00F17D0C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Perbelanjaan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Layak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dibelanjakan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penginapan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makanan</w:t>
      </w:r>
      <w:proofErr w:type="spellEnd"/>
      <w:r w:rsidRPr="003144F1">
        <w:rPr>
          <w:rFonts w:ascii="Gotham" w:hAnsi="Gotham" w:cs="Arial"/>
        </w:rPr>
        <w:t xml:space="preserve">. </w:t>
      </w:r>
      <w:proofErr w:type="spellStart"/>
      <w:r w:rsidRPr="003144F1">
        <w:rPr>
          <w:rFonts w:ascii="Gotham" w:hAnsi="Gotham" w:cs="Arial"/>
        </w:rPr>
        <w:t>Pihak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Diinsuranskan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hanya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berhak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mendapat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manfaat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ini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semasa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menginap</w:t>
      </w:r>
      <w:proofErr w:type="spellEnd"/>
      <w:r w:rsidRPr="003144F1">
        <w:rPr>
          <w:rFonts w:ascii="Gotham" w:hAnsi="Gotham" w:cs="Arial"/>
        </w:rPr>
        <w:t xml:space="preserve"> di hospital </w:t>
      </w:r>
      <w:proofErr w:type="spellStart"/>
      <w:r w:rsidRPr="003144F1">
        <w:rPr>
          <w:rFonts w:ascii="Gotham" w:hAnsi="Gotham" w:cs="Arial"/>
        </w:rPr>
        <w:t>sebagai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pesakit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dalam</w:t>
      </w:r>
      <w:proofErr w:type="spellEnd"/>
      <w:r w:rsidRPr="003144F1">
        <w:rPr>
          <w:rFonts w:ascii="Gotham" w:hAnsi="Gotham" w:cs="Arial"/>
        </w:rPr>
        <w:t>.</w:t>
      </w:r>
    </w:p>
    <w:p w14:paraId="3420402E" w14:textId="77777777" w:rsidR="00094225" w:rsidRPr="003144F1" w:rsidRDefault="00094225" w:rsidP="00F17D0C">
      <w:pPr>
        <w:spacing w:after="0" w:line="240" w:lineRule="auto"/>
        <w:jc w:val="both"/>
        <w:rPr>
          <w:rFonts w:ascii="Gotham" w:hAnsi="Gotham" w:cs="Arial"/>
        </w:rPr>
      </w:pPr>
    </w:p>
    <w:p w14:paraId="54432B3E" w14:textId="77777777" w:rsidR="00C17292" w:rsidRPr="003144F1" w:rsidRDefault="00C17292" w:rsidP="00F17D0C">
      <w:pPr>
        <w:spacing w:after="0" w:line="240" w:lineRule="auto"/>
        <w:jc w:val="both"/>
        <w:rPr>
          <w:rFonts w:ascii="Gotham" w:hAnsi="Gotham" w:cs="Arial"/>
          <w:b/>
          <w:bCs/>
        </w:rPr>
      </w:pPr>
      <w:r w:rsidRPr="003144F1">
        <w:rPr>
          <w:rFonts w:ascii="Gotham" w:hAnsi="Gotham" w:cs="Arial"/>
          <w:b/>
          <w:bCs/>
        </w:rPr>
        <w:t xml:space="preserve">Unit </w:t>
      </w:r>
      <w:proofErr w:type="spellStart"/>
      <w:r w:rsidRPr="003144F1">
        <w:rPr>
          <w:rFonts w:ascii="Gotham" w:hAnsi="Gotham" w:cs="Arial"/>
          <w:b/>
          <w:bCs/>
        </w:rPr>
        <w:t>Rawatan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  <w:proofErr w:type="spellStart"/>
      <w:r w:rsidRPr="003144F1">
        <w:rPr>
          <w:rFonts w:ascii="Gotham" w:hAnsi="Gotham" w:cs="Arial"/>
          <w:b/>
          <w:bCs/>
        </w:rPr>
        <w:t>Rapi</w:t>
      </w:r>
      <w:proofErr w:type="spellEnd"/>
      <w:r w:rsidRPr="003144F1">
        <w:rPr>
          <w:rFonts w:ascii="Gotham" w:hAnsi="Gotham" w:cs="Arial"/>
          <w:b/>
          <w:bCs/>
        </w:rPr>
        <w:t xml:space="preserve"> / Unit </w:t>
      </w:r>
      <w:proofErr w:type="spellStart"/>
      <w:r w:rsidRPr="003144F1">
        <w:rPr>
          <w:rFonts w:ascii="Gotham" w:hAnsi="Gotham" w:cs="Arial"/>
          <w:b/>
          <w:bCs/>
        </w:rPr>
        <w:t>Kebergantugan</w:t>
      </w:r>
      <w:proofErr w:type="spellEnd"/>
      <w:r w:rsidRPr="003144F1">
        <w:rPr>
          <w:rFonts w:ascii="Gotham" w:hAnsi="Gotham" w:cs="Arial"/>
          <w:b/>
          <w:bCs/>
        </w:rPr>
        <w:t xml:space="preserve"> Tinggi </w:t>
      </w:r>
    </w:p>
    <w:p w14:paraId="41A0BF5C" w14:textId="48A1A839" w:rsidR="00F17D0C" w:rsidRPr="003144F1" w:rsidRDefault="00AD194D" w:rsidP="00F17D0C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Perbelanjaan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Layak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dibelanjakan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penginapan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bilik</w:t>
      </w:r>
      <w:proofErr w:type="spellEnd"/>
      <w:r w:rsidRPr="003144F1">
        <w:rPr>
          <w:rFonts w:ascii="Gotham" w:hAnsi="Gotham" w:cs="Arial"/>
        </w:rPr>
        <w:t xml:space="preserve"> &amp; </w:t>
      </w:r>
      <w:proofErr w:type="spellStart"/>
      <w:r w:rsidRPr="003144F1">
        <w:rPr>
          <w:rFonts w:ascii="Gotham" w:hAnsi="Gotham" w:cs="Arial"/>
        </w:rPr>
        <w:t>makanan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sebenar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penginapan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sebagai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pesakit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dalam</w:t>
      </w:r>
      <w:proofErr w:type="spellEnd"/>
      <w:r w:rsidRPr="003144F1">
        <w:rPr>
          <w:rFonts w:ascii="Gotham" w:hAnsi="Gotham" w:cs="Arial"/>
        </w:rPr>
        <w:t xml:space="preserve"> di Unit </w:t>
      </w:r>
      <w:proofErr w:type="spellStart"/>
      <w:r w:rsidRPr="003144F1">
        <w:rPr>
          <w:rFonts w:ascii="Gotham" w:hAnsi="Gotham" w:cs="Arial"/>
        </w:rPr>
        <w:t>Rawatan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Rapi</w:t>
      </w:r>
      <w:proofErr w:type="spellEnd"/>
      <w:r w:rsidRPr="003144F1">
        <w:rPr>
          <w:rFonts w:ascii="Gotham" w:hAnsi="Gotham" w:cs="Arial"/>
        </w:rPr>
        <w:t xml:space="preserve"> / Unit </w:t>
      </w:r>
      <w:proofErr w:type="spellStart"/>
      <w:r w:rsidRPr="003144F1">
        <w:rPr>
          <w:rFonts w:ascii="Gotham" w:hAnsi="Gotham" w:cs="Arial"/>
        </w:rPr>
        <w:t>Kebergantungan</w:t>
      </w:r>
      <w:proofErr w:type="spellEnd"/>
      <w:r w:rsidRPr="003144F1">
        <w:rPr>
          <w:rFonts w:ascii="Gotham" w:hAnsi="Gotham" w:cs="Arial"/>
        </w:rPr>
        <w:t xml:space="preserve"> Tinggi di Hospital.</w:t>
      </w:r>
    </w:p>
    <w:p w14:paraId="38C069A5" w14:textId="77777777" w:rsidR="00AD194D" w:rsidRPr="003144F1" w:rsidRDefault="00AD194D" w:rsidP="00F17D0C">
      <w:pPr>
        <w:spacing w:after="0" w:line="240" w:lineRule="auto"/>
        <w:jc w:val="both"/>
        <w:rPr>
          <w:rFonts w:ascii="Gotham" w:hAnsi="Gotham" w:cs="Arial"/>
        </w:rPr>
      </w:pPr>
    </w:p>
    <w:p w14:paraId="1C47C0FF" w14:textId="77777777" w:rsidR="00443441" w:rsidRPr="003144F1" w:rsidRDefault="00443441" w:rsidP="00F17D0C">
      <w:pPr>
        <w:spacing w:after="0" w:line="240" w:lineRule="auto"/>
        <w:jc w:val="both"/>
        <w:rPr>
          <w:rFonts w:ascii="Gotham" w:hAnsi="Gotham" w:cs="Arial"/>
          <w:b/>
          <w:bCs/>
        </w:rPr>
      </w:pPr>
      <w:proofErr w:type="spellStart"/>
      <w:r w:rsidRPr="003144F1">
        <w:rPr>
          <w:rFonts w:ascii="Gotham" w:hAnsi="Gotham" w:cs="Arial"/>
          <w:b/>
          <w:bCs/>
        </w:rPr>
        <w:t>Bekalan</w:t>
      </w:r>
      <w:proofErr w:type="spellEnd"/>
      <w:r w:rsidRPr="003144F1">
        <w:rPr>
          <w:rFonts w:ascii="Gotham" w:hAnsi="Gotham" w:cs="Arial"/>
          <w:b/>
          <w:bCs/>
        </w:rPr>
        <w:t xml:space="preserve"> &amp; </w:t>
      </w:r>
      <w:proofErr w:type="spellStart"/>
      <w:r w:rsidRPr="003144F1">
        <w:rPr>
          <w:rFonts w:ascii="Gotham" w:hAnsi="Gotham" w:cs="Arial"/>
          <w:b/>
          <w:bCs/>
        </w:rPr>
        <w:t>Perkhidmatan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  <w:proofErr w:type="spellStart"/>
      <w:r w:rsidRPr="003144F1">
        <w:rPr>
          <w:rFonts w:ascii="Gotham" w:hAnsi="Gotham" w:cs="Arial"/>
          <w:b/>
          <w:bCs/>
        </w:rPr>
        <w:t>Dalam</w:t>
      </w:r>
      <w:proofErr w:type="spellEnd"/>
      <w:r w:rsidRPr="003144F1">
        <w:rPr>
          <w:rFonts w:ascii="Gotham" w:hAnsi="Gotham" w:cs="Arial"/>
          <w:b/>
          <w:bCs/>
        </w:rPr>
        <w:t xml:space="preserve"> Hospital </w:t>
      </w:r>
    </w:p>
    <w:p w14:paraId="65EBCDEA" w14:textId="478240C4" w:rsidR="00F17D0C" w:rsidRPr="003144F1" w:rsidRDefault="00D90FA6" w:rsidP="00F17D0C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Perbelanjaan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Layak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dibelanjakan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penjagaan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kejururawatan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umum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Dadah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Ubat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dipreskripsikan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diambil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Pembalut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luka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splin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acuan</w:t>
      </w:r>
      <w:proofErr w:type="spellEnd"/>
      <w:r w:rsidRPr="003144F1">
        <w:rPr>
          <w:rFonts w:ascii="Gotham" w:hAnsi="Gotham" w:cs="Arial"/>
        </w:rPr>
        <w:t xml:space="preserve"> plaster, x-ray, </w:t>
      </w:r>
      <w:proofErr w:type="spellStart"/>
      <w:r w:rsidRPr="003144F1">
        <w:rPr>
          <w:rFonts w:ascii="Gotham" w:hAnsi="Gotham" w:cs="Arial"/>
        </w:rPr>
        <w:t>pemeriksaan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makmal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elektrokardiogram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fisioterapi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ujian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metabolisme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asas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suntikan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larutan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intravena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memasukkan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darah</w:t>
      </w:r>
      <w:proofErr w:type="spellEnd"/>
      <w:r w:rsidRPr="003144F1">
        <w:rPr>
          <w:rFonts w:ascii="Gotham" w:hAnsi="Gotham" w:cs="Arial"/>
        </w:rPr>
        <w:t xml:space="preserve"> dan plasma </w:t>
      </w:r>
      <w:proofErr w:type="spellStart"/>
      <w:r w:rsidRPr="003144F1">
        <w:rPr>
          <w:rFonts w:ascii="Gotham" w:hAnsi="Gotham" w:cs="Arial"/>
        </w:rPr>
        <w:t>darah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tetapi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tidak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termasuk</w:t>
      </w:r>
      <w:proofErr w:type="spellEnd"/>
      <w:r w:rsidRPr="003144F1">
        <w:rPr>
          <w:rFonts w:ascii="Gotham" w:hAnsi="Gotham" w:cs="Arial"/>
        </w:rPr>
        <w:t xml:space="preserve"> kos </w:t>
      </w:r>
      <w:proofErr w:type="spellStart"/>
      <w:r w:rsidRPr="003144F1">
        <w:rPr>
          <w:rFonts w:ascii="Gotham" w:hAnsi="Gotham" w:cs="Arial"/>
        </w:rPr>
        <w:t>darah</w:t>
      </w:r>
      <w:proofErr w:type="spellEnd"/>
      <w:r w:rsidRPr="003144F1">
        <w:rPr>
          <w:rFonts w:ascii="Gotham" w:hAnsi="Gotham" w:cs="Arial"/>
        </w:rPr>
        <w:t xml:space="preserve"> dan plasma </w:t>
      </w:r>
      <w:proofErr w:type="spellStart"/>
      <w:r w:rsidRPr="003144F1">
        <w:rPr>
          <w:rFonts w:ascii="Gotham" w:hAnsi="Gotham" w:cs="Arial"/>
        </w:rPr>
        <w:t>darah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terhad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semasa</w:t>
      </w:r>
      <w:proofErr w:type="spellEnd"/>
      <w:r w:rsidR="00BD35A5" w:rsidRPr="003144F1">
        <w:rPr>
          <w:rFonts w:ascii="Gotham" w:hAnsi="Gotham" w:cs="Arial"/>
        </w:rPr>
        <w:t xml:space="preserve"> </w:t>
      </w:r>
      <w:proofErr w:type="spellStart"/>
      <w:r w:rsidR="00BD35A5" w:rsidRPr="003144F1">
        <w:rPr>
          <w:rFonts w:ascii="Gotham" w:hAnsi="Gotham" w:cs="Arial"/>
        </w:rPr>
        <w:t>Pihak</w:t>
      </w:r>
      <w:proofErr w:type="spellEnd"/>
      <w:r w:rsidR="00BD35A5" w:rsidRPr="003144F1">
        <w:rPr>
          <w:rFonts w:ascii="Gotham" w:hAnsi="Gotham" w:cs="Arial"/>
        </w:rPr>
        <w:t xml:space="preserve"> yang </w:t>
      </w:r>
      <w:proofErr w:type="spellStart"/>
      <w:r w:rsidR="00BD35A5" w:rsidRPr="003144F1">
        <w:rPr>
          <w:rFonts w:ascii="Gotham" w:hAnsi="Gotham" w:cs="Arial"/>
        </w:rPr>
        <w:t>Diinsuranskan</w:t>
      </w:r>
      <w:proofErr w:type="spellEnd"/>
      <w:r w:rsidR="00BD35A5" w:rsidRPr="003144F1">
        <w:rPr>
          <w:rFonts w:ascii="Gotham" w:hAnsi="Gotham" w:cs="Arial"/>
        </w:rPr>
        <w:t xml:space="preserve"> </w:t>
      </w:r>
      <w:proofErr w:type="spellStart"/>
      <w:r w:rsidR="00B41D1F" w:rsidRPr="003144F1">
        <w:rPr>
          <w:rFonts w:ascii="Gotham" w:hAnsi="Gotham" w:cs="Arial"/>
        </w:rPr>
        <w:t>menginap</w:t>
      </w:r>
      <w:proofErr w:type="spellEnd"/>
      <w:r w:rsidR="00BD35A5" w:rsidRPr="003144F1">
        <w:rPr>
          <w:rFonts w:ascii="Gotham" w:hAnsi="Gotham" w:cs="Arial"/>
        </w:rPr>
        <w:t xml:space="preserve"> di Hospital </w:t>
      </w:r>
      <w:proofErr w:type="spellStart"/>
      <w:r w:rsidR="00BD35A5" w:rsidRPr="003144F1">
        <w:rPr>
          <w:rFonts w:ascii="Gotham" w:hAnsi="Gotham" w:cs="Arial"/>
        </w:rPr>
        <w:t>sebagai</w:t>
      </w:r>
      <w:proofErr w:type="spellEnd"/>
      <w:r w:rsidR="00BD35A5" w:rsidRPr="003144F1">
        <w:rPr>
          <w:rFonts w:ascii="Gotham" w:hAnsi="Gotham" w:cs="Arial"/>
        </w:rPr>
        <w:t xml:space="preserve"> </w:t>
      </w:r>
      <w:proofErr w:type="spellStart"/>
      <w:r w:rsidR="00BD35A5" w:rsidRPr="003144F1">
        <w:rPr>
          <w:rFonts w:ascii="Gotham" w:hAnsi="Gotham" w:cs="Arial"/>
        </w:rPr>
        <w:t>pesakit</w:t>
      </w:r>
      <w:proofErr w:type="spellEnd"/>
      <w:r w:rsidR="00BD35A5" w:rsidRPr="003144F1">
        <w:rPr>
          <w:rFonts w:ascii="Gotham" w:hAnsi="Gotham" w:cs="Arial"/>
        </w:rPr>
        <w:t xml:space="preserve"> </w:t>
      </w:r>
      <w:proofErr w:type="spellStart"/>
      <w:r w:rsidR="00BD35A5" w:rsidRPr="003144F1">
        <w:rPr>
          <w:rFonts w:ascii="Gotham" w:hAnsi="Gotham" w:cs="Arial"/>
        </w:rPr>
        <w:t>dalam</w:t>
      </w:r>
      <w:proofErr w:type="spellEnd"/>
      <w:r w:rsidR="00BD35A5" w:rsidRPr="003144F1">
        <w:rPr>
          <w:rFonts w:ascii="Gotham" w:hAnsi="Gotham" w:cs="Arial"/>
        </w:rPr>
        <w:t>.</w:t>
      </w:r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Bayaran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pendaftaran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gelang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pengenalan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diri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yuran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mengeluarkan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ubat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adalah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dibayar</w:t>
      </w:r>
      <w:proofErr w:type="spellEnd"/>
      <w:r w:rsidRPr="003144F1">
        <w:rPr>
          <w:rFonts w:ascii="Gotham" w:hAnsi="Gotham" w:cs="Arial"/>
        </w:rPr>
        <w:t>.</w:t>
      </w:r>
    </w:p>
    <w:p w14:paraId="7C0D6BA6" w14:textId="77777777" w:rsidR="00D90FA6" w:rsidRPr="003144F1" w:rsidRDefault="00D90FA6" w:rsidP="00F17D0C">
      <w:pPr>
        <w:spacing w:after="0" w:line="240" w:lineRule="auto"/>
        <w:jc w:val="both"/>
        <w:rPr>
          <w:rFonts w:ascii="Gotham" w:hAnsi="Gotham" w:cs="Arial"/>
        </w:rPr>
      </w:pPr>
    </w:p>
    <w:p w14:paraId="56DB71DE" w14:textId="77777777" w:rsidR="004B5A18" w:rsidRPr="003144F1" w:rsidRDefault="004B5A18" w:rsidP="00F17D0C">
      <w:pPr>
        <w:spacing w:after="0" w:line="240" w:lineRule="auto"/>
        <w:jc w:val="both"/>
        <w:rPr>
          <w:rFonts w:ascii="Gotham" w:hAnsi="Gotham" w:cs="Arial"/>
          <w:b/>
          <w:bCs/>
        </w:rPr>
      </w:pPr>
      <w:proofErr w:type="spellStart"/>
      <w:r w:rsidRPr="003144F1">
        <w:rPr>
          <w:rFonts w:ascii="Gotham" w:hAnsi="Gotham" w:cs="Arial"/>
          <w:b/>
          <w:bCs/>
        </w:rPr>
        <w:t>Bayaran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  <w:proofErr w:type="spellStart"/>
      <w:r w:rsidRPr="003144F1">
        <w:rPr>
          <w:rFonts w:ascii="Gotham" w:hAnsi="Gotham" w:cs="Arial"/>
          <w:b/>
          <w:bCs/>
        </w:rPr>
        <w:t>Pembedahan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</w:p>
    <w:p w14:paraId="032D2F66" w14:textId="4738A117" w:rsidR="00F17D0C" w:rsidRPr="003144F1" w:rsidRDefault="003615A9" w:rsidP="00F17D0C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Perbelanjaan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Layak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dibelanjakan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pembedahan</w:t>
      </w:r>
      <w:proofErr w:type="spellEnd"/>
      <w:r w:rsidRPr="003144F1">
        <w:rPr>
          <w:rFonts w:ascii="Gotham" w:hAnsi="Gotham" w:cs="Arial"/>
        </w:rPr>
        <w:t xml:space="preserve"> oleh </w:t>
      </w:r>
      <w:proofErr w:type="spellStart"/>
      <w:r w:rsidRPr="003144F1">
        <w:rPr>
          <w:rFonts w:ascii="Gotham" w:hAnsi="Gotham" w:cs="Arial"/>
        </w:rPr>
        <w:t>pakar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termasuk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lawatan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penilaian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pra-pembedahan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doktor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pakar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atas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="00071D3E" w:rsidRPr="003144F1">
        <w:rPr>
          <w:rFonts w:ascii="Gotham" w:hAnsi="Gotham" w:cs="Arial"/>
        </w:rPr>
        <w:t>P</w:t>
      </w:r>
      <w:r w:rsidRPr="003144F1">
        <w:rPr>
          <w:rFonts w:ascii="Gotham" w:hAnsi="Gotham" w:cs="Arial"/>
        </w:rPr>
        <w:t>ihak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Diinsuranskan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rawatan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selepas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pembedahan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tertakluk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kepada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jumlah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hari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seperti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dinyatakan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dalam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Jadual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Manfaat</w:t>
      </w:r>
      <w:proofErr w:type="spellEnd"/>
      <w:r w:rsidRPr="003144F1">
        <w:rPr>
          <w:rFonts w:ascii="Gotham" w:hAnsi="Gotham" w:cs="Arial"/>
        </w:rPr>
        <w:t>.</w:t>
      </w:r>
    </w:p>
    <w:p w14:paraId="7AAB07BF" w14:textId="77777777" w:rsidR="003615A9" w:rsidRPr="003144F1" w:rsidRDefault="003615A9" w:rsidP="00F17D0C">
      <w:pPr>
        <w:spacing w:after="0" w:line="240" w:lineRule="auto"/>
        <w:jc w:val="both"/>
        <w:rPr>
          <w:rFonts w:ascii="Gotham" w:hAnsi="Gotham" w:cs="Arial"/>
        </w:rPr>
      </w:pPr>
    </w:p>
    <w:p w14:paraId="02138486" w14:textId="77777777" w:rsidR="00AF5755" w:rsidRPr="003144F1" w:rsidRDefault="00AF5755" w:rsidP="00F17D0C">
      <w:pPr>
        <w:spacing w:after="0" w:line="240" w:lineRule="auto"/>
        <w:jc w:val="both"/>
        <w:rPr>
          <w:rFonts w:ascii="Gotham" w:hAnsi="Gotham" w:cs="Arial"/>
          <w:b/>
          <w:bCs/>
        </w:rPr>
      </w:pPr>
      <w:proofErr w:type="spellStart"/>
      <w:r w:rsidRPr="003144F1">
        <w:rPr>
          <w:rFonts w:ascii="Gotham" w:hAnsi="Gotham" w:cs="Arial"/>
          <w:b/>
          <w:bCs/>
        </w:rPr>
        <w:t>Bayaran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  <w:proofErr w:type="spellStart"/>
      <w:r w:rsidRPr="003144F1">
        <w:rPr>
          <w:rFonts w:ascii="Gotham" w:hAnsi="Gotham" w:cs="Arial"/>
          <w:b/>
          <w:bCs/>
        </w:rPr>
        <w:t>Pakar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  <w:proofErr w:type="spellStart"/>
      <w:r w:rsidRPr="003144F1">
        <w:rPr>
          <w:rFonts w:ascii="Gotham" w:hAnsi="Gotham" w:cs="Arial"/>
          <w:b/>
          <w:bCs/>
        </w:rPr>
        <w:t>Bius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</w:p>
    <w:p w14:paraId="06176F23" w14:textId="0FF2ADFB" w:rsidR="00F17D0C" w:rsidRPr="003144F1" w:rsidRDefault="00CF6B1F" w:rsidP="00F17D0C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Perbelanjaan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Layak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dibelanjakan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berkaitan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pengurusan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bius</w:t>
      </w:r>
      <w:proofErr w:type="spellEnd"/>
      <w:r w:rsidRPr="003144F1">
        <w:rPr>
          <w:rFonts w:ascii="Gotham" w:hAnsi="Gotham" w:cs="Arial"/>
        </w:rPr>
        <w:t xml:space="preserve"> oleh </w:t>
      </w:r>
      <w:proofErr w:type="spellStart"/>
      <w:r w:rsidRPr="003144F1">
        <w:rPr>
          <w:rFonts w:ascii="Gotham" w:hAnsi="Gotham" w:cs="Arial"/>
        </w:rPr>
        <w:t>Pakar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proofErr w:type="gramStart"/>
      <w:r w:rsidRPr="003144F1">
        <w:rPr>
          <w:rFonts w:ascii="Gotham" w:hAnsi="Gotham" w:cs="Arial"/>
        </w:rPr>
        <w:t>Bius</w:t>
      </w:r>
      <w:proofErr w:type="spellEnd"/>
      <w:r w:rsidRPr="003144F1">
        <w:rPr>
          <w:rFonts w:ascii="Gotham" w:hAnsi="Gotham" w:cs="Arial"/>
        </w:rPr>
        <w:t>.</w:t>
      </w:r>
      <w:r w:rsidR="00F17D0C" w:rsidRPr="003144F1">
        <w:rPr>
          <w:rFonts w:ascii="Gotham" w:hAnsi="Gotham" w:cs="Arial"/>
        </w:rPr>
        <w:t>.</w:t>
      </w:r>
      <w:proofErr w:type="gramEnd"/>
    </w:p>
    <w:p w14:paraId="4C0F4963" w14:textId="77777777" w:rsidR="00F17D0C" w:rsidRPr="003144F1" w:rsidRDefault="00F17D0C" w:rsidP="00F17D0C">
      <w:pPr>
        <w:spacing w:after="0" w:line="240" w:lineRule="auto"/>
        <w:jc w:val="both"/>
        <w:rPr>
          <w:rFonts w:ascii="Gotham" w:hAnsi="Gotham" w:cs="Arial"/>
        </w:rPr>
      </w:pPr>
    </w:p>
    <w:p w14:paraId="07092E6A" w14:textId="77777777" w:rsidR="00FD09CB" w:rsidRPr="003144F1" w:rsidRDefault="00FD09CB" w:rsidP="00F17D0C">
      <w:pPr>
        <w:spacing w:after="0" w:line="240" w:lineRule="auto"/>
        <w:jc w:val="both"/>
        <w:rPr>
          <w:rFonts w:ascii="Gotham" w:hAnsi="Gotham" w:cs="Arial"/>
          <w:b/>
          <w:bCs/>
        </w:rPr>
      </w:pPr>
      <w:proofErr w:type="spellStart"/>
      <w:r w:rsidRPr="003144F1">
        <w:rPr>
          <w:rFonts w:ascii="Gotham" w:hAnsi="Gotham" w:cs="Arial"/>
          <w:b/>
          <w:bCs/>
        </w:rPr>
        <w:t>Bilik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  <w:proofErr w:type="spellStart"/>
      <w:r w:rsidRPr="003144F1">
        <w:rPr>
          <w:rFonts w:ascii="Gotham" w:hAnsi="Gotham" w:cs="Arial"/>
          <w:b/>
          <w:bCs/>
        </w:rPr>
        <w:t>Pembedahan</w:t>
      </w:r>
      <w:proofErr w:type="spellEnd"/>
    </w:p>
    <w:p w14:paraId="4C9C68EA" w14:textId="4B317C87" w:rsidR="00F17D0C" w:rsidRPr="003144F1" w:rsidRDefault="00FD09CB" w:rsidP="00F17D0C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Perbelanjaan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Layak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dibelanjakan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berkaitan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dengan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bilik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operasi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bersangkutan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dengan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prosedur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pembedahan</w:t>
      </w:r>
      <w:proofErr w:type="spellEnd"/>
      <w:r w:rsidRPr="003144F1">
        <w:rPr>
          <w:rFonts w:ascii="Gotham" w:hAnsi="Gotham" w:cs="Arial"/>
        </w:rPr>
        <w:t>.</w:t>
      </w:r>
    </w:p>
    <w:p w14:paraId="448336C3" w14:textId="77777777" w:rsidR="00FD09CB" w:rsidRPr="003144F1" w:rsidRDefault="00FD09CB" w:rsidP="00F17D0C">
      <w:pPr>
        <w:spacing w:after="0" w:line="240" w:lineRule="auto"/>
        <w:jc w:val="both"/>
        <w:rPr>
          <w:rFonts w:ascii="Gotham" w:hAnsi="Gotham" w:cs="Arial"/>
        </w:rPr>
      </w:pPr>
    </w:p>
    <w:p w14:paraId="2042E300" w14:textId="77777777" w:rsidR="00A1450B" w:rsidRPr="003144F1" w:rsidRDefault="00A1450B" w:rsidP="00F17D0C">
      <w:pPr>
        <w:spacing w:after="0" w:line="240" w:lineRule="auto"/>
        <w:jc w:val="both"/>
        <w:rPr>
          <w:rFonts w:ascii="Gotham" w:hAnsi="Gotham" w:cs="Arial"/>
          <w:b/>
          <w:bCs/>
        </w:rPr>
      </w:pPr>
      <w:proofErr w:type="spellStart"/>
      <w:r w:rsidRPr="003144F1">
        <w:rPr>
          <w:rFonts w:ascii="Gotham" w:hAnsi="Gotham" w:cs="Arial"/>
          <w:b/>
          <w:bCs/>
        </w:rPr>
        <w:t>Bayaran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  <w:proofErr w:type="spellStart"/>
      <w:r w:rsidRPr="003144F1">
        <w:rPr>
          <w:rFonts w:ascii="Gotham" w:hAnsi="Gotham" w:cs="Arial"/>
          <w:b/>
          <w:bCs/>
        </w:rPr>
        <w:t>Ambulans</w:t>
      </w:r>
      <w:proofErr w:type="spellEnd"/>
    </w:p>
    <w:p w14:paraId="0BC190D6" w14:textId="39E4F38C" w:rsidR="00F17D0C" w:rsidRPr="003144F1" w:rsidRDefault="00CD74C8" w:rsidP="00F17D0C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Perbelanjaan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Layak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dibelanjakan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berkaitan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perkhidmatan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ambulans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domestik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diperlukan</w:t>
      </w:r>
      <w:proofErr w:type="spellEnd"/>
      <w:r w:rsidRPr="003144F1">
        <w:rPr>
          <w:rFonts w:ascii="Gotham" w:hAnsi="Gotham" w:cs="Arial"/>
        </w:rPr>
        <w:t xml:space="preserve"> (</w:t>
      </w:r>
      <w:proofErr w:type="spellStart"/>
      <w:r w:rsidRPr="003144F1">
        <w:rPr>
          <w:rFonts w:ascii="Gotham" w:hAnsi="Gotham" w:cs="Arial"/>
        </w:rPr>
        <w:t>termasuk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petugas</w:t>
      </w:r>
      <w:proofErr w:type="spellEnd"/>
      <w:r w:rsidRPr="003144F1">
        <w:rPr>
          <w:rFonts w:ascii="Gotham" w:hAnsi="Gotham" w:cs="Arial"/>
        </w:rPr>
        <w:t xml:space="preserve">) </w:t>
      </w:r>
      <w:proofErr w:type="spellStart"/>
      <w:r w:rsidRPr="003144F1">
        <w:rPr>
          <w:rFonts w:ascii="Gotham" w:hAnsi="Gotham" w:cs="Arial"/>
        </w:rPr>
        <w:t>ke</w:t>
      </w:r>
      <w:proofErr w:type="spellEnd"/>
      <w:r w:rsidRPr="003144F1">
        <w:rPr>
          <w:rFonts w:ascii="Gotham" w:hAnsi="Gotham" w:cs="Arial"/>
        </w:rPr>
        <w:t xml:space="preserve"> /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dari</w:t>
      </w:r>
      <w:proofErr w:type="spellEnd"/>
      <w:r w:rsidRPr="003144F1">
        <w:rPr>
          <w:rFonts w:ascii="Gotham" w:hAnsi="Gotham" w:cs="Arial"/>
        </w:rPr>
        <w:t xml:space="preserve"> Hospital </w:t>
      </w:r>
      <w:proofErr w:type="spellStart"/>
      <w:r w:rsidRPr="003144F1">
        <w:rPr>
          <w:rFonts w:ascii="Gotham" w:hAnsi="Gotham" w:cs="Arial"/>
        </w:rPr>
        <w:t>penginapan</w:t>
      </w:r>
      <w:proofErr w:type="spellEnd"/>
      <w:r w:rsidRPr="003144F1">
        <w:rPr>
          <w:rFonts w:ascii="Gotham" w:hAnsi="Gotham" w:cs="Arial"/>
        </w:rPr>
        <w:t xml:space="preserve">. </w:t>
      </w:r>
      <w:proofErr w:type="spellStart"/>
      <w:r w:rsidRPr="003144F1">
        <w:rPr>
          <w:rFonts w:ascii="Gotham" w:hAnsi="Gotham" w:cs="Arial"/>
        </w:rPr>
        <w:t>Tiada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bayaran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dibuat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sekiranya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="00B37AC6" w:rsidRPr="003144F1">
        <w:rPr>
          <w:rFonts w:ascii="Gotham" w:hAnsi="Gotham" w:cs="Arial"/>
        </w:rPr>
        <w:t>P</w:t>
      </w:r>
      <w:r w:rsidRPr="003144F1">
        <w:rPr>
          <w:rFonts w:ascii="Gotham" w:hAnsi="Gotham" w:cs="Arial"/>
        </w:rPr>
        <w:t>ihak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="00B37AC6" w:rsidRPr="003144F1">
        <w:rPr>
          <w:rFonts w:ascii="Gotham" w:hAnsi="Gotham" w:cs="Arial"/>
        </w:rPr>
        <w:t>D</w:t>
      </w:r>
      <w:r w:rsidRPr="003144F1">
        <w:rPr>
          <w:rFonts w:ascii="Gotham" w:hAnsi="Gotham" w:cs="Arial"/>
        </w:rPr>
        <w:t>iinsuranskan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tidak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dimasukkan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</w:t>
      </w:r>
      <w:proofErr w:type="spellEnd"/>
      <w:r w:rsidRPr="003144F1">
        <w:rPr>
          <w:rFonts w:ascii="Gotham" w:hAnsi="Gotham" w:cs="Arial"/>
        </w:rPr>
        <w:t xml:space="preserve"> hospital.</w:t>
      </w:r>
    </w:p>
    <w:p w14:paraId="560D3479" w14:textId="77777777" w:rsidR="00CD74C8" w:rsidRPr="003144F1" w:rsidRDefault="00CD74C8" w:rsidP="00F17D0C">
      <w:pPr>
        <w:spacing w:after="0" w:line="240" w:lineRule="auto"/>
        <w:jc w:val="both"/>
        <w:rPr>
          <w:rFonts w:ascii="Gotham" w:hAnsi="Gotham" w:cs="Arial"/>
          <w:b/>
          <w:bCs/>
        </w:rPr>
      </w:pPr>
    </w:p>
    <w:p w14:paraId="72987C1B" w14:textId="77777777" w:rsidR="00807E5A" w:rsidRPr="003144F1" w:rsidRDefault="00807E5A" w:rsidP="00F17D0C">
      <w:pPr>
        <w:spacing w:after="0" w:line="240" w:lineRule="auto"/>
        <w:jc w:val="both"/>
        <w:rPr>
          <w:rFonts w:ascii="Gotham" w:hAnsi="Gotham" w:cs="Arial"/>
          <w:b/>
          <w:bCs/>
        </w:rPr>
      </w:pPr>
      <w:proofErr w:type="spellStart"/>
      <w:r w:rsidRPr="003144F1">
        <w:rPr>
          <w:rFonts w:ascii="Gotham" w:hAnsi="Gotham" w:cs="Arial"/>
          <w:b/>
          <w:bCs/>
        </w:rPr>
        <w:t>Ujian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  <w:proofErr w:type="spellStart"/>
      <w:r w:rsidRPr="003144F1">
        <w:rPr>
          <w:rFonts w:ascii="Gotham" w:hAnsi="Gotham" w:cs="Arial"/>
          <w:b/>
          <w:bCs/>
        </w:rPr>
        <w:t>Diagnostik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  <w:proofErr w:type="spellStart"/>
      <w:r w:rsidRPr="003144F1">
        <w:rPr>
          <w:rFonts w:ascii="Gotham" w:hAnsi="Gotham" w:cs="Arial"/>
          <w:b/>
          <w:bCs/>
        </w:rPr>
        <w:t>Sebelum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  <w:proofErr w:type="spellStart"/>
      <w:r w:rsidRPr="003144F1">
        <w:rPr>
          <w:rFonts w:ascii="Gotham" w:hAnsi="Gotham" w:cs="Arial"/>
          <w:b/>
          <w:bCs/>
        </w:rPr>
        <w:t>Masuk</w:t>
      </w:r>
      <w:proofErr w:type="spellEnd"/>
      <w:r w:rsidRPr="003144F1">
        <w:rPr>
          <w:rFonts w:ascii="Gotham" w:hAnsi="Gotham" w:cs="Arial"/>
          <w:b/>
          <w:bCs/>
        </w:rPr>
        <w:t xml:space="preserve"> Hospital </w:t>
      </w:r>
    </w:p>
    <w:p w14:paraId="6E397A0C" w14:textId="7F4EFABB" w:rsidR="00F17D0C" w:rsidRPr="003144F1" w:rsidRDefault="000C48A6" w:rsidP="00F17D0C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Perbelanjaan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Layak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dibelanjakan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berkaitan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ujian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Elektrokardiogram</w:t>
      </w:r>
      <w:proofErr w:type="spellEnd"/>
      <w:r w:rsidRPr="003144F1">
        <w:rPr>
          <w:rFonts w:ascii="Gotham" w:hAnsi="Gotham" w:cs="Arial"/>
        </w:rPr>
        <w:t xml:space="preserve"> (ECG), X-Ray dan </w:t>
      </w:r>
      <w:proofErr w:type="spellStart"/>
      <w:r w:rsidRPr="003144F1">
        <w:rPr>
          <w:rFonts w:ascii="Gotham" w:hAnsi="Gotham" w:cs="Arial"/>
        </w:rPr>
        <w:t>ujian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makmal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dilakukan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tujuan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diagnostik</w:t>
      </w:r>
      <w:proofErr w:type="spellEnd"/>
      <w:r w:rsidRPr="003144F1">
        <w:rPr>
          <w:rFonts w:ascii="Gotham" w:hAnsi="Gotham" w:cs="Arial"/>
        </w:rPr>
        <w:t xml:space="preserve"> kerana </w:t>
      </w:r>
      <w:proofErr w:type="spellStart"/>
      <w:r w:rsidRPr="003144F1">
        <w:rPr>
          <w:rFonts w:ascii="Gotham" w:hAnsi="Gotham" w:cs="Arial"/>
        </w:rPr>
        <w:t>kecederaan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penyakit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berhubung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dengan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="006E07B2" w:rsidRPr="003144F1">
        <w:rPr>
          <w:rFonts w:ascii="Gotham" w:hAnsi="Gotham" w:cs="Arial"/>
        </w:rPr>
        <w:t>K</w:t>
      </w:r>
      <w:r w:rsidRPr="003144F1">
        <w:rPr>
          <w:rFonts w:ascii="Gotham" w:hAnsi="Gotham" w:cs="Arial"/>
        </w:rPr>
        <w:t>eadaan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Perubatan</w:t>
      </w:r>
      <w:proofErr w:type="spellEnd"/>
      <w:r w:rsidRPr="003144F1">
        <w:rPr>
          <w:rFonts w:ascii="Gotham" w:hAnsi="Gotham" w:cs="Arial"/>
        </w:rPr>
        <w:t>/</w:t>
      </w:r>
      <w:proofErr w:type="spellStart"/>
      <w:r w:rsidRPr="003144F1">
        <w:rPr>
          <w:rFonts w:ascii="Gotham" w:hAnsi="Gotham" w:cs="Arial"/>
        </w:rPr>
        <w:t>Fizikal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sebelum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dimasukkan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</w:t>
      </w:r>
      <w:proofErr w:type="spellEnd"/>
      <w:r w:rsidRPr="003144F1">
        <w:rPr>
          <w:rFonts w:ascii="Gotham" w:hAnsi="Gotham" w:cs="Arial"/>
        </w:rPr>
        <w:t xml:space="preserve"> </w:t>
      </w:r>
      <w:r w:rsidR="003B6F39" w:rsidRPr="003144F1">
        <w:rPr>
          <w:rFonts w:ascii="Gotham" w:hAnsi="Gotham" w:cs="Arial"/>
        </w:rPr>
        <w:t>H</w:t>
      </w:r>
      <w:r w:rsidRPr="003144F1">
        <w:rPr>
          <w:rFonts w:ascii="Gotham" w:hAnsi="Gotham" w:cs="Arial"/>
        </w:rPr>
        <w:t xml:space="preserve">ospital </w:t>
      </w:r>
      <w:proofErr w:type="spellStart"/>
      <w:r w:rsidRPr="003144F1">
        <w:rPr>
          <w:rFonts w:ascii="Gotham" w:hAnsi="Gotham" w:cs="Arial"/>
        </w:rPr>
        <w:t>terhad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kepada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jumlah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maksimum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hari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seperti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dinyatakan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dalam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Jadual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Manfaat</w:t>
      </w:r>
      <w:proofErr w:type="spellEnd"/>
      <w:r w:rsidRPr="003144F1">
        <w:rPr>
          <w:rFonts w:ascii="Gotham" w:hAnsi="Gotham" w:cs="Arial"/>
        </w:rPr>
        <w:t xml:space="preserve"> dan yang </w:t>
      </w:r>
      <w:proofErr w:type="spellStart"/>
      <w:r w:rsidRPr="003144F1">
        <w:rPr>
          <w:rFonts w:ascii="Gotham" w:hAnsi="Gotham" w:cs="Arial"/>
        </w:rPr>
        <w:t>disyorkan</w:t>
      </w:r>
      <w:proofErr w:type="spellEnd"/>
      <w:r w:rsidRPr="003144F1">
        <w:rPr>
          <w:rFonts w:ascii="Gotham" w:hAnsi="Gotham" w:cs="Arial"/>
        </w:rPr>
        <w:t xml:space="preserve"> oleh </w:t>
      </w:r>
      <w:proofErr w:type="spellStart"/>
      <w:r w:rsidRPr="003144F1">
        <w:rPr>
          <w:rFonts w:ascii="Gotham" w:hAnsi="Gotham" w:cs="Arial"/>
        </w:rPr>
        <w:t>doktor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merawat</w:t>
      </w:r>
      <w:proofErr w:type="spellEnd"/>
      <w:r w:rsidRPr="003144F1">
        <w:rPr>
          <w:rFonts w:ascii="Gotham" w:hAnsi="Gotham" w:cs="Arial"/>
        </w:rPr>
        <w:t xml:space="preserve">. </w:t>
      </w:r>
      <w:proofErr w:type="spellStart"/>
      <w:r w:rsidRPr="003144F1">
        <w:rPr>
          <w:rFonts w:ascii="Gotham" w:hAnsi="Gotham" w:cs="Arial"/>
        </w:rPr>
        <w:t>Tidak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ada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pembayaran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dibuat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jika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ujian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diagnostik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tersebut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tidak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menyebabkan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="00524564" w:rsidRPr="003144F1">
        <w:rPr>
          <w:rFonts w:ascii="Gotham" w:hAnsi="Gotham" w:cs="Arial"/>
        </w:rPr>
        <w:t>Pihak</w:t>
      </w:r>
      <w:proofErr w:type="spellEnd"/>
      <w:r w:rsidR="00524564" w:rsidRPr="003144F1">
        <w:rPr>
          <w:rFonts w:ascii="Gotham" w:hAnsi="Gotham" w:cs="Arial"/>
        </w:rPr>
        <w:t xml:space="preserve"> </w:t>
      </w:r>
      <w:r w:rsidRPr="003144F1">
        <w:rPr>
          <w:rFonts w:ascii="Gotham" w:hAnsi="Gotham" w:cs="Arial"/>
        </w:rPr>
        <w:t xml:space="preserve">yang </w:t>
      </w:r>
      <w:proofErr w:type="spellStart"/>
      <w:r w:rsidR="00524564" w:rsidRPr="003144F1">
        <w:rPr>
          <w:rFonts w:ascii="Gotham" w:hAnsi="Gotham" w:cs="Arial"/>
        </w:rPr>
        <w:t>D</w:t>
      </w:r>
      <w:r w:rsidRPr="003144F1">
        <w:rPr>
          <w:rFonts w:ascii="Gotham" w:hAnsi="Gotham" w:cs="Arial"/>
        </w:rPr>
        <w:t>iinsuranskan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dimasukkan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kehospital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rawatan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kondisi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perubatan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didiagnosiskan</w:t>
      </w:r>
      <w:proofErr w:type="spellEnd"/>
      <w:r w:rsidRPr="003144F1">
        <w:rPr>
          <w:rFonts w:ascii="Gotham" w:hAnsi="Gotham" w:cs="Arial"/>
        </w:rPr>
        <w:t xml:space="preserve">. </w:t>
      </w:r>
      <w:proofErr w:type="spellStart"/>
      <w:r w:rsidRPr="003144F1">
        <w:rPr>
          <w:rFonts w:ascii="Gotham" w:hAnsi="Gotham" w:cs="Arial"/>
        </w:rPr>
        <w:t>Ubat-ubatan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konsultasi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dikenakan</w:t>
      </w:r>
      <w:proofErr w:type="spellEnd"/>
      <w:r w:rsidRPr="003144F1">
        <w:rPr>
          <w:rFonts w:ascii="Gotham" w:hAnsi="Gotham" w:cs="Arial"/>
        </w:rPr>
        <w:t xml:space="preserve"> oleh </w:t>
      </w:r>
      <w:proofErr w:type="spellStart"/>
      <w:r w:rsidRPr="003144F1">
        <w:rPr>
          <w:rFonts w:ascii="Gotham" w:hAnsi="Gotham" w:cs="Arial"/>
        </w:rPr>
        <w:t>doktor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merawat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tidak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dibayar</w:t>
      </w:r>
      <w:proofErr w:type="spellEnd"/>
      <w:r w:rsidRPr="003144F1">
        <w:rPr>
          <w:rFonts w:ascii="Gotham" w:hAnsi="Gotham" w:cs="Arial"/>
        </w:rPr>
        <w:t>.</w:t>
      </w:r>
    </w:p>
    <w:p w14:paraId="35DF462C" w14:textId="77777777" w:rsidR="000C48A6" w:rsidRPr="003144F1" w:rsidRDefault="000C48A6" w:rsidP="00F17D0C">
      <w:pPr>
        <w:spacing w:after="0" w:line="240" w:lineRule="auto"/>
        <w:jc w:val="both"/>
        <w:rPr>
          <w:rFonts w:ascii="Gotham" w:hAnsi="Gotham" w:cs="Arial"/>
        </w:rPr>
      </w:pPr>
    </w:p>
    <w:p w14:paraId="394F2D0F" w14:textId="77777777" w:rsidR="00295E35" w:rsidRPr="003144F1" w:rsidRDefault="00295E35" w:rsidP="00F17D0C">
      <w:pPr>
        <w:spacing w:after="0" w:line="240" w:lineRule="auto"/>
        <w:jc w:val="both"/>
        <w:rPr>
          <w:rFonts w:ascii="Gotham" w:hAnsi="Gotham" w:cs="Arial"/>
          <w:b/>
          <w:bCs/>
        </w:rPr>
      </w:pPr>
      <w:proofErr w:type="spellStart"/>
      <w:r w:rsidRPr="003144F1">
        <w:rPr>
          <w:rFonts w:ascii="Gotham" w:hAnsi="Gotham" w:cs="Arial"/>
          <w:b/>
          <w:bCs/>
        </w:rPr>
        <w:t>Perundingan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  <w:proofErr w:type="spellStart"/>
      <w:r w:rsidRPr="003144F1">
        <w:rPr>
          <w:rFonts w:ascii="Gotham" w:hAnsi="Gotham" w:cs="Arial"/>
          <w:b/>
          <w:bCs/>
        </w:rPr>
        <w:t>Pakar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  <w:proofErr w:type="spellStart"/>
      <w:r w:rsidRPr="003144F1">
        <w:rPr>
          <w:rFonts w:ascii="Gotham" w:hAnsi="Gotham" w:cs="Arial"/>
          <w:b/>
          <w:bCs/>
        </w:rPr>
        <w:t>Sebelum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  <w:proofErr w:type="spellStart"/>
      <w:r w:rsidRPr="003144F1">
        <w:rPr>
          <w:rFonts w:ascii="Gotham" w:hAnsi="Gotham" w:cs="Arial"/>
          <w:b/>
          <w:bCs/>
        </w:rPr>
        <w:t>Masuk</w:t>
      </w:r>
      <w:proofErr w:type="spellEnd"/>
      <w:r w:rsidRPr="003144F1">
        <w:rPr>
          <w:rFonts w:ascii="Gotham" w:hAnsi="Gotham" w:cs="Arial"/>
          <w:b/>
          <w:bCs/>
        </w:rPr>
        <w:t xml:space="preserve"> Hospital </w:t>
      </w:r>
    </w:p>
    <w:p w14:paraId="3A789578" w14:textId="58BF58D1" w:rsidR="00B805B9" w:rsidRPr="003144F1" w:rsidRDefault="00B805B9" w:rsidP="00B805B9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Perbelanjaan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Layak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dibelanjakan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berkaitan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konsultasi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pertama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ubat-ubatan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perskripsikan</w:t>
      </w:r>
      <w:proofErr w:type="spellEnd"/>
      <w:r w:rsidRPr="003144F1">
        <w:rPr>
          <w:rFonts w:ascii="Gotham" w:hAnsi="Gotham" w:cs="Arial"/>
        </w:rPr>
        <w:t xml:space="preserve"> oleh </w:t>
      </w:r>
      <w:proofErr w:type="spellStart"/>
      <w:r w:rsidRPr="003144F1">
        <w:rPr>
          <w:rFonts w:ascii="Gotham" w:hAnsi="Gotham" w:cs="Arial"/>
        </w:rPr>
        <w:t>pakar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merawat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berhubung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dengan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="00D26CE0" w:rsidRPr="003144F1">
        <w:rPr>
          <w:rFonts w:ascii="Gotham" w:hAnsi="Gotham" w:cs="Arial"/>
        </w:rPr>
        <w:t>K</w:t>
      </w:r>
      <w:r w:rsidRPr="003144F1">
        <w:rPr>
          <w:rFonts w:ascii="Gotham" w:hAnsi="Gotham" w:cs="Arial"/>
        </w:rPr>
        <w:t>eadaan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Perubatan</w:t>
      </w:r>
      <w:proofErr w:type="spellEnd"/>
      <w:r w:rsidRPr="003144F1">
        <w:rPr>
          <w:rFonts w:ascii="Gotham" w:hAnsi="Gotham" w:cs="Arial"/>
        </w:rPr>
        <w:t>/</w:t>
      </w:r>
      <w:proofErr w:type="spellStart"/>
      <w:r w:rsidRPr="003144F1">
        <w:rPr>
          <w:rFonts w:ascii="Gotham" w:hAnsi="Gotham" w:cs="Arial"/>
        </w:rPr>
        <w:t>Fizikal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terhad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kepada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jumlah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maksimum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hari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seperti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dinyatakan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dalam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Jadual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Manfaat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sebelum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penginapan</w:t>
      </w:r>
      <w:proofErr w:type="spellEnd"/>
      <w:r w:rsidRPr="003144F1">
        <w:rPr>
          <w:rFonts w:ascii="Gotham" w:hAnsi="Gotham" w:cs="Arial"/>
        </w:rPr>
        <w:t xml:space="preserve"> di </w:t>
      </w:r>
      <w:r w:rsidR="00AF4DBB" w:rsidRPr="003144F1">
        <w:rPr>
          <w:rFonts w:ascii="Gotham" w:hAnsi="Gotham" w:cs="Arial"/>
        </w:rPr>
        <w:t>H</w:t>
      </w:r>
      <w:r w:rsidRPr="003144F1">
        <w:rPr>
          <w:rFonts w:ascii="Gotham" w:hAnsi="Gotham" w:cs="Arial"/>
        </w:rPr>
        <w:t xml:space="preserve">ospital dan </w:t>
      </w:r>
      <w:proofErr w:type="spellStart"/>
      <w:r w:rsidRPr="003144F1">
        <w:rPr>
          <w:rFonts w:ascii="Gotham" w:hAnsi="Gotham" w:cs="Arial"/>
        </w:rPr>
        <w:t>dengan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syarat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konsultasi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ubat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ubatan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tersebut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disyorkan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secara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bertulis</w:t>
      </w:r>
      <w:proofErr w:type="spellEnd"/>
      <w:r w:rsidRPr="003144F1">
        <w:rPr>
          <w:rFonts w:ascii="Gotham" w:hAnsi="Gotham" w:cs="Arial"/>
        </w:rPr>
        <w:t xml:space="preserve"> oleh </w:t>
      </w:r>
      <w:proofErr w:type="spellStart"/>
      <w:r w:rsidRPr="003144F1">
        <w:rPr>
          <w:rFonts w:ascii="Gotham" w:hAnsi="Gotham" w:cs="Arial"/>
        </w:rPr>
        <w:t>pakar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merawat</w:t>
      </w:r>
      <w:proofErr w:type="spellEnd"/>
      <w:r w:rsidRPr="003144F1">
        <w:rPr>
          <w:rFonts w:ascii="Gotham" w:hAnsi="Gotham" w:cs="Arial"/>
        </w:rPr>
        <w:t>.</w:t>
      </w:r>
    </w:p>
    <w:p w14:paraId="3F0AE400" w14:textId="77777777" w:rsidR="00B805B9" w:rsidRPr="003144F1" w:rsidRDefault="00B805B9" w:rsidP="00B805B9">
      <w:pPr>
        <w:spacing w:after="0" w:line="240" w:lineRule="auto"/>
        <w:jc w:val="both"/>
        <w:rPr>
          <w:rFonts w:ascii="Gotham" w:hAnsi="Gotham" w:cs="Arial"/>
        </w:rPr>
      </w:pPr>
    </w:p>
    <w:p w14:paraId="4D3F5020" w14:textId="5A0B11C2" w:rsidR="00F17D0C" w:rsidRPr="003144F1" w:rsidRDefault="00B805B9" w:rsidP="00B805B9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Pembayaran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tidak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dibuat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rawatan</w:t>
      </w:r>
      <w:proofErr w:type="spellEnd"/>
      <w:r w:rsidRPr="003144F1">
        <w:rPr>
          <w:rFonts w:ascii="Gotham" w:hAnsi="Gotham" w:cs="Arial"/>
        </w:rPr>
        <w:t xml:space="preserve"> di</w:t>
      </w:r>
      <w:r w:rsidR="00D44D68"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klinik</w:t>
      </w:r>
      <w:proofErr w:type="spellEnd"/>
      <w:r w:rsidRPr="003144F1">
        <w:rPr>
          <w:rFonts w:ascii="Gotham" w:hAnsi="Gotham" w:cs="Arial"/>
        </w:rPr>
        <w:t xml:space="preserve"> (juga </w:t>
      </w:r>
      <w:proofErr w:type="spellStart"/>
      <w:r w:rsidRPr="003144F1">
        <w:rPr>
          <w:rFonts w:ascii="Gotham" w:hAnsi="Gotham" w:cs="Arial"/>
        </w:rPr>
        <w:t>perundingan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ubat-ubatan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berikutnya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setelah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penyakit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didiagnosiskan</w:t>
      </w:r>
      <w:proofErr w:type="spellEnd"/>
      <w:r w:rsidRPr="003144F1">
        <w:rPr>
          <w:rFonts w:ascii="Gotham" w:hAnsi="Gotham" w:cs="Arial"/>
        </w:rPr>
        <w:t xml:space="preserve">)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tidak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menyebabkan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="00204DB6" w:rsidRPr="003144F1">
        <w:rPr>
          <w:rFonts w:ascii="Gotham" w:hAnsi="Gotham" w:cs="Arial"/>
        </w:rPr>
        <w:t>Pihak</w:t>
      </w:r>
      <w:proofErr w:type="spellEnd"/>
      <w:r w:rsidR="00204DB6" w:rsidRPr="003144F1">
        <w:rPr>
          <w:rFonts w:ascii="Gotham" w:hAnsi="Gotham" w:cs="Arial"/>
        </w:rPr>
        <w:t xml:space="preserve"> </w:t>
      </w:r>
      <w:r w:rsidRPr="003144F1">
        <w:rPr>
          <w:rFonts w:ascii="Gotham" w:hAnsi="Gotham" w:cs="Arial"/>
        </w:rPr>
        <w:t xml:space="preserve">yang </w:t>
      </w:r>
      <w:proofErr w:type="spellStart"/>
      <w:r w:rsidR="00204DB6" w:rsidRPr="003144F1">
        <w:rPr>
          <w:rFonts w:ascii="Gotham" w:hAnsi="Gotham" w:cs="Arial"/>
        </w:rPr>
        <w:t>D</w:t>
      </w:r>
      <w:r w:rsidRPr="003144F1">
        <w:rPr>
          <w:rFonts w:ascii="Gotham" w:hAnsi="Gotham" w:cs="Arial"/>
        </w:rPr>
        <w:t>iinsuranskan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menginap</w:t>
      </w:r>
      <w:proofErr w:type="spellEnd"/>
      <w:r w:rsidRPr="003144F1">
        <w:rPr>
          <w:rFonts w:ascii="Gotham" w:hAnsi="Gotham" w:cs="Arial"/>
        </w:rPr>
        <w:t xml:space="preserve"> di hospital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rawatan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kondisi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perubatan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didiagnosiskan</w:t>
      </w:r>
      <w:proofErr w:type="spellEnd"/>
      <w:r w:rsidRPr="003144F1">
        <w:rPr>
          <w:rFonts w:ascii="Gotham" w:hAnsi="Gotham" w:cs="Arial"/>
        </w:rPr>
        <w:t>.</w:t>
      </w:r>
    </w:p>
    <w:p w14:paraId="4812B1E3" w14:textId="77777777" w:rsidR="00B805B9" w:rsidRPr="003144F1" w:rsidRDefault="00B805B9" w:rsidP="00B805B9">
      <w:pPr>
        <w:spacing w:after="0" w:line="240" w:lineRule="auto"/>
        <w:jc w:val="both"/>
        <w:rPr>
          <w:rFonts w:ascii="Gotham" w:hAnsi="Gotham" w:cs="Arial"/>
        </w:rPr>
      </w:pPr>
    </w:p>
    <w:p w14:paraId="687FCCD2" w14:textId="77777777" w:rsidR="00800FF9" w:rsidRPr="003144F1" w:rsidRDefault="00800FF9" w:rsidP="00F17D0C">
      <w:pPr>
        <w:spacing w:after="0" w:line="240" w:lineRule="auto"/>
        <w:jc w:val="both"/>
        <w:rPr>
          <w:rFonts w:ascii="Gotham" w:hAnsi="Gotham" w:cs="Arial"/>
          <w:b/>
          <w:bCs/>
        </w:rPr>
      </w:pPr>
      <w:proofErr w:type="spellStart"/>
      <w:r w:rsidRPr="003144F1">
        <w:rPr>
          <w:rFonts w:ascii="Gotham" w:hAnsi="Gotham" w:cs="Arial"/>
          <w:b/>
          <w:bCs/>
        </w:rPr>
        <w:lastRenderedPageBreak/>
        <w:t>Lawatan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  <w:proofErr w:type="spellStart"/>
      <w:r w:rsidRPr="003144F1">
        <w:rPr>
          <w:rFonts w:ascii="Gotham" w:hAnsi="Gotham" w:cs="Arial"/>
          <w:b/>
          <w:bCs/>
        </w:rPr>
        <w:t>Pakar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  <w:proofErr w:type="spellStart"/>
      <w:r w:rsidRPr="003144F1">
        <w:rPr>
          <w:rFonts w:ascii="Gotham" w:hAnsi="Gotham" w:cs="Arial"/>
          <w:b/>
          <w:bCs/>
        </w:rPr>
        <w:t>Perubatan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  <w:proofErr w:type="spellStart"/>
      <w:r w:rsidRPr="003144F1">
        <w:rPr>
          <w:rFonts w:ascii="Gotham" w:hAnsi="Gotham" w:cs="Arial"/>
          <w:b/>
          <w:bCs/>
        </w:rPr>
        <w:t>Dalam</w:t>
      </w:r>
      <w:proofErr w:type="spellEnd"/>
      <w:r w:rsidRPr="003144F1">
        <w:rPr>
          <w:rFonts w:ascii="Gotham" w:hAnsi="Gotham" w:cs="Arial"/>
          <w:b/>
          <w:bCs/>
        </w:rPr>
        <w:t xml:space="preserve"> Hospital </w:t>
      </w:r>
    </w:p>
    <w:p w14:paraId="52D45449" w14:textId="6A3C5453" w:rsidR="00F17D0C" w:rsidRPr="003144F1" w:rsidRDefault="007611F4" w:rsidP="00F17D0C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Perbelanjaan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Layak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dibelanjakan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Doktor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melawat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="00497863" w:rsidRPr="003144F1">
        <w:rPr>
          <w:rFonts w:ascii="Gotham" w:hAnsi="Gotham" w:cs="Arial"/>
        </w:rPr>
        <w:t>P</w:t>
      </w:r>
      <w:r w:rsidRPr="003144F1">
        <w:rPr>
          <w:rFonts w:ascii="Gotham" w:hAnsi="Gotham" w:cs="Arial"/>
        </w:rPr>
        <w:t>ihak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Diinsuranskan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semasa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berada</w:t>
      </w:r>
      <w:proofErr w:type="spellEnd"/>
      <w:r w:rsidRPr="003144F1">
        <w:rPr>
          <w:rFonts w:ascii="Gotham" w:hAnsi="Gotham" w:cs="Arial"/>
        </w:rPr>
        <w:t xml:space="preserve"> di Hospital </w:t>
      </w:r>
      <w:proofErr w:type="spellStart"/>
      <w:r w:rsidRPr="003144F1">
        <w:rPr>
          <w:rFonts w:ascii="Gotham" w:hAnsi="Gotham" w:cs="Arial"/>
        </w:rPr>
        <w:t>sebagai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pesakit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dalam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="00377A87" w:rsidRPr="003144F1">
        <w:rPr>
          <w:rFonts w:ascii="Gotham" w:hAnsi="Gotham" w:cs="Arial"/>
        </w:rPr>
        <w:t>K</w:t>
      </w:r>
      <w:r w:rsidRPr="003144F1">
        <w:rPr>
          <w:rFonts w:ascii="Gotham" w:hAnsi="Gotham" w:cs="Arial"/>
        </w:rPr>
        <w:t>eadaan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Perubatan</w:t>
      </w:r>
      <w:proofErr w:type="spellEnd"/>
      <w:r w:rsidRPr="003144F1">
        <w:rPr>
          <w:rFonts w:ascii="Gotham" w:hAnsi="Gotham" w:cs="Arial"/>
        </w:rPr>
        <w:t>/</w:t>
      </w:r>
      <w:proofErr w:type="spellStart"/>
      <w:r w:rsidRPr="003144F1">
        <w:rPr>
          <w:rFonts w:ascii="Gotham" w:hAnsi="Gotham" w:cs="Arial"/>
        </w:rPr>
        <w:t>Fizikal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bukan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secara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pembedahan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tertakluk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kepada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jumlah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lawatan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maksimum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sehari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seperti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dinyatakan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dalam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Jadual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Manfaat</w:t>
      </w:r>
      <w:proofErr w:type="spellEnd"/>
      <w:r w:rsidRPr="003144F1">
        <w:rPr>
          <w:rFonts w:ascii="Gotham" w:hAnsi="Gotham" w:cs="Arial"/>
        </w:rPr>
        <w:t>.</w:t>
      </w:r>
    </w:p>
    <w:p w14:paraId="37B0579C" w14:textId="77777777" w:rsidR="007611F4" w:rsidRPr="003144F1" w:rsidRDefault="007611F4" w:rsidP="00F17D0C">
      <w:pPr>
        <w:spacing w:after="0" w:line="240" w:lineRule="auto"/>
        <w:jc w:val="both"/>
        <w:rPr>
          <w:rFonts w:ascii="Gotham" w:hAnsi="Gotham" w:cs="Arial"/>
        </w:rPr>
      </w:pPr>
    </w:p>
    <w:p w14:paraId="40C4336D" w14:textId="77777777" w:rsidR="00D70D4F" w:rsidRPr="003144F1" w:rsidRDefault="00D70D4F" w:rsidP="00F17D0C">
      <w:pPr>
        <w:spacing w:after="0" w:line="240" w:lineRule="auto"/>
        <w:jc w:val="both"/>
        <w:rPr>
          <w:rFonts w:ascii="Gotham" w:hAnsi="Gotham" w:cs="Arial"/>
          <w:b/>
          <w:bCs/>
        </w:rPr>
      </w:pPr>
      <w:proofErr w:type="spellStart"/>
      <w:r w:rsidRPr="003144F1">
        <w:rPr>
          <w:rFonts w:ascii="Gotham" w:hAnsi="Gotham" w:cs="Arial"/>
          <w:b/>
          <w:bCs/>
        </w:rPr>
        <w:t>Rawatan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  <w:proofErr w:type="spellStart"/>
      <w:r w:rsidRPr="003144F1">
        <w:rPr>
          <w:rFonts w:ascii="Gotham" w:hAnsi="Gotham" w:cs="Arial"/>
          <w:b/>
          <w:bCs/>
        </w:rPr>
        <w:t>Selepas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  <w:proofErr w:type="spellStart"/>
      <w:r w:rsidRPr="003144F1">
        <w:rPr>
          <w:rFonts w:ascii="Gotham" w:hAnsi="Gotham" w:cs="Arial"/>
          <w:b/>
          <w:bCs/>
        </w:rPr>
        <w:t>Keluar</w:t>
      </w:r>
      <w:proofErr w:type="spellEnd"/>
      <w:r w:rsidRPr="003144F1">
        <w:rPr>
          <w:rFonts w:ascii="Gotham" w:hAnsi="Gotham" w:cs="Arial"/>
          <w:b/>
          <w:bCs/>
        </w:rPr>
        <w:t xml:space="preserve"> Hospital </w:t>
      </w:r>
    </w:p>
    <w:p w14:paraId="6B588BE7" w14:textId="32D867AF" w:rsidR="00F17D0C" w:rsidRPr="003144F1" w:rsidRDefault="00BD4EFA" w:rsidP="00F17D0C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Perbelanjaan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Layak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dibelanjakan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rawatan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susulan</w:t>
      </w:r>
      <w:proofErr w:type="spellEnd"/>
      <w:r w:rsidRPr="003144F1">
        <w:rPr>
          <w:rFonts w:ascii="Gotham" w:hAnsi="Gotham" w:cs="Arial"/>
        </w:rPr>
        <w:t xml:space="preserve"> oleh </w:t>
      </w:r>
      <w:proofErr w:type="spellStart"/>
      <w:r w:rsidRPr="003144F1">
        <w:rPr>
          <w:rFonts w:ascii="Gotham" w:hAnsi="Gotham" w:cs="Arial"/>
        </w:rPr>
        <w:t>doktor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sama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merawat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tertakluk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kepada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jumlah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maksimum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hari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seperti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dinyatakan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dalam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Jadual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Manfaat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setelah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keluar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dari</w:t>
      </w:r>
      <w:proofErr w:type="spellEnd"/>
      <w:r w:rsidRPr="003144F1">
        <w:rPr>
          <w:rFonts w:ascii="Gotham" w:hAnsi="Gotham" w:cs="Arial"/>
        </w:rPr>
        <w:t xml:space="preserve"> Hospital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="00AF2B78" w:rsidRPr="003144F1">
        <w:rPr>
          <w:rFonts w:ascii="Gotham" w:hAnsi="Gotham" w:cs="Arial"/>
        </w:rPr>
        <w:t>K</w:t>
      </w:r>
      <w:r w:rsidRPr="003144F1">
        <w:rPr>
          <w:rFonts w:ascii="Gotham" w:hAnsi="Gotham" w:cs="Arial"/>
        </w:rPr>
        <w:t>eadaan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Perubatan</w:t>
      </w:r>
      <w:proofErr w:type="spellEnd"/>
      <w:r w:rsidRPr="003144F1">
        <w:rPr>
          <w:rFonts w:ascii="Gotham" w:hAnsi="Gotham" w:cs="Arial"/>
        </w:rPr>
        <w:t>/</w:t>
      </w:r>
      <w:proofErr w:type="spellStart"/>
      <w:r w:rsidRPr="003144F1">
        <w:rPr>
          <w:rFonts w:ascii="Gotham" w:hAnsi="Gotham" w:cs="Arial"/>
        </w:rPr>
        <w:t>Fizikal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bukan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pembedahan</w:t>
      </w:r>
      <w:proofErr w:type="spellEnd"/>
      <w:r w:rsidRPr="003144F1">
        <w:rPr>
          <w:rFonts w:ascii="Gotham" w:hAnsi="Gotham" w:cs="Arial"/>
        </w:rPr>
        <w:t xml:space="preserve">. </w:t>
      </w:r>
      <w:proofErr w:type="spellStart"/>
      <w:r w:rsidRPr="003144F1">
        <w:rPr>
          <w:rFonts w:ascii="Gotham" w:hAnsi="Gotham" w:cs="Arial"/>
        </w:rPr>
        <w:t>Ini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termasuk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ubat-ubatan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diberikan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semasa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rawatan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susulan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tetapi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tidak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melebihi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bekalan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diperlukan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jumlah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hari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maksimum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seperti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dinyatakan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dalam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Jadual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Manfaat</w:t>
      </w:r>
      <w:proofErr w:type="spellEnd"/>
      <w:r w:rsidRPr="003144F1">
        <w:rPr>
          <w:rFonts w:ascii="Gotham" w:hAnsi="Gotham" w:cs="Arial"/>
        </w:rPr>
        <w:t>.</w:t>
      </w:r>
    </w:p>
    <w:p w14:paraId="500F7FE3" w14:textId="77777777" w:rsidR="00BD4EFA" w:rsidRPr="003144F1" w:rsidRDefault="00BD4EFA" w:rsidP="00F17D0C">
      <w:pPr>
        <w:spacing w:after="0" w:line="240" w:lineRule="auto"/>
        <w:jc w:val="both"/>
        <w:rPr>
          <w:rFonts w:ascii="Gotham" w:hAnsi="Gotham" w:cs="Arial"/>
        </w:rPr>
      </w:pPr>
    </w:p>
    <w:p w14:paraId="3D5061E4" w14:textId="77777777" w:rsidR="000324F7" w:rsidRPr="003144F1" w:rsidRDefault="000324F7" w:rsidP="00F17D0C">
      <w:pPr>
        <w:spacing w:after="0" w:line="240" w:lineRule="auto"/>
        <w:jc w:val="both"/>
        <w:rPr>
          <w:rFonts w:ascii="Gotham" w:hAnsi="Gotham" w:cs="Arial"/>
          <w:b/>
          <w:bCs/>
        </w:rPr>
      </w:pPr>
      <w:proofErr w:type="spellStart"/>
      <w:r w:rsidRPr="003144F1">
        <w:rPr>
          <w:rFonts w:ascii="Gotham" w:hAnsi="Gotham" w:cs="Arial"/>
          <w:b/>
          <w:bCs/>
        </w:rPr>
        <w:t>Pemindahan</w:t>
      </w:r>
      <w:proofErr w:type="spellEnd"/>
      <w:r w:rsidRPr="003144F1">
        <w:rPr>
          <w:rFonts w:ascii="Gotham" w:hAnsi="Gotham" w:cs="Arial"/>
          <w:b/>
          <w:bCs/>
        </w:rPr>
        <w:t xml:space="preserve"> Organ</w:t>
      </w:r>
    </w:p>
    <w:p w14:paraId="2CE9D005" w14:textId="5A6627BB" w:rsidR="00F17D0C" w:rsidRPr="003144F1" w:rsidRDefault="00B26F28" w:rsidP="00F17D0C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Perbelanjaan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Layak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dibelanjakan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pembedahan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transplantasi</w:t>
      </w:r>
      <w:proofErr w:type="spellEnd"/>
      <w:r w:rsidRPr="003144F1">
        <w:rPr>
          <w:rFonts w:ascii="Gotham" w:hAnsi="Gotham" w:cs="Arial"/>
        </w:rPr>
        <w:t xml:space="preserve"> pada </w:t>
      </w:r>
      <w:proofErr w:type="spellStart"/>
      <w:r w:rsidR="00842A2B" w:rsidRPr="003144F1">
        <w:rPr>
          <w:rFonts w:ascii="Gotham" w:hAnsi="Gotham" w:cs="Arial"/>
        </w:rPr>
        <w:t>Pihak</w:t>
      </w:r>
      <w:proofErr w:type="spellEnd"/>
      <w:r w:rsidR="00842A2B" w:rsidRPr="003144F1">
        <w:rPr>
          <w:rFonts w:ascii="Gotham" w:hAnsi="Gotham" w:cs="Arial"/>
        </w:rPr>
        <w:t xml:space="preserve"> </w:t>
      </w:r>
      <w:r w:rsidRPr="003144F1">
        <w:rPr>
          <w:rFonts w:ascii="Gotham" w:hAnsi="Gotham" w:cs="Arial"/>
        </w:rPr>
        <w:t xml:space="preserve">yang </w:t>
      </w:r>
      <w:proofErr w:type="spellStart"/>
      <w:r w:rsidRPr="003144F1">
        <w:rPr>
          <w:rFonts w:ascii="Gotham" w:hAnsi="Gotham" w:cs="Arial"/>
        </w:rPr>
        <w:t>Diinsuranskan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menjadi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penerima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transplantasi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ginjal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jantung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paru-paru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hati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sumsum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tulang</w:t>
      </w:r>
      <w:proofErr w:type="spellEnd"/>
      <w:r w:rsidRPr="003144F1">
        <w:rPr>
          <w:rFonts w:ascii="Gotham" w:hAnsi="Gotham" w:cs="Arial"/>
        </w:rPr>
        <w:t xml:space="preserve">. </w:t>
      </w:r>
      <w:proofErr w:type="spellStart"/>
      <w:r w:rsidRPr="003144F1">
        <w:rPr>
          <w:rFonts w:ascii="Gotham" w:hAnsi="Gotham" w:cs="Arial"/>
        </w:rPr>
        <w:t>Bayaran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manfaat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ini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hanya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sekali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bagi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setiap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="00842A2B" w:rsidRPr="003144F1">
        <w:rPr>
          <w:rFonts w:ascii="Gotham" w:hAnsi="Gotham" w:cs="Arial"/>
        </w:rPr>
        <w:t>K</w:t>
      </w:r>
      <w:r w:rsidRPr="003144F1">
        <w:rPr>
          <w:rFonts w:ascii="Gotham" w:hAnsi="Gotham" w:cs="Arial"/>
        </w:rPr>
        <w:t>eadaan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Perubatan</w:t>
      </w:r>
      <w:proofErr w:type="spellEnd"/>
      <w:r w:rsidRPr="003144F1">
        <w:rPr>
          <w:rFonts w:ascii="Gotham" w:hAnsi="Gotham" w:cs="Arial"/>
        </w:rPr>
        <w:t xml:space="preserve"> /</w:t>
      </w:r>
      <w:proofErr w:type="spellStart"/>
      <w:r w:rsidRPr="003144F1">
        <w:rPr>
          <w:rFonts w:ascii="Gotham" w:hAnsi="Gotham" w:cs="Arial"/>
        </w:rPr>
        <w:t>Fizikal</w:t>
      </w:r>
      <w:proofErr w:type="spellEnd"/>
      <w:r w:rsidRPr="003144F1">
        <w:rPr>
          <w:rFonts w:ascii="Gotham" w:hAnsi="Gotham" w:cs="Arial"/>
        </w:rPr>
        <w:t xml:space="preserve">. Kos </w:t>
      </w:r>
      <w:proofErr w:type="spellStart"/>
      <w:r w:rsidRPr="003144F1">
        <w:rPr>
          <w:rFonts w:ascii="Gotham" w:hAnsi="Gotham" w:cs="Arial"/>
        </w:rPr>
        <w:t>pemerolehan</w:t>
      </w:r>
      <w:proofErr w:type="spellEnd"/>
      <w:r w:rsidRPr="003144F1">
        <w:rPr>
          <w:rFonts w:ascii="Gotham" w:hAnsi="Gotham" w:cs="Arial"/>
        </w:rPr>
        <w:t xml:space="preserve"> organ dan </w:t>
      </w:r>
      <w:proofErr w:type="spellStart"/>
      <w:r w:rsidRPr="003144F1">
        <w:rPr>
          <w:rFonts w:ascii="Gotham" w:hAnsi="Gotham" w:cs="Arial"/>
        </w:rPr>
        <w:t>semua</w:t>
      </w:r>
      <w:proofErr w:type="spellEnd"/>
      <w:r w:rsidRPr="003144F1">
        <w:rPr>
          <w:rFonts w:ascii="Gotham" w:hAnsi="Gotham" w:cs="Arial"/>
        </w:rPr>
        <w:t xml:space="preserve"> kos yang </w:t>
      </w:r>
      <w:proofErr w:type="spellStart"/>
      <w:r w:rsidRPr="003144F1">
        <w:rPr>
          <w:rFonts w:ascii="Gotham" w:hAnsi="Gotham" w:cs="Arial"/>
        </w:rPr>
        <w:t>ditanggung</w:t>
      </w:r>
      <w:proofErr w:type="spellEnd"/>
      <w:r w:rsidRPr="003144F1">
        <w:rPr>
          <w:rFonts w:ascii="Gotham" w:hAnsi="Gotham" w:cs="Arial"/>
        </w:rPr>
        <w:t xml:space="preserve"> oleh </w:t>
      </w:r>
      <w:proofErr w:type="spellStart"/>
      <w:r w:rsidRPr="003144F1">
        <w:rPr>
          <w:rFonts w:ascii="Gotham" w:hAnsi="Gotham" w:cs="Arial"/>
        </w:rPr>
        <w:t>penderma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tidak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dilindungi</w:t>
      </w:r>
      <w:proofErr w:type="spellEnd"/>
      <w:r w:rsidRPr="003144F1">
        <w:rPr>
          <w:rFonts w:ascii="Gotham" w:hAnsi="Gotham" w:cs="Arial"/>
        </w:rPr>
        <w:t>.</w:t>
      </w:r>
    </w:p>
    <w:p w14:paraId="2DE3D431" w14:textId="77777777" w:rsidR="00B26F28" w:rsidRPr="003144F1" w:rsidRDefault="00B26F28" w:rsidP="00F17D0C">
      <w:pPr>
        <w:spacing w:after="0" w:line="240" w:lineRule="auto"/>
        <w:jc w:val="both"/>
        <w:rPr>
          <w:rFonts w:ascii="Gotham" w:hAnsi="Gotham" w:cs="Arial"/>
        </w:rPr>
      </w:pPr>
    </w:p>
    <w:p w14:paraId="5C54E1E9" w14:textId="77777777" w:rsidR="005507AD" w:rsidRPr="003144F1" w:rsidRDefault="005507AD" w:rsidP="00F17D0C">
      <w:pPr>
        <w:spacing w:after="0" w:line="240" w:lineRule="auto"/>
        <w:jc w:val="both"/>
        <w:rPr>
          <w:rFonts w:ascii="Gotham" w:hAnsi="Gotham" w:cs="Arial"/>
          <w:b/>
          <w:bCs/>
        </w:rPr>
      </w:pPr>
      <w:proofErr w:type="spellStart"/>
      <w:r w:rsidRPr="003144F1">
        <w:rPr>
          <w:rFonts w:ascii="Gotham" w:hAnsi="Gotham" w:cs="Arial"/>
          <w:b/>
          <w:bCs/>
        </w:rPr>
        <w:t>Bayaran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  <w:proofErr w:type="spellStart"/>
      <w:r w:rsidRPr="003144F1">
        <w:rPr>
          <w:rFonts w:ascii="Gotham" w:hAnsi="Gotham" w:cs="Arial"/>
          <w:b/>
          <w:bCs/>
        </w:rPr>
        <w:t>Laporan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  <w:proofErr w:type="spellStart"/>
      <w:r w:rsidRPr="003144F1">
        <w:rPr>
          <w:rFonts w:ascii="Gotham" w:hAnsi="Gotham" w:cs="Arial"/>
          <w:b/>
          <w:bCs/>
        </w:rPr>
        <w:t>Perubatan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</w:p>
    <w:p w14:paraId="3AE6636E" w14:textId="29419BA7" w:rsidR="00F17D0C" w:rsidRPr="003144F1" w:rsidRDefault="00374BEA" w:rsidP="00F17D0C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Bayaran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sebenar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dikenakan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menyiapkan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laporan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perubatan</w:t>
      </w:r>
      <w:proofErr w:type="spellEnd"/>
      <w:r w:rsidRPr="003144F1">
        <w:rPr>
          <w:rFonts w:ascii="Gotham" w:hAnsi="Gotham" w:cs="Arial"/>
        </w:rPr>
        <w:t xml:space="preserve"> oleh </w:t>
      </w:r>
      <w:proofErr w:type="spellStart"/>
      <w:r w:rsidRPr="003144F1">
        <w:rPr>
          <w:rFonts w:ascii="Gotham" w:hAnsi="Gotham" w:cs="Arial"/>
        </w:rPr>
        <w:t>Doktor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merawat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caj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bukan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perubatan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sampingan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diperlukan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kemasukan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</w:t>
      </w:r>
      <w:proofErr w:type="spellEnd"/>
      <w:r w:rsidRPr="003144F1">
        <w:rPr>
          <w:rFonts w:ascii="Gotham" w:hAnsi="Gotham" w:cs="Arial"/>
        </w:rPr>
        <w:t xml:space="preserve"> Hospital.</w:t>
      </w:r>
    </w:p>
    <w:p w14:paraId="54FD19A1" w14:textId="77777777" w:rsidR="00374BEA" w:rsidRPr="003144F1" w:rsidRDefault="00374BEA" w:rsidP="00F17D0C">
      <w:pPr>
        <w:spacing w:after="0" w:line="240" w:lineRule="auto"/>
        <w:jc w:val="both"/>
        <w:rPr>
          <w:rFonts w:ascii="Gotham" w:hAnsi="Gotham" w:cs="Arial"/>
        </w:rPr>
      </w:pPr>
    </w:p>
    <w:p w14:paraId="24DFC70C" w14:textId="77777777" w:rsidR="00FA7E8F" w:rsidRPr="003144F1" w:rsidRDefault="00FA7E8F" w:rsidP="00F17D0C">
      <w:pPr>
        <w:spacing w:after="0" w:line="240" w:lineRule="auto"/>
        <w:jc w:val="both"/>
        <w:rPr>
          <w:rFonts w:ascii="Gotham" w:hAnsi="Gotham" w:cs="Arial"/>
          <w:b/>
          <w:bCs/>
        </w:rPr>
      </w:pPr>
      <w:proofErr w:type="spellStart"/>
      <w:r w:rsidRPr="003144F1">
        <w:rPr>
          <w:rFonts w:ascii="Gotham" w:hAnsi="Gotham" w:cs="Arial"/>
          <w:b/>
          <w:bCs/>
        </w:rPr>
        <w:t>Pembedahan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  <w:proofErr w:type="spellStart"/>
      <w:r w:rsidRPr="003144F1">
        <w:rPr>
          <w:rFonts w:ascii="Gotham" w:hAnsi="Gotham" w:cs="Arial"/>
          <w:b/>
          <w:bCs/>
        </w:rPr>
        <w:t>Harian</w:t>
      </w:r>
      <w:proofErr w:type="spellEnd"/>
    </w:p>
    <w:p w14:paraId="6AB8260F" w14:textId="626EB1B0" w:rsidR="00F17D0C" w:rsidRPr="003144F1" w:rsidRDefault="00523B8A" w:rsidP="00F17D0C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Perbelanjaan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Layak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dibelanjakankan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sebagai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pesakit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luar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prosedur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pembedahan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dilakukan</w:t>
      </w:r>
      <w:proofErr w:type="spellEnd"/>
      <w:r w:rsidRPr="003144F1">
        <w:rPr>
          <w:rFonts w:ascii="Gotham" w:hAnsi="Gotham" w:cs="Arial"/>
        </w:rPr>
        <w:t xml:space="preserve"> (</w:t>
      </w:r>
      <w:proofErr w:type="spellStart"/>
      <w:r w:rsidRPr="003144F1">
        <w:rPr>
          <w:rFonts w:ascii="Gotham" w:hAnsi="Gotham" w:cs="Arial"/>
        </w:rPr>
        <w:t>termasuk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semua</w:t>
      </w:r>
      <w:proofErr w:type="spellEnd"/>
      <w:r w:rsidRPr="003144F1">
        <w:rPr>
          <w:rFonts w:ascii="Gotham" w:hAnsi="Gotham" w:cs="Arial"/>
        </w:rPr>
        <w:t xml:space="preserve"> kos </w:t>
      </w:r>
      <w:proofErr w:type="spellStart"/>
      <w:r w:rsidRPr="003144F1">
        <w:rPr>
          <w:rFonts w:ascii="Gotham" w:hAnsi="Gotham" w:cs="Arial"/>
        </w:rPr>
        <w:t>profesional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perkhidmatan</w:t>
      </w:r>
      <w:proofErr w:type="spellEnd"/>
      <w:r w:rsidRPr="003144F1">
        <w:rPr>
          <w:rFonts w:ascii="Gotham" w:hAnsi="Gotham" w:cs="Arial"/>
        </w:rPr>
        <w:t xml:space="preserve"> &amp; </w:t>
      </w:r>
      <w:proofErr w:type="spellStart"/>
      <w:r w:rsidRPr="003144F1">
        <w:rPr>
          <w:rFonts w:ascii="Gotham" w:hAnsi="Gotham" w:cs="Arial"/>
        </w:rPr>
        <w:t>bekalan</w:t>
      </w:r>
      <w:proofErr w:type="spellEnd"/>
      <w:r w:rsidRPr="003144F1">
        <w:rPr>
          <w:rFonts w:ascii="Gotham" w:hAnsi="Gotham" w:cs="Arial"/>
        </w:rPr>
        <w:t xml:space="preserve">) di hospital / </w:t>
      </w:r>
      <w:proofErr w:type="spellStart"/>
      <w:r w:rsidRPr="003144F1">
        <w:rPr>
          <w:rFonts w:ascii="Gotham" w:hAnsi="Gotham" w:cs="Arial"/>
        </w:rPr>
        <w:t>klinik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pakar</w:t>
      </w:r>
      <w:proofErr w:type="spellEnd"/>
      <w:r w:rsidRPr="003144F1">
        <w:rPr>
          <w:rFonts w:ascii="Gotham" w:hAnsi="Gotham" w:cs="Arial"/>
        </w:rPr>
        <w:t xml:space="preserve"> / </w:t>
      </w:r>
      <w:proofErr w:type="spellStart"/>
      <w:r w:rsidRPr="003144F1">
        <w:rPr>
          <w:rFonts w:ascii="Gotham" w:hAnsi="Gotham" w:cs="Arial"/>
        </w:rPr>
        <w:t>pusat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pembedahan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balik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hari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="00531A68" w:rsidRPr="003144F1">
        <w:rPr>
          <w:rFonts w:ascii="Gotham" w:hAnsi="Gotham" w:cs="Arial"/>
        </w:rPr>
        <w:t>secara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="00531A68" w:rsidRPr="003144F1">
        <w:rPr>
          <w:rFonts w:ascii="Gotham" w:hAnsi="Gotham" w:cs="Arial"/>
        </w:rPr>
        <w:t>te</w:t>
      </w:r>
      <w:r w:rsidRPr="003144F1">
        <w:rPr>
          <w:rFonts w:ascii="Gotham" w:hAnsi="Gotham" w:cs="Arial"/>
        </w:rPr>
        <w:t>rancang</w:t>
      </w:r>
      <w:proofErr w:type="spellEnd"/>
      <w:r w:rsidRPr="003144F1">
        <w:rPr>
          <w:rFonts w:ascii="Gotham" w:hAnsi="Gotham" w:cs="Arial"/>
        </w:rPr>
        <w:t xml:space="preserve">. Kami </w:t>
      </w:r>
      <w:proofErr w:type="spellStart"/>
      <w:r w:rsidRPr="003144F1">
        <w:rPr>
          <w:rFonts w:ascii="Gotham" w:hAnsi="Gotham" w:cs="Arial"/>
        </w:rPr>
        <w:t>berhak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merawat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sebarang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pembedahan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pesakit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dalam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sebagai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Pembedahan</w:t>
      </w:r>
      <w:proofErr w:type="spellEnd"/>
      <w:r w:rsidRPr="003144F1">
        <w:rPr>
          <w:rFonts w:ascii="Gotham" w:hAnsi="Gotham" w:cs="Arial"/>
        </w:rPr>
        <w:t xml:space="preserve"> Hari </w:t>
      </w:r>
      <w:proofErr w:type="spellStart"/>
      <w:r w:rsidRPr="003144F1">
        <w:rPr>
          <w:rFonts w:ascii="Gotham" w:hAnsi="Gotham" w:cs="Arial"/>
        </w:rPr>
        <w:t>sekiranya</w:t>
      </w:r>
      <w:proofErr w:type="spellEnd"/>
      <w:r w:rsidRPr="003144F1">
        <w:rPr>
          <w:rFonts w:ascii="Gotham" w:hAnsi="Gotham" w:cs="Arial"/>
        </w:rPr>
        <w:t xml:space="preserve"> pada </w:t>
      </w:r>
      <w:proofErr w:type="spellStart"/>
      <w:r w:rsidRPr="003144F1">
        <w:rPr>
          <w:rFonts w:ascii="Gotham" w:hAnsi="Gotham" w:cs="Arial"/>
        </w:rPr>
        <w:t>pendapat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eksklusif</w:t>
      </w:r>
      <w:proofErr w:type="spellEnd"/>
      <w:r w:rsidRPr="003144F1">
        <w:rPr>
          <w:rFonts w:ascii="Gotham" w:hAnsi="Gotham" w:cs="Arial"/>
        </w:rPr>
        <w:t xml:space="preserve"> kami </w:t>
      </w:r>
      <w:proofErr w:type="spellStart"/>
      <w:r w:rsidRPr="003144F1">
        <w:rPr>
          <w:rFonts w:ascii="Gotham" w:hAnsi="Gotham" w:cs="Arial"/>
        </w:rPr>
        <w:t>rawatan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pesakit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dalam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boleh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dilakukan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sebagai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rawatan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balik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hari</w:t>
      </w:r>
      <w:proofErr w:type="spellEnd"/>
      <w:r w:rsidRPr="003144F1">
        <w:rPr>
          <w:rFonts w:ascii="Gotham" w:hAnsi="Gotham" w:cs="Arial"/>
        </w:rPr>
        <w:t xml:space="preserve">. Keputusan kami </w:t>
      </w:r>
      <w:proofErr w:type="spellStart"/>
      <w:r w:rsidRPr="003144F1">
        <w:rPr>
          <w:rFonts w:ascii="Gotham" w:hAnsi="Gotham" w:cs="Arial"/>
        </w:rPr>
        <w:t>adalah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muktamad</w:t>
      </w:r>
      <w:proofErr w:type="spellEnd"/>
      <w:r w:rsidRPr="003144F1">
        <w:rPr>
          <w:rFonts w:ascii="Gotham" w:hAnsi="Gotham" w:cs="Arial"/>
        </w:rPr>
        <w:t>.</w:t>
      </w:r>
    </w:p>
    <w:p w14:paraId="439B69A9" w14:textId="77777777" w:rsidR="00523B8A" w:rsidRPr="003144F1" w:rsidRDefault="00523B8A" w:rsidP="00F17D0C">
      <w:pPr>
        <w:spacing w:after="0" w:line="240" w:lineRule="auto"/>
        <w:jc w:val="both"/>
        <w:rPr>
          <w:rFonts w:ascii="Gotham" w:hAnsi="Gotham" w:cs="Arial"/>
        </w:rPr>
      </w:pPr>
    </w:p>
    <w:p w14:paraId="05DE0CAE" w14:textId="77777777" w:rsidR="00686200" w:rsidRPr="003144F1" w:rsidRDefault="00686200" w:rsidP="00F17D0C">
      <w:pPr>
        <w:spacing w:after="0" w:line="240" w:lineRule="auto"/>
        <w:jc w:val="both"/>
        <w:rPr>
          <w:rFonts w:ascii="Gotham" w:hAnsi="Gotham" w:cs="Arial"/>
          <w:b/>
          <w:bCs/>
        </w:rPr>
      </w:pPr>
      <w:proofErr w:type="spellStart"/>
      <w:r w:rsidRPr="003144F1">
        <w:rPr>
          <w:rFonts w:ascii="Gotham" w:hAnsi="Gotham" w:cs="Arial"/>
          <w:b/>
          <w:bCs/>
        </w:rPr>
        <w:t>Rawatan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  <w:proofErr w:type="spellStart"/>
      <w:r w:rsidRPr="003144F1">
        <w:rPr>
          <w:rFonts w:ascii="Gotham" w:hAnsi="Gotham" w:cs="Arial"/>
          <w:b/>
          <w:bCs/>
        </w:rPr>
        <w:t>Dialisis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  <w:proofErr w:type="spellStart"/>
      <w:r w:rsidRPr="003144F1">
        <w:rPr>
          <w:rFonts w:ascii="Gotham" w:hAnsi="Gotham" w:cs="Arial"/>
          <w:b/>
          <w:bCs/>
        </w:rPr>
        <w:t>Buah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  <w:proofErr w:type="spellStart"/>
      <w:r w:rsidRPr="003144F1">
        <w:rPr>
          <w:rFonts w:ascii="Gotham" w:hAnsi="Gotham" w:cs="Arial"/>
          <w:b/>
          <w:bCs/>
        </w:rPr>
        <w:t>Pinggang</w:t>
      </w:r>
      <w:proofErr w:type="spellEnd"/>
    </w:p>
    <w:p w14:paraId="01A9B25F" w14:textId="0C7D4975" w:rsidR="00E1464D" w:rsidRPr="003144F1" w:rsidRDefault="00E1464D" w:rsidP="00E1464D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Perbelanjaan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Layak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dibelanjakan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rawatan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dialisis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buah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pinggang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bagi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="00A766B8" w:rsidRPr="003144F1">
        <w:rPr>
          <w:rFonts w:ascii="Gotham" w:hAnsi="Gotham" w:cs="Arial"/>
        </w:rPr>
        <w:t>Pihak</w:t>
      </w:r>
      <w:proofErr w:type="spellEnd"/>
      <w:r w:rsidR="00A766B8" w:rsidRPr="003144F1">
        <w:rPr>
          <w:rFonts w:ascii="Gotham" w:hAnsi="Gotham" w:cs="Arial"/>
        </w:rPr>
        <w:t xml:space="preserve"> </w:t>
      </w:r>
      <w:r w:rsidRPr="003144F1">
        <w:rPr>
          <w:rFonts w:ascii="Gotham" w:hAnsi="Gotham" w:cs="Arial"/>
        </w:rPr>
        <w:t xml:space="preserve">yang </w:t>
      </w:r>
      <w:proofErr w:type="spellStart"/>
      <w:r w:rsidRPr="003144F1">
        <w:rPr>
          <w:rFonts w:ascii="Gotham" w:hAnsi="Gotham" w:cs="Arial"/>
        </w:rPr>
        <w:t>Diinsuranskan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didiagnosis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mengalami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kegagalan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buah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pinggang</w:t>
      </w:r>
      <w:proofErr w:type="spellEnd"/>
      <w:r w:rsidRPr="003144F1">
        <w:rPr>
          <w:rFonts w:ascii="Gotham" w:hAnsi="Gotham" w:cs="Arial"/>
        </w:rPr>
        <w:t xml:space="preserve">. </w:t>
      </w:r>
      <w:proofErr w:type="spellStart"/>
      <w:r w:rsidRPr="003144F1">
        <w:rPr>
          <w:rFonts w:ascii="Gotham" w:hAnsi="Gotham" w:cs="Arial"/>
        </w:rPr>
        <w:t>Rawatan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sedemikian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mesti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diterima</w:t>
      </w:r>
      <w:proofErr w:type="spellEnd"/>
      <w:r w:rsidRPr="003144F1">
        <w:rPr>
          <w:rFonts w:ascii="Gotham" w:hAnsi="Gotham" w:cs="Arial"/>
        </w:rPr>
        <w:t xml:space="preserve"> di </w:t>
      </w:r>
      <w:proofErr w:type="spellStart"/>
      <w:r w:rsidRPr="003144F1">
        <w:rPr>
          <w:rFonts w:ascii="Gotham" w:hAnsi="Gotham" w:cs="Arial"/>
        </w:rPr>
        <w:t>jabatan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pesakit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luar</w:t>
      </w:r>
      <w:proofErr w:type="spellEnd"/>
      <w:r w:rsidRPr="003144F1">
        <w:rPr>
          <w:rFonts w:ascii="Gotham" w:hAnsi="Gotham" w:cs="Arial"/>
        </w:rPr>
        <w:t xml:space="preserve"> Hospital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pusat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rawatan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dialisis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berdaftar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secara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sejurus</w:t>
      </w:r>
      <w:proofErr w:type="spellEnd"/>
      <w:r w:rsidR="008249C8"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keluar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dari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penginapan</w:t>
      </w:r>
      <w:proofErr w:type="spellEnd"/>
      <w:r w:rsidRPr="003144F1">
        <w:rPr>
          <w:rFonts w:ascii="Gotham" w:hAnsi="Gotham" w:cs="Arial"/>
        </w:rPr>
        <w:t xml:space="preserve"> Hospital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pembedahan</w:t>
      </w:r>
      <w:proofErr w:type="spellEnd"/>
      <w:r w:rsidRPr="003144F1">
        <w:rPr>
          <w:rFonts w:ascii="Gotham" w:hAnsi="Gotham" w:cs="Arial"/>
        </w:rPr>
        <w:t xml:space="preserve">. </w:t>
      </w:r>
    </w:p>
    <w:p w14:paraId="662CA6E0" w14:textId="77777777" w:rsidR="00E1464D" w:rsidRPr="003144F1" w:rsidRDefault="00E1464D" w:rsidP="00E1464D">
      <w:pPr>
        <w:spacing w:after="0" w:line="240" w:lineRule="auto"/>
        <w:jc w:val="both"/>
        <w:rPr>
          <w:rFonts w:ascii="Gotham" w:hAnsi="Gotham" w:cs="Arial"/>
        </w:rPr>
      </w:pPr>
    </w:p>
    <w:p w14:paraId="5A0ABA56" w14:textId="77777777" w:rsidR="00E1464D" w:rsidRPr="003144F1" w:rsidRDefault="00E1464D" w:rsidP="00E1464D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Kegagalan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ginjal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bermaksud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kegagalan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ginjal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tahap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akhir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menunjukkan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kegagalan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kedua-dua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buah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pinggang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kronik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tidak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dapat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dipulihkan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menyebabkan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dialisis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ginjal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dimulakan</w:t>
      </w:r>
      <w:proofErr w:type="spellEnd"/>
      <w:r w:rsidRPr="003144F1">
        <w:rPr>
          <w:rFonts w:ascii="Gotham" w:hAnsi="Gotham" w:cs="Arial"/>
        </w:rPr>
        <w:t>.</w:t>
      </w:r>
    </w:p>
    <w:p w14:paraId="689B6E2D" w14:textId="77777777" w:rsidR="00E1464D" w:rsidRPr="003144F1" w:rsidRDefault="00E1464D" w:rsidP="00E1464D">
      <w:pPr>
        <w:spacing w:after="0" w:line="240" w:lineRule="auto"/>
        <w:jc w:val="both"/>
        <w:rPr>
          <w:rFonts w:ascii="Gotham" w:hAnsi="Gotham" w:cs="Arial"/>
        </w:rPr>
      </w:pPr>
    </w:p>
    <w:p w14:paraId="77A3E3EE" w14:textId="4EF8CDFD" w:rsidR="00F17D0C" w:rsidRPr="003144F1" w:rsidRDefault="00E1464D" w:rsidP="00E1464D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Ini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adalah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syarat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khas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manfaat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ini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bahawa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walaupun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tidak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termasuk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pengecualian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keadaan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sedia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ada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manfaat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ini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tidak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dibayar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bagi</w:t>
      </w:r>
      <w:proofErr w:type="spellEnd"/>
      <w:r w:rsidRPr="003144F1">
        <w:rPr>
          <w:rFonts w:ascii="Gotham" w:hAnsi="Gotham" w:cs="Arial"/>
        </w:rPr>
        <w:t xml:space="preserve"> mana-mana </w:t>
      </w:r>
      <w:proofErr w:type="spellStart"/>
      <w:r w:rsidRPr="003144F1">
        <w:rPr>
          <w:rFonts w:ascii="Gotham" w:hAnsi="Gotham" w:cs="Arial"/>
        </w:rPr>
        <w:t>pihak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Diinsuranskan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telah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menghidap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penyakit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ginjal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kronik</w:t>
      </w:r>
      <w:proofErr w:type="spellEnd"/>
      <w:r w:rsidRPr="003144F1">
        <w:rPr>
          <w:rFonts w:ascii="Gotham" w:hAnsi="Gotham" w:cs="Arial"/>
        </w:rPr>
        <w:t xml:space="preserve"> dan /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menerima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rawatan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dialisis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sebelum</w:t>
      </w:r>
      <w:proofErr w:type="spellEnd"/>
      <w:r w:rsidRPr="003144F1">
        <w:rPr>
          <w:rFonts w:ascii="Gotham" w:hAnsi="Gotham" w:cs="Arial"/>
        </w:rPr>
        <w:t xml:space="preserve"> Tarikh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>.</w:t>
      </w:r>
    </w:p>
    <w:p w14:paraId="3A033329" w14:textId="77777777" w:rsidR="00E1464D" w:rsidRPr="003144F1" w:rsidRDefault="00E1464D" w:rsidP="00E1464D">
      <w:pPr>
        <w:spacing w:after="0" w:line="240" w:lineRule="auto"/>
        <w:jc w:val="both"/>
        <w:rPr>
          <w:rFonts w:ascii="Gotham" w:hAnsi="Gotham" w:cs="Arial"/>
        </w:rPr>
      </w:pPr>
    </w:p>
    <w:p w14:paraId="75308060" w14:textId="77777777" w:rsidR="00C97131" w:rsidRPr="003144F1" w:rsidRDefault="00C97131" w:rsidP="00F17D0C">
      <w:pPr>
        <w:spacing w:after="0" w:line="240" w:lineRule="auto"/>
        <w:jc w:val="both"/>
        <w:rPr>
          <w:rFonts w:ascii="Gotham" w:hAnsi="Gotham" w:cs="Arial"/>
          <w:b/>
          <w:bCs/>
        </w:rPr>
      </w:pPr>
      <w:proofErr w:type="spellStart"/>
      <w:r w:rsidRPr="003144F1">
        <w:rPr>
          <w:rFonts w:ascii="Gotham" w:hAnsi="Gotham" w:cs="Arial"/>
          <w:b/>
          <w:bCs/>
        </w:rPr>
        <w:t>Rawatan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  <w:proofErr w:type="spellStart"/>
      <w:r w:rsidRPr="003144F1">
        <w:rPr>
          <w:rFonts w:ascii="Gotham" w:hAnsi="Gotham" w:cs="Arial"/>
          <w:b/>
          <w:bCs/>
        </w:rPr>
        <w:t>Kanser</w:t>
      </w:r>
      <w:proofErr w:type="spellEnd"/>
    </w:p>
    <w:p w14:paraId="79FCB91E" w14:textId="15BCC312" w:rsidR="007159A1" w:rsidRPr="003144F1" w:rsidRDefault="007159A1" w:rsidP="007159A1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Perbelanjaan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Layak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dibelanjakan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rawatan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barah</w:t>
      </w:r>
      <w:proofErr w:type="spellEnd"/>
      <w:r w:rsidRPr="003144F1">
        <w:rPr>
          <w:rFonts w:ascii="Gotham" w:hAnsi="Gotham" w:cs="Arial"/>
        </w:rPr>
        <w:t xml:space="preserve"> oleh </w:t>
      </w:r>
      <w:proofErr w:type="spellStart"/>
      <w:r w:rsidR="00192476" w:rsidRPr="003144F1">
        <w:rPr>
          <w:rFonts w:ascii="Gotham" w:hAnsi="Gotham" w:cs="Arial"/>
        </w:rPr>
        <w:t>Pihak</w:t>
      </w:r>
      <w:proofErr w:type="spellEnd"/>
      <w:r w:rsidR="00192476" w:rsidRPr="003144F1">
        <w:rPr>
          <w:rFonts w:ascii="Gotham" w:hAnsi="Gotham" w:cs="Arial"/>
        </w:rPr>
        <w:t xml:space="preserve"> </w:t>
      </w:r>
      <w:r w:rsidRPr="003144F1">
        <w:rPr>
          <w:rFonts w:ascii="Gotham" w:hAnsi="Gotham" w:cs="Arial"/>
        </w:rPr>
        <w:t xml:space="preserve">yang </w:t>
      </w:r>
      <w:proofErr w:type="spellStart"/>
      <w:r w:rsidRPr="003144F1">
        <w:rPr>
          <w:rFonts w:ascii="Gotham" w:hAnsi="Gotham" w:cs="Arial"/>
        </w:rPr>
        <w:t>Diinsuranskan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telah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didiagnosis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dengan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barah</w:t>
      </w:r>
      <w:proofErr w:type="spellEnd"/>
      <w:r w:rsidRPr="003144F1">
        <w:rPr>
          <w:rFonts w:ascii="Gotham" w:hAnsi="Gotham" w:cs="Arial"/>
        </w:rPr>
        <w:t xml:space="preserve">. </w:t>
      </w:r>
      <w:proofErr w:type="spellStart"/>
      <w:r w:rsidRPr="003144F1">
        <w:rPr>
          <w:rFonts w:ascii="Gotham" w:hAnsi="Gotham" w:cs="Arial"/>
        </w:rPr>
        <w:t>Rawatan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seperti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itu</w:t>
      </w:r>
      <w:proofErr w:type="spellEnd"/>
      <w:r w:rsidRPr="003144F1">
        <w:rPr>
          <w:rFonts w:ascii="Gotham" w:hAnsi="Gotham" w:cs="Arial"/>
        </w:rPr>
        <w:t xml:space="preserve"> (</w:t>
      </w:r>
      <w:proofErr w:type="spellStart"/>
      <w:r w:rsidRPr="003144F1">
        <w:rPr>
          <w:rFonts w:ascii="Gotham" w:hAnsi="Gotham" w:cs="Arial"/>
        </w:rPr>
        <w:t>radioterapi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kemoterapi</w:t>
      </w:r>
      <w:proofErr w:type="spellEnd"/>
      <w:r w:rsidRPr="003144F1">
        <w:rPr>
          <w:rFonts w:ascii="Gotham" w:hAnsi="Gotham" w:cs="Arial"/>
        </w:rPr>
        <w:t xml:space="preserve">) </w:t>
      </w:r>
      <w:proofErr w:type="spellStart"/>
      <w:r w:rsidRPr="003144F1">
        <w:rPr>
          <w:rFonts w:ascii="Gotham" w:hAnsi="Gotham" w:cs="Arial"/>
        </w:rPr>
        <w:t>mesti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diterima</w:t>
      </w:r>
      <w:proofErr w:type="spellEnd"/>
      <w:r w:rsidRPr="003144F1">
        <w:rPr>
          <w:rFonts w:ascii="Gotham" w:hAnsi="Gotham" w:cs="Arial"/>
        </w:rPr>
        <w:t xml:space="preserve"> di </w:t>
      </w:r>
      <w:proofErr w:type="spellStart"/>
      <w:r w:rsidRPr="003144F1">
        <w:rPr>
          <w:rFonts w:ascii="Gotham" w:hAnsi="Gotham" w:cs="Arial"/>
        </w:rPr>
        <w:t>jabatan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pesakit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luar</w:t>
      </w:r>
      <w:proofErr w:type="spellEnd"/>
      <w:r w:rsidRPr="003144F1">
        <w:rPr>
          <w:rFonts w:ascii="Gotham" w:hAnsi="Gotham" w:cs="Arial"/>
        </w:rPr>
        <w:t xml:space="preserve"> Hospital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pusat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rawatan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barah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berdaftar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secara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sejurus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keluar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dari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penginapan</w:t>
      </w:r>
      <w:proofErr w:type="spellEnd"/>
      <w:r w:rsidRPr="003144F1">
        <w:rPr>
          <w:rFonts w:ascii="Gotham" w:hAnsi="Gotham" w:cs="Arial"/>
        </w:rPr>
        <w:t xml:space="preserve"> Hospital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pembedahan</w:t>
      </w:r>
      <w:proofErr w:type="spellEnd"/>
      <w:r w:rsidRPr="003144F1">
        <w:rPr>
          <w:rFonts w:ascii="Gotham" w:hAnsi="Gotham" w:cs="Arial"/>
        </w:rPr>
        <w:t xml:space="preserve">. </w:t>
      </w:r>
    </w:p>
    <w:p w14:paraId="6F569C45" w14:textId="77777777" w:rsidR="007159A1" w:rsidRPr="003144F1" w:rsidRDefault="007159A1" w:rsidP="007159A1">
      <w:pPr>
        <w:spacing w:after="0" w:line="240" w:lineRule="auto"/>
        <w:jc w:val="both"/>
        <w:rPr>
          <w:rFonts w:ascii="Gotham" w:hAnsi="Gotham" w:cs="Arial"/>
        </w:rPr>
      </w:pPr>
    </w:p>
    <w:p w14:paraId="68B60451" w14:textId="77777777" w:rsidR="007159A1" w:rsidRPr="003144F1" w:rsidRDefault="007159A1" w:rsidP="007159A1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Kanser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didefinisikan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sebagai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ketumbuhan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penyebaran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sel-sel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ganas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tidak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terkawal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pencerobohan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pemusnahan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tisu</w:t>
      </w:r>
      <w:proofErr w:type="spellEnd"/>
      <w:r w:rsidRPr="003144F1">
        <w:rPr>
          <w:rFonts w:ascii="Gotham" w:hAnsi="Gotham" w:cs="Arial"/>
        </w:rPr>
        <w:t xml:space="preserve"> normal yang mana </w:t>
      </w:r>
      <w:proofErr w:type="spellStart"/>
      <w:r w:rsidRPr="003144F1">
        <w:rPr>
          <w:rFonts w:ascii="Gotham" w:hAnsi="Gotham" w:cs="Arial"/>
        </w:rPr>
        <w:t>rawatan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lastRenderedPageBreak/>
        <w:t>intervensi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utama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pembedahan</w:t>
      </w:r>
      <w:proofErr w:type="spellEnd"/>
      <w:r w:rsidRPr="003144F1">
        <w:rPr>
          <w:rFonts w:ascii="Gotham" w:hAnsi="Gotham" w:cs="Arial"/>
        </w:rPr>
        <w:t xml:space="preserve"> (</w:t>
      </w:r>
      <w:proofErr w:type="spellStart"/>
      <w:r w:rsidRPr="003144F1">
        <w:rPr>
          <w:rFonts w:ascii="Gotham" w:hAnsi="Gotham" w:cs="Arial"/>
        </w:rPr>
        <w:t>tidak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termasuk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prosedur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endoskopi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sahaja</w:t>
      </w:r>
      <w:proofErr w:type="spellEnd"/>
      <w:r w:rsidRPr="003144F1">
        <w:rPr>
          <w:rFonts w:ascii="Gotham" w:hAnsi="Gotham" w:cs="Arial"/>
        </w:rPr>
        <w:t xml:space="preserve">) </w:t>
      </w:r>
      <w:proofErr w:type="spellStart"/>
      <w:r w:rsidRPr="003144F1">
        <w:rPr>
          <w:rFonts w:ascii="Gotham" w:hAnsi="Gotham" w:cs="Arial"/>
        </w:rPr>
        <w:t>dianggap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perlu</w:t>
      </w:r>
      <w:proofErr w:type="spellEnd"/>
      <w:r w:rsidRPr="003144F1">
        <w:rPr>
          <w:rFonts w:ascii="Gotham" w:hAnsi="Gotham" w:cs="Arial"/>
        </w:rPr>
        <w:t xml:space="preserve">. </w:t>
      </w:r>
      <w:proofErr w:type="spellStart"/>
      <w:r w:rsidRPr="003144F1">
        <w:rPr>
          <w:rFonts w:ascii="Gotham" w:hAnsi="Gotham" w:cs="Arial"/>
        </w:rPr>
        <w:t>Kanser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mestilah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disahkan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dengan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bukti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histologi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menunjukkan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malignan</w:t>
      </w:r>
      <w:proofErr w:type="spellEnd"/>
      <w:r w:rsidRPr="003144F1">
        <w:rPr>
          <w:rFonts w:ascii="Gotham" w:hAnsi="Gotham" w:cs="Arial"/>
        </w:rPr>
        <w:t xml:space="preserve">. </w:t>
      </w:r>
      <w:proofErr w:type="spellStart"/>
      <w:r w:rsidRPr="003144F1">
        <w:rPr>
          <w:rFonts w:ascii="Gotham" w:hAnsi="Gotham" w:cs="Arial"/>
        </w:rPr>
        <w:t>Keadaan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berikut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adalah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terkecuali</w:t>
      </w:r>
      <w:proofErr w:type="spellEnd"/>
      <w:r w:rsidRPr="003144F1">
        <w:rPr>
          <w:rFonts w:ascii="Gotham" w:hAnsi="Gotham" w:cs="Arial"/>
        </w:rPr>
        <w:t>:</w:t>
      </w:r>
    </w:p>
    <w:p w14:paraId="29D07E01" w14:textId="4BE5086E" w:rsidR="007159A1" w:rsidRPr="003144F1" w:rsidRDefault="007159A1" w:rsidP="0061708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Karsinoma</w:t>
      </w:r>
      <w:proofErr w:type="spellEnd"/>
      <w:r w:rsidRPr="003144F1">
        <w:rPr>
          <w:rFonts w:ascii="Gotham" w:hAnsi="Gotham" w:cs="Arial"/>
        </w:rPr>
        <w:t xml:space="preserve"> in situ </w:t>
      </w:r>
      <w:proofErr w:type="spellStart"/>
      <w:r w:rsidRPr="003144F1">
        <w:rPr>
          <w:rFonts w:ascii="Gotham" w:hAnsi="Gotham" w:cs="Arial"/>
        </w:rPr>
        <w:t>termasuk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serviks</w:t>
      </w:r>
      <w:proofErr w:type="spellEnd"/>
    </w:p>
    <w:p w14:paraId="3E7EB964" w14:textId="540F70A4" w:rsidR="007159A1" w:rsidRPr="003144F1" w:rsidRDefault="007159A1" w:rsidP="0061708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Karsinoma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saluran</w:t>
      </w:r>
      <w:proofErr w:type="spellEnd"/>
      <w:r w:rsidRPr="003144F1">
        <w:rPr>
          <w:rFonts w:ascii="Gotham" w:hAnsi="Gotham" w:cs="Arial"/>
        </w:rPr>
        <w:t xml:space="preserve"> in situ </w:t>
      </w:r>
      <w:proofErr w:type="spellStart"/>
      <w:r w:rsidRPr="003144F1">
        <w:rPr>
          <w:rFonts w:ascii="Gotham" w:hAnsi="Gotham" w:cs="Arial"/>
        </w:rPr>
        <w:t>payudara</w:t>
      </w:r>
      <w:proofErr w:type="spellEnd"/>
    </w:p>
    <w:p w14:paraId="1E9B00AE" w14:textId="55A720BD" w:rsidR="007159A1" w:rsidRPr="003144F1" w:rsidRDefault="007159A1" w:rsidP="0061708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Karsinoma</w:t>
      </w:r>
      <w:proofErr w:type="spellEnd"/>
      <w:r w:rsidRPr="003144F1">
        <w:rPr>
          <w:rFonts w:ascii="Gotham" w:hAnsi="Gotham" w:cs="Arial"/>
        </w:rPr>
        <w:t xml:space="preserve"> papillary </w:t>
      </w:r>
      <w:proofErr w:type="spellStart"/>
      <w:r w:rsidRPr="003144F1">
        <w:rPr>
          <w:rFonts w:ascii="Gotham" w:hAnsi="Gotham" w:cs="Arial"/>
        </w:rPr>
        <w:t>pundi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kencing</w:t>
      </w:r>
      <w:proofErr w:type="spellEnd"/>
      <w:r w:rsidRPr="003144F1">
        <w:rPr>
          <w:rFonts w:ascii="Gotham" w:hAnsi="Gotham" w:cs="Arial"/>
        </w:rPr>
        <w:t xml:space="preserve"> &amp; </w:t>
      </w:r>
      <w:proofErr w:type="spellStart"/>
      <w:r w:rsidRPr="003144F1">
        <w:rPr>
          <w:rFonts w:ascii="Gotham" w:hAnsi="Gotham" w:cs="Arial"/>
        </w:rPr>
        <w:t>barah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prostat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tahap</w:t>
      </w:r>
      <w:proofErr w:type="spellEnd"/>
      <w:r w:rsidRPr="003144F1">
        <w:rPr>
          <w:rFonts w:ascii="Gotham" w:hAnsi="Gotham" w:cs="Arial"/>
        </w:rPr>
        <w:t xml:space="preserve"> 1</w:t>
      </w:r>
    </w:p>
    <w:p w14:paraId="3B75D466" w14:textId="40936AE7" w:rsidR="007159A1" w:rsidRPr="003144F1" w:rsidRDefault="007159A1" w:rsidP="0061708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Semua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barah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kulit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kecuali</w:t>
      </w:r>
      <w:proofErr w:type="spellEnd"/>
      <w:r w:rsidRPr="003144F1">
        <w:rPr>
          <w:rFonts w:ascii="Gotham" w:hAnsi="Gotham" w:cs="Arial"/>
        </w:rPr>
        <w:t xml:space="preserve"> melanoma </w:t>
      </w:r>
      <w:proofErr w:type="spellStart"/>
      <w:r w:rsidRPr="003144F1">
        <w:rPr>
          <w:rFonts w:ascii="Gotham" w:hAnsi="Gotham" w:cs="Arial"/>
        </w:rPr>
        <w:t>malignan</w:t>
      </w:r>
      <w:proofErr w:type="spellEnd"/>
    </w:p>
    <w:p w14:paraId="326227F2" w14:textId="084465C9" w:rsidR="007159A1" w:rsidRPr="003144F1" w:rsidRDefault="007159A1" w:rsidP="0061708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Tahap</w:t>
      </w:r>
      <w:proofErr w:type="spellEnd"/>
      <w:r w:rsidRPr="003144F1">
        <w:rPr>
          <w:rFonts w:ascii="Gotham" w:hAnsi="Gotham" w:cs="Arial"/>
        </w:rPr>
        <w:t xml:space="preserve"> 1 </w:t>
      </w:r>
      <w:proofErr w:type="spellStart"/>
      <w:r w:rsidRPr="003144F1">
        <w:rPr>
          <w:rFonts w:ascii="Gotham" w:hAnsi="Gotham" w:cs="Arial"/>
        </w:rPr>
        <w:t>penyakit</w:t>
      </w:r>
      <w:proofErr w:type="spellEnd"/>
      <w:r w:rsidRPr="003144F1">
        <w:rPr>
          <w:rFonts w:ascii="Gotham" w:hAnsi="Gotham" w:cs="Arial"/>
        </w:rPr>
        <w:t xml:space="preserve"> Hodgkin</w:t>
      </w:r>
    </w:p>
    <w:p w14:paraId="7AA32F0D" w14:textId="79A8BB72" w:rsidR="007159A1" w:rsidRPr="003144F1" w:rsidRDefault="007159A1" w:rsidP="0061708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Tumor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terjadi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akibat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komplikasi</w:t>
      </w:r>
      <w:proofErr w:type="spellEnd"/>
      <w:r w:rsidRPr="003144F1">
        <w:rPr>
          <w:rFonts w:ascii="Gotham" w:hAnsi="Gotham" w:cs="Arial"/>
        </w:rPr>
        <w:t xml:space="preserve"> AIDS</w:t>
      </w:r>
    </w:p>
    <w:p w14:paraId="6150F224" w14:textId="77777777" w:rsidR="007159A1" w:rsidRPr="003144F1" w:rsidRDefault="007159A1" w:rsidP="007159A1">
      <w:pPr>
        <w:spacing w:after="0" w:line="240" w:lineRule="auto"/>
        <w:jc w:val="both"/>
        <w:rPr>
          <w:rFonts w:ascii="Gotham" w:hAnsi="Gotham" w:cs="Arial"/>
        </w:rPr>
      </w:pPr>
    </w:p>
    <w:p w14:paraId="21D40FD4" w14:textId="7AC7AE0E" w:rsidR="00F17D0C" w:rsidRPr="003144F1" w:rsidRDefault="007159A1" w:rsidP="007159A1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Ia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adalah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syarat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khusus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bagi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manfaat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ini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bahawa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walaupun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tidak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termasuk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pengecualian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keadaan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sedia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ada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manfaat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ini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tidak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dibayar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bagi</w:t>
      </w:r>
      <w:proofErr w:type="spellEnd"/>
      <w:r w:rsidRPr="003144F1">
        <w:rPr>
          <w:rFonts w:ascii="Gotham" w:hAnsi="Gotham" w:cs="Arial"/>
        </w:rPr>
        <w:t xml:space="preserve"> mana-mana </w:t>
      </w:r>
      <w:proofErr w:type="spellStart"/>
      <w:r w:rsidR="00F84A47" w:rsidRPr="003144F1">
        <w:rPr>
          <w:rFonts w:ascii="Gotham" w:hAnsi="Gotham" w:cs="Arial"/>
        </w:rPr>
        <w:t>P</w:t>
      </w:r>
      <w:r w:rsidRPr="003144F1">
        <w:rPr>
          <w:rFonts w:ascii="Gotham" w:hAnsi="Gotham" w:cs="Arial"/>
        </w:rPr>
        <w:t>ihak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Diinsuranskan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telah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didiagnosis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sebagai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pesakit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barah</w:t>
      </w:r>
      <w:proofErr w:type="spellEnd"/>
      <w:r w:rsidRPr="003144F1">
        <w:rPr>
          <w:rFonts w:ascii="Gotham" w:hAnsi="Gotham" w:cs="Arial"/>
        </w:rPr>
        <w:t xml:space="preserve"> dan /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menerima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rawatan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barah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sebelum</w:t>
      </w:r>
      <w:proofErr w:type="spellEnd"/>
      <w:r w:rsidRPr="003144F1">
        <w:rPr>
          <w:rFonts w:ascii="Gotham" w:hAnsi="Gotham" w:cs="Arial"/>
        </w:rPr>
        <w:t xml:space="preserve"> Tarikh </w:t>
      </w:r>
      <w:proofErr w:type="spellStart"/>
      <w:r w:rsidRPr="003144F1">
        <w:rPr>
          <w:rFonts w:ascii="Gotham" w:hAnsi="Gotham" w:cs="Arial"/>
        </w:rPr>
        <w:t>Kontrak</w:t>
      </w:r>
      <w:proofErr w:type="spellEnd"/>
      <w:r w:rsidRPr="003144F1">
        <w:rPr>
          <w:rFonts w:ascii="Gotham" w:hAnsi="Gotham" w:cs="Arial"/>
        </w:rPr>
        <w:t>.</w:t>
      </w:r>
    </w:p>
    <w:p w14:paraId="0F4E35BE" w14:textId="77777777" w:rsidR="007159A1" w:rsidRPr="003144F1" w:rsidRDefault="007159A1" w:rsidP="007159A1">
      <w:pPr>
        <w:spacing w:after="0" w:line="240" w:lineRule="auto"/>
        <w:jc w:val="both"/>
        <w:rPr>
          <w:rFonts w:ascii="Gotham" w:hAnsi="Gotham" w:cs="Arial"/>
        </w:rPr>
      </w:pPr>
    </w:p>
    <w:p w14:paraId="0F74C77B" w14:textId="77777777" w:rsidR="00FB37A6" w:rsidRPr="003144F1" w:rsidRDefault="00FB37A6" w:rsidP="00F17D0C">
      <w:pPr>
        <w:spacing w:after="0" w:line="240" w:lineRule="auto"/>
        <w:jc w:val="both"/>
        <w:rPr>
          <w:rFonts w:ascii="Gotham" w:hAnsi="Gotham" w:cs="Arial"/>
          <w:b/>
          <w:bCs/>
        </w:rPr>
      </w:pPr>
      <w:proofErr w:type="spellStart"/>
      <w:r w:rsidRPr="003144F1">
        <w:rPr>
          <w:rFonts w:ascii="Gotham" w:hAnsi="Gotham" w:cs="Arial"/>
          <w:b/>
          <w:bCs/>
        </w:rPr>
        <w:t>Rawatan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  <w:proofErr w:type="spellStart"/>
      <w:r w:rsidRPr="003144F1">
        <w:rPr>
          <w:rFonts w:ascii="Gotham" w:hAnsi="Gotham" w:cs="Arial"/>
          <w:b/>
          <w:bCs/>
        </w:rPr>
        <w:t>Kemalangan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</w:p>
    <w:p w14:paraId="2D3DF003" w14:textId="4BE11122" w:rsidR="00681246" w:rsidRPr="003144F1" w:rsidRDefault="00681246" w:rsidP="00681246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Perbelanjaan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Layak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dibelanjakan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rawatan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pesakit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luar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terhadap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Kecederaan</w:t>
      </w:r>
      <w:proofErr w:type="spellEnd"/>
      <w:r w:rsidRPr="003144F1">
        <w:rPr>
          <w:rFonts w:ascii="Gotham" w:hAnsi="Gotham" w:cs="Arial"/>
        </w:rPr>
        <w:t xml:space="preserve"> Badan </w:t>
      </w:r>
      <w:proofErr w:type="spellStart"/>
      <w:r w:rsidRPr="003144F1">
        <w:rPr>
          <w:rFonts w:ascii="Gotham" w:hAnsi="Gotham" w:cs="Arial"/>
        </w:rPr>
        <w:t>akibat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Kemalangan</w:t>
      </w:r>
      <w:proofErr w:type="spellEnd"/>
      <w:r w:rsidRPr="003144F1">
        <w:rPr>
          <w:rFonts w:ascii="Gotham" w:hAnsi="Gotham" w:cs="Arial"/>
        </w:rPr>
        <w:t xml:space="preserve"> di mana-mana </w:t>
      </w:r>
      <w:proofErr w:type="spellStart"/>
      <w:r w:rsidRPr="003144F1">
        <w:rPr>
          <w:rFonts w:ascii="Gotham" w:hAnsi="Gotham" w:cs="Arial"/>
        </w:rPr>
        <w:t>klinik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Hospital yang </w:t>
      </w:r>
      <w:proofErr w:type="spellStart"/>
      <w:r w:rsidRPr="003144F1">
        <w:rPr>
          <w:rFonts w:ascii="Gotham" w:hAnsi="Gotham" w:cs="Arial"/>
        </w:rPr>
        <w:t>berdaftar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dengan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kerajaan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menyebabkan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Kecederaan</w:t>
      </w:r>
      <w:proofErr w:type="spellEnd"/>
      <w:r w:rsidRPr="003144F1">
        <w:rPr>
          <w:rFonts w:ascii="Gotham" w:hAnsi="Gotham" w:cs="Arial"/>
        </w:rPr>
        <w:t xml:space="preserve"> Badan </w:t>
      </w:r>
      <w:proofErr w:type="spellStart"/>
      <w:r w:rsidRPr="003144F1">
        <w:rPr>
          <w:rFonts w:ascii="Gotham" w:hAnsi="Gotham" w:cs="Arial"/>
        </w:rPr>
        <w:t>dalam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tempoh</w:t>
      </w:r>
      <w:proofErr w:type="spellEnd"/>
      <w:r w:rsidRPr="003144F1">
        <w:rPr>
          <w:rFonts w:ascii="Gotham" w:hAnsi="Gotham" w:cs="Arial"/>
        </w:rPr>
        <w:t xml:space="preserve"> 24 jam </w:t>
      </w:r>
      <w:proofErr w:type="spellStart"/>
      <w:r w:rsidRPr="003144F1">
        <w:rPr>
          <w:rFonts w:ascii="Gotham" w:hAnsi="Gotham" w:cs="Arial"/>
        </w:rPr>
        <w:t>selepas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satu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Kemalangan</w:t>
      </w:r>
      <w:proofErr w:type="spellEnd"/>
      <w:r w:rsidRPr="003144F1">
        <w:rPr>
          <w:rFonts w:ascii="Gotham" w:hAnsi="Gotham" w:cs="Arial"/>
        </w:rPr>
        <w:t xml:space="preserve">. </w:t>
      </w:r>
      <w:proofErr w:type="spellStart"/>
      <w:r w:rsidRPr="003144F1">
        <w:rPr>
          <w:rFonts w:ascii="Gotham" w:hAnsi="Gotham" w:cs="Arial"/>
        </w:rPr>
        <w:t>Rawatan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susulan</w:t>
      </w:r>
      <w:proofErr w:type="spellEnd"/>
      <w:r w:rsidRPr="003144F1">
        <w:rPr>
          <w:rFonts w:ascii="Gotham" w:hAnsi="Gotham" w:cs="Arial"/>
        </w:rPr>
        <w:t xml:space="preserve"> oleh </w:t>
      </w:r>
      <w:proofErr w:type="spellStart"/>
      <w:r w:rsidRPr="003144F1">
        <w:rPr>
          <w:rFonts w:ascii="Gotham" w:hAnsi="Gotham" w:cs="Arial"/>
        </w:rPr>
        <w:t>doktor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sama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klinik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Hospital </w:t>
      </w:r>
      <w:proofErr w:type="spellStart"/>
      <w:r w:rsidRPr="003144F1">
        <w:rPr>
          <w:rFonts w:ascii="Gotham" w:hAnsi="Gotham" w:cs="Arial"/>
        </w:rPr>
        <w:t>berdaftar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sama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Kecederaan</w:t>
      </w:r>
      <w:proofErr w:type="spellEnd"/>
      <w:r w:rsidRPr="003144F1">
        <w:rPr>
          <w:rFonts w:ascii="Gotham" w:hAnsi="Gotham" w:cs="Arial"/>
        </w:rPr>
        <w:t xml:space="preserve"> Badan yang </w:t>
      </w:r>
      <w:proofErr w:type="spellStart"/>
      <w:r w:rsidRPr="003144F1">
        <w:rPr>
          <w:rFonts w:ascii="Gotham" w:hAnsi="Gotham" w:cs="Arial"/>
        </w:rPr>
        <w:t>sama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diberikan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tertakluk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kepada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jumlah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hari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maksimum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seperti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dinyatakan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dalam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Jadual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Manfaat</w:t>
      </w:r>
      <w:proofErr w:type="spellEnd"/>
      <w:r w:rsidRPr="003144F1">
        <w:rPr>
          <w:rFonts w:ascii="Gotham" w:hAnsi="Gotham" w:cs="Arial"/>
        </w:rPr>
        <w:t>.</w:t>
      </w:r>
    </w:p>
    <w:p w14:paraId="3C2D5C8F" w14:textId="77777777" w:rsidR="00681246" w:rsidRPr="003144F1" w:rsidRDefault="00681246" w:rsidP="00681246">
      <w:pPr>
        <w:spacing w:after="0" w:line="240" w:lineRule="auto"/>
        <w:jc w:val="both"/>
        <w:rPr>
          <w:rFonts w:ascii="Gotham" w:hAnsi="Gotham" w:cs="Arial"/>
        </w:rPr>
      </w:pPr>
    </w:p>
    <w:p w14:paraId="444DEE8C" w14:textId="35F67A5C" w:rsidR="00F17D0C" w:rsidRPr="003144F1" w:rsidRDefault="00681246" w:rsidP="00681246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Sekiranya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akibat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dari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Kemalan</w:t>
      </w:r>
      <w:r w:rsidR="008950FC" w:rsidRPr="003144F1">
        <w:rPr>
          <w:rFonts w:ascii="Gotham" w:hAnsi="Gotham" w:cs="Arial"/>
        </w:rPr>
        <w:t>g</w:t>
      </w:r>
      <w:r w:rsidRPr="003144F1">
        <w:rPr>
          <w:rFonts w:ascii="Gotham" w:hAnsi="Gotham" w:cs="Arial"/>
        </w:rPr>
        <w:t>an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terdapat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kerosakan</w:t>
      </w:r>
      <w:proofErr w:type="spellEnd"/>
      <w:r w:rsidRPr="003144F1">
        <w:rPr>
          <w:rFonts w:ascii="Gotham" w:hAnsi="Gotham" w:cs="Arial"/>
        </w:rPr>
        <w:t xml:space="preserve"> pada </w:t>
      </w:r>
      <w:proofErr w:type="spellStart"/>
      <w:r w:rsidRPr="003144F1">
        <w:rPr>
          <w:rFonts w:ascii="Gotham" w:hAnsi="Gotham" w:cs="Arial"/>
        </w:rPr>
        <w:t>gigi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asal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semula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jadi</w:t>
      </w:r>
      <w:proofErr w:type="spellEnd"/>
      <w:r w:rsidRPr="003144F1">
        <w:rPr>
          <w:rFonts w:ascii="Gotham" w:hAnsi="Gotham" w:cs="Arial"/>
        </w:rPr>
        <w:t xml:space="preserve">, Kami </w:t>
      </w:r>
      <w:proofErr w:type="spellStart"/>
      <w:r w:rsidRPr="003144F1">
        <w:rPr>
          <w:rFonts w:ascii="Gotham" w:hAnsi="Gotham" w:cs="Arial"/>
        </w:rPr>
        <w:t>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membayar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caj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rawatan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pereda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sakit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proofErr w:type="gramStart"/>
      <w:r w:rsidRPr="003144F1">
        <w:rPr>
          <w:rFonts w:ascii="Gotham" w:hAnsi="Gotham" w:cs="Arial"/>
        </w:rPr>
        <w:t>gigi</w:t>
      </w:r>
      <w:proofErr w:type="spellEnd"/>
      <w:r w:rsidRPr="003144F1">
        <w:rPr>
          <w:rFonts w:ascii="Gotham" w:hAnsi="Gotham" w:cs="Arial"/>
        </w:rPr>
        <w:t xml:space="preserve">  </w:t>
      </w:r>
      <w:proofErr w:type="spellStart"/>
      <w:r w:rsidRPr="003144F1">
        <w:rPr>
          <w:rFonts w:ascii="Gotham" w:hAnsi="Gotham" w:cs="Arial"/>
        </w:rPr>
        <w:t>kecuali</w:t>
      </w:r>
      <w:proofErr w:type="spellEnd"/>
      <w:proofErr w:type="gram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prosedur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pemulihan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seperti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penutupan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penyambungan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penempatan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gigi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palsu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serta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rawatan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saluran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akar</w:t>
      </w:r>
      <w:proofErr w:type="spellEnd"/>
      <w:r w:rsidRPr="003144F1">
        <w:rPr>
          <w:rFonts w:ascii="Gotham" w:hAnsi="Gotham" w:cs="Arial"/>
        </w:rPr>
        <w:t>.</w:t>
      </w:r>
    </w:p>
    <w:p w14:paraId="1C0D44A8" w14:textId="77777777" w:rsidR="00681246" w:rsidRPr="003144F1" w:rsidRDefault="00681246" w:rsidP="00681246">
      <w:pPr>
        <w:spacing w:after="0" w:line="240" w:lineRule="auto"/>
        <w:jc w:val="both"/>
        <w:rPr>
          <w:rFonts w:ascii="Gotham" w:hAnsi="Gotham" w:cs="Arial"/>
        </w:rPr>
      </w:pPr>
    </w:p>
    <w:p w14:paraId="29DE9213" w14:textId="77777777" w:rsidR="003E4467" w:rsidRPr="003144F1" w:rsidRDefault="003E4467" w:rsidP="00F17D0C">
      <w:pPr>
        <w:spacing w:after="0" w:line="240" w:lineRule="auto"/>
        <w:jc w:val="both"/>
        <w:rPr>
          <w:rFonts w:ascii="Gotham" w:hAnsi="Gotham" w:cs="Arial"/>
          <w:b/>
          <w:bCs/>
        </w:rPr>
      </w:pPr>
      <w:proofErr w:type="spellStart"/>
      <w:r w:rsidRPr="003144F1">
        <w:rPr>
          <w:rFonts w:ascii="Gotham" w:hAnsi="Gotham" w:cs="Arial"/>
          <w:b/>
          <w:bCs/>
        </w:rPr>
        <w:t>Rawatan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  <w:proofErr w:type="spellStart"/>
      <w:r w:rsidRPr="003144F1">
        <w:rPr>
          <w:rFonts w:ascii="Gotham" w:hAnsi="Gotham" w:cs="Arial"/>
          <w:b/>
          <w:bCs/>
        </w:rPr>
        <w:t>Fisioterapi</w:t>
      </w:r>
      <w:proofErr w:type="spellEnd"/>
      <w:r w:rsidRPr="003144F1">
        <w:rPr>
          <w:rFonts w:ascii="Gotham" w:hAnsi="Gotham" w:cs="Arial"/>
          <w:b/>
          <w:bCs/>
        </w:rPr>
        <w:t xml:space="preserve"> </w:t>
      </w:r>
    </w:p>
    <w:p w14:paraId="27A39BA2" w14:textId="43C88129" w:rsidR="00DE5CEA" w:rsidRPr="003144F1" w:rsidRDefault="003E4467" w:rsidP="003E4467">
      <w:pPr>
        <w:spacing w:after="0" w:line="240" w:lineRule="auto"/>
        <w:jc w:val="both"/>
        <w:rPr>
          <w:rFonts w:ascii="Gotham" w:hAnsi="Gotham" w:cs="Arial"/>
        </w:rPr>
      </w:pPr>
      <w:proofErr w:type="spellStart"/>
      <w:r w:rsidRPr="003144F1">
        <w:rPr>
          <w:rFonts w:ascii="Gotham" w:hAnsi="Gotham" w:cs="Arial"/>
        </w:rPr>
        <w:t>Perbelanjaan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Layak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dibelanjakankan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rawatan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fisioterapi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pesakit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luar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dirujuk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secara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bertulis</w:t>
      </w:r>
      <w:proofErr w:type="spellEnd"/>
      <w:r w:rsidRPr="003144F1">
        <w:rPr>
          <w:rFonts w:ascii="Gotham" w:hAnsi="Gotham" w:cs="Arial"/>
        </w:rPr>
        <w:t xml:space="preserve"> oleh </w:t>
      </w:r>
      <w:proofErr w:type="spellStart"/>
      <w:r w:rsidRPr="003144F1">
        <w:rPr>
          <w:rFonts w:ascii="Gotham" w:hAnsi="Gotham" w:cs="Arial"/>
        </w:rPr>
        <w:t>Doktor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setelah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pembedahan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rawatan</w:t>
      </w:r>
      <w:proofErr w:type="spellEnd"/>
      <w:r w:rsidRPr="003144F1">
        <w:rPr>
          <w:rFonts w:ascii="Gotham" w:hAnsi="Gotham" w:cs="Arial"/>
        </w:rPr>
        <w:t xml:space="preserve"> di hospital </w:t>
      </w:r>
      <w:proofErr w:type="spellStart"/>
      <w:r w:rsidRPr="003144F1">
        <w:rPr>
          <w:rFonts w:ascii="Gotham" w:hAnsi="Gotham" w:cs="Arial"/>
        </w:rPr>
        <w:t>tertakluk</w:t>
      </w:r>
      <w:proofErr w:type="spellEnd"/>
      <w:r w:rsidRPr="003144F1">
        <w:rPr>
          <w:rFonts w:ascii="Gotham" w:hAnsi="Gotham" w:cs="Arial"/>
        </w:rPr>
        <w:t xml:space="preserve"> pada </w:t>
      </w:r>
      <w:proofErr w:type="spellStart"/>
      <w:r w:rsidRPr="003144F1">
        <w:rPr>
          <w:rFonts w:ascii="Gotham" w:hAnsi="Gotham" w:cs="Arial"/>
        </w:rPr>
        <w:t>jumlah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maksimum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hari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dari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tarikh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keluarnya</w:t>
      </w:r>
      <w:proofErr w:type="spellEnd"/>
      <w:r w:rsidRPr="003144F1">
        <w:rPr>
          <w:rFonts w:ascii="Gotham" w:hAnsi="Gotham" w:cs="Arial"/>
        </w:rPr>
        <w:t xml:space="preserve"> Hospital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pembedahan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seperti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dinyatakan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dalam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Jadual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Manfaat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bagi</w:t>
      </w:r>
      <w:proofErr w:type="spellEnd"/>
      <w:r w:rsidRPr="003144F1">
        <w:rPr>
          <w:rFonts w:ascii="Gotham" w:hAnsi="Gotham" w:cs="Arial"/>
        </w:rPr>
        <w:t xml:space="preserve"> mana-mana </w:t>
      </w:r>
      <w:proofErr w:type="spellStart"/>
      <w:r w:rsidRPr="003144F1">
        <w:rPr>
          <w:rFonts w:ascii="Gotham" w:hAnsi="Gotham" w:cs="Arial"/>
        </w:rPr>
        <w:t>keadaan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Perubatan</w:t>
      </w:r>
      <w:proofErr w:type="spellEnd"/>
      <w:r w:rsidRPr="003144F1">
        <w:rPr>
          <w:rFonts w:ascii="Gotham" w:hAnsi="Gotham" w:cs="Arial"/>
        </w:rPr>
        <w:t xml:space="preserve"> / </w:t>
      </w:r>
      <w:proofErr w:type="spellStart"/>
      <w:r w:rsidRPr="003144F1">
        <w:rPr>
          <w:rFonts w:ascii="Gotham" w:hAnsi="Gotham" w:cs="Arial"/>
        </w:rPr>
        <w:t>Fizikal</w:t>
      </w:r>
      <w:proofErr w:type="spellEnd"/>
      <w:r w:rsidRPr="003144F1">
        <w:rPr>
          <w:rFonts w:ascii="Gotham" w:hAnsi="Gotham" w:cs="Arial"/>
        </w:rPr>
        <w:t xml:space="preserve">. </w:t>
      </w:r>
      <w:proofErr w:type="spellStart"/>
      <w:r w:rsidRPr="003144F1">
        <w:rPr>
          <w:rFonts w:ascii="Gotham" w:hAnsi="Gotham" w:cs="Arial"/>
        </w:rPr>
        <w:t>Walau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bagaimanapun</w:t>
      </w:r>
      <w:proofErr w:type="spellEnd"/>
      <w:r w:rsidRPr="003144F1">
        <w:rPr>
          <w:rFonts w:ascii="Gotham" w:hAnsi="Gotham" w:cs="Arial"/>
        </w:rPr>
        <w:t xml:space="preserve">, </w:t>
      </w:r>
      <w:proofErr w:type="spellStart"/>
      <w:r w:rsidRPr="003144F1">
        <w:rPr>
          <w:rFonts w:ascii="Gotham" w:hAnsi="Gotham" w:cs="Arial"/>
        </w:rPr>
        <w:t>tidak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ada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pembayaran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dibuat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untuk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ubat-ubatan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atau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rawatan</w:t>
      </w:r>
      <w:proofErr w:type="spellEnd"/>
      <w:r w:rsidRPr="003144F1">
        <w:rPr>
          <w:rFonts w:ascii="Gotham" w:hAnsi="Gotham" w:cs="Arial"/>
        </w:rPr>
        <w:t xml:space="preserve"> dan </w:t>
      </w:r>
      <w:proofErr w:type="spellStart"/>
      <w:r w:rsidRPr="003144F1">
        <w:rPr>
          <w:rFonts w:ascii="Gotham" w:hAnsi="Gotham" w:cs="Arial"/>
        </w:rPr>
        <w:t>konsultasi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berikutnya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dengan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Doktor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sama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setelah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tamat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tempoh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rawatan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selepas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penghospitalan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seperti</w:t>
      </w:r>
      <w:proofErr w:type="spellEnd"/>
      <w:r w:rsidRPr="003144F1">
        <w:rPr>
          <w:rFonts w:ascii="Gotham" w:hAnsi="Gotham" w:cs="Arial"/>
        </w:rPr>
        <w:t xml:space="preserve"> yang </w:t>
      </w:r>
      <w:proofErr w:type="spellStart"/>
      <w:r w:rsidRPr="003144F1">
        <w:rPr>
          <w:rFonts w:ascii="Gotham" w:hAnsi="Gotham" w:cs="Arial"/>
        </w:rPr>
        <w:t>dinyatakan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dalam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Jadual</w:t>
      </w:r>
      <w:proofErr w:type="spellEnd"/>
      <w:r w:rsidRPr="003144F1">
        <w:rPr>
          <w:rFonts w:ascii="Gotham" w:hAnsi="Gotham" w:cs="Arial"/>
        </w:rPr>
        <w:t xml:space="preserve"> </w:t>
      </w:r>
      <w:proofErr w:type="spellStart"/>
      <w:r w:rsidRPr="003144F1">
        <w:rPr>
          <w:rFonts w:ascii="Gotham" w:hAnsi="Gotham" w:cs="Arial"/>
        </w:rPr>
        <w:t>ini</w:t>
      </w:r>
      <w:proofErr w:type="spellEnd"/>
      <w:r w:rsidRPr="003144F1">
        <w:rPr>
          <w:rFonts w:ascii="Gotham" w:hAnsi="Gotham" w:cs="Arial"/>
        </w:rPr>
        <w:t>.</w:t>
      </w:r>
    </w:p>
    <w:p w14:paraId="41F2EB81" w14:textId="1F41919A" w:rsidR="00F17D0C" w:rsidRPr="003144F1" w:rsidRDefault="00F17D0C" w:rsidP="00F17D0C">
      <w:pPr>
        <w:rPr>
          <w:rFonts w:ascii="Gotham" w:hAnsi="Gotham"/>
        </w:rPr>
      </w:pPr>
    </w:p>
    <w:p w14:paraId="317B7D57" w14:textId="69843584" w:rsidR="00F17D0C" w:rsidRPr="003144F1" w:rsidRDefault="00F17D0C" w:rsidP="00F17D0C">
      <w:pPr>
        <w:rPr>
          <w:rFonts w:ascii="Gotham" w:hAnsi="Gotham"/>
        </w:rPr>
      </w:pPr>
    </w:p>
    <w:p w14:paraId="1005EAAA" w14:textId="4E0829D7" w:rsidR="00F17D0C" w:rsidRPr="003144F1" w:rsidRDefault="00F17D0C" w:rsidP="00F17D0C">
      <w:pPr>
        <w:rPr>
          <w:rFonts w:ascii="Gotham" w:hAnsi="Gotham"/>
        </w:rPr>
      </w:pPr>
    </w:p>
    <w:p w14:paraId="2A39EBC8" w14:textId="0B1726DC" w:rsidR="00F17D0C" w:rsidRPr="003144F1" w:rsidRDefault="00F17D0C" w:rsidP="00F17D0C">
      <w:pPr>
        <w:rPr>
          <w:rFonts w:ascii="Gotham" w:hAnsi="Gotham"/>
        </w:rPr>
      </w:pPr>
    </w:p>
    <w:p w14:paraId="123A792D" w14:textId="6847701D" w:rsidR="00F17D0C" w:rsidRPr="003144F1" w:rsidRDefault="00F17D0C" w:rsidP="00F17D0C">
      <w:pPr>
        <w:rPr>
          <w:rFonts w:ascii="Gotham" w:hAnsi="Gotham"/>
        </w:rPr>
      </w:pPr>
    </w:p>
    <w:p w14:paraId="17A4EE4A" w14:textId="0F6225F9" w:rsidR="00F17D0C" w:rsidRPr="003144F1" w:rsidRDefault="00F17D0C" w:rsidP="00F17D0C">
      <w:pPr>
        <w:rPr>
          <w:rFonts w:ascii="Gotham" w:hAnsi="Gotham"/>
        </w:rPr>
      </w:pPr>
    </w:p>
    <w:p w14:paraId="43578079" w14:textId="0EE87295" w:rsidR="00A83471" w:rsidRPr="003144F1" w:rsidRDefault="00A83471" w:rsidP="00F17D0C">
      <w:pPr>
        <w:rPr>
          <w:rFonts w:ascii="Gotham" w:hAnsi="Gotham"/>
        </w:rPr>
      </w:pPr>
    </w:p>
    <w:p w14:paraId="068082B1" w14:textId="0B227B7F" w:rsidR="00A83471" w:rsidRPr="003144F1" w:rsidRDefault="00A83471" w:rsidP="00F17D0C">
      <w:pPr>
        <w:rPr>
          <w:rFonts w:ascii="Gotham" w:hAnsi="Gotham"/>
        </w:rPr>
      </w:pPr>
    </w:p>
    <w:p w14:paraId="44E87DA5" w14:textId="77777777" w:rsidR="00A83471" w:rsidRPr="003144F1" w:rsidRDefault="00A83471" w:rsidP="00F17D0C">
      <w:pPr>
        <w:rPr>
          <w:rFonts w:ascii="Gotham" w:hAnsi="Gotham"/>
        </w:rPr>
      </w:pPr>
    </w:p>
    <w:p w14:paraId="03E97D49" w14:textId="77777777" w:rsidR="00DE5CEA" w:rsidRPr="003144F1" w:rsidRDefault="00DE5CEA" w:rsidP="00117D70">
      <w:pPr>
        <w:pStyle w:val="Heading1"/>
        <w:rPr>
          <w:rFonts w:ascii="Gotham" w:hAnsi="Gotham"/>
        </w:rPr>
      </w:pPr>
    </w:p>
    <w:p w14:paraId="6EE8B30D" w14:textId="48569E15" w:rsidR="00117D70" w:rsidRPr="003144F1" w:rsidRDefault="00D33308" w:rsidP="00117D70">
      <w:pPr>
        <w:pStyle w:val="Heading1"/>
        <w:rPr>
          <w:rFonts w:ascii="Gotham" w:hAnsi="Gotham"/>
        </w:rPr>
      </w:pPr>
      <w:bookmarkStart w:id="15" w:name="_LAMPIRAN_C_Jadual"/>
      <w:bookmarkEnd w:id="15"/>
      <w:r w:rsidRPr="003144F1">
        <w:rPr>
          <w:rFonts w:ascii="Gotham" w:hAnsi="Gotham"/>
        </w:rPr>
        <w:t>LAMPIRAN</w:t>
      </w:r>
      <w:r w:rsidR="00242ABE" w:rsidRPr="003144F1">
        <w:rPr>
          <w:rFonts w:ascii="Gotham" w:hAnsi="Gotham"/>
        </w:rPr>
        <w:t xml:space="preserve"> </w:t>
      </w:r>
      <w:r w:rsidR="00DE5CEA" w:rsidRPr="003144F1">
        <w:rPr>
          <w:rFonts w:ascii="Gotham" w:hAnsi="Gotham"/>
        </w:rPr>
        <w:t>C</w:t>
      </w:r>
      <w:r w:rsidR="00242ABE" w:rsidRPr="003144F1">
        <w:rPr>
          <w:rFonts w:ascii="Gotham" w:hAnsi="Gotham"/>
        </w:rPr>
        <w:br/>
      </w:r>
      <w:proofErr w:type="spellStart"/>
      <w:r w:rsidR="007D740B" w:rsidRPr="003144F1">
        <w:rPr>
          <w:rFonts w:ascii="Gotham" w:hAnsi="Gotham"/>
        </w:rPr>
        <w:t>Jadual</w:t>
      </w:r>
      <w:proofErr w:type="spellEnd"/>
      <w:r w:rsidR="007D740B" w:rsidRPr="003144F1">
        <w:rPr>
          <w:rFonts w:ascii="Gotham" w:hAnsi="Gotham"/>
        </w:rPr>
        <w:t xml:space="preserve"> Kadar Premium</w:t>
      </w:r>
    </w:p>
    <w:p w14:paraId="7029FB0C" w14:textId="77777777" w:rsidR="0012609C" w:rsidRPr="003144F1" w:rsidRDefault="0012609C" w:rsidP="0012609C">
      <w:pPr>
        <w:spacing w:after="0" w:line="240" w:lineRule="auto"/>
        <w:jc w:val="center"/>
        <w:rPr>
          <w:rFonts w:ascii="Gotham" w:hAnsi="Gotham" w:cs="Arial"/>
          <w:b/>
          <w:sz w:val="32"/>
        </w:rPr>
      </w:pPr>
    </w:p>
    <w:p w14:paraId="1EAEF521" w14:textId="4D3F1594" w:rsidR="007D740B" w:rsidRPr="003144F1" w:rsidRDefault="00287614" w:rsidP="002C4C23">
      <w:pPr>
        <w:spacing w:after="0"/>
        <w:rPr>
          <w:rFonts w:ascii="Gotham" w:hAnsi="Gotham" w:cs="Arial"/>
          <w:sz w:val="24"/>
          <w:szCs w:val="24"/>
        </w:rPr>
      </w:pPr>
      <w:proofErr w:type="spellStart"/>
      <w:r w:rsidRPr="003144F1">
        <w:rPr>
          <w:rFonts w:ascii="Gotham" w:hAnsi="Gotham" w:cs="Arial"/>
          <w:sz w:val="24"/>
          <w:szCs w:val="24"/>
        </w:rPr>
        <w:t>Jumlah</w:t>
      </w:r>
      <w:proofErr w:type="spellEnd"/>
      <w:r w:rsidRPr="003144F1">
        <w:rPr>
          <w:rFonts w:ascii="Gotham" w:hAnsi="Gotham" w:cs="Arial"/>
          <w:sz w:val="24"/>
          <w:szCs w:val="24"/>
        </w:rPr>
        <w:t xml:space="preserve"> </w:t>
      </w:r>
      <w:proofErr w:type="spellStart"/>
      <w:r w:rsidRPr="003144F1">
        <w:rPr>
          <w:rFonts w:ascii="Gotham" w:hAnsi="Gotham" w:cs="Arial"/>
          <w:sz w:val="24"/>
          <w:szCs w:val="24"/>
        </w:rPr>
        <w:t>Perlindungan</w:t>
      </w:r>
      <w:proofErr w:type="spellEnd"/>
      <w:r w:rsidRPr="003144F1">
        <w:rPr>
          <w:rFonts w:ascii="Gotham" w:hAnsi="Gotham" w:cs="Arial"/>
          <w:sz w:val="24"/>
          <w:szCs w:val="24"/>
        </w:rPr>
        <w:t xml:space="preserve"> Premium</w:t>
      </w:r>
      <w:r w:rsidR="008B3E93" w:rsidRPr="003144F1">
        <w:rPr>
          <w:rFonts w:ascii="Gotham" w:hAnsi="Gotham" w:cs="Arial"/>
          <w:sz w:val="24"/>
          <w:szCs w:val="24"/>
        </w:rPr>
        <w:t xml:space="preserve"> </w:t>
      </w:r>
      <w:proofErr w:type="spellStart"/>
      <w:r w:rsidR="008B3E93" w:rsidRPr="003144F1">
        <w:rPr>
          <w:rFonts w:ascii="Gotham" w:hAnsi="Gotham" w:cs="Arial"/>
          <w:sz w:val="24"/>
          <w:szCs w:val="24"/>
        </w:rPr>
        <w:t>Tahunan</w:t>
      </w:r>
      <w:proofErr w:type="spellEnd"/>
    </w:p>
    <w:p w14:paraId="0B7B62A7" w14:textId="77777777" w:rsidR="00287614" w:rsidRPr="003144F1" w:rsidRDefault="00287614" w:rsidP="002C4C23">
      <w:pPr>
        <w:spacing w:after="0"/>
        <w:rPr>
          <w:rFonts w:ascii="Gotham" w:hAnsi="Gotham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5541"/>
      </w:tblGrid>
      <w:tr w:rsidR="003144F1" w:rsidRPr="003144F1" w14:paraId="360C7B3C" w14:textId="77777777" w:rsidTr="00BE0CB6">
        <w:trPr>
          <w:trHeight w:val="243"/>
        </w:trPr>
        <w:tc>
          <w:tcPr>
            <w:tcW w:w="1345" w:type="dxa"/>
            <w:shd w:val="clear" w:color="auto" w:fill="000000" w:themeFill="text1"/>
            <w:vAlign w:val="center"/>
          </w:tcPr>
          <w:p w14:paraId="02A26468" w14:textId="246633A2" w:rsidR="002C4C23" w:rsidRPr="003144F1" w:rsidRDefault="009D63C5" w:rsidP="00056358">
            <w:pPr>
              <w:jc w:val="center"/>
              <w:rPr>
                <w:rFonts w:ascii="Gotham" w:hAnsi="Gotham" w:cs="Arial"/>
                <w:b/>
                <w:sz w:val="20"/>
                <w:szCs w:val="20"/>
              </w:rPr>
            </w:pPr>
            <w:proofErr w:type="spellStart"/>
            <w:r w:rsidRPr="003144F1">
              <w:rPr>
                <w:rFonts w:ascii="Gotham" w:hAnsi="Gotham" w:cs="Arial"/>
                <w:b/>
              </w:rPr>
              <w:t>Umur</w:t>
            </w:r>
            <w:proofErr w:type="spellEnd"/>
          </w:p>
        </w:tc>
        <w:tc>
          <w:tcPr>
            <w:tcW w:w="5541" w:type="dxa"/>
            <w:shd w:val="clear" w:color="auto" w:fill="000000" w:themeFill="text1"/>
            <w:vAlign w:val="center"/>
          </w:tcPr>
          <w:p w14:paraId="2AF28CB3" w14:textId="495B009E" w:rsidR="002C4C23" w:rsidRPr="003144F1" w:rsidRDefault="00287614" w:rsidP="00056358">
            <w:pPr>
              <w:jc w:val="center"/>
              <w:rPr>
                <w:rFonts w:ascii="Gotham" w:hAnsi="Gotham" w:cs="Arial"/>
                <w:b/>
                <w:sz w:val="20"/>
                <w:szCs w:val="20"/>
              </w:rPr>
            </w:pPr>
            <w:proofErr w:type="spellStart"/>
            <w:r w:rsidRPr="003144F1">
              <w:rPr>
                <w:rFonts w:ascii="Gotham" w:hAnsi="Gotham" w:cs="Arial"/>
                <w:b/>
              </w:rPr>
              <w:t>Jumlah</w:t>
            </w:r>
            <w:proofErr w:type="spellEnd"/>
            <w:r w:rsidRPr="003144F1">
              <w:rPr>
                <w:rFonts w:ascii="Gotham" w:hAnsi="Gotham" w:cs="Arial"/>
                <w:b/>
              </w:rPr>
              <w:t xml:space="preserve"> Premium</w:t>
            </w:r>
            <w:r w:rsidR="00434D1A" w:rsidRPr="003144F1">
              <w:rPr>
                <w:rFonts w:ascii="Gotham" w:hAnsi="Gotham" w:cs="Arial"/>
                <w:b/>
              </w:rPr>
              <w:t xml:space="preserve"> </w:t>
            </w:r>
            <w:proofErr w:type="spellStart"/>
            <w:r w:rsidR="00434D1A" w:rsidRPr="003144F1">
              <w:rPr>
                <w:rFonts w:ascii="Gotham" w:hAnsi="Gotham" w:cs="Arial"/>
                <w:b/>
              </w:rPr>
              <w:t>Tahunan</w:t>
            </w:r>
            <w:proofErr w:type="spellEnd"/>
            <w:r w:rsidRPr="003144F1">
              <w:rPr>
                <w:rFonts w:ascii="Gotham" w:hAnsi="Gotham" w:cs="Arial"/>
                <w:b/>
              </w:rPr>
              <w:t>, RM</w:t>
            </w:r>
          </w:p>
        </w:tc>
      </w:tr>
      <w:tr w:rsidR="003144F1" w:rsidRPr="003144F1" w14:paraId="4C834F77" w14:textId="77777777" w:rsidTr="00312A41">
        <w:trPr>
          <w:trHeight w:val="185"/>
        </w:trPr>
        <w:tc>
          <w:tcPr>
            <w:tcW w:w="6886" w:type="dxa"/>
            <w:gridSpan w:val="2"/>
          </w:tcPr>
          <w:p w14:paraId="17BD1961" w14:textId="6C76E31C" w:rsidR="008B3E93" w:rsidRPr="003144F1" w:rsidRDefault="00115435" w:rsidP="00056358">
            <w:pPr>
              <w:jc w:val="center"/>
              <w:rPr>
                <w:rFonts w:ascii="Gotham" w:hAnsi="Gotham" w:cs="Arial"/>
                <w:sz w:val="20"/>
                <w:szCs w:val="20"/>
              </w:rPr>
            </w:pPr>
            <w:r w:rsidRPr="003144F1">
              <w:rPr>
                <w:rFonts w:ascii="Gotham" w:hAnsi="Gotham" w:cs="Arial"/>
              </w:rPr>
              <w:t xml:space="preserve">{%tr for pr in </w:t>
            </w:r>
            <w:proofErr w:type="spellStart"/>
            <w:r w:rsidRPr="003144F1">
              <w:rPr>
                <w:rFonts w:ascii="Gotham" w:hAnsi="Gotham" w:cs="Arial"/>
              </w:rPr>
              <w:t>u_premium_table</w:t>
            </w:r>
            <w:proofErr w:type="spellEnd"/>
            <w:r w:rsidRPr="003144F1">
              <w:rPr>
                <w:rFonts w:ascii="Gotham" w:hAnsi="Gotham" w:cs="Arial"/>
              </w:rPr>
              <w:t xml:space="preserve"> %}</w:t>
            </w:r>
          </w:p>
        </w:tc>
      </w:tr>
      <w:tr w:rsidR="003144F1" w:rsidRPr="003144F1" w14:paraId="77786617" w14:textId="77777777" w:rsidTr="00BE0CB6">
        <w:trPr>
          <w:trHeight w:val="209"/>
        </w:trPr>
        <w:tc>
          <w:tcPr>
            <w:tcW w:w="1345" w:type="dxa"/>
          </w:tcPr>
          <w:p w14:paraId="648C6F08" w14:textId="576850E3" w:rsidR="002C4C23" w:rsidRPr="003144F1" w:rsidRDefault="008B3E93" w:rsidP="00056358">
            <w:pPr>
              <w:jc w:val="center"/>
              <w:rPr>
                <w:rFonts w:ascii="Gotham" w:hAnsi="Gotham" w:cs="Arial"/>
                <w:sz w:val="20"/>
                <w:szCs w:val="20"/>
              </w:rPr>
            </w:pPr>
            <w:proofErr w:type="gramStart"/>
            <w:r w:rsidRPr="003144F1">
              <w:rPr>
                <w:rFonts w:ascii="Arial" w:hAnsi="Arial" w:cs="Arial"/>
              </w:rPr>
              <w:t xml:space="preserve">{{ </w:t>
            </w:r>
            <w:proofErr w:type="spellStart"/>
            <w:r w:rsidRPr="003144F1">
              <w:rPr>
                <w:rFonts w:ascii="Arial" w:hAnsi="Arial" w:cs="Arial"/>
              </w:rPr>
              <w:t>pr.pt</w:t>
            </w:r>
            <w:proofErr w:type="gramEnd"/>
            <w:r w:rsidRPr="003144F1">
              <w:rPr>
                <w:rFonts w:ascii="Arial" w:hAnsi="Arial" w:cs="Arial"/>
              </w:rPr>
              <w:t>_age</w:t>
            </w:r>
            <w:proofErr w:type="spellEnd"/>
            <w:r w:rsidRPr="003144F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5541" w:type="dxa"/>
          </w:tcPr>
          <w:p w14:paraId="7A8C67D6" w14:textId="760A91AD" w:rsidR="002C4C23" w:rsidRPr="003144F1" w:rsidRDefault="008B3E93" w:rsidP="00056358">
            <w:pPr>
              <w:jc w:val="center"/>
              <w:rPr>
                <w:rFonts w:ascii="Gotham" w:hAnsi="Gotham" w:cs="Arial"/>
                <w:sz w:val="20"/>
                <w:szCs w:val="20"/>
              </w:rPr>
            </w:pPr>
            <w:proofErr w:type="gramStart"/>
            <w:r w:rsidRPr="003144F1">
              <w:rPr>
                <w:rFonts w:ascii="Gotham" w:hAnsi="Gotham" w:cs="Arial"/>
              </w:rPr>
              <w:t xml:space="preserve">{{ </w:t>
            </w:r>
            <w:proofErr w:type="spellStart"/>
            <w:r w:rsidRPr="003144F1">
              <w:rPr>
                <w:rFonts w:ascii="Gotham" w:hAnsi="Gotham" w:cs="Arial"/>
              </w:rPr>
              <w:t>pr.pt</w:t>
            </w:r>
            <w:proofErr w:type="gramEnd"/>
            <w:r w:rsidRPr="003144F1">
              <w:rPr>
                <w:rFonts w:ascii="Gotham" w:hAnsi="Gotham" w:cs="Arial"/>
              </w:rPr>
              <w:t>_amount</w:t>
            </w:r>
            <w:proofErr w:type="spellEnd"/>
            <w:r w:rsidRPr="003144F1">
              <w:rPr>
                <w:rFonts w:ascii="Gotham" w:hAnsi="Gotham" w:cs="Arial"/>
              </w:rPr>
              <w:t xml:space="preserve"> }}</w:t>
            </w:r>
          </w:p>
        </w:tc>
      </w:tr>
      <w:tr w:rsidR="008B3E93" w:rsidRPr="003144F1" w14:paraId="0F3EE223" w14:textId="77777777" w:rsidTr="00312A41">
        <w:trPr>
          <w:trHeight w:val="185"/>
        </w:trPr>
        <w:tc>
          <w:tcPr>
            <w:tcW w:w="6886" w:type="dxa"/>
            <w:gridSpan w:val="2"/>
          </w:tcPr>
          <w:p w14:paraId="285CE80C" w14:textId="1AD19E15" w:rsidR="008B3E93" w:rsidRPr="003144F1" w:rsidRDefault="008B3E93" w:rsidP="00056358">
            <w:pPr>
              <w:jc w:val="center"/>
              <w:rPr>
                <w:rFonts w:ascii="Gotham" w:hAnsi="Gotham" w:cs="Arial"/>
                <w:sz w:val="20"/>
                <w:szCs w:val="20"/>
              </w:rPr>
            </w:pPr>
            <w:r w:rsidRPr="003144F1">
              <w:rPr>
                <w:rFonts w:ascii="Gotham" w:hAnsi="Gotham" w:cs="Arial"/>
              </w:rPr>
              <w:t xml:space="preserve">{%tr </w:t>
            </w:r>
            <w:proofErr w:type="spellStart"/>
            <w:r w:rsidRPr="003144F1">
              <w:rPr>
                <w:rFonts w:ascii="Gotham" w:hAnsi="Gotham" w:cs="Arial"/>
              </w:rPr>
              <w:t>endfor</w:t>
            </w:r>
            <w:proofErr w:type="spellEnd"/>
            <w:r w:rsidRPr="003144F1">
              <w:rPr>
                <w:rFonts w:ascii="Gotham" w:hAnsi="Gotham" w:cs="Arial"/>
              </w:rPr>
              <w:t xml:space="preserve"> %}</w:t>
            </w:r>
          </w:p>
        </w:tc>
      </w:tr>
    </w:tbl>
    <w:p w14:paraId="2C91BFE1" w14:textId="77777777" w:rsidR="002C4C23" w:rsidRPr="003144F1" w:rsidRDefault="002C4C23" w:rsidP="002C4C23">
      <w:pPr>
        <w:rPr>
          <w:rFonts w:ascii="Gotham" w:hAnsi="Gotham" w:cs="Arial"/>
          <w:sz w:val="28"/>
          <w:szCs w:val="28"/>
        </w:rPr>
      </w:pPr>
    </w:p>
    <w:p w14:paraId="4090C662" w14:textId="71BAD288" w:rsidR="0012609C" w:rsidRPr="003144F1" w:rsidRDefault="0012609C" w:rsidP="002C4C23">
      <w:pPr>
        <w:spacing w:after="0" w:line="240" w:lineRule="auto"/>
        <w:rPr>
          <w:rFonts w:ascii="Gotham" w:hAnsi="Gotham" w:cs="Arial"/>
          <w:sz w:val="28"/>
          <w:szCs w:val="28"/>
        </w:rPr>
      </w:pPr>
    </w:p>
    <w:sectPr w:rsidR="0012609C" w:rsidRPr="003144F1" w:rsidSect="00773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FB022" w14:textId="77777777" w:rsidR="00230248" w:rsidRDefault="00230248" w:rsidP="000861C5">
      <w:pPr>
        <w:spacing w:after="0" w:line="240" w:lineRule="auto"/>
      </w:pPr>
      <w:r>
        <w:separator/>
      </w:r>
    </w:p>
  </w:endnote>
  <w:endnote w:type="continuationSeparator" w:id="0">
    <w:p w14:paraId="092F2FB5" w14:textId="77777777" w:rsidR="00230248" w:rsidRDefault="00230248" w:rsidP="00086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35243" w14:textId="77777777" w:rsidR="00230248" w:rsidRDefault="00230248" w:rsidP="000861C5">
      <w:pPr>
        <w:spacing w:after="0" w:line="240" w:lineRule="auto"/>
      </w:pPr>
      <w:r>
        <w:separator/>
      </w:r>
    </w:p>
  </w:footnote>
  <w:footnote w:type="continuationSeparator" w:id="0">
    <w:p w14:paraId="09B02CD5" w14:textId="77777777" w:rsidR="00230248" w:rsidRDefault="00230248" w:rsidP="00086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4E321" w14:textId="77777777" w:rsidR="0016310F" w:rsidRDefault="00230248">
    <w:pPr>
      <w:pStyle w:val="Header"/>
    </w:pPr>
    <w:r>
      <w:rPr>
        <w:noProof/>
      </w:rPr>
      <w:pict w14:anchorId="0AAA0B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7355907" o:spid="_x0000_s2056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95DFE" w14:textId="77777777" w:rsidR="0016310F" w:rsidRDefault="00230248">
    <w:pPr>
      <w:pStyle w:val="Header"/>
    </w:pPr>
    <w:r>
      <w:rPr>
        <w:noProof/>
      </w:rPr>
      <w:pict w14:anchorId="3887D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7355908" o:spid="_x0000_s2057" type="#_x0000_t75" style="position:absolute;margin-left:0;margin-top:0;width:595.2pt;height:841.9pt;z-index:-251656192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55BC4" w14:textId="270D68E2" w:rsidR="006B1664" w:rsidRDefault="006B1664">
    <w:pPr>
      <w:pStyle w:val="Header"/>
    </w:pPr>
    <w:r>
      <w:rPr>
        <w:noProof/>
      </w:rPr>
      <w:drawing>
        <wp:anchor distT="0" distB="0" distL="114300" distR="114300" simplePos="0" relativeHeight="251666432" behindDoc="1" locked="0" layoutInCell="0" allowOverlap="1" wp14:anchorId="487D68CA" wp14:editId="67A77C22">
          <wp:simplePos x="0" y="0"/>
          <wp:positionH relativeFrom="margin">
            <wp:posOffset>-914400</wp:posOffset>
          </wp:positionH>
          <wp:positionV relativeFrom="margin">
            <wp:posOffset>-620023</wp:posOffset>
          </wp:positionV>
          <wp:extent cx="7559040" cy="1069213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1A24" w14:textId="77777777" w:rsidR="00DB7E8E" w:rsidRDefault="00DB7E8E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0" allowOverlap="1" wp14:anchorId="0957A301" wp14:editId="02151AE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9040" cy="1069213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CF939" w14:textId="33B0F70B" w:rsidR="0016310F" w:rsidRDefault="0016310F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0" allowOverlap="1" wp14:anchorId="4F758C80" wp14:editId="06E5A9D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9040" cy="1069213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D51"/>
    <w:multiLevelType w:val="hybridMultilevel"/>
    <w:tmpl w:val="8158B45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54AF"/>
    <w:multiLevelType w:val="hybridMultilevel"/>
    <w:tmpl w:val="EE04BEF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C30F2"/>
    <w:multiLevelType w:val="hybridMultilevel"/>
    <w:tmpl w:val="04069B2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E7276"/>
    <w:multiLevelType w:val="hybridMultilevel"/>
    <w:tmpl w:val="2C56410C"/>
    <w:lvl w:ilvl="0" w:tplc="1B223888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73E85"/>
    <w:multiLevelType w:val="hybridMultilevel"/>
    <w:tmpl w:val="680C1E3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177E8"/>
    <w:multiLevelType w:val="hybridMultilevel"/>
    <w:tmpl w:val="BE185A5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93C3F"/>
    <w:multiLevelType w:val="hybridMultilevel"/>
    <w:tmpl w:val="FEA0DBC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2347B"/>
    <w:multiLevelType w:val="hybridMultilevel"/>
    <w:tmpl w:val="0480E86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3BB"/>
    <w:multiLevelType w:val="hybridMultilevel"/>
    <w:tmpl w:val="368E3E4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D2CCC"/>
    <w:multiLevelType w:val="hybridMultilevel"/>
    <w:tmpl w:val="D92E503E"/>
    <w:lvl w:ilvl="0" w:tplc="CAA82C8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397789"/>
    <w:multiLevelType w:val="hybridMultilevel"/>
    <w:tmpl w:val="254C5472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4204B"/>
    <w:multiLevelType w:val="hybridMultilevel"/>
    <w:tmpl w:val="154AF75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13077"/>
    <w:multiLevelType w:val="hybridMultilevel"/>
    <w:tmpl w:val="192AE37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678B7"/>
    <w:multiLevelType w:val="hybridMultilevel"/>
    <w:tmpl w:val="88F0DDD0"/>
    <w:lvl w:ilvl="0" w:tplc="CAA82C8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86C16"/>
    <w:multiLevelType w:val="hybridMultilevel"/>
    <w:tmpl w:val="A622D57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302D5"/>
    <w:multiLevelType w:val="hybridMultilevel"/>
    <w:tmpl w:val="95123BC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849E5"/>
    <w:multiLevelType w:val="hybridMultilevel"/>
    <w:tmpl w:val="626C324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254C459C">
      <w:start w:val="4"/>
      <w:numFmt w:val="bullet"/>
      <w:lvlText w:val="•"/>
      <w:lvlJc w:val="left"/>
      <w:pPr>
        <w:ind w:left="1440" w:hanging="360"/>
      </w:pPr>
      <w:rPr>
        <w:rFonts w:ascii="Arial" w:eastAsia="SimSun" w:hAnsi="Arial" w:cs="Aria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3"/>
  </w:num>
  <w:num w:numId="5">
    <w:abstractNumId w:val="5"/>
  </w:num>
  <w:num w:numId="6">
    <w:abstractNumId w:val="2"/>
  </w:num>
  <w:num w:numId="7">
    <w:abstractNumId w:val="14"/>
  </w:num>
  <w:num w:numId="8">
    <w:abstractNumId w:val="12"/>
  </w:num>
  <w:num w:numId="9">
    <w:abstractNumId w:val="10"/>
  </w:num>
  <w:num w:numId="10">
    <w:abstractNumId w:val="6"/>
  </w:num>
  <w:num w:numId="11">
    <w:abstractNumId w:val="1"/>
  </w:num>
  <w:num w:numId="12">
    <w:abstractNumId w:val="8"/>
  </w:num>
  <w:num w:numId="13">
    <w:abstractNumId w:val="4"/>
  </w:num>
  <w:num w:numId="14">
    <w:abstractNumId w:val="0"/>
  </w:num>
  <w:num w:numId="15">
    <w:abstractNumId w:val="15"/>
  </w:num>
  <w:num w:numId="16">
    <w:abstractNumId w:val="7"/>
  </w:num>
  <w:num w:numId="17">
    <w:abstractNumId w:val="11"/>
  </w:num>
  <w:num w:numId="1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Formatting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FC"/>
    <w:rsid w:val="000023B2"/>
    <w:rsid w:val="00002BE8"/>
    <w:rsid w:val="0000463E"/>
    <w:rsid w:val="00006982"/>
    <w:rsid w:val="0000757C"/>
    <w:rsid w:val="00007A91"/>
    <w:rsid w:val="000111FA"/>
    <w:rsid w:val="000113D9"/>
    <w:rsid w:val="00012201"/>
    <w:rsid w:val="00014A46"/>
    <w:rsid w:val="00016690"/>
    <w:rsid w:val="00017673"/>
    <w:rsid w:val="00017CA8"/>
    <w:rsid w:val="00022946"/>
    <w:rsid w:val="00022D01"/>
    <w:rsid w:val="00023A16"/>
    <w:rsid w:val="00023B45"/>
    <w:rsid w:val="00025BA6"/>
    <w:rsid w:val="00025DE9"/>
    <w:rsid w:val="00027F91"/>
    <w:rsid w:val="000309F4"/>
    <w:rsid w:val="00030EC2"/>
    <w:rsid w:val="00031839"/>
    <w:rsid w:val="000318CF"/>
    <w:rsid w:val="000324F7"/>
    <w:rsid w:val="000356E3"/>
    <w:rsid w:val="00035CB7"/>
    <w:rsid w:val="00036BCB"/>
    <w:rsid w:val="00040024"/>
    <w:rsid w:val="00043349"/>
    <w:rsid w:val="00044AFF"/>
    <w:rsid w:val="000502F0"/>
    <w:rsid w:val="00050849"/>
    <w:rsid w:val="00052347"/>
    <w:rsid w:val="00052419"/>
    <w:rsid w:val="00053117"/>
    <w:rsid w:val="00053CF4"/>
    <w:rsid w:val="00054BA5"/>
    <w:rsid w:val="0005602B"/>
    <w:rsid w:val="00056358"/>
    <w:rsid w:val="0006231E"/>
    <w:rsid w:val="0006383F"/>
    <w:rsid w:val="000640BB"/>
    <w:rsid w:val="00064F61"/>
    <w:rsid w:val="000665B2"/>
    <w:rsid w:val="000714C3"/>
    <w:rsid w:val="000716C8"/>
    <w:rsid w:val="00071D3E"/>
    <w:rsid w:val="00074D85"/>
    <w:rsid w:val="00076402"/>
    <w:rsid w:val="00080E91"/>
    <w:rsid w:val="000819D9"/>
    <w:rsid w:val="00084521"/>
    <w:rsid w:val="000861C5"/>
    <w:rsid w:val="00087762"/>
    <w:rsid w:val="00087CE0"/>
    <w:rsid w:val="00091121"/>
    <w:rsid w:val="00092513"/>
    <w:rsid w:val="0009281F"/>
    <w:rsid w:val="00093750"/>
    <w:rsid w:val="00094225"/>
    <w:rsid w:val="00094779"/>
    <w:rsid w:val="000956F3"/>
    <w:rsid w:val="00095817"/>
    <w:rsid w:val="000970D3"/>
    <w:rsid w:val="00097455"/>
    <w:rsid w:val="0009775D"/>
    <w:rsid w:val="000A0E06"/>
    <w:rsid w:val="000A2586"/>
    <w:rsid w:val="000A402B"/>
    <w:rsid w:val="000A40B5"/>
    <w:rsid w:val="000A52FB"/>
    <w:rsid w:val="000A586E"/>
    <w:rsid w:val="000A6F22"/>
    <w:rsid w:val="000A7B9B"/>
    <w:rsid w:val="000B29EC"/>
    <w:rsid w:val="000B3372"/>
    <w:rsid w:val="000B429E"/>
    <w:rsid w:val="000B5D4C"/>
    <w:rsid w:val="000B6783"/>
    <w:rsid w:val="000C0DC6"/>
    <w:rsid w:val="000C19A0"/>
    <w:rsid w:val="000C26CA"/>
    <w:rsid w:val="000C3CBB"/>
    <w:rsid w:val="000C48A6"/>
    <w:rsid w:val="000C713F"/>
    <w:rsid w:val="000D172B"/>
    <w:rsid w:val="000D27D4"/>
    <w:rsid w:val="000D3723"/>
    <w:rsid w:val="000D40F1"/>
    <w:rsid w:val="000D5C08"/>
    <w:rsid w:val="000E1639"/>
    <w:rsid w:val="000E393F"/>
    <w:rsid w:val="000E4D3F"/>
    <w:rsid w:val="000E622D"/>
    <w:rsid w:val="000E6AB7"/>
    <w:rsid w:val="000E7B53"/>
    <w:rsid w:val="000F1E76"/>
    <w:rsid w:val="000F30B7"/>
    <w:rsid w:val="000F3C14"/>
    <w:rsid w:val="000F450E"/>
    <w:rsid w:val="000F6DBC"/>
    <w:rsid w:val="001011A8"/>
    <w:rsid w:val="00102D4C"/>
    <w:rsid w:val="00102D51"/>
    <w:rsid w:val="00107110"/>
    <w:rsid w:val="00107D56"/>
    <w:rsid w:val="00107FB0"/>
    <w:rsid w:val="00110540"/>
    <w:rsid w:val="001118E2"/>
    <w:rsid w:val="00111A13"/>
    <w:rsid w:val="00115435"/>
    <w:rsid w:val="00115DA0"/>
    <w:rsid w:val="00117D70"/>
    <w:rsid w:val="001213AC"/>
    <w:rsid w:val="00122219"/>
    <w:rsid w:val="001232C8"/>
    <w:rsid w:val="00124A7A"/>
    <w:rsid w:val="00125A0B"/>
    <w:rsid w:val="0012609C"/>
    <w:rsid w:val="00126F3A"/>
    <w:rsid w:val="00127163"/>
    <w:rsid w:val="00130743"/>
    <w:rsid w:val="00131D12"/>
    <w:rsid w:val="00132D69"/>
    <w:rsid w:val="00133050"/>
    <w:rsid w:val="0013622B"/>
    <w:rsid w:val="001417F4"/>
    <w:rsid w:val="001434A2"/>
    <w:rsid w:val="00146445"/>
    <w:rsid w:val="00146A3E"/>
    <w:rsid w:val="001525D9"/>
    <w:rsid w:val="00152C29"/>
    <w:rsid w:val="00153116"/>
    <w:rsid w:val="0015396A"/>
    <w:rsid w:val="00154982"/>
    <w:rsid w:val="00157FEA"/>
    <w:rsid w:val="001605B5"/>
    <w:rsid w:val="0016127C"/>
    <w:rsid w:val="0016310F"/>
    <w:rsid w:val="00167F41"/>
    <w:rsid w:val="00170329"/>
    <w:rsid w:val="00171098"/>
    <w:rsid w:val="0017180D"/>
    <w:rsid w:val="00173BF0"/>
    <w:rsid w:val="001742DC"/>
    <w:rsid w:val="0017567C"/>
    <w:rsid w:val="00175DF1"/>
    <w:rsid w:val="00176A8D"/>
    <w:rsid w:val="00176FB0"/>
    <w:rsid w:val="00177525"/>
    <w:rsid w:val="00177BE6"/>
    <w:rsid w:val="00180401"/>
    <w:rsid w:val="001861DF"/>
    <w:rsid w:val="001872FC"/>
    <w:rsid w:val="001874AA"/>
    <w:rsid w:val="00190848"/>
    <w:rsid w:val="00192476"/>
    <w:rsid w:val="001945BE"/>
    <w:rsid w:val="00196535"/>
    <w:rsid w:val="001A0691"/>
    <w:rsid w:val="001A0F2A"/>
    <w:rsid w:val="001A1A87"/>
    <w:rsid w:val="001A39C7"/>
    <w:rsid w:val="001A4E9C"/>
    <w:rsid w:val="001A4F44"/>
    <w:rsid w:val="001B04C2"/>
    <w:rsid w:val="001B0748"/>
    <w:rsid w:val="001B3433"/>
    <w:rsid w:val="001B437D"/>
    <w:rsid w:val="001B4DCA"/>
    <w:rsid w:val="001B5FD4"/>
    <w:rsid w:val="001C06A7"/>
    <w:rsid w:val="001C0E7D"/>
    <w:rsid w:val="001C44B0"/>
    <w:rsid w:val="001C4571"/>
    <w:rsid w:val="001C4D9D"/>
    <w:rsid w:val="001C5E5F"/>
    <w:rsid w:val="001C68E9"/>
    <w:rsid w:val="001D044F"/>
    <w:rsid w:val="001D2785"/>
    <w:rsid w:val="001D49A6"/>
    <w:rsid w:val="001D57AC"/>
    <w:rsid w:val="001D5835"/>
    <w:rsid w:val="001D6C6F"/>
    <w:rsid w:val="001D777E"/>
    <w:rsid w:val="001E0E14"/>
    <w:rsid w:val="001E1994"/>
    <w:rsid w:val="001E1AE5"/>
    <w:rsid w:val="001E2A8A"/>
    <w:rsid w:val="001E36E8"/>
    <w:rsid w:val="001E5C03"/>
    <w:rsid w:val="001E736D"/>
    <w:rsid w:val="001F154E"/>
    <w:rsid w:val="001F1A48"/>
    <w:rsid w:val="001F2383"/>
    <w:rsid w:val="001F2B01"/>
    <w:rsid w:val="001F2B0B"/>
    <w:rsid w:val="001F3E75"/>
    <w:rsid w:val="001F7692"/>
    <w:rsid w:val="00203B15"/>
    <w:rsid w:val="00204789"/>
    <w:rsid w:val="00204DB6"/>
    <w:rsid w:val="002069E3"/>
    <w:rsid w:val="002115D5"/>
    <w:rsid w:val="0021193D"/>
    <w:rsid w:val="00211CFF"/>
    <w:rsid w:val="00211EF7"/>
    <w:rsid w:val="00212096"/>
    <w:rsid w:val="002134A5"/>
    <w:rsid w:val="00216D79"/>
    <w:rsid w:val="00216F6C"/>
    <w:rsid w:val="00220A6B"/>
    <w:rsid w:val="002213A4"/>
    <w:rsid w:val="00221904"/>
    <w:rsid w:val="00222520"/>
    <w:rsid w:val="00222751"/>
    <w:rsid w:val="00222953"/>
    <w:rsid w:val="00224A01"/>
    <w:rsid w:val="00226013"/>
    <w:rsid w:val="00226109"/>
    <w:rsid w:val="0022655C"/>
    <w:rsid w:val="00230248"/>
    <w:rsid w:val="00230941"/>
    <w:rsid w:val="00232321"/>
    <w:rsid w:val="00236179"/>
    <w:rsid w:val="002407AF"/>
    <w:rsid w:val="00240911"/>
    <w:rsid w:val="00242ABE"/>
    <w:rsid w:val="00242E79"/>
    <w:rsid w:val="00243962"/>
    <w:rsid w:val="00243F9B"/>
    <w:rsid w:val="00244370"/>
    <w:rsid w:val="00247817"/>
    <w:rsid w:val="002506EC"/>
    <w:rsid w:val="00250870"/>
    <w:rsid w:val="002527C0"/>
    <w:rsid w:val="002528E7"/>
    <w:rsid w:val="00252BA8"/>
    <w:rsid w:val="0025385E"/>
    <w:rsid w:val="00254694"/>
    <w:rsid w:val="002547F3"/>
    <w:rsid w:val="0026066E"/>
    <w:rsid w:val="002612B6"/>
    <w:rsid w:val="00264C14"/>
    <w:rsid w:val="00264FFC"/>
    <w:rsid w:val="002666C4"/>
    <w:rsid w:val="002679C1"/>
    <w:rsid w:val="0027109D"/>
    <w:rsid w:val="00272EBC"/>
    <w:rsid w:val="00273D81"/>
    <w:rsid w:val="00276B0B"/>
    <w:rsid w:val="002777B3"/>
    <w:rsid w:val="00277F7D"/>
    <w:rsid w:val="00280925"/>
    <w:rsid w:val="00280A2C"/>
    <w:rsid w:val="00281951"/>
    <w:rsid w:val="002829C2"/>
    <w:rsid w:val="0028341B"/>
    <w:rsid w:val="00285212"/>
    <w:rsid w:val="0028575C"/>
    <w:rsid w:val="00287614"/>
    <w:rsid w:val="00290253"/>
    <w:rsid w:val="00290278"/>
    <w:rsid w:val="00292DD3"/>
    <w:rsid w:val="00293A4B"/>
    <w:rsid w:val="002947C3"/>
    <w:rsid w:val="00295E35"/>
    <w:rsid w:val="00297E54"/>
    <w:rsid w:val="002A2427"/>
    <w:rsid w:val="002A5C05"/>
    <w:rsid w:val="002B139B"/>
    <w:rsid w:val="002B2D84"/>
    <w:rsid w:val="002B5F47"/>
    <w:rsid w:val="002B67CB"/>
    <w:rsid w:val="002B69B6"/>
    <w:rsid w:val="002B77C3"/>
    <w:rsid w:val="002B7BA7"/>
    <w:rsid w:val="002C06D4"/>
    <w:rsid w:val="002C4C23"/>
    <w:rsid w:val="002C63A9"/>
    <w:rsid w:val="002D1948"/>
    <w:rsid w:val="002D19EC"/>
    <w:rsid w:val="002D1DB2"/>
    <w:rsid w:val="002D2764"/>
    <w:rsid w:val="002D307D"/>
    <w:rsid w:val="002D4670"/>
    <w:rsid w:val="002D47D8"/>
    <w:rsid w:val="002D54AE"/>
    <w:rsid w:val="002D69E9"/>
    <w:rsid w:val="002E09CA"/>
    <w:rsid w:val="002E2452"/>
    <w:rsid w:val="002E43C3"/>
    <w:rsid w:val="002E5C87"/>
    <w:rsid w:val="002E6B5B"/>
    <w:rsid w:val="002E7CD8"/>
    <w:rsid w:val="002F2387"/>
    <w:rsid w:val="002F2779"/>
    <w:rsid w:val="002F3855"/>
    <w:rsid w:val="002F3F42"/>
    <w:rsid w:val="002F4D33"/>
    <w:rsid w:val="002F6040"/>
    <w:rsid w:val="002F6DF9"/>
    <w:rsid w:val="002F6EBA"/>
    <w:rsid w:val="00300B14"/>
    <w:rsid w:val="00302250"/>
    <w:rsid w:val="00302C05"/>
    <w:rsid w:val="0030671C"/>
    <w:rsid w:val="00306732"/>
    <w:rsid w:val="003069CD"/>
    <w:rsid w:val="00307C53"/>
    <w:rsid w:val="003119EA"/>
    <w:rsid w:val="00312A41"/>
    <w:rsid w:val="00312C2F"/>
    <w:rsid w:val="00312CE6"/>
    <w:rsid w:val="00313235"/>
    <w:rsid w:val="00313AD2"/>
    <w:rsid w:val="00313B3F"/>
    <w:rsid w:val="003144F1"/>
    <w:rsid w:val="00314EE8"/>
    <w:rsid w:val="0031503D"/>
    <w:rsid w:val="003171DB"/>
    <w:rsid w:val="00317D11"/>
    <w:rsid w:val="00321A6E"/>
    <w:rsid w:val="00323894"/>
    <w:rsid w:val="003258C7"/>
    <w:rsid w:val="003269EB"/>
    <w:rsid w:val="00330DF3"/>
    <w:rsid w:val="003312DA"/>
    <w:rsid w:val="003323D9"/>
    <w:rsid w:val="00333578"/>
    <w:rsid w:val="003358CC"/>
    <w:rsid w:val="00335BAA"/>
    <w:rsid w:val="00336AFC"/>
    <w:rsid w:val="00340CDD"/>
    <w:rsid w:val="003471F2"/>
    <w:rsid w:val="003477E0"/>
    <w:rsid w:val="003500C3"/>
    <w:rsid w:val="00350B7D"/>
    <w:rsid w:val="00351FD1"/>
    <w:rsid w:val="00354177"/>
    <w:rsid w:val="003601CB"/>
    <w:rsid w:val="003615A9"/>
    <w:rsid w:val="00361B26"/>
    <w:rsid w:val="00362154"/>
    <w:rsid w:val="00363169"/>
    <w:rsid w:val="003646F3"/>
    <w:rsid w:val="00365AA5"/>
    <w:rsid w:val="00366366"/>
    <w:rsid w:val="00366473"/>
    <w:rsid w:val="00367663"/>
    <w:rsid w:val="00372B8B"/>
    <w:rsid w:val="00374BEA"/>
    <w:rsid w:val="003764B2"/>
    <w:rsid w:val="00377191"/>
    <w:rsid w:val="003777F4"/>
    <w:rsid w:val="00377A87"/>
    <w:rsid w:val="00380F5D"/>
    <w:rsid w:val="003830E1"/>
    <w:rsid w:val="003848F4"/>
    <w:rsid w:val="00393090"/>
    <w:rsid w:val="003938E3"/>
    <w:rsid w:val="00393FCD"/>
    <w:rsid w:val="00394518"/>
    <w:rsid w:val="00394EEC"/>
    <w:rsid w:val="003A34A6"/>
    <w:rsid w:val="003A70A6"/>
    <w:rsid w:val="003A7981"/>
    <w:rsid w:val="003B04F4"/>
    <w:rsid w:val="003B1234"/>
    <w:rsid w:val="003B180B"/>
    <w:rsid w:val="003B2C5D"/>
    <w:rsid w:val="003B2C98"/>
    <w:rsid w:val="003B3E6A"/>
    <w:rsid w:val="003B5BBC"/>
    <w:rsid w:val="003B6F39"/>
    <w:rsid w:val="003C00E2"/>
    <w:rsid w:val="003C131A"/>
    <w:rsid w:val="003C3BE5"/>
    <w:rsid w:val="003C4419"/>
    <w:rsid w:val="003C734F"/>
    <w:rsid w:val="003D059F"/>
    <w:rsid w:val="003D2AAF"/>
    <w:rsid w:val="003D513C"/>
    <w:rsid w:val="003D520A"/>
    <w:rsid w:val="003D59A2"/>
    <w:rsid w:val="003D6CAE"/>
    <w:rsid w:val="003E0256"/>
    <w:rsid w:val="003E285E"/>
    <w:rsid w:val="003E2F6F"/>
    <w:rsid w:val="003E444F"/>
    <w:rsid w:val="003E4467"/>
    <w:rsid w:val="003F1142"/>
    <w:rsid w:val="003F270C"/>
    <w:rsid w:val="003F3E4C"/>
    <w:rsid w:val="003F404E"/>
    <w:rsid w:val="003F4FA1"/>
    <w:rsid w:val="004036D0"/>
    <w:rsid w:val="00405195"/>
    <w:rsid w:val="00405BC9"/>
    <w:rsid w:val="00406247"/>
    <w:rsid w:val="0041013D"/>
    <w:rsid w:val="00411CE5"/>
    <w:rsid w:val="00413585"/>
    <w:rsid w:val="00413AAF"/>
    <w:rsid w:val="00413BC9"/>
    <w:rsid w:val="0041668C"/>
    <w:rsid w:val="00416BE6"/>
    <w:rsid w:val="00416C05"/>
    <w:rsid w:val="00420FB0"/>
    <w:rsid w:val="00421D05"/>
    <w:rsid w:val="004234B4"/>
    <w:rsid w:val="0042370B"/>
    <w:rsid w:val="00423C23"/>
    <w:rsid w:val="00424CA9"/>
    <w:rsid w:val="00425AF9"/>
    <w:rsid w:val="00427189"/>
    <w:rsid w:val="004325B5"/>
    <w:rsid w:val="004334BF"/>
    <w:rsid w:val="00433F7F"/>
    <w:rsid w:val="0043422D"/>
    <w:rsid w:val="00434D1A"/>
    <w:rsid w:val="004354FE"/>
    <w:rsid w:val="004377F7"/>
    <w:rsid w:val="00440775"/>
    <w:rsid w:val="00443441"/>
    <w:rsid w:val="004439D2"/>
    <w:rsid w:val="00444E25"/>
    <w:rsid w:val="00444E34"/>
    <w:rsid w:val="004452CA"/>
    <w:rsid w:val="004452E3"/>
    <w:rsid w:val="00446331"/>
    <w:rsid w:val="00447162"/>
    <w:rsid w:val="004476C9"/>
    <w:rsid w:val="00450071"/>
    <w:rsid w:val="00451EEF"/>
    <w:rsid w:val="00454691"/>
    <w:rsid w:val="00455E4B"/>
    <w:rsid w:val="00460846"/>
    <w:rsid w:val="0046586C"/>
    <w:rsid w:val="00471EE1"/>
    <w:rsid w:val="00472B30"/>
    <w:rsid w:val="00473C26"/>
    <w:rsid w:val="00473EC8"/>
    <w:rsid w:val="004804DE"/>
    <w:rsid w:val="00481408"/>
    <w:rsid w:val="004817AD"/>
    <w:rsid w:val="00482814"/>
    <w:rsid w:val="00482B1C"/>
    <w:rsid w:val="00483117"/>
    <w:rsid w:val="00483E0E"/>
    <w:rsid w:val="004854C7"/>
    <w:rsid w:val="004864E6"/>
    <w:rsid w:val="00486500"/>
    <w:rsid w:val="00486689"/>
    <w:rsid w:val="00487A15"/>
    <w:rsid w:val="0049112C"/>
    <w:rsid w:val="00491BFA"/>
    <w:rsid w:val="004928E3"/>
    <w:rsid w:val="00494B74"/>
    <w:rsid w:val="00496671"/>
    <w:rsid w:val="004969C7"/>
    <w:rsid w:val="00497863"/>
    <w:rsid w:val="004A1474"/>
    <w:rsid w:val="004A20F9"/>
    <w:rsid w:val="004A343B"/>
    <w:rsid w:val="004A3961"/>
    <w:rsid w:val="004A5EFE"/>
    <w:rsid w:val="004A634C"/>
    <w:rsid w:val="004A636E"/>
    <w:rsid w:val="004A66F3"/>
    <w:rsid w:val="004A69BF"/>
    <w:rsid w:val="004A7333"/>
    <w:rsid w:val="004B17EB"/>
    <w:rsid w:val="004B30DB"/>
    <w:rsid w:val="004B4F67"/>
    <w:rsid w:val="004B5A18"/>
    <w:rsid w:val="004B677F"/>
    <w:rsid w:val="004B7CF1"/>
    <w:rsid w:val="004C0FB0"/>
    <w:rsid w:val="004C3BA5"/>
    <w:rsid w:val="004C4FCC"/>
    <w:rsid w:val="004C6BA8"/>
    <w:rsid w:val="004C6D4E"/>
    <w:rsid w:val="004D1EA0"/>
    <w:rsid w:val="004D282B"/>
    <w:rsid w:val="004D2C16"/>
    <w:rsid w:val="004D2D09"/>
    <w:rsid w:val="004E0EE8"/>
    <w:rsid w:val="004E25B2"/>
    <w:rsid w:val="004E2971"/>
    <w:rsid w:val="004E329B"/>
    <w:rsid w:val="004E3F05"/>
    <w:rsid w:val="004E3FFA"/>
    <w:rsid w:val="004E46D5"/>
    <w:rsid w:val="004E5044"/>
    <w:rsid w:val="004E50EE"/>
    <w:rsid w:val="004E542F"/>
    <w:rsid w:val="004E5479"/>
    <w:rsid w:val="004F20EA"/>
    <w:rsid w:val="004F287B"/>
    <w:rsid w:val="004F2B29"/>
    <w:rsid w:val="004F4166"/>
    <w:rsid w:val="004F5CC2"/>
    <w:rsid w:val="004F6D30"/>
    <w:rsid w:val="0050074C"/>
    <w:rsid w:val="00501FE0"/>
    <w:rsid w:val="0050338B"/>
    <w:rsid w:val="00503A20"/>
    <w:rsid w:val="00503CF1"/>
    <w:rsid w:val="00504ADF"/>
    <w:rsid w:val="00506213"/>
    <w:rsid w:val="005103CD"/>
    <w:rsid w:val="00510AE3"/>
    <w:rsid w:val="0051224A"/>
    <w:rsid w:val="00512396"/>
    <w:rsid w:val="00512E5E"/>
    <w:rsid w:val="00514B0D"/>
    <w:rsid w:val="0052031D"/>
    <w:rsid w:val="005204E1"/>
    <w:rsid w:val="00520A50"/>
    <w:rsid w:val="00521149"/>
    <w:rsid w:val="00521DBE"/>
    <w:rsid w:val="0052339A"/>
    <w:rsid w:val="00523B8A"/>
    <w:rsid w:val="00524564"/>
    <w:rsid w:val="0052514C"/>
    <w:rsid w:val="00525443"/>
    <w:rsid w:val="00525F6F"/>
    <w:rsid w:val="0052685E"/>
    <w:rsid w:val="00530814"/>
    <w:rsid w:val="00531A68"/>
    <w:rsid w:val="00532705"/>
    <w:rsid w:val="005327E4"/>
    <w:rsid w:val="00532F04"/>
    <w:rsid w:val="00533F64"/>
    <w:rsid w:val="00534BEC"/>
    <w:rsid w:val="00534C8A"/>
    <w:rsid w:val="00535744"/>
    <w:rsid w:val="0053613E"/>
    <w:rsid w:val="00540789"/>
    <w:rsid w:val="00541D22"/>
    <w:rsid w:val="00543279"/>
    <w:rsid w:val="005435B8"/>
    <w:rsid w:val="00543831"/>
    <w:rsid w:val="005441A5"/>
    <w:rsid w:val="005445FD"/>
    <w:rsid w:val="00545FD6"/>
    <w:rsid w:val="005507AD"/>
    <w:rsid w:val="005515DC"/>
    <w:rsid w:val="00551814"/>
    <w:rsid w:val="00553D9D"/>
    <w:rsid w:val="00554A69"/>
    <w:rsid w:val="00554D41"/>
    <w:rsid w:val="00555AB3"/>
    <w:rsid w:val="00556C5B"/>
    <w:rsid w:val="00560F54"/>
    <w:rsid w:val="00561AB9"/>
    <w:rsid w:val="00562116"/>
    <w:rsid w:val="00565102"/>
    <w:rsid w:val="005662AA"/>
    <w:rsid w:val="005667AD"/>
    <w:rsid w:val="00566A2E"/>
    <w:rsid w:val="00567322"/>
    <w:rsid w:val="00570747"/>
    <w:rsid w:val="005716B0"/>
    <w:rsid w:val="00571BD4"/>
    <w:rsid w:val="00572615"/>
    <w:rsid w:val="00573ACC"/>
    <w:rsid w:val="005758A3"/>
    <w:rsid w:val="0057727E"/>
    <w:rsid w:val="005774EA"/>
    <w:rsid w:val="00581D50"/>
    <w:rsid w:val="00582787"/>
    <w:rsid w:val="00582BE1"/>
    <w:rsid w:val="00584D22"/>
    <w:rsid w:val="00586FDC"/>
    <w:rsid w:val="00586FEA"/>
    <w:rsid w:val="00587772"/>
    <w:rsid w:val="00590751"/>
    <w:rsid w:val="00593086"/>
    <w:rsid w:val="00593111"/>
    <w:rsid w:val="0059398E"/>
    <w:rsid w:val="00593DA5"/>
    <w:rsid w:val="0059445D"/>
    <w:rsid w:val="00597D75"/>
    <w:rsid w:val="005A0924"/>
    <w:rsid w:val="005A31B4"/>
    <w:rsid w:val="005B2515"/>
    <w:rsid w:val="005B644C"/>
    <w:rsid w:val="005C097D"/>
    <w:rsid w:val="005C1E95"/>
    <w:rsid w:val="005C31C8"/>
    <w:rsid w:val="005C33BF"/>
    <w:rsid w:val="005C38A9"/>
    <w:rsid w:val="005C6EAD"/>
    <w:rsid w:val="005C7F55"/>
    <w:rsid w:val="005D1906"/>
    <w:rsid w:val="005D29F6"/>
    <w:rsid w:val="005D3A40"/>
    <w:rsid w:val="005D5017"/>
    <w:rsid w:val="005D70A8"/>
    <w:rsid w:val="005E074D"/>
    <w:rsid w:val="005E17AC"/>
    <w:rsid w:val="005E3DD4"/>
    <w:rsid w:val="005E41E4"/>
    <w:rsid w:val="005E452B"/>
    <w:rsid w:val="005E69A8"/>
    <w:rsid w:val="005F3B02"/>
    <w:rsid w:val="005F4AC9"/>
    <w:rsid w:val="005F58C8"/>
    <w:rsid w:val="005F5BF4"/>
    <w:rsid w:val="005F6DC2"/>
    <w:rsid w:val="00600912"/>
    <w:rsid w:val="006027A8"/>
    <w:rsid w:val="00603971"/>
    <w:rsid w:val="00606F6D"/>
    <w:rsid w:val="00613816"/>
    <w:rsid w:val="00615E34"/>
    <w:rsid w:val="00616EBE"/>
    <w:rsid w:val="0061708B"/>
    <w:rsid w:val="006170DF"/>
    <w:rsid w:val="0061719D"/>
    <w:rsid w:val="00617C3C"/>
    <w:rsid w:val="006304DE"/>
    <w:rsid w:val="00632A42"/>
    <w:rsid w:val="00632D2C"/>
    <w:rsid w:val="00634767"/>
    <w:rsid w:val="00634931"/>
    <w:rsid w:val="006354FC"/>
    <w:rsid w:val="00636390"/>
    <w:rsid w:val="00637027"/>
    <w:rsid w:val="006409B7"/>
    <w:rsid w:val="00640B14"/>
    <w:rsid w:val="006417FA"/>
    <w:rsid w:val="00642C1C"/>
    <w:rsid w:val="0064740B"/>
    <w:rsid w:val="0065096F"/>
    <w:rsid w:val="00650ACF"/>
    <w:rsid w:val="00651CA6"/>
    <w:rsid w:val="006523F1"/>
    <w:rsid w:val="00652CEE"/>
    <w:rsid w:val="0065395D"/>
    <w:rsid w:val="00654327"/>
    <w:rsid w:val="00654D83"/>
    <w:rsid w:val="00654F62"/>
    <w:rsid w:val="00656B63"/>
    <w:rsid w:val="00656D69"/>
    <w:rsid w:val="006607A0"/>
    <w:rsid w:val="0066211A"/>
    <w:rsid w:val="00663E1B"/>
    <w:rsid w:val="00664479"/>
    <w:rsid w:val="00664742"/>
    <w:rsid w:val="00665C4C"/>
    <w:rsid w:val="00665CAF"/>
    <w:rsid w:val="00666253"/>
    <w:rsid w:val="006748ED"/>
    <w:rsid w:val="00675793"/>
    <w:rsid w:val="006757E3"/>
    <w:rsid w:val="00680757"/>
    <w:rsid w:val="00681246"/>
    <w:rsid w:val="00684606"/>
    <w:rsid w:val="00686200"/>
    <w:rsid w:val="006862EA"/>
    <w:rsid w:val="00686622"/>
    <w:rsid w:val="00687511"/>
    <w:rsid w:val="00687643"/>
    <w:rsid w:val="00690190"/>
    <w:rsid w:val="00691059"/>
    <w:rsid w:val="00691DD0"/>
    <w:rsid w:val="0069498C"/>
    <w:rsid w:val="00696971"/>
    <w:rsid w:val="00696CBC"/>
    <w:rsid w:val="006A0132"/>
    <w:rsid w:val="006A0210"/>
    <w:rsid w:val="006A191B"/>
    <w:rsid w:val="006A277C"/>
    <w:rsid w:val="006A3825"/>
    <w:rsid w:val="006A42CF"/>
    <w:rsid w:val="006A478F"/>
    <w:rsid w:val="006A48BC"/>
    <w:rsid w:val="006A5382"/>
    <w:rsid w:val="006A65D3"/>
    <w:rsid w:val="006A68EF"/>
    <w:rsid w:val="006A70FA"/>
    <w:rsid w:val="006B03C2"/>
    <w:rsid w:val="006B1664"/>
    <w:rsid w:val="006B1DB0"/>
    <w:rsid w:val="006B25D1"/>
    <w:rsid w:val="006B322F"/>
    <w:rsid w:val="006B379C"/>
    <w:rsid w:val="006B4558"/>
    <w:rsid w:val="006B4D7A"/>
    <w:rsid w:val="006C453F"/>
    <w:rsid w:val="006C50FA"/>
    <w:rsid w:val="006C5F24"/>
    <w:rsid w:val="006D03C6"/>
    <w:rsid w:val="006D2DA2"/>
    <w:rsid w:val="006D30E2"/>
    <w:rsid w:val="006D34F8"/>
    <w:rsid w:val="006D3C98"/>
    <w:rsid w:val="006D42AB"/>
    <w:rsid w:val="006D4AD7"/>
    <w:rsid w:val="006D66A1"/>
    <w:rsid w:val="006E07B2"/>
    <w:rsid w:val="006E0A14"/>
    <w:rsid w:val="006E0D01"/>
    <w:rsid w:val="006E204F"/>
    <w:rsid w:val="006E24F8"/>
    <w:rsid w:val="006E2733"/>
    <w:rsid w:val="006E3127"/>
    <w:rsid w:val="006E4FBB"/>
    <w:rsid w:val="006E5636"/>
    <w:rsid w:val="006E59C6"/>
    <w:rsid w:val="006E5C0A"/>
    <w:rsid w:val="006E622E"/>
    <w:rsid w:val="006F0085"/>
    <w:rsid w:val="006F113A"/>
    <w:rsid w:val="006F58B1"/>
    <w:rsid w:val="006F678C"/>
    <w:rsid w:val="006F7BEA"/>
    <w:rsid w:val="007014B7"/>
    <w:rsid w:val="00702A06"/>
    <w:rsid w:val="0070495E"/>
    <w:rsid w:val="007052AB"/>
    <w:rsid w:val="00707154"/>
    <w:rsid w:val="00707612"/>
    <w:rsid w:val="00711B1E"/>
    <w:rsid w:val="00711D51"/>
    <w:rsid w:val="0071411C"/>
    <w:rsid w:val="007159A1"/>
    <w:rsid w:val="0071652D"/>
    <w:rsid w:val="00720802"/>
    <w:rsid w:val="007225CA"/>
    <w:rsid w:val="00722759"/>
    <w:rsid w:val="007237C9"/>
    <w:rsid w:val="007277D6"/>
    <w:rsid w:val="00731EB4"/>
    <w:rsid w:val="0073376C"/>
    <w:rsid w:val="007368DB"/>
    <w:rsid w:val="00740CA2"/>
    <w:rsid w:val="00740E86"/>
    <w:rsid w:val="007410ED"/>
    <w:rsid w:val="00741577"/>
    <w:rsid w:val="0074433A"/>
    <w:rsid w:val="0074779E"/>
    <w:rsid w:val="00750691"/>
    <w:rsid w:val="00753077"/>
    <w:rsid w:val="00760D84"/>
    <w:rsid w:val="007611F4"/>
    <w:rsid w:val="00761892"/>
    <w:rsid w:val="00761E9A"/>
    <w:rsid w:val="00762D0C"/>
    <w:rsid w:val="0076357B"/>
    <w:rsid w:val="00764588"/>
    <w:rsid w:val="00765340"/>
    <w:rsid w:val="0076577E"/>
    <w:rsid w:val="00765C4E"/>
    <w:rsid w:val="0076640C"/>
    <w:rsid w:val="00766D19"/>
    <w:rsid w:val="00767143"/>
    <w:rsid w:val="00770F23"/>
    <w:rsid w:val="00771B40"/>
    <w:rsid w:val="0077307C"/>
    <w:rsid w:val="00773954"/>
    <w:rsid w:val="00774C67"/>
    <w:rsid w:val="0077526A"/>
    <w:rsid w:val="0077530D"/>
    <w:rsid w:val="00775AB9"/>
    <w:rsid w:val="00776739"/>
    <w:rsid w:val="00776974"/>
    <w:rsid w:val="00776CB3"/>
    <w:rsid w:val="007808E2"/>
    <w:rsid w:val="00781549"/>
    <w:rsid w:val="00782F43"/>
    <w:rsid w:val="00783E7C"/>
    <w:rsid w:val="00784BB9"/>
    <w:rsid w:val="007864DC"/>
    <w:rsid w:val="00786A3D"/>
    <w:rsid w:val="00787722"/>
    <w:rsid w:val="00787DDD"/>
    <w:rsid w:val="007901C5"/>
    <w:rsid w:val="00791F85"/>
    <w:rsid w:val="0079238F"/>
    <w:rsid w:val="00792A5E"/>
    <w:rsid w:val="00792C15"/>
    <w:rsid w:val="007944B0"/>
    <w:rsid w:val="00795F77"/>
    <w:rsid w:val="00796FFA"/>
    <w:rsid w:val="007979AB"/>
    <w:rsid w:val="007A2785"/>
    <w:rsid w:val="007A3962"/>
    <w:rsid w:val="007A4267"/>
    <w:rsid w:val="007A4D26"/>
    <w:rsid w:val="007A71D5"/>
    <w:rsid w:val="007A78DE"/>
    <w:rsid w:val="007B01FA"/>
    <w:rsid w:val="007B0744"/>
    <w:rsid w:val="007B1EF3"/>
    <w:rsid w:val="007B5093"/>
    <w:rsid w:val="007B6026"/>
    <w:rsid w:val="007B61DA"/>
    <w:rsid w:val="007B6A78"/>
    <w:rsid w:val="007B6CF5"/>
    <w:rsid w:val="007C0D20"/>
    <w:rsid w:val="007C3D79"/>
    <w:rsid w:val="007C658C"/>
    <w:rsid w:val="007D4D0D"/>
    <w:rsid w:val="007D740B"/>
    <w:rsid w:val="007D7E7E"/>
    <w:rsid w:val="007D7F90"/>
    <w:rsid w:val="007E13DC"/>
    <w:rsid w:val="007E2FC9"/>
    <w:rsid w:val="007E3A89"/>
    <w:rsid w:val="007E594E"/>
    <w:rsid w:val="007E6DEA"/>
    <w:rsid w:val="007E7813"/>
    <w:rsid w:val="007E7862"/>
    <w:rsid w:val="007F0C5C"/>
    <w:rsid w:val="007F1F6B"/>
    <w:rsid w:val="007F23DF"/>
    <w:rsid w:val="007F2C22"/>
    <w:rsid w:val="007F3110"/>
    <w:rsid w:val="007F4730"/>
    <w:rsid w:val="007F4AE3"/>
    <w:rsid w:val="007F753B"/>
    <w:rsid w:val="00800498"/>
    <w:rsid w:val="00800FF9"/>
    <w:rsid w:val="00802735"/>
    <w:rsid w:val="00802C51"/>
    <w:rsid w:val="00803A50"/>
    <w:rsid w:val="00803DCE"/>
    <w:rsid w:val="008050F7"/>
    <w:rsid w:val="00807C98"/>
    <w:rsid w:val="00807E5A"/>
    <w:rsid w:val="0081015A"/>
    <w:rsid w:val="00810F38"/>
    <w:rsid w:val="0081161A"/>
    <w:rsid w:val="00813CF6"/>
    <w:rsid w:val="008145D1"/>
    <w:rsid w:val="00815CC5"/>
    <w:rsid w:val="00815DF2"/>
    <w:rsid w:val="0081604C"/>
    <w:rsid w:val="00816617"/>
    <w:rsid w:val="00820087"/>
    <w:rsid w:val="0082084C"/>
    <w:rsid w:val="00820D9A"/>
    <w:rsid w:val="00821137"/>
    <w:rsid w:val="0082135F"/>
    <w:rsid w:val="00822FE8"/>
    <w:rsid w:val="008242E6"/>
    <w:rsid w:val="008249C8"/>
    <w:rsid w:val="00825EB3"/>
    <w:rsid w:val="00830BA4"/>
    <w:rsid w:val="00831D6B"/>
    <w:rsid w:val="00833105"/>
    <w:rsid w:val="00834765"/>
    <w:rsid w:val="00834FCB"/>
    <w:rsid w:val="00836DCD"/>
    <w:rsid w:val="00837495"/>
    <w:rsid w:val="00837D8C"/>
    <w:rsid w:val="008407F0"/>
    <w:rsid w:val="00840B90"/>
    <w:rsid w:val="0084114A"/>
    <w:rsid w:val="00841FC0"/>
    <w:rsid w:val="00842A2B"/>
    <w:rsid w:val="00843316"/>
    <w:rsid w:val="0084402A"/>
    <w:rsid w:val="00846847"/>
    <w:rsid w:val="00850183"/>
    <w:rsid w:val="00852297"/>
    <w:rsid w:val="00852F3A"/>
    <w:rsid w:val="00853C00"/>
    <w:rsid w:val="00854B39"/>
    <w:rsid w:val="0085688D"/>
    <w:rsid w:val="00856A83"/>
    <w:rsid w:val="00856CB5"/>
    <w:rsid w:val="00861F47"/>
    <w:rsid w:val="008634D6"/>
    <w:rsid w:val="00863B87"/>
    <w:rsid w:val="00863D9F"/>
    <w:rsid w:val="00864403"/>
    <w:rsid w:val="00864C08"/>
    <w:rsid w:val="00866408"/>
    <w:rsid w:val="00866D73"/>
    <w:rsid w:val="0087104B"/>
    <w:rsid w:val="00874255"/>
    <w:rsid w:val="0087505F"/>
    <w:rsid w:val="00875D0E"/>
    <w:rsid w:val="00875FB1"/>
    <w:rsid w:val="008816B8"/>
    <w:rsid w:val="00882296"/>
    <w:rsid w:val="00883B68"/>
    <w:rsid w:val="0088436F"/>
    <w:rsid w:val="008867AE"/>
    <w:rsid w:val="0089037E"/>
    <w:rsid w:val="00890531"/>
    <w:rsid w:val="00890CC5"/>
    <w:rsid w:val="0089254A"/>
    <w:rsid w:val="008930FC"/>
    <w:rsid w:val="008931B8"/>
    <w:rsid w:val="00893E17"/>
    <w:rsid w:val="00894276"/>
    <w:rsid w:val="00894C11"/>
    <w:rsid w:val="008950FC"/>
    <w:rsid w:val="008A1242"/>
    <w:rsid w:val="008A14FB"/>
    <w:rsid w:val="008A360E"/>
    <w:rsid w:val="008A437F"/>
    <w:rsid w:val="008A4A2D"/>
    <w:rsid w:val="008A575C"/>
    <w:rsid w:val="008A69D3"/>
    <w:rsid w:val="008A76D9"/>
    <w:rsid w:val="008B03CC"/>
    <w:rsid w:val="008B0D24"/>
    <w:rsid w:val="008B18E3"/>
    <w:rsid w:val="008B2250"/>
    <w:rsid w:val="008B3B93"/>
    <w:rsid w:val="008B3E93"/>
    <w:rsid w:val="008C2FC3"/>
    <w:rsid w:val="008C48F0"/>
    <w:rsid w:val="008C53B6"/>
    <w:rsid w:val="008D2F29"/>
    <w:rsid w:val="008D36E2"/>
    <w:rsid w:val="008D3899"/>
    <w:rsid w:val="008D40B8"/>
    <w:rsid w:val="008D4959"/>
    <w:rsid w:val="008D5509"/>
    <w:rsid w:val="008D7DAB"/>
    <w:rsid w:val="008E039E"/>
    <w:rsid w:val="008E29B0"/>
    <w:rsid w:val="008E58BF"/>
    <w:rsid w:val="008E5EB2"/>
    <w:rsid w:val="008E67BD"/>
    <w:rsid w:val="008F0BAE"/>
    <w:rsid w:val="008F0DE4"/>
    <w:rsid w:val="008F21FC"/>
    <w:rsid w:val="00900921"/>
    <w:rsid w:val="00901297"/>
    <w:rsid w:val="0090147F"/>
    <w:rsid w:val="00903C26"/>
    <w:rsid w:val="00905A65"/>
    <w:rsid w:val="00905CD1"/>
    <w:rsid w:val="00906435"/>
    <w:rsid w:val="009105C3"/>
    <w:rsid w:val="00910BAB"/>
    <w:rsid w:val="00910FC7"/>
    <w:rsid w:val="009111A3"/>
    <w:rsid w:val="00914701"/>
    <w:rsid w:val="009154A8"/>
    <w:rsid w:val="00916BED"/>
    <w:rsid w:val="009201D8"/>
    <w:rsid w:val="00920A68"/>
    <w:rsid w:val="009227F5"/>
    <w:rsid w:val="0092376C"/>
    <w:rsid w:val="00923D58"/>
    <w:rsid w:val="00923FBC"/>
    <w:rsid w:val="0092518D"/>
    <w:rsid w:val="00925263"/>
    <w:rsid w:val="00925BE1"/>
    <w:rsid w:val="00925E4A"/>
    <w:rsid w:val="00926621"/>
    <w:rsid w:val="009275D6"/>
    <w:rsid w:val="00927D2B"/>
    <w:rsid w:val="00927DF5"/>
    <w:rsid w:val="00931C18"/>
    <w:rsid w:val="009337A9"/>
    <w:rsid w:val="00935942"/>
    <w:rsid w:val="00936164"/>
    <w:rsid w:val="009416A8"/>
    <w:rsid w:val="00941DAA"/>
    <w:rsid w:val="009427FB"/>
    <w:rsid w:val="00944412"/>
    <w:rsid w:val="009446EF"/>
    <w:rsid w:val="00950507"/>
    <w:rsid w:val="00953EC1"/>
    <w:rsid w:val="009572F6"/>
    <w:rsid w:val="009577D0"/>
    <w:rsid w:val="00960BE3"/>
    <w:rsid w:val="00961608"/>
    <w:rsid w:val="009618B5"/>
    <w:rsid w:val="00963906"/>
    <w:rsid w:val="0096454F"/>
    <w:rsid w:val="00965762"/>
    <w:rsid w:val="0096683E"/>
    <w:rsid w:val="00973311"/>
    <w:rsid w:val="0097367A"/>
    <w:rsid w:val="00973E4F"/>
    <w:rsid w:val="00975F58"/>
    <w:rsid w:val="00981DF1"/>
    <w:rsid w:val="00981EF3"/>
    <w:rsid w:val="00982817"/>
    <w:rsid w:val="00983894"/>
    <w:rsid w:val="00987022"/>
    <w:rsid w:val="00987EAE"/>
    <w:rsid w:val="009915F3"/>
    <w:rsid w:val="00991623"/>
    <w:rsid w:val="00991EBA"/>
    <w:rsid w:val="009949C8"/>
    <w:rsid w:val="00996BD8"/>
    <w:rsid w:val="009A0402"/>
    <w:rsid w:val="009A221B"/>
    <w:rsid w:val="009A226D"/>
    <w:rsid w:val="009A2A90"/>
    <w:rsid w:val="009A31A5"/>
    <w:rsid w:val="009A4A89"/>
    <w:rsid w:val="009A4DD9"/>
    <w:rsid w:val="009A59AB"/>
    <w:rsid w:val="009A67CF"/>
    <w:rsid w:val="009A6B67"/>
    <w:rsid w:val="009B2772"/>
    <w:rsid w:val="009B3B25"/>
    <w:rsid w:val="009B47FA"/>
    <w:rsid w:val="009B703A"/>
    <w:rsid w:val="009B7DDB"/>
    <w:rsid w:val="009B7FDD"/>
    <w:rsid w:val="009C1008"/>
    <w:rsid w:val="009C2970"/>
    <w:rsid w:val="009C549C"/>
    <w:rsid w:val="009D0824"/>
    <w:rsid w:val="009D2068"/>
    <w:rsid w:val="009D27C0"/>
    <w:rsid w:val="009D5E50"/>
    <w:rsid w:val="009D63C5"/>
    <w:rsid w:val="009D6599"/>
    <w:rsid w:val="009D7D71"/>
    <w:rsid w:val="009E15A7"/>
    <w:rsid w:val="009E2901"/>
    <w:rsid w:val="009E34E5"/>
    <w:rsid w:val="009E63CA"/>
    <w:rsid w:val="009F0236"/>
    <w:rsid w:val="009F132E"/>
    <w:rsid w:val="009F1368"/>
    <w:rsid w:val="009F5126"/>
    <w:rsid w:val="009F5370"/>
    <w:rsid w:val="00A03A8C"/>
    <w:rsid w:val="00A03BF8"/>
    <w:rsid w:val="00A04AD5"/>
    <w:rsid w:val="00A051DB"/>
    <w:rsid w:val="00A0599F"/>
    <w:rsid w:val="00A07678"/>
    <w:rsid w:val="00A10DA8"/>
    <w:rsid w:val="00A1296A"/>
    <w:rsid w:val="00A143B0"/>
    <w:rsid w:val="00A1450B"/>
    <w:rsid w:val="00A14D37"/>
    <w:rsid w:val="00A212D9"/>
    <w:rsid w:val="00A216E8"/>
    <w:rsid w:val="00A23001"/>
    <w:rsid w:val="00A23414"/>
    <w:rsid w:val="00A24125"/>
    <w:rsid w:val="00A25064"/>
    <w:rsid w:val="00A26F1C"/>
    <w:rsid w:val="00A31D33"/>
    <w:rsid w:val="00A32952"/>
    <w:rsid w:val="00A33313"/>
    <w:rsid w:val="00A33F24"/>
    <w:rsid w:val="00A376A3"/>
    <w:rsid w:val="00A41360"/>
    <w:rsid w:val="00A41789"/>
    <w:rsid w:val="00A43CF5"/>
    <w:rsid w:val="00A4472E"/>
    <w:rsid w:val="00A4548C"/>
    <w:rsid w:val="00A464D0"/>
    <w:rsid w:val="00A4666B"/>
    <w:rsid w:val="00A46A92"/>
    <w:rsid w:val="00A50129"/>
    <w:rsid w:val="00A53064"/>
    <w:rsid w:val="00A57B52"/>
    <w:rsid w:val="00A616C7"/>
    <w:rsid w:val="00A6195E"/>
    <w:rsid w:val="00A61D79"/>
    <w:rsid w:val="00A62340"/>
    <w:rsid w:val="00A62694"/>
    <w:rsid w:val="00A6691A"/>
    <w:rsid w:val="00A675C8"/>
    <w:rsid w:val="00A71A75"/>
    <w:rsid w:val="00A7396E"/>
    <w:rsid w:val="00A744C3"/>
    <w:rsid w:val="00A755E6"/>
    <w:rsid w:val="00A76366"/>
    <w:rsid w:val="00A766B8"/>
    <w:rsid w:val="00A77ADB"/>
    <w:rsid w:val="00A80736"/>
    <w:rsid w:val="00A83471"/>
    <w:rsid w:val="00A83F02"/>
    <w:rsid w:val="00A85669"/>
    <w:rsid w:val="00A874A4"/>
    <w:rsid w:val="00A90595"/>
    <w:rsid w:val="00A91F81"/>
    <w:rsid w:val="00A9266A"/>
    <w:rsid w:val="00A9356D"/>
    <w:rsid w:val="00A93F9A"/>
    <w:rsid w:val="00A951CD"/>
    <w:rsid w:val="00A958D1"/>
    <w:rsid w:val="00A961C9"/>
    <w:rsid w:val="00A970B1"/>
    <w:rsid w:val="00AA116C"/>
    <w:rsid w:val="00AA2170"/>
    <w:rsid w:val="00AA4506"/>
    <w:rsid w:val="00AA5293"/>
    <w:rsid w:val="00AA65C0"/>
    <w:rsid w:val="00AB0EDD"/>
    <w:rsid w:val="00AB328B"/>
    <w:rsid w:val="00AB5BEE"/>
    <w:rsid w:val="00AC5B40"/>
    <w:rsid w:val="00AC6A86"/>
    <w:rsid w:val="00AC7345"/>
    <w:rsid w:val="00AC7399"/>
    <w:rsid w:val="00AC7BE9"/>
    <w:rsid w:val="00AD0A97"/>
    <w:rsid w:val="00AD194D"/>
    <w:rsid w:val="00AD239C"/>
    <w:rsid w:val="00AE09FF"/>
    <w:rsid w:val="00AE0C10"/>
    <w:rsid w:val="00AE12D6"/>
    <w:rsid w:val="00AE1E87"/>
    <w:rsid w:val="00AE2A55"/>
    <w:rsid w:val="00AF1B67"/>
    <w:rsid w:val="00AF2B78"/>
    <w:rsid w:val="00AF4248"/>
    <w:rsid w:val="00AF4DBB"/>
    <w:rsid w:val="00AF5755"/>
    <w:rsid w:val="00AF6FD1"/>
    <w:rsid w:val="00B0258A"/>
    <w:rsid w:val="00B07241"/>
    <w:rsid w:val="00B103B4"/>
    <w:rsid w:val="00B11949"/>
    <w:rsid w:val="00B11DE5"/>
    <w:rsid w:val="00B129B3"/>
    <w:rsid w:val="00B1374B"/>
    <w:rsid w:val="00B15F65"/>
    <w:rsid w:val="00B2088B"/>
    <w:rsid w:val="00B212F9"/>
    <w:rsid w:val="00B25371"/>
    <w:rsid w:val="00B25811"/>
    <w:rsid w:val="00B25D02"/>
    <w:rsid w:val="00B26EEB"/>
    <w:rsid w:val="00B26F28"/>
    <w:rsid w:val="00B27DCB"/>
    <w:rsid w:val="00B30B20"/>
    <w:rsid w:val="00B35073"/>
    <w:rsid w:val="00B36EF7"/>
    <w:rsid w:val="00B37AC6"/>
    <w:rsid w:val="00B40342"/>
    <w:rsid w:val="00B40A5E"/>
    <w:rsid w:val="00B410B3"/>
    <w:rsid w:val="00B411A3"/>
    <w:rsid w:val="00B41D1F"/>
    <w:rsid w:val="00B42FE3"/>
    <w:rsid w:val="00B440CF"/>
    <w:rsid w:val="00B463E9"/>
    <w:rsid w:val="00B515D0"/>
    <w:rsid w:val="00B5374C"/>
    <w:rsid w:val="00B549D5"/>
    <w:rsid w:val="00B55B1C"/>
    <w:rsid w:val="00B570AD"/>
    <w:rsid w:val="00B61C59"/>
    <w:rsid w:val="00B6208E"/>
    <w:rsid w:val="00B62F57"/>
    <w:rsid w:val="00B649C6"/>
    <w:rsid w:val="00B65414"/>
    <w:rsid w:val="00B672BC"/>
    <w:rsid w:val="00B70F7A"/>
    <w:rsid w:val="00B7157C"/>
    <w:rsid w:val="00B7262C"/>
    <w:rsid w:val="00B72E05"/>
    <w:rsid w:val="00B733D7"/>
    <w:rsid w:val="00B737E4"/>
    <w:rsid w:val="00B7423A"/>
    <w:rsid w:val="00B75809"/>
    <w:rsid w:val="00B805B9"/>
    <w:rsid w:val="00B81B07"/>
    <w:rsid w:val="00B81BCB"/>
    <w:rsid w:val="00B823D8"/>
    <w:rsid w:val="00B844C6"/>
    <w:rsid w:val="00B846A9"/>
    <w:rsid w:val="00B848D2"/>
    <w:rsid w:val="00B919DD"/>
    <w:rsid w:val="00B94916"/>
    <w:rsid w:val="00BA185E"/>
    <w:rsid w:val="00BA1E22"/>
    <w:rsid w:val="00BA2F0F"/>
    <w:rsid w:val="00BA311F"/>
    <w:rsid w:val="00BB1E2A"/>
    <w:rsid w:val="00BB3771"/>
    <w:rsid w:val="00BB3F84"/>
    <w:rsid w:val="00BB70EE"/>
    <w:rsid w:val="00BB720E"/>
    <w:rsid w:val="00BB7CCD"/>
    <w:rsid w:val="00BC0031"/>
    <w:rsid w:val="00BC1113"/>
    <w:rsid w:val="00BC1FB1"/>
    <w:rsid w:val="00BC24BF"/>
    <w:rsid w:val="00BC2E38"/>
    <w:rsid w:val="00BC3FD7"/>
    <w:rsid w:val="00BC4F5C"/>
    <w:rsid w:val="00BC581E"/>
    <w:rsid w:val="00BC59ED"/>
    <w:rsid w:val="00BC61AB"/>
    <w:rsid w:val="00BC6338"/>
    <w:rsid w:val="00BC6418"/>
    <w:rsid w:val="00BC69B8"/>
    <w:rsid w:val="00BC6CDD"/>
    <w:rsid w:val="00BC6D08"/>
    <w:rsid w:val="00BC78D6"/>
    <w:rsid w:val="00BC7BF2"/>
    <w:rsid w:val="00BD05EB"/>
    <w:rsid w:val="00BD35A5"/>
    <w:rsid w:val="00BD4EFA"/>
    <w:rsid w:val="00BE0CB6"/>
    <w:rsid w:val="00BE28A5"/>
    <w:rsid w:val="00BE40DF"/>
    <w:rsid w:val="00BE45F6"/>
    <w:rsid w:val="00BE7E15"/>
    <w:rsid w:val="00BF0DCE"/>
    <w:rsid w:val="00BF4493"/>
    <w:rsid w:val="00BF564A"/>
    <w:rsid w:val="00BF576F"/>
    <w:rsid w:val="00BF5830"/>
    <w:rsid w:val="00BF68ED"/>
    <w:rsid w:val="00BF7050"/>
    <w:rsid w:val="00C00697"/>
    <w:rsid w:val="00C0141C"/>
    <w:rsid w:val="00C10A76"/>
    <w:rsid w:val="00C1410B"/>
    <w:rsid w:val="00C14214"/>
    <w:rsid w:val="00C144CA"/>
    <w:rsid w:val="00C147DE"/>
    <w:rsid w:val="00C14879"/>
    <w:rsid w:val="00C14CF8"/>
    <w:rsid w:val="00C171C7"/>
    <w:rsid w:val="00C17292"/>
    <w:rsid w:val="00C1757C"/>
    <w:rsid w:val="00C201DB"/>
    <w:rsid w:val="00C206FD"/>
    <w:rsid w:val="00C2179B"/>
    <w:rsid w:val="00C220C4"/>
    <w:rsid w:val="00C2645F"/>
    <w:rsid w:val="00C3063C"/>
    <w:rsid w:val="00C31E16"/>
    <w:rsid w:val="00C329D8"/>
    <w:rsid w:val="00C45067"/>
    <w:rsid w:val="00C46814"/>
    <w:rsid w:val="00C47606"/>
    <w:rsid w:val="00C47EB1"/>
    <w:rsid w:val="00C50433"/>
    <w:rsid w:val="00C51590"/>
    <w:rsid w:val="00C53C00"/>
    <w:rsid w:val="00C54776"/>
    <w:rsid w:val="00C5518E"/>
    <w:rsid w:val="00C5546F"/>
    <w:rsid w:val="00C556F1"/>
    <w:rsid w:val="00C57431"/>
    <w:rsid w:val="00C6000E"/>
    <w:rsid w:val="00C61A83"/>
    <w:rsid w:val="00C61F82"/>
    <w:rsid w:val="00C633C8"/>
    <w:rsid w:val="00C63A9F"/>
    <w:rsid w:val="00C65817"/>
    <w:rsid w:val="00C66400"/>
    <w:rsid w:val="00C74630"/>
    <w:rsid w:val="00C7497B"/>
    <w:rsid w:val="00C74F6D"/>
    <w:rsid w:val="00C76790"/>
    <w:rsid w:val="00C77508"/>
    <w:rsid w:val="00C801F6"/>
    <w:rsid w:val="00C8352E"/>
    <w:rsid w:val="00C83A11"/>
    <w:rsid w:val="00C83D53"/>
    <w:rsid w:val="00C8455C"/>
    <w:rsid w:val="00C85DCE"/>
    <w:rsid w:val="00C86DA4"/>
    <w:rsid w:val="00C870CC"/>
    <w:rsid w:val="00C876F5"/>
    <w:rsid w:val="00C91547"/>
    <w:rsid w:val="00C92489"/>
    <w:rsid w:val="00C929F9"/>
    <w:rsid w:val="00C97131"/>
    <w:rsid w:val="00CA544B"/>
    <w:rsid w:val="00CA5587"/>
    <w:rsid w:val="00CB3856"/>
    <w:rsid w:val="00CB4B92"/>
    <w:rsid w:val="00CC06C2"/>
    <w:rsid w:val="00CC10EF"/>
    <w:rsid w:val="00CC203D"/>
    <w:rsid w:val="00CC2583"/>
    <w:rsid w:val="00CC299A"/>
    <w:rsid w:val="00CC2E7C"/>
    <w:rsid w:val="00CC3D67"/>
    <w:rsid w:val="00CC42A1"/>
    <w:rsid w:val="00CC6724"/>
    <w:rsid w:val="00CD0CCF"/>
    <w:rsid w:val="00CD2694"/>
    <w:rsid w:val="00CD3919"/>
    <w:rsid w:val="00CD5428"/>
    <w:rsid w:val="00CD575B"/>
    <w:rsid w:val="00CD6952"/>
    <w:rsid w:val="00CD74C8"/>
    <w:rsid w:val="00CD7BD6"/>
    <w:rsid w:val="00CE1580"/>
    <w:rsid w:val="00CE1C79"/>
    <w:rsid w:val="00CE3317"/>
    <w:rsid w:val="00CE38E0"/>
    <w:rsid w:val="00CE67A5"/>
    <w:rsid w:val="00CE75F8"/>
    <w:rsid w:val="00CF05AF"/>
    <w:rsid w:val="00CF2B06"/>
    <w:rsid w:val="00CF6108"/>
    <w:rsid w:val="00CF6B1F"/>
    <w:rsid w:val="00D028D0"/>
    <w:rsid w:val="00D02E8A"/>
    <w:rsid w:val="00D02ED5"/>
    <w:rsid w:val="00D03B12"/>
    <w:rsid w:val="00D04248"/>
    <w:rsid w:val="00D0449D"/>
    <w:rsid w:val="00D109BD"/>
    <w:rsid w:val="00D10D6F"/>
    <w:rsid w:val="00D1691D"/>
    <w:rsid w:val="00D16A0D"/>
    <w:rsid w:val="00D170B1"/>
    <w:rsid w:val="00D17B39"/>
    <w:rsid w:val="00D2186A"/>
    <w:rsid w:val="00D22621"/>
    <w:rsid w:val="00D22BA8"/>
    <w:rsid w:val="00D251CD"/>
    <w:rsid w:val="00D263AA"/>
    <w:rsid w:val="00D26CE0"/>
    <w:rsid w:val="00D26EB3"/>
    <w:rsid w:val="00D32078"/>
    <w:rsid w:val="00D33308"/>
    <w:rsid w:val="00D349FE"/>
    <w:rsid w:val="00D36BD5"/>
    <w:rsid w:val="00D401A8"/>
    <w:rsid w:val="00D40CF2"/>
    <w:rsid w:val="00D42224"/>
    <w:rsid w:val="00D44D68"/>
    <w:rsid w:val="00D46376"/>
    <w:rsid w:val="00D464CF"/>
    <w:rsid w:val="00D47676"/>
    <w:rsid w:val="00D50B4A"/>
    <w:rsid w:val="00D50F9E"/>
    <w:rsid w:val="00D52997"/>
    <w:rsid w:val="00D54D5D"/>
    <w:rsid w:val="00D56707"/>
    <w:rsid w:val="00D57CB4"/>
    <w:rsid w:val="00D607C8"/>
    <w:rsid w:val="00D6301D"/>
    <w:rsid w:val="00D6319B"/>
    <w:rsid w:val="00D657DF"/>
    <w:rsid w:val="00D67979"/>
    <w:rsid w:val="00D70D4F"/>
    <w:rsid w:val="00D71129"/>
    <w:rsid w:val="00D72D25"/>
    <w:rsid w:val="00D7455F"/>
    <w:rsid w:val="00D74A08"/>
    <w:rsid w:val="00D76D36"/>
    <w:rsid w:val="00D81136"/>
    <w:rsid w:val="00D81775"/>
    <w:rsid w:val="00D84CC1"/>
    <w:rsid w:val="00D850AB"/>
    <w:rsid w:val="00D86617"/>
    <w:rsid w:val="00D87514"/>
    <w:rsid w:val="00D90FA6"/>
    <w:rsid w:val="00D92486"/>
    <w:rsid w:val="00D93117"/>
    <w:rsid w:val="00D93575"/>
    <w:rsid w:val="00D94E31"/>
    <w:rsid w:val="00DA0B69"/>
    <w:rsid w:val="00DA2077"/>
    <w:rsid w:val="00DA2260"/>
    <w:rsid w:val="00DA26C3"/>
    <w:rsid w:val="00DA29D0"/>
    <w:rsid w:val="00DA2CAE"/>
    <w:rsid w:val="00DA4E3E"/>
    <w:rsid w:val="00DA6A57"/>
    <w:rsid w:val="00DA6BEA"/>
    <w:rsid w:val="00DB4164"/>
    <w:rsid w:val="00DB5E8D"/>
    <w:rsid w:val="00DB7E8E"/>
    <w:rsid w:val="00DC06EF"/>
    <w:rsid w:val="00DC0BE4"/>
    <w:rsid w:val="00DC1792"/>
    <w:rsid w:val="00DC41D2"/>
    <w:rsid w:val="00DC438D"/>
    <w:rsid w:val="00DC55B5"/>
    <w:rsid w:val="00DC55E7"/>
    <w:rsid w:val="00DC7060"/>
    <w:rsid w:val="00DD1D2B"/>
    <w:rsid w:val="00DD2008"/>
    <w:rsid w:val="00DD223C"/>
    <w:rsid w:val="00DD4DE6"/>
    <w:rsid w:val="00DD5B89"/>
    <w:rsid w:val="00DE1E8E"/>
    <w:rsid w:val="00DE349A"/>
    <w:rsid w:val="00DE5CEA"/>
    <w:rsid w:val="00DF4601"/>
    <w:rsid w:val="00DF501C"/>
    <w:rsid w:val="00DF67F7"/>
    <w:rsid w:val="00DF7DBD"/>
    <w:rsid w:val="00E01771"/>
    <w:rsid w:val="00E0186E"/>
    <w:rsid w:val="00E03FF8"/>
    <w:rsid w:val="00E04967"/>
    <w:rsid w:val="00E0626E"/>
    <w:rsid w:val="00E06BB1"/>
    <w:rsid w:val="00E07727"/>
    <w:rsid w:val="00E12E27"/>
    <w:rsid w:val="00E1464D"/>
    <w:rsid w:val="00E14B8E"/>
    <w:rsid w:val="00E150C9"/>
    <w:rsid w:val="00E16DB2"/>
    <w:rsid w:val="00E17BE2"/>
    <w:rsid w:val="00E24308"/>
    <w:rsid w:val="00E252EF"/>
    <w:rsid w:val="00E25CBC"/>
    <w:rsid w:val="00E26208"/>
    <w:rsid w:val="00E32462"/>
    <w:rsid w:val="00E328EE"/>
    <w:rsid w:val="00E32C25"/>
    <w:rsid w:val="00E3367D"/>
    <w:rsid w:val="00E3652A"/>
    <w:rsid w:val="00E3663D"/>
    <w:rsid w:val="00E36936"/>
    <w:rsid w:val="00E37267"/>
    <w:rsid w:val="00E41AE2"/>
    <w:rsid w:val="00E44FB6"/>
    <w:rsid w:val="00E47C4C"/>
    <w:rsid w:val="00E5043E"/>
    <w:rsid w:val="00E538E6"/>
    <w:rsid w:val="00E54BBA"/>
    <w:rsid w:val="00E5672C"/>
    <w:rsid w:val="00E575E4"/>
    <w:rsid w:val="00E621EA"/>
    <w:rsid w:val="00E67C30"/>
    <w:rsid w:val="00E708AE"/>
    <w:rsid w:val="00E7308E"/>
    <w:rsid w:val="00E77480"/>
    <w:rsid w:val="00E7754A"/>
    <w:rsid w:val="00E77CAA"/>
    <w:rsid w:val="00E804F4"/>
    <w:rsid w:val="00E80A31"/>
    <w:rsid w:val="00E81D12"/>
    <w:rsid w:val="00E82EB7"/>
    <w:rsid w:val="00E84CDC"/>
    <w:rsid w:val="00E90B34"/>
    <w:rsid w:val="00E90F2D"/>
    <w:rsid w:val="00E92328"/>
    <w:rsid w:val="00E924F7"/>
    <w:rsid w:val="00E94222"/>
    <w:rsid w:val="00E9745E"/>
    <w:rsid w:val="00EA5022"/>
    <w:rsid w:val="00EA641E"/>
    <w:rsid w:val="00EA6B46"/>
    <w:rsid w:val="00EA775A"/>
    <w:rsid w:val="00EA7F42"/>
    <w:rsid w:val="00EB3E45"/>
    <w:rsid w:val="00EB4C23"/>
    <w:rsid w:val="00EB7173"/>
    <w:rsid w:val="00EC10C1"/>
    <w:rsid w:val="00EC1BCD"/>
    <w:rsid w:val="00EC3884"/>
    <w:rsid w:val="00EC4432"/>
    <w:rsid w:val="00EC4492"/>
    <w:rsid w:val="00EC58CA"/>
    <w:rsid w:val="00EC5FBD"/>
    <w:rsid w:val="00EC652D"/>
    <w:rsid w:val="00ED174C"/>
    <w:rsid w:val="00ED2C36"/>
    <w:rsid w:val="00ED3A80"/>
    <w:rsid w:val="00ED47B9"/>
    <w:rsid w:val="00ED5D3C"/>
    <w:rsid w:val="00ED5F0D"/>
    <w:rsid w:val="00ED5F5A"/>
    <w:rsid w:val="00ED645C"/>
    <w:rsid w:val="00EE1475"/>
    <w:rsid w:val="00EE27B0"/>
    <w:rsid w:val="00EE2BC5"/>
    <w:rsid w:val="00EE2E66"/>
    <w:rsid w:val="00EE4814"/>
    <w:rsid w:val="00EE51FF"/>
    <w:rsid w:val="00EE5F18"/>
    <w:rsid w:val="00EE60F5"/>
    <w:rsid w:val="00EE733C"/>
    <w:rsid w:val="00EF0FAF"/>
    <w:rsid w:val="00EF0FDD"/>
    <w:rsid w:val="00EF254D"/>
    <w:rsid w:val="00EF4377"/>
    <w:rsid w:val="00EF4C37"/>
    <w:rsid w:val="00EF586A"/>
    <w:rsid w:val="00F0452E"/>
    <w:rsid w:val="00F0576C"/>
    <w:rsid w:val="00F058CC"/>
    <w:rsid w:val="00F05BBF"/>
    <w:rsid w:val="00F06FF2"/>
    <w:rsid w:val="00F12794"/>
    <w:rsid w:val="00F14CE6"/>
    <w:rsid w:val="00F158CF"/>
    <w:rsid w:val="00F16849"/>
    <w:rsid w:val="00F16FBB"/>
    <w:rsid w:val="00F17D0C"/>
    <w:rsid w:val="00F2302D"/>
    <w:rsid w:val="00F24032"/>
    <w:rsid w:val="00F245E9"/>
    <w:rsid w:val="00F25A2A"/>
    <w:rsid w:val="00F25D5E"/>
    <w:rsid w:val="00F2721E"/>
    <w:rsid w:val="00F276C6"/>
    <w:rsid w:val="00F27983"/>
    <w:rsid w:val="00F31BB4"/>
    <w:rsid w:val="00F320A0"/>
    <w:rsid w:val="00F32283"/>
    <w:rsid w:val="00F33320"/>
    <w:rsid w:val="00F334A3"/>
    <w:rsid w:val="00F340FF"/>
    <w:rsid w:val="00F3464C"/>
    <w:rsid w:val="00F34DA1"/>
    <w:rsid w:val="00F34E45"/>
    <w:rsid w:val="00F35D1F"/>
    <w:rsid w:val="00F361B3"/>
    <w:rsid w:val="00F37811"/>
    <w:rsid w:val="00F37CC2"/>
    <w:rsid w:val="00F40605"/>
    <w:rsid w:val="00F44A4B"/>
    <w:rsid w:val="00F44A8D"/>
    <w:rsid w:val="00F44EE4"/>
    <w:rsid w:val="00F4599F"/>
    <w:rsid w:val="00F5044C"/>
    <w:rsid w:val="00F50CA1"/>
    <w:rsid w:val="00F50D0B"/>
    <w:rsid w:val="00F52FA8"/>
    <w:rsid w:val="00F557E8"/>
    <w:rsid w:val="00F56CC9"/>
    <w:rsid w:val="00F630E8"/>
    <w:rsid w:val="00F63DA3"/>
    <w:rsid w:val="00F64550"/>
    <w:rsid w:val="00F64AEC"/>
    <w:rsid w:val="00F64BCD"/>
    <w:rsid w:val="00F67616"/>
    <w:rsid w:val="00F676C3"/>
    <w:rsid w:val="00F71AE6"/>
    <w:rsid w:val="00F71D70"/>
    <w:rsid w:val="00F73CB0"/>
    <w:rsid w:val="00F74726"/>
    <w:rsid w:val="00F7561E"/>
    <w:rsid w:val="00F80006"/>
    <w:rsid w:val="00F80235"/>
    <w:rsid w:val="00F814F1"/>
    <w:rsid w:val="00F84A47"/>
    <w:rsid w:val="00F90B35"/>
    <w:rsid w:val="00F91349"/>
    <w:rsid w:val="00F9160C"/>
    <w:rsid w:val="00F9214E"/>
    <w:rsid w:val="00F93979"/>
    <w:rsid w:val="00F93C56"/>
    <w:rsid w:val="00F950E9"/>
    <w:rsid w:val="00FA2C66"/>
    <w:rsid w:val="00FA3ADA"/>
    <w:rsid w:val="00FA648A"/>
    <w:rsid w:val="00FA6F2B"/>
    <w:rsid w:val="00FA76DB"/>
    <w:rsid w:val="00FA7BC4"/>
    <w:rsid w:val="00FA7E8F"/>
    <w:rsid w:val="00FB10CA"/>
    <w:rsid w:val="00FB1B77"/>
    <w:rsid w:val="00FB37A6"/>
    <w:rsid w:val="00FB70B0"/>
    <w:rsid w:val="00FB7924"/>
    <w:rsid w:val="00FC2E2B"/>
    <w:rsid w:val="00FC3477"/>
    <w:rsid w:val="00FC5DA7"/>
    <w:rsid w:val="00FD09CB"/>
    <w:rsid w:val="00FD1B17"/>
    <w:rsid w:val="00FD2D2F"/>
    <w:rsid w:val="00FD3465"/>
    <w:rsid w:val="00FD4DDD"/>
    <w:rsid w:val="00FD50FA"/>
    <w:rsid w:val="00FD6253"/>
    <w:rsid w:val="00FD6B10"/>
    <w:rsid w:val="00FD7A80"/>
    <w:rsid w:val="00FD7AD3"/>
    <w:rsid w:val="00FE27C7"/>
    <w:rsid w:val="00FE4A97"/>
    <w:rsid w:val="00FE6549"/>
    <w:rsid w:val="00FE6EA6"/>
    <w:rsid w:val="00FF3C50"/>
    <w:rsid w:val="00FF4907"/>
    <w:rsid w:val="00FF52BC"/>
    <w:rsid w:val="00FF5488"/>
    <w:rsid w:val="00FF5B69"/>
    <w:rsid w:val="00FF5F94"/>
    <w:rsid w:val="00FF639B"/>
    <w:rsid w:val="00FF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77121EE9"/>
  <w15:docId w15:val="{9D7C1BBE-DD8E-4E81-B1B7-A312FDF8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07C"/>
  </w:style>
  <w:style w:type="paragraph" w:styleId="Heading1">
    <w:name w:val="heading 1"/>
    <w:basedOn w:val="Normal"/>
    <w:next w:val="Normal"/>
    <w:link w:val="Heading1Char"/>
    <w:uiPriority w:val="9"/>
    <w:qFormat/>
    <w:rsid w:val="00C876F5"/>
    <w:pPr>
      <w:keepNext/>
      <w:keepLines/>
      <w:spacing w:after="0"/>
      <w:jc w:val="center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E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8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8C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86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1C5"/>
  </w:style>
  <w:style w:type="paragraph" w:styleId="Footer">
    <w:name w:val="footer"/>
    <w:basedOn w:val="Normal"/>
    <w:link w:val="FooterChar"/>
    <w:uiPriority w:val="99"/>
    <w:unhideWhenUsed/>
    <w:rsid w:val="00086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1C5"/>
  </w:style>
  <w:style w:type="table" w:styleId="TableGrid">
    <w:name w:val="Table Grid"/>
    <w:basedOn w:val="TableNormal"/>
    <w:uiPriority w:val="59"/>
    <w:rsid w:val="00312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1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60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60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60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3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34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447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76F5"/>
    <w:rPr>
      <w:rFonts w:ascii="Arial" w:eastAsiaTheme="majorEastAsia" w:hAnsi="Arial" w:cstheme="majorBidi"/>
      <w:b/>
      <w:bCs/>
      <w:sz w:val="32"/>
      <w:szCs w:val="28"/>
    </w:rPr>
  </w:style>
  <w:style w:type="character" w:styleId="Hyperlink">
    <w:name w:val="Hyperlink"/>
    <w:basedOn w:val="DefaultParagraphFont"/>
    <w:uiPriority w:val="99"/>
    <w:unhideWhenUsed/>
    <w:rsid w:val="00C876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76F5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EF0FDD"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EF0FDD"/>
  </w:style>
  <w:style w:type="character" w:styleId="UnresolvedMention">
    <w:name w:val="Unresolved Mention"/>
    <w:basedOn w:val="DefaultParagraphFont"/>
    <w:uiPriority w:val="99"/>
    <w:semiHidden/>
    <w:unhideWhenUsed/>
    <w:rsid w:val="00014A4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E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C142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25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385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78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388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8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hdphoto" Target="media/hdphoto1.wdp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78EB74-3359-43D3-B77C-F91D8E5A1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16</Pages>
  <Words>4585</Words>
  <Characters>26137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Jack Tham</cp:lastModifiedBy>
  <cp:revision>505</cp:revision>
  <cp:lastPrinted>2019-10-09T16:21:00Z</cp:lastPrinted>
  <dcterms:created xsi:type="dcterms:W3CDTF">2021-02-17T02:07:00Z</dcterms:created>
  <dcterms:modified xsi:type="dcterms:W3CDTF">2021-06-22T13:30:00Z</dcterms:modified>
</cp:coreProperties>
</file>