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63822DB0" w:rsidR="00D52997" w:rsidRDefault="0092446D" w:rsidP="008B6E12">
      <w:pPr>
        <w:spacing w:after="0" w:line="240" w:lineRule="auto"/>
        <w:jc w:val="center"/>
        <w:rPr>
          <w:rFonts w:ascii="Gotham" w:hAnsi="Gotham"/>
        </w:rPr>
      </w:pPr>
      <w:r>
        <w:rPr>
          <w:noProof/>
          <w:lang w:val="en-US"/>
        </w:rPr>
        <w:drawing>
          <wp:inline distT="0" distB="0" distL="0" distR="0" wp14:anchorId="6025814B" wp14:editId="19DE10C9">
            <wp:extent cx="2757805" cy="957580"/>
            <wp:effectExtent l="0" t="0" r="4445" b="0"/>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inline>
        </w:drawing>
      </w:r>
    </w:p>
    <w:p w14:paraId="141FA4FD" w14:textId="77777777" w:rsidR="0092446D" w:rsidRPr="0092446D" w:rsidRDefault="0092446D" w:rsidP="008B6E12">
      <w:pPr>
        <w:spacing w:after="0" w:line="240" w:lineRule="auto"/>
        <w:jc w:val="center"/>
        <w:rPr>
          <w:rFonts w:ascii="Gotham" w:hAnsi="Gotham"/>
        </w:rPr>
      </w:pPr>
    </w:p>
    <w:p w14:paraId="1FAF7217" w14:textId="5D3D0DCA" w:rsidR="008B6E12" w:rsidRPr="0092446D" w:rsidRDefault="008B6E12" w:rsidP="008B6E12">
      <w:pPr>
        <w:spacing w:after="0" w:line="240" w:lineRule="auto"/>
        <w:rPr>
          <w:rFonts w:ascii="Gotham" w:hAnsi="Gotham" w:cs="Arial"/>
          <w:b/>
          <w:bCs/>
          <w:sz w:val="28"/>
          <w:szCs w:val="28"/>
        </w:rPr>
      </w:pPr>
    </w:p>
    <w:p w14:paraId="28B8A56A" w14:textId="792B521E" w:rsidR="001D0B06" w:rsidRPr="0092446D" w:rsidRDefault="00F332B1" w:rsidP="008B6E12">
      <w:pPr>
        <w:spacing w:after="0" w:line="240" w:lineRule="auto"/>
        <w:rPr>
          <w:rFonts w:ascii="Gotham" w:hAnsi="Gotham" w:cs="Arial"/>
          <w:b/>
          <w:bCs/>
          <w:sz w:val="36"/>
          <w:szCs w:val="36"/>
          <w:u w:val="single"/>
        </w:rPr>
      </w:pPr>
      <w:r w:rsidRPr="0092446D">
        <w:rPr>
          <w:rFonts w:ascii="Gotham" w:hAnsi="Gotham" w:cs="Arial"/>
          <w:b/>
          <w:bCs/>
          <w:sz w:val="36"/>
          <w:szCs w:val="36"/>
          <w:u w:val="single"/>
        </w:rPr>
        <w:t>PENYAKIT KRITIKAL</w:t>
      </w:r>
    </w:p>
    <w:p w14:paraId="4EAE8ACE" w14:textId="77777777" w:rsidR="001D0B06" w:rsidRPr="0092446D" w:rsidRDefault="001D0B06" w:rsidP="008B6E12">
      <w:pPr>
        <w:spacing w:after="0" w:line="240" w:lineRule="auto"/>
        <w:rPr>
          <w:rFonts w:ascii="Gotham" w:hAnsi="Gotham" w:cs="Arial"/>
          <w:b/>
          <w:bCs/>
          <w:sz w:val="28"/>
          <w:szCs w:val="28"/>
        </w:rPr>
      </w:pPr>
    </w:p>
    <w:p w14:paraId="7B0DDC03" w14:textId="77777777" w:rsidR="00F332B1" w:rsidRPr="0092446D" w:rsidRDefault="00F332B1" w:rsidP="00F332B1">
      <w:pPr>
        <w:pStyle w:val="Heading1"/>
        <w:rPr>
          <w:rFonts w:ascii="Gotham" w:hAnsi="Gotham"/>
        </w:rPr>
      </w:pPr>
      <w:r w:rsidRPr="0092446D">
        <w:rPr>
          <w:rFonts w:ascii="Gotham" w:hAnsi="Gotham"/>
        </w:rPr>
        <w:t>LAMPIRAN KETERANGAN PRODUK</w:t>
      </w:r>
    </w:p>
    <w:p w14:paraId="5AFD33C4" w14:textId="40D5033E" w:rsidR="00F332B1" w:rsidRPr="0092446D" w:rsidRDefault="00F332B1" w:rsidP="00F332B1">
      <w:pPr>
        <w:spacing w:after="0" w:line="240" w:lineRule="auto"/>
        <w:jc w:val="both"/>
        <w:rPr>
          <w:rFonts w:ascii="Gotham" w:hAnsi="Gotham" w:cs="Arial"/>
          <w:bCs/>
          <w:i/>
          <w:sz w:val="20"/>
          <w:szCs w:val="20"/>
        </w:rPr>
      </w:pPr>
      <w:r w:rsidRPr="0092446D">
        <w:rPr>
          <w:rFonts w:ascii="Gotham" w:hAnsi="Gotham" w:cs="Arial"/>
          <w:bCs/>
          <w:i/>
          <w:sz w:val="20"/>
          <w:szCs w:val="20"/>
        </w:rPr>
        <w:t xml:space="preserve">Informasi dibawah mengandungi ciri utama produk, fi, manfaat dan lain-lain terma penting dan syarat supaya anda dapat membuat keputusan dengan berhemah sebelum membeli pelan ini. </w:t>
      </w:r>
    </w:p>
    <w:p w14:paraId="3EB7CD88" w14:textId="77777777" w:rsidR="00F332B1" w:rsidRPr="0092446D" w:rsidRDefault="00F332B1" w:rsidP="00F332B1">
      <w:pPr>
        <w:spacing w:after="0" w:line="240" w:lineRule="auto"/>
        <w:ind w:right="180"/>
        <w:jc w:val="both"/>
        <w:rPr>
          <w:rFonts w:ascii="Gotham" w:hAnsi="Gotham" w:cs="Arial"/>
          <w:b/>
          <w:bCs/>
          <w:sz w:val="20"/>
          <w:szCs w:val="20"/>
        </w:rPr>
      </w:pPr>
    </w:p>
    <w:p w14:paraId="72F2B8DC" w14:textId="3C85F850" w:rsidR="00753CF4" w:rsidRPr="0092446D"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92446D" w14:paraId="1E9EFE7A" w14:textId="77777777" w:rsidTr="00753CF4">
        <w:tc>
          <w:tcPr>
            <w:tcW w:w="704" w:type="dxa"/>
          </w:tcPr>
          <w:p w14:paraId="64AACE40" w14:textId="77777777" w:rsidR="00753CF4" w:rsidRPr="0092446D" w:rsidRDefault="00753CF4" w:rsidP="008B6E12">
            <w:pPr>
              <w:ind w:right="180"/>
              <w:jc w:val="both"/>
              <w:rPr>
                <w:rFonts w:ascii="Gotham" w:hAnsi="Gotham" w:cs="Arial"/>
                <w:b/>
                <w:bCs/>
              </w:rPr>
            </w:pPr>
            <w:r w:rsidRPr="0092446D">
              <w:rPr>
                <w:rFonts w:ascii="Gotham" w:hAnsi="Gotham"/>
                <w:noProof/>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11A9319A" w:rsidR="009D678C" w:rsidRPr="0092446D" w:rsidRDefault="00F332B1" w:rsidP="00F332B1">
            <w:pPr>
              <w:jc w:val="both"/>
              <w:rPr>
                <w:rFonts w:ascii="Gotham" w:hAnsi="Gotham" w:cs="Arial"/>
                <w:b/>
                <w:bCs/>
              </w:rPr>
            </w:pPr>
            <w:r w:rsidRPr="0092446D">
              <w:rPr>
                <w:rFonts w:ascii="Gotham" w:hAnsi="Gotham" w:cs="Arial"/>
                <w:b/>
                <w:bCs/>
              </w:rPr>
              <w:t xml:space="preserve">Sila baca Lampiran Keterangan Produk ini sebelum Anda membuat keputusan untuk mendapatkan pelan perlindungan Penyakit Kritikal. Pastikan juga anda membaca Kontrak. </w:t>
            </w:r>
          </w:p>
        </w:tc>
      </w:tr>
    </w:tbl>
    <w:p w14:paraId="54954AF0" w14:textId="77777777" w:rsidR="008B6E12" w:rsidRPr="0092446D"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8204FB" w:rsidRPr="0092446D" w14:paraId="23D19D23" w14:textId="77777777" w:rsidTr="005E13DC">
        <w:tc>
          <w:tcPr>
            <w:tcW w:w="1696" w:type="dxa"/>
            <w:shd w:val="clear" w:color="auto" w:fill="0D0D0D" w:themeFill="text1" w:themeFillTint="F2"/>
          </w:tcPr>
          <w:p w14:paraId="7E68B100" w14:textId="0BC22A7F" w:rsidR="00F332B1" w:rsidRPr="0092446D" w:rsidRDefault="00F332B1" w:rsidP="00F332B1">
            <w:pPr>
              <w:spacing w:before="60" w:after="60"/>
              <w:jc w:val="center"/>
              <w:rPr>
                <w:rFonts w:ascii="Gotham" w:hAnsi="Gotham" w:cs="Arial"/>
                <w:b/>
              </w:rPr>
            </w:pPr>
            <w:r w:rsidRPr="0092446D">
              <w:rPr>
                <w:rFonts w:ascii="Gotham" w:hAnsi="Gotham" w:cs="Arial"/>
                <w:b/>
              </w:rPr>
              <w:t>Kategori</w:t>
            </w:r>
          </w:p>
        </w:tc>
        <w:tc>
          <w:tcPr>
            <w:tcW w:w="2642" w:type="dxa"/>
            <w:shd w:val="clear" w:color="auto" w:fill="0D0D0D" w:themeFill="text1" w:themeFillTint="F2"/>
          </w:tcPr>
          <w:p w14:paraId="115B48B6" w14:textId="578310BE" w:rsidR="00F332B1" w:rsidRPr="0092446D" w:rsidRDefault="00F332B1" w:rsidP="00F332B1">
            <w:pPr>
              <w:spacing w:before="60" w:after="60"/>
              <w:jc w:val="center"/>
              <w:rPr>
                <w:rFonts w:ascii="Gotham" w:hAnsi="Gotham" w:cs="Arial"/>
                <w:b/>
              </w:rPr>
            </w:pPr>
            <w:r w:rsidRPr="0092446D">
              <w:rPr>
                <w:rFonts w:ascii="Gotham" w:hAnsi="Gotham" w:cs="Arial"/>
                <w:b/>
              </w:rPr>
              <w:t>Soalan untuk Diri Sendiri</w:t>
            </w:r>
          </w:p>
        </w:tc>
        <w:tc>
          <w:tcPr>
            <w:tcW w:w="4860" w:type="dxa"/>
            <w:shd w:val="clear" w:color="auto" w:fill="0D0D0D" w:themeFill="text1" w:themeFillTint="F2"/>
          </w:tcPr>
          <w:p w14:paraId="76011D65" w14:textId="18D21EB7" w:rsidR="00F332B1" w:rsidRPr="0092446D" w:rsidRDefault="00F332B1" w:rsidP="00F332B1">
            <w:pPr>
              <w:spacing w:before="60" w:after="60"/>
              <w:jc w:val="center"/>
              <w:rPr>
                <w:rFonts w:ascii="Gotham" w:hAnsi="Gotham" w:cs="Arial"/>
                <w:b/>
              </w:rPr>
            </w:pPr>
            <w:r w:rsidRPr="0092446D">
              <w:rPr>
                <w:rFonts w:ascii="Gotham" w:hAnsi="Gotham" w:cs="Arial"/>
                <w:b/>
              </w:rPr>
              <w:t>Jawapan Kami</w:t>
            </w:r>
          </w:p>
        </w:tc>
      </w:tr>
      <w:tr w:rsidR="008204FB" w:rsidRPr="0092446D" w14:paraId="51EA762D" w14:textId="77777777" w:rsidTr="00C9247E">
        <w:trPr>
          <w:trHeight w:val="575"/>
        </w:trPr>
        <w:tc>
          <w:tcPr>
            <w:tcW w:w="1696" w:type="dxa"/>
            <w:vMerge w:val="restart"/>
          </w:tcPr>
          <w:p w14:paraId="3B85FB7E" w14:textId="77777777" w:rsidR="00F332B1" w:rsidRPr="0092446D" w:rsidRDefault="00F332B1" w:rsidP="00F332B1">
            <w:pPr>
              <w:spacing w:before="60" w:after="60"/>
              <w:jc w:val="center"/>
              <w:rPr>
                <w:rFonts w:ascii="Gotham" w:hAnsi="Gotham" w:cs="Arial"/>
              </w:rPr>
            </w:pPr>
            <w:r w:rsidRPr="0092446D">
              <w:rPr>
                <w:rFonts w:ascii="Gotham" w:hAnsi="Gotham"/>
                <w:noProof/>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2F81024B" w:rsidR="00F332B1" w:rsidRPr="0092446D" w:rsidRDefault="00416F3E" w:rsidP="00F332B1">
            <w:pPr>
              <w:spacing w:before="60" w:after="60"/>
              <w:jc w:val="center"/>
              <w:rPr>
                <w:rFonts w:ascii="Gotham" w:hAnsi="Gotham" w:cs="Arial"/>
              </w:rPr>
            </w:pPr>
            <w:r w:rsidRPr="0092446D">
              <w:rPr>
                <w:rFonts w:ascii="Gotham" w:hAnsi="Gotham" w:cs="Arial"/>
              </w:rPr>
              <w:t>Manfaat Produk</w:t>
            </w:r>
          </w:p>
        </w:tc>
        <w:tc>
          <w:tcPr>
            <w:tcW w:w="2642" w:type="dxa"/>
          </w:tcPr>
          <w:p w14:paraId="14229AEA" w14:textId="08305E82" w:rsidR="00F332B1" w:rsidRPr="0092446D" w:rsidRDefault="00416F3E" w:rsidP="00F332B1">
            <w:pPr>
              <w:spacing w:before="60" w:after="60"/>
              <w:jc w:val="both"/>
              <w:rPr>
                <w:rFonts w:ascii="Gotham" w:hAnsi="Gotham" w:cs="Arial"/>
              </w:rPr>
            </w:pPr>
            <w:r w:rsidRPr="0092446D">
              <w:rPr>
                <w:rFonts w:ascii="Gotham" w:hAnsi="Gotham" w:cs="Arial"/>
              </w:rPr>
              <w:t>Apakah produk ini?</w:t>
            </w:r>
          </w:p>
        </w:tc>
        <w:tc>
          <w:tcPr>
            <w:tcW w:w="4860" w:type="dxa"/>
          </w:tcPr>
          <w:p w14:paraId="0E9DAC5F" w14:textId="528FFFF8" w:rsidR="00F332B1" w:rsidRPr="0092446D" w:rsidRDefault="00416F3E" w:rsidP="00F332B1">
            <w:pPr>
              <w:spacing w:before="60" w:after="60"/>
              <w:jc w:val="both"/>
              <w:rPr>
                <w:rFonts w:ascii="Gotham" w:hAnsi="Gotham" w:cs="Arial"/>
              </w:rPr>
            </w:pPr>
            <w:r w:rsidRPr="0092446D">
              <w:rPr>
                <w:rFonts w:ascii="Gotham" w:hAnsi="Gotham" w:cs="Arial"/>
              </w:rPr>
              <w:t xml:space="preserve">Pelan perlindungan </w:t>
            </w:r>
            <w:r w:rsidR="00142DF6" w:rsidRPr="0092446D">
              <w:rPr>
                <w:rFonts w:ascii="Gotham" w:hAnsi="Gotham" w:cs="Arial"/>
              </w:rPr>
              <w:t>Penyakit Kritikal</w:t>
            </w:r>
            <w:r w:rsidRPr="0092446D">
              <w:rPr>
                <w:rFonts w:ascii="Gotham" w:hAnsi="Gotham" w:cs="Arial"/>
              </w:rPr>
              <w:t xml:space="preserve"> ialah pelan bertempoh diperbaharui setiap tahun yang melindungi anda daripada </w:t>
            </w:r>
            <w:r w:rsidR="006B52A3" w:rsidRPr="0092446D">
              <w:rPr>
                <w:rFonts w:ascii="Gotham" w:hAnsi="Gotham" w:cs="Arial"/>
              </w:rPr>
              <w:t>45</w:t>
            </w:r>
            <w:r w:rsidR="00142DF6" w:rsidRPr="0092446D">
              <w:rPr>
                <w:rFonts w:ascii="Gotham" w:hAnsi="Gotham" w:cs="Arial"/>
              </w:rPr>
              <w:t xml:space="preserve"> penyakit kritikal. </w:t>
            </w:r>
          </w:p>
        </w:tc>
      </w:tr>
      <w:tr w:rsidR="008204FB" w:rsidRPr="0092446D" w14:paraId="0DBBAD6F" w14:textId="77777777" w:rsidTr="00C9247E">
        <w:trPr>
          <w:trHeight w:val="557"/>
        </w:trPr>
        <w:tc>
          <w:tcPr>
            <w:tcW w:w="1696" w:type="dxa"/>
            <w:vMerge/>
          </w:tcPr>
          <w:p w14:paraId="2AC488FF" w14:textId="77777777" w:rsidR="00F332B1" w:rsidRPr="0092446D" w:rsidRDefault="00F332B1" w:rsidP="00F332B1">
            <w:pPr>
              <w:spacing w:before="60" w:after="60"/>
              <w:rPr>
                <w:rFonts w:ascii="Gotham" w:hAnsi="Gotham" w:cs="Arial"/>
              </w:rPr>
            </w:pPr>
          </w:p>
        </w:tc>
        <w:tc>
          <w:tcPr>
            <w:tcW w:w="2642" w:type="dxa"/>
          </w:tcPr>
          <w:p w14:paraId="50C860A6" w14:textId="1C8BB710" w:rsidR="00F332B1" w:rsidRPr="0092446D" w:rsidRDefault="00416F3E" w:rsidP="00F332B1">
            <w:pPr>
              <w:spacing w:before="60" w:after="60"/>
              <w:jc w:val="both"/>
              <w:rPr>
                <w:rFonts w:ascii="Gotham" w:hAnsi="Gotham" w:cs="Arial"/>
              </w:rPr>
            </w:pPr>
            <w:r w:rsidRPr="0092446D">
              <w:rPr>
                <w:rFonts w:ascii="Gotham" w:hAnsi="Gotham" w:cs="Arial"/>
              </w:rPr>
              <w:t>Apakah manfaat-manfaat nya?</w:t>
            </w:r>
          </w:p>
        </w:tc>
        <w:tc>
          <w:tcPr>
            <w:tcW w:w="4860" w:type="dxa"/>
          </w:tcPr>
          <w:p w14:paraId="32309B1E" w14:textId="473375DF" w:rsidR="00F332B1" w:rsidRPr="0092446D" w:rsidRDefault="00142DF6" w:rsidP="00F332B1">
            <w:pPr>
              <w:spacing w:before="60" w:after="60"/>
              <w:jc w:val="both"/>
              <w:rPr>
                <w:rFonts w:ascii="Gotham" w:hAnsi="Gotham" w:cs="Arial"/>
              </w:rPr>
            </w:pPr>
            <w:r w:rsidRPr="0092446D">
              <w:rPr>
                <w:rFonts w:ascii="Gotham" w:hAnsi="Gotham" w:cs="Arial"/>
              </w:rPr>
              <w:t xml:space="preserve">Sekiranya anda didiagnos dengan salah satu daripada </w:t>
            </w:r>
            <w:r w:rsidR="006B52A3" w:rsidRPr="0092446D">
              <w:rPr>
                <w:rFonts w:ascii="Gotham" w:hAnsi="Gotham" w:cs="Arial"/>
              </w:rPr>
              <w:t>45</w:t>
            </w:r>
            <w:r w:rsidRPr="0092446D">
              <w:rPr>
                <w:rFonts w:ascii="Gotham" w:hAnsi="Gotham" w:cs="Arial"/>
              </w:rPr>
              <w:t xml:space="preserve"> penyakit kritikal (</w:t>
            </w:r>
            <w:hyperlink w:anchor="_KAKINOTA_A:" w:history="1">
              <w:r w:rsidRPr="00124BD0">
                <w:rPr>
                  <w:rStyle w:val="Hyperlink"/>
                  <w:rFonts w:ascii="Gotham" w:hAnsi="Gotham" w:cs="Arial"/>
                </w:rPr>
                <w:t xml:space="preserve">Notakaki A: Senarai </w:t>
              </w:r>
              <w:r w:rsidR="006B52A3" w:rsidRPr="00124BD0">
                <w:rPr>
                  <w:rStyle w:val="Hyperlink"/>
                  <w:rFonts w:ascii="Gotham" w:hAnsi="Gotham" w:cs="Arial"/>
                </w:rPr>
                <w:t>45</w:t>
              </w:r>
              <w:r w:rsidRPr="00124BD0">
                <w:rPr>
                  <w:rStyle w:val="Hyperlink"/>
                  <w:rFonts w:ascii="Gotham" w:hAnsi="Gotham" w:cs="Arial"/>
                </w:rPr>
                <w:t xml:space="preserve"> Penyakit Kritikal</w:t>
              </w:r>
            </w:hyperlink>
            <w:r w:rsidRPr="0092446D">
              <w:rPr>
                <w:rFonts w:ascii="Gotham" w:hAnsi="Gotham" w:cs="Arial"/>
              </w:rPr>
              <w:t>) atau menjalani pembedahan yang dilindungi, amaun perlindungan anda akan dibayar kepada anda.</w:t>
            </w:r>
          </w:p>
        </w:tc>
      </w:tr>
      <w:tr w:rsidR="008204FB" w:rsidRPr="0092446D" w14:paraId="5CE81AE9" w14:textId="77777777" w:rsidTr="005E13DC">
        <w:tc>
          <w:tcPr>
            <w:tcW w:w="1696" w:type="dxa"/>
            <w:vMerge/>
          </w:tcPr>
          <w:p w14:paraId="73F94580" w14:textId="77777777" w:rsidR="00416F3E" w:rsidRPr="0092446D" w:rsidRDefault="00416F3E" w:rsidP="00416F3E">
            <w:pPr>
              <w:spacing w:before="60" w:after="60"/>
              <w:rPr>
                <w:rFonts w:ascii="Gotham" w:hAnsi="Gotham" w:cs="Arial"/>
              </w:rPr>
            </w:pPr>
          </w:p>
        </w:tc>
        <w:tc>
          <w:tcPr>
            <w:tcW w:w="2642" w:type="dxa"/>
          </w:tcPr>
          <w:p w14:paraId="3CEC38F6" w14:textId="357C3F4A" w:rsidR="00416F3E" w:rsidRPr="0092446D" w:rsidRDefault="00416F3E" w:rsidP="00416F3E">
            <w:pPr>
              <w:spacing w:before="60" w:after="60"/>
              <w:jc w:val="both"/>
              <w:rPr>
                <w:rFonts w:ascii="Gotham" w:hAnsi="Gotham" w:cs="Arial"/>
              </w:rPr>
            </w:pPr>
            <w:r w:rsidRPr="0092446D">
              <w:rPr>
                <w:rFonts w:ascii="Gotham" w:hAnsi="Gotham" w:cs="Arial"/>
              </w:rPr>
              <w:t>Berapa lamakah tempoh perlindungan?</w:t>
            </w:r>
          </w:p>
        </w:tc>
        <w:tc>
          <w:tcPr>
            <w:tcW w:w="4860" w:type="dxa"/>
          </w:tcPr>
          <w:p w14:paraId="4D51F9C7" w14:textId="7820817D" w:rsidR="00416F3E" w:rsidRPr="0092446D" w:rsidRDefault="00142DF6" w:rsidP="00142DF6">
            <w:pPr>
              <w:spacing w:before="60" w:after="60"/>
              <w:jc w:val="both"/>
              <w:rPr>
                <w:rFonts w:ascii="Gotham" w:hAnsi="Gotham" w:cs="Arial"/>
              </w:rPr>
            </w:pPr>
            <w:r w:rsidRPr="0092446D">
              <w:rPr>
                <w:rFonts w:ascii="Gotham" w:hAnsi="Gotham" w:cs="Arial"/>
              </w:rPr>
              <w:t xml:space="preserve">Perlindungan Penyakit Kritikal bertahan selama 1 tahun. Ia nya diperbaharui setiap tahun sehingga anda mencapai umur 100 tahun. </w:t>
            </w:r>
          </w:p>
        </w:tc>
      </w:tr>
      <w:tr w:rsidR="008204FB" w:rsidRPr="0092446D" w14:paraId="74AFC996" w14:textId="77777777" w:rsidTr="005E13DC">
        <w:tc>
          <w:tcPr>
            <w:tcW w:w="1696" w:type="dxa"/>
            <w:vMerge w:val="restart"/>
          </w:tcPr>
          <w:p w14:paraId="4F5D51C2" w14:textId="77777777" w:rsidR="003A45A1" w:rsidRPr="0092446D" w:rsidRDefault="003A45A1" w:rsidP="00F332B1">
            <w:pPr>
              <w:spacing w:before="60" w:after="60"/>
              <w:jc w:val="center"/>
              <w:rPr>
                <w:rFonts w:ascii="Gotham" w:hAnsi="Gotham" w:cs="Arial"/>
              </w:rPr>
            </w:pPr>
            <w:r w:rsidRPr="0092446D">
              <w:rPr>
                <w:rFonts w:ascii="Gotham" w:hAnsi="Gotham"/>
                <w:noProof/>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04B21B27" w:rsidR="003A45A1" w:rsidRPr="0092446D" w:rsidRDefault="003A45A1" w:rsidP="00F332B1">
            <w:pPr>
              <w:spacing w:before="60" w:after="60"/>
              <w:jc w:val="center"/>
              <w:rPr>
                <w:rFonts w:ascii="Gotham" w:hAnsi="Gotham" w:cs="Arial"/>
              </w:rPr>
            </w:pPr>
            <w:r w:rsidRPr="0092446D">
              <w:rPr>
                <w:rFonts w:ascii="Gotham" w:hAnsi="Gotham" w:cs="Arial"/>
              </w:rPr>
              <w:t>Premium, Kesyukuran, Fi dan Caj.</w:t>
            </w:r>
          </w:p>
        </w:tc>
        <w:tc>
          <w:tcPr>
            <w:tcW w:w="2642" w:type="dxa"/>
          </w:tcPr>
          <w:p w14:paraId="31881D15" w14:textId="77777777" w:rsidR="003A45A1" w:rsidRPr="0092446D" w:rsidRDefault="003A45A1" w:rsidP="007B4F96">
            <w:pPr>
              <w:spacing w:before="60" w:after="60"/>
              <w:jc w:val="both"/>
              <w:rPr>
                <w:rFonts w:ascii="Gotham" w:hAnsi="Gotham" w:cs="Arial"/>
              </w:rPr>
            </w:pPr>
            <w:r w:rsidRPr="0092446D">
              <w:rPr>
                <w:rFonts w:ascii="Gotham" w:hAnsi="Gotham" w:cs="Arial"/>
              </w:rPr>
              <w:t>Berapa banyak premium yang perlu saya bayar?</w:t>
            </w:r>
          </w:p>
          <w:p w14:paraId="55E0706F" w14:textId="39E8C2DB" w:rsidR="003A45A1" w:rsidRPr="0092446D" w:rsidRDefault="003A45A1" w:rsidP="00F332B1">
            <w:pPr>
              <w:spacing w:before="60" w:after="60"/>
              <w:jc w:val="both"/>
              <w:rPr>
                <w:rFonts w:ascii="Gotham" w:hAnsi="Gotham" w:cs="Arial"/>
              </w:rPr>
            </w:pPr>
          </w:p>
        </w:tc>
        <w:tc>
          <w:tcPr>
            <w:tcW w:w="4860" w:type="dxa"/>
          </w:tcPr>
          <w:p w14:paraId="24A1377D" w14:textId="3BCBE8E5" w:rsidR="003A45A1" w:rsidRPr="0092446D" w:rsidRDefault="003A45A1" w:rsidP="00F332B1">
            <w:pPr>
              <w:spacing w:before="60"/>
              <w:jc w:val="both"/>
              <w:rPr>
                <w:rFonts w:ascii="Gotham" w:hAnsi="Gotham" w:cs="Arial"/>
              </w:rPr>
            </w:pPr>
            <w:r w:rsidRPr="0092446D">
              <w:rPr>
                <w:rFonts w:ascii="Gotham" w:hAnsi="Gotham" w:cs="Arial"/>
              </w:rPr>
              <w:t>Premium dikira berdasarkan umur, jatina dan pekerjaan anda. Anda hanya bayar apa yang anda perlu, oleh itu premium anda berubah mengikut peningkatan umur.</w:t>
            </w:r>
          </w:p>
          <w:p w14:paraId="0B4B3293" w14:textId="77777777" w:rsidR="003A45A1" w:rsidRPr="0092446D" w:rsidRDefault="003A45A1" w:rsidP="00176834">
            <w:pPr>
              <w:spacing w:before="60"/>
              <w:jc w:val="both"/>
              <w:rPr>
                <w:rFonts w:ascii="Gotham" w:hAnsi="Gotham" w:cs="Arial"/>
              </w:rPr>
            </w:pPr>
            <w:r w:rsidRPr="0092446D">
              <w:rPr>
                <w:rFonts w:ascii="Gotham" w:hAnsi="Gotham" w:cs="Arial"/>
              </w:rPr>
              <w:t>Untuk mengetahui premium semasa dan premium masa depan anda, sila rujuk kepada</w:t>
            </w:r>
          </w:p>
          <w:p w14:paraId="5EDFD90A" w14:textId="0EC81C02" w:rsidR="003A45A1" w:rsidRPr="0092446D" w:rsidRDefault="00372785" w:rsidP="00E35F55">
            <w:pPr>
              <w:pStyle w:val="ListParagraph"/>
              <w:numPr>
                <w:ilvl w:val="0"/>
                <w:numId w:val="33"/>
              </w:numPr>
              <w:spacing w:before="60"/>
              <w:ind w:left="256" w:hanging="256"/>
              <w:jc w:val="both"/>
              <w:rPr>
                <w:rFonts w:ascii="Gotham" w:hAnsi="Gotham" w:cs="Arial"/>
                <w:color w:val="0000FF"/>
                <w:u w:val="single"/>
              </w:rPr>
            </w:pPr>
            <w:hyperlink w:anchor="_NOTAKAKI_B:" w:history="1">
              <w:r w:rsidR="003A45A1" w:rsidRPr="00124BD0">
                <w:rPr>
                  <w:rStyle w:val="Hyperlink"/>
                  <w:rFonts w:ascii="Gotham" w:hAnsi="Gotham" w:cs="Arial"/>
                </w:rPr>
                <w:t>Notakaki B: Kadar Premium</w:t>
              </w:r>
            </w:hyperlink>
          </w:p>
          <w:p w14:paraId="4C9631D8" w14:textId="48193CB3" w:rsidR="003A45A1" w:rsidRPr="0092446D" w:rsidRDefault="00372785" w:rsidP="00E35F55">
            <w:pPr>
              <w:pStyle w:val="ListParagraph"/>
              <w:numPr>
                <w:ilvl w:val="0"/>
                <w:numId w:val="33"/>
              </w:numPr>
              <w:spacing w:before="60"/>
              <w:ind w:left="256" w:hanging="256"/>
              <w:jc w:val="both"/>
              <w:rPr>
                <w:rFonts w:ascii="Gotham" w:hAnsi="Gotham" w:cs="Arial"/>
                <w:color w:val="0000FF"/>
                <w:u w:val="single"/>
              </w:rPr>
            </w:pPr>
            <w:hyperlink w:anchor="_NOTAKAKI_C:" w:history="1">
              <w:r w:rsidR="003A45A1" w:rsidRPr="00124BD0">
                <w:rPr>
                  <w:rStyle w:val="Hyperlink"/>
                  <w:rFonts w:ascii="Gotham" w:hAnsi="Gotham" w:cs="Arial"/>
                </w:rPr>
                <w:t>Notakaki C: Jumlah Premium</w:t>
              </w:r>
            </w:hyperlink>
          </w:p>
          <w:p w14:paraId="481F5294" w14:textId="013CCE72" w:rsidR="003A45A1" w:rsidRPr="0092446D" w:rsidRDefault="003A45A1" w:rsidP="00176834">
            <w:pPr>
              <w:spacing w:before="60"/>
              <w:jc w:val="both"/>
              <w:rPr>
                <w:rFonts w:ascii="Gotham" w:hAnsi="Gotham" w:cs="Arial"/>
              </w:rPr>
            </w:pPr>
            <w:r w:rsidRPr="0092446D">
              <w:rPr>
                <w:rFonts w:ascii="Gotham" w:hAnsi="Gotham" w:cs="Arial"/>
                <w:b/>
              </w:rPr>
              <w:t xml:space="preserve">Nota: </w:t>
            </w:r>
            <w:r w:rsidRPr="0092446D">
              <w:rPr>
                <w:rFonts w:ascii="Gotham" w:hAnsi="Gotham" w:cs="Arial"/>
              </w:rPr>
              <w:t xml:space="preserve">kadar premium </w:t>
            </w:r>
            <w:r w:rsidRPr="0092446D">
              <w:rPr>
                <w:rFonts w:ascii="Gotham" w:hAnsi="Gotham" w:cs="Arial"/>
                <w:u w:val="single"/>
              </w:rPr>
              <w:t>tidak dijamin</w:t>
            </w:r>
            <w:r w:rsidRPr="0092446D">
              <w:rPr>
                <w:rFonts w:ascii="Gotham" w:hAnsi="Gotham" w:cs="Arial"/>
              </w:rPr>
              <w:t>. Kami berhak untuk menyemak semula kadar premium dengan memberi anda 30 hari notis awal.</w:t>
            </w:r>
            <w:r w:rsidR="0089263F" w:rsidRPr="0092446D">
              <w:rPr>
                <w:rFonts w:ascii="Gotham" w:hAnsi="Gotham" w:cs="Arial"/>
              </w:rPr>
              <w:t xml:space="preserve"> Anda harus yakin bahawa pelan ini akan memenuhi keperluan anda dan premium yang perlu dibayar di bawah polisi adalah jumlah yang anda mampu.</w:t>
            </w:r>
          </w:p>
        </w:tc>
      </w:tr>
      <w:tr w:rsidR="008204FB" w:rsidRPr="0092446D" w14:paraId="532030A6" w14:textId="77777777" w:rsidTr="006B52A3">
        <w:trPr>
          <w:trHeight w:val="1160"/>
        </w:trPr>
        <w:tc>
          <w:tcPr>
            <w:tcW w:w="1696" w:type="dxa"/>
            <w:vMerge/>
          </w:tcPr>
          <w:p w14:paraId="16D566D2" w14:textId="77777777" w:rsidR="003A45A1" w:rsidRPr="0092446D" w:rsidRDefault="003A45A1" w:rsidP="00176834">
            <w:pPr>
              <w:spacing w:before="60" w:after="60"/>
              <w:jc w:val="center"/>
              <w:rPr>
                <w:rFonts w:ascii="Gotham" w:hAnsi="Gotham"/>
                <w:noProof/>
                <w:lang w:val="en-GB" w:eastAsia="ko-KR"/>
              </w:rPr>
            </w:pPr>
          </w:p>
        </w:tc>
        <w:tc>
          <w:tcPr>
            <w:tcW w:w="2642" w:type="dxa"/>
          </w:tcPr>
          <w:p w14:paraId="13D64C5A" w14:textId="20DA79D2" w:rsidR="003A45A1" w:rsidRPr="0092446D" w:rsidRDefault="003A45A1" w:rsidP="00176834">
            <w:pPr>
              <w:spacing w:before="60" w:after="60"/>
              <w:jc w:val="both"/>
              <w:rPr>
                <w:rFonts w:ascii="Gotham" w:hAnsi="Gotham" w:cs="Arial"/>
              </w:rPr>
            </w:pPr>
            <w:r w:rsidRPr="0092446D">
              <w:rPr>
                <w:rFonts w:ascii="Gotham" w:hAnsi="Gotham" w:cs="Arial"/>
              </w:rPr>
              <w:t>Apakah Kesyukuran?</w:t>
            </w:r>
          </w:p>
        </w:tc>
        <w:tc>
          <w:tcPr>
            <w:tcW w:w="4860" w:type="dxa"/>
          </w:tcPr>
          <w:p w14:paraId="1F3BC5CE" w14:textId="51285888" w:rsidR="003A45A1" w:rsidRPr="0092446D" w:rsidRDefault="003A45A1" w:rsidP="007042C7">
            <w:pPr>
              <w:spacing w:before="60" w:after="60"/>
              <w:jc w:val="both"/>
              <w:rPr>
                <w:rFonts w:ascii="Gotham" w:hAnsi="Gotham" w:cs="Arial"/>
              </w:rPr>
            </w:pPr>
            <w:r w:rsidRPr="0092446D">
              <w:rPr>
                <w:rFonts w:ascii="Gotham" w:hAnsi="Gotham" w:cs="Arial"/>
              </w:rPr>
              <w:t xml:space="preserve">10% daripada premium anda merupakan Kesyukuran dimana ia adalah pemberian kebajikan anda untuk menaja kumpulan pendapatan teramat rendah mendapatkan Insurans </w:t>
            </w:r>
            <w:r w:rsidR="007042C7">
              <w:rPr>
                <w:rFonts w:ascii="Gotham" w:hAnsi="Gotham" w:cs="Arial"/>
              </w:rPr>
              <w:t>Tajaan</w:t>
            </w:r>
            <w:r w:rsidRPr="0092446D">
              <w:rPr>
                <w:rFonts w:ascii="Gotham" w:hAnsi="Gotham" w:cs="Arial"/>
              </w:rPr>
              <w:t>.</w:t>
            </w:r>
          </w:p>
        </w:tc>
      </w:tr>
      <w:tr w:rsidR="008204FB" w:rsidRPr="0092446D" w14:paraId="14AA84BC" w14:textId="77777777" w:rsidTr="007229D9">
        <w:trPr>
          <w:trHeight w:val="665"/>
        </w:trPr>
        <w:tc>
          <w:tcPr>
            <w:tcW w:w="1696" w:type="dxa"/>
            <w:vMerge/>
          </w:tcPr>
          <w:p w14:paraId="6C18D805" w14:textId="77777777" w:rsidR="003A45A1" w:rsidRPr="0092446D" w:rsidRDefault="003A45A1" w:rsidP="007229D9">
            <w:pPr>
              <w:spacing w:before="60" w:after="60"/>
              <w:jc w:val="center"/>
              <w:rPr>
                <w:rFonts w:ascii="Gotham" w:hAnsi="Gotham"/>
                <w:noProof/>
                <w:lang w:val="en-GB" w:eastAsia="ko-KR"/>
              </w:rPr>
            </w:pPr>
          </w:p>
        </w:tc>
        <w:tc>
          <w:tcPr>
            <w:tcW w:w="2642" w:type="dxa"/>
          </w:tcPr>
          <w:p w14:paraId="102435ED" w14:textId="69499C17" w:rsidR="003A45A1" w:rsidRPr="0092446D" w:rsidRDefault="003A45A1" w:rsidP="007229D9">
            <w:pPr>
              <w:spacing w:before="60" w:after="60"/>
              <w:jc w:val="both"/>
              <w:rPr>
                <w:rFonts w:ascii="Gotham" w:hAnsi="Gotham" w:cs="Arial"/>
              </w:rPr>
            </w:pPr>
            <w:r w:rsidRPr="0092446D">
              <w:rPr>
                <w:rFonts w:ascii="Gotham" w:hAnsi="Gotham" w:cs="Arial"/>
              </w:rPr>
              <w:t>Apakah fi dan caj yang perlu saya bayar?</w:t>
            </w:r>
          </w:p>
        </w:tc>
        <w:tc>
          <w:tcPr>
            <w:tcW w:w="4860" w:type="dxa"/>
          </w:tcPr>
          <w:p w14:paraId="58356D2F" w14:textId="7176951C" w:rsidR="003A45A1" w:rsidRPr="0092446D" w:rsidRDefault="004A7348" w:rsidP="007229D9">
            <w:pPr>
              <w:spacing w:before="60" w:after="60"/>
              <w:jc w:val="both"/>
              <w:rPr>
                <w:rFonts w:ascii="Gotham" w:hAnsi="Gotham" w:cs="Arial"/>
              </w:rPr>
            </w:pPr>
            <w:r w:rsidRPr="0092446D">
              <w:rPr>
                <w:rFonts w:ascii="Gotham" w:hAnsi="Gotham" w:cs="Arial"/>
              </w:rPr>
              <w:t>Tiada fi dan caj yang perlu dibayar.</w:t>
            </w:r>
          </w:p>
        </w:tc>
      </w:tr>
      <w:tr w:rsidR="008204FB" w:rsidRPr="0092446D" w14:paraId="190B3F5D" w14:textId="77777777" w:rsidTr="005E13DC">
        <w:trPr>
          <w:trHeight w:val="125"/>
        </w:trPr>
        <w:tc>
          <w:tcPr>
            <w:tcW w:w="1696" w:type="dxa"/>
            <w:vMerge w:val="restart"/>
          </w:tcPr>
          <w:p w14:paraId="1385EB6B" w14:textId="77777777" w:rsidR="007229D9" w:rsidRPr="0092446D" w:rsidRDefault="007229D9" w:rsidP="007229D9">
            <w:pPr>
              <w:spacing w:before="60" w:after="60"/>
              <w:jc w:val="center"/>
              <w:rPr>
                <w:rFonts w:ascii="Gotham" w:hAnsi="Gotham" w:cs="Arial"/>
              </w:rPr>
            </w:pPr>
            <w:r w:rsidRPr="0092446D">
              <w:rPr>
                <w:rFonts w:ascii="Gotham" w:hAnsi="Gotham"/>
                <w:noProof/>
              </w:rPr>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92446D" w:rsidDel="003515C1">
              <w:rPr>
                <w:rFonts w:ascii="Gotham" w:hAnsi="Gotham"/>
                <w:noProof/>
                <w:lang w:val="en-GB" w:eastAsia="ko-KR"/>
              </w:rPr>
              <w:t xml:space="preserve"> </w:t>
            </w:r>
          </w:p>
          <w:p w14:paraId="13A5168E" w14:textId="26FE78CD" w:rsidR="007229D9" w:rsidRPr="0092446D" w:rsidRDefault="007229D9" w:rsidP="007229D9">
            <w:pPr>
              <w:spacing w:before="60" w:after="60"/>
              <w:jc w:val="center"/>
              <w:rPr>
                <w:rFonts w:ascii="Gotham" w:hAnsi="Gotham" w:cs="Arial"/>
              </w:rPr>
            </w:pPr>
            <w:r w:rsidRPr="0092446D">
              <w:rPr>
                <w:rFonts w:ascii="Gotham" w:hAnsi="Gotham" w:cs="Arial"/>
              </w:rPr>
              <w:t>Had Perlindungan</w:t>
            </w:r>
          </w:p>
        </w:tc>
        <w:tc>
          <w:tcPr>
            <w:tcW w:w="2642" w:type="dxa"/>
          </w:tcPr>
          <w:p w14:paraId="3F5EFF48" w14:textId="67E57DF8" w:rsidR="007229D9" w:rsidRPr="0092446D" w:rsidRDefault="007229D9" w:rsidP="007229D9">
            <w:pPr>
              <w:spacing w:before="60" w:after="60"/>
              <w:jc w:val="both"/>
              <w:rPr>
                <w:rFonts w:ascii="Gotham" w:hAnsi="Gotham" w:cs="Arial"/>
              </w:rPr>
            </w:pPr>
            <w:r w:rsidRPr="0092446D">
              <w:rPr>
                <w:rFonts w:ascii="Gotham" w:hAnsi="Gotham" w:cs="Arial"/>
              </w:rPr>
              <w:t>Bilakah perlindungan saya bermula?</w:t>
            </w:r>
          </w:p>
        </w:tc>
        <w:tc>
          <w:tcPr>
            <w:tcW w:w="4860" w:type="dxa"/>
          </w:tcPr>
          <w:p w14:paraId="2E4E2717" w14:textId="30C259D5" w:rsidR="007229D9" w:rsidRPr="0092446D" w:rsidRDefault="007229D9" w:rsidP="007229D9">
            <w:pPr>
              <w:spacing w:before="60" w:after="60"/>
              <w:jc w:val="both"/>
              <w:rPr>
                <w:rFonts w:ascii="Gotham" w:hAnsi="Gotham" w:cs="Arial"/>
              </w:rPr>
            </w:pPr>
            <w:r w:rsidRPr="0092446D">
              <w:rPr>
                <w:rFonts w:ascii="Gotham" w:hAnsi="Gotham" w:cs="Arial"/>
              </w:rPr>
              <w:t xml:space="preserve">Daripda tarikh anda membeli pelan ini, anda perlu tunggu bilangan hari yang ditetapkan sebelum perlindungan bermula: </w:t>
            </w:r>
          </w:p>
          <w:p w14:paraId="4DD13229" w14:textId="5A1623A0" w:rsidR="007229D9" w:rsidRPr="0092446D" w:rsidRDefault="007229D9" w:rsidP="007229D9">
            <w:pPr>
              <w:pStyle w:val="ListParagraph"/>
              <w:numPr>
                <w:ilvl w:val="0"/>
                <w:numId w:val="26"/>
              </w:numPr>
              <w:spacing w:before="60" w:after="60"/>
              <w:ind w:left="372"/>
              <w:jc w:val="both"/>
              <w:rPr>
                <w:rFonts w:ascii="Gotham" w:hAnsi="Gotham" w:cs="Arial"/>
              </w:rPr>
            </w:pPr>
            <w:r w:rsidRPr="0092446D">
              <w:rPr>
                <w:rFonts w:ascii="Gotham" w:hAnsi="Gotham" w:cs="Arial"/>
              </w:rPr>
              <w:t>60 hari untuk kanser, serangan jantung, pembedahan lintasan koronori arteri, penyakit koronori arteri yang tenat, dan angioplasti dan rawatan invasif yang lain untuk penyakit koronori arteri</w:t>
            </w:r>
            <w:r w:rsidR="004D234C" w:rsidRPr="0092446D">
              <w:rPr>
                <w:rFonts w:ascii="Gotham" w:hAnsi="Gotham" w:cs="Arial"/>
              </w:rPr>
              <w:t>.</w:t>
            </w:r>
            <w:r w:rsidRPr="0092446D">
              <w:rPr>
                <w:rFonts w:ascii="Gotham" w:hAnsi="Gotham" w:cs="Arial"/>
              </w:rPr>
              <w:t xml:space="preserve">  </w:t>
            </w:r>
          </w:p>
          <w:p w14:paraId="3A7441C0" w14:textId="43555BCE" w:rsidR="007229D9" w:rsidRPr="0092446D" w:rsidRDefault="007229D9" w:rsidP="007229D9">
            <w:pPr>
              <w:pStyle w:val="ListParagraph"/>
              <w:numPr>
                <w:ilvl w:val="0"/>
                <w:numId w:val="26"/>
              </w:numPr>
              <w:spacing w:before="60" w:after="60"/>
              <w:ind w:left="372"/>
              <w:jc w:val="both"/>
              <w:rPr>
                <w:rFonts w:ascii="Gotham" w:hAnsi="Gotham" w:cs="Arial"/>
              </w:rPr>
            </w:pPr>
            <w:r w:rsidRPr="0092446D">
              <w:rPr>
                <w:rFonts w:ascii="Gotham" w:hAnsi="Gotham" w:cs="Arial"/>
              </w:rPr>
              <w:t>30 hari untuk penyakit kritikal yang lain</w:t>
            </w:r>
          </w:p>
        </w:tc>
      </w:tr>
      <w:tr w:rsidR="008204FB" w:rsidRPr="0092446D" w14:paraId="49AB9C56" w14:textId="77777777" w:rsidTr="006633A3">
        <w:trPr>
          <w:trHeight w:val="152"/>
        </w:trPr>
        <w:tc>
          <w:tcPr>
            <w:tcW w:w="1696" w:type="dxa"/>
            <w:vMerge/>
          </w:tcPr>
          <w:p w14:paraId="5F8A99BE" w14:textId="77777777" w:rsidR="007229D9" w:rsidRPr="0092446D" w:rsidRDefault="007229D9" w:rsidP="007229D9">
            <w:pPr>
              <w:spacing w:before="60" w:after="60"/>
              <w:jc w:val="both"/>
              <w:rPr>
                <w:rFonts w:ascii="Gotham" w:hAnsi="Gotham" w:cs="Arial"/>
              </w:rPr>
            </w:pPr>
          </w:p>
        </w:tc>
        <w:tc>
          <w:tcPr>
            <w:tcW w:w="2642" w:type="dxa"/>
          </w:tcPr>
          <w:p w14:paraId="6338E863" w14:textId="32F55BF2" w:rsidR="007229D9" w:rsidRPr="0092446D" w:rsidRDefault="007229D9" w:rsidP="007229D9">
            <w:pPr>
              <w:spacing w:before="60" w:after="60"/>
              <w:jc w:val="both"/>
              <w:rPr>
                <w:rFonts w:ascii="Gotham" w:hAnsi="Gotham" w:cs="Arial"/>
              </w:rPr>
            </w:pPr>
            <w:r w:rsidRPr="0092446D">
              <w:rPr>
                <w:rFonts w:ascii="Gotham" w:hAnsi="Gotham" w:cs="Arial"/>
              </w:rPr>
              <w:t xml:space="preserve">Apakah pengecualian utama? </w:t>
            </w:r>
          </w:p>
        </w:tc>
        <w:tc>
          <w:tcPr>
            <w:tcW w:w="4860" w:type="dxa"/>
          </w:tcPr>
          <w:p w14:paraId="4F095D7A" w14:textId="785ABA71" w:rsidR="007229D9" w:rsidRPr="0092446D" w:rsidRDefault="007229D9" w:rsidP="007229D9">
            <w:pPr>
              <w:spacing w:before="60" w:after="60"/>
              <w:jc w:val="both"/>
              <w:rPr>
                <w:rFonts w:ascii="Gotham" w:hAnsi="Gotham" w:cs="Arial"/>
              </w:rPr>
            </w:pPr>
            <w:r w:rsidRPr="0092446D">
              <w:rPr>
                <w:rFonts w:ascii="Gotham" w:hAnsi="Gotham" w:cs="Arial"/>
              </w:rPr>
              <w:t xml:space="preserve">Pelan ini tidak melindungi penyakit kritikal akibat keadaan sedia ada, kecacatan sejak lahir atau penyakit yang didiagnoskan sebelum mencapai umur 17 tahun, AIDS, HIV, kecederaan diri sendiri, dan kematian dalam tempoh </w:t>
            </w:r>
            <w:r w:rsidR="00A518F7">
              <w:rPr>
                <w:rFonts w:ascii="Gotham" w:hAnsi="Gotham" w:cs="Arial"/>
              </w:rPr>
              <w:t>15</w:t>
            </w:r>
            <w:r w:rsidRPr="0092446D">
              <w:rPr>
                <w:rFonts w:ascii="Gotham" w:hAnsi="Gotham" w:cs="Arial"/>
              </w:rPr>
              <w:t xml:space="preserve"> hari daripada tarikh penyakit kritikal didiagnoskan.</w:t>
            </w:r>
          </w:p>
          <w:p w14:paraId="1380A7A2" w14:textId="6AA3E656" w:rsidR="007229D9" w:rsidRPr="0092446D" w:rsidRDefault="007229D9" w:rsidP="007229D9">
            <w:pPr>
              <w:spacing w:before="60" w:after="60"/>
              <w:jc w:val="both"/>
              <w:rPr>
                <w:rFonts w:ascii="Gotham" w:hAnsi="Gotham" w:cs="Arial"/>
              </w:rPr>
            </w:pPr>
            <w:r w:rsidRPr="0092446D">
              <w:rPr>
                <w:rFonts w:ascii="Gotham" w:hAnsi="Gotham" w:cs="Arial"/>
                <w:b/>
              </w:rPr>
              <w:t>Nota:</w:t>
            </w:r>
            <w:r w:rsidRPr="0092446D">
              <w:rPr>
                <w:rFonts w:ascii="Gotham" w:hAnsi="Gotham" w:cs="Arial"/>
              </w:rPr>
              <w:t xml:space="preserve"> sila rujuk pada </w:t>
            </w:r>
            <w:r w:rsidRPr="0092446D">
              <w:rPr>
                <w:rFonts w:ascii="Gotham" w:hAnsi="Gotham" w:cs="Arial"/>
                <w:u w:val="single"/>
              </w:rPr>
              <w:t xml:space="preserve">Kontrak </w:t>
            </w:r>
            <w:r w:rsidRPr="0092446D">
              <w:rPr>
                <w:rFonts w:ascii="Gotham" w:hAnsi="Gotham" w:cs="Arial"/>
              </w:rPr>
              <w:t>untuk senarai penuh pengecualian.</w:t>
            </w:r>
          </w:p>
        </w:tc>
      </w:tr>
      <w:tr w:rsidR="008204FB" w:rsidRPr="0092446D" w14:paraId="76D45B10" w14:textId="77777777" w:rsidTr="005E13DC">
        <w:tc>
          <w:tcPr>
            <w:tcW w:w="1696" w:type="dxa"/>
          </w:tcPr>
          <w:p w14:paraId="579968B5" w14:textId="77777777" w:rsidR="00204E8E" w:rsidRPr="0092446D" w:rsidRDefault="00204E8E" w:rsidP="00204E8E">
            <w:pPr>
              <w:spacing w:before="60" w:after="60"/>
              <w:jc w:val="center"/>
              <w:rPr>
                <w:rFonts w:ascii="Gotham" w:hAnsi="Gotham" w:cs="Arial"/>
              </w:rPr>
            </w:pPr>
            <w:r w:rsidRPr="0092446D">
              <w:rPr>
                <w:rFonts w:ascii="Gotham" w:hAnsi="Gotham"/>
                <w:noProof/>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7D48FDB0" w:rsidR="00204E8E" w:rsidRPr="0092446D" w:rsidRDefault="00204E8E" w:rsidP="00204E8E">
            <w:pPr>
              <w:spacing w:before="60" w:after="60"/>
              <w:jc w:val="center"/>
              <w:rPr>
                <w:rFonts w:ascii="Gotham" w:hAnsi="Gotham" w:cs="Arial"/>
              </w:rPr>
            </w:pPr>
            <w:r w:rsidRPr="0092446D">
              <w:rPr>
                <w:rFonts w:ascii="Gotham" w:hAnsi="Gotham" w:cs="Arial"/>
              </w:rPr>
              <w:t>Tuntutan</w:t>
            </w:r>
          </w:p>
        </w:tc>
        <w:tc>
          <w:tcPr>
            <w:tcW w:w="2642" w:type="dxa"/>
          </w:tcPr>
          <w:p w14:paraId="2752F037" w14:textId="77777777" w:rsidR="00204E8E" w:rsidRPr="0092446D" w:rsidRDefault="00204E8E" w:rsidP="00204E8E">
            <w:pPr>
              <w:spacing w:before="60" w:after="60"/>
              <w:jc w:val="both"/>
              <w:rPr>
                <w:rFonts w:ascii="Gotham" w:hAnsi="Gotham" w:cs="Arial"/>
              </w:rPr>
            </w:pPr>
            <w:r w:rsidRPr="0092446D">
              <w:rPr>
                <w:rFonts w:ascii="Gotham" w:hAnsi="Gotham" w:cs="Arial"/>
              </w:rPr>
              <w:t>Bagaimanakah saya membuat tuntutan?</w:t>
            </w:r>
          </w:p>
          <w:p w14:paraId="08277DEA" w14:textId="34FB4A02" w:rsidR="00204E8E" w:rsidRPr="0092446D" w:rsidRDefault="00204E8E" w:rsidP="00204E8E">
            <w:pPr>
              <w:spacing w:before="60" w:after="60"/>
              <w:jc w:val="both"/>
              <w:rPr>
                <w:rFonts w:ascii="Gotham" w:hAnsi="Gotham" w:cs="Arial"/>
              </w:rPr>
            </w:pPr>
          </w:p>
        </w:tc>
        <w:tc>
          <w:tcPr>
            <w:tcW w:w="4860" w:type="dxa"/>
          </w:tcPr>
          <w:p w14:paraId="61D656FF" w14:textId="54BE0993" w:rsidR="00204E8E" w:rsidRPr="0092446D" w:rsidRDefault="003D3716" w:rsidP="00204E8E">
            <w:pPr>
              <w:spacing w:before="60" w:after="60"/>
              <w:jc w:val="both"/>
              <w:rPr>
                <w:rFonts w:ascii="Gotham" w:hAnsi="Gotham" w:cs="Arial"/>
              </w:rPr>
            </w:pPr>
            <w:r w:rsidRPr="003D3716">
              <w:rPr>
                <w:rFonts w:ascii="Gotham" w:hAnsi="Gotham" w:cs="Arial"/>
              </w:rPr>
              <w:t>Anda boleh membuat tuntutan di hospital panel dengan mengikuti panduan langkah demi langkah di aplikasi DearTime kami.</w:t>
            </w:r>
            <w:r w:rsidR="00204E8E" w:rsidRPr="0092446D">
              <w:rPr>
                <w:rFonts w:ascii="Gotham" w:hAnsi="Gotham" w:cs="Arial"/>
              </w:rPr>
              <w:t xml:space="preserve"> DearTime akan berurusan secara langsung dengan hospital panel sebelum mendepositkan tuntutan yang telah diluluskan ke akaun bank anda.</w:t>
            </w:r>
            <w:r w:rsidR="000665FC" w:rsidRPr="0092446D">
              <w:rPr>
                <w:rFonts w:ascii="Gotham" w:hAnsi="Gotham"/>
              </w:rPr>
              <w:t xml:space="preserve"> </w:t>
            </w:r>
            <w:r w:rsidR="000665FC" w:rsidRPr="0092446D">
              <w:rPr>
                <w:rFonts w:ascii="Gotham" w:hAnsi="Gotham" w:cs="Arial"/>
              </w:rPr>
              <w:t>Anda juga boleh menghantar bukti tuntutan anda sendiri melalui aplikasi DearTime.</w:t>
            </w:r>
          </w:p>
        </w:tc>
      </w:tr>
      <w:tr w:rsidR="008204FB" w:rsidRPr="0092446D" w14:paraId="5C896B34" w14:textId="77777777" w:rsidTr="005E13DC">
        <w:tc>
          <w:tcPr>
            <w:tcW w:w="1696" w:type="dxa"/>
            <w:vMerge w:val="restart"/>
          </w:tcPr>
          <w:p w14:paraId="37A8444F" w14:textId="7CB7E77A" w:rsidR="00204E8E" w:rsidRPr="0092446D" w:rsidRDefault="00585369" w:rsidP="00204E8E">
            <w:pPr>
              <w:spacing w:before="60" w:after="60"/>
              <w:jc w:val="center"/>
              <w:rPr>
                <w:rFonts w:ascii="Gotham" w:hAnsi="Gotham" w:cs="Arial"/>
              </w:rPr>
            </w:pPr>
            <w:r>
              <w:rPr>
                <w:noProof/>
              </w:rPr>
              <w:drawing>
                <wp:inline distT="0" distB="0" distL="0" distR="0" wp14:anchorId="363820F1" wp14:editId="22548D80">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64DDF036" w:rsidR="00204E8E" w:rsidRPr="0092446D" w:rsidRDefault="00D820E3" w:rsidP="00204E8E">
            <w:pPr>
              <w:spacing w:before="60" w:after="60"/>
              <w:jc w:val="center"/>
              <w:rPr>
                <w:rFonts w:ascii="Gotham" w:hAnsi="Gotham" w:cs="Arial"/>
              </w:rPr>
            </w:pPr>
            <w:r w:rsidRPr="0092446D">
              <w:rPr>
                <w:rFonts w:ascii="Gotham" w:hAnsi="Gotham" w:cs="Arial"/>
              </w:rPr>
              <w:t>Lain-lain</w:t>
            </w:r>
          </w:p>
        </w:tc>
        <w:tc>
          <w:tcPr>
            <w:tcW w:w="2642" w:type="dxa"/>
          </w:tcPr>
          <w:p w14:paraId="457C9FF6" w14:textId="645B9F3F" w:rsidR="00204E8E" w:rsidRPr="0092446D" w:rsidRDefault="00204E8E" w:rsidP="00204E8E">
            <w:pPr>
              <w:spacing w:before="60" w:after="60"/>
              <w:jc w:val="both"/>
              <w:rPr>
                <w:rFonts w:ascii="Gotham" w:hAnsi="Gotham" w:cs="Arial"/>
              </w:rPr>
            </w:pPr>
            <w:r w:rsidRPr="0092446D">
              <w:rPr>
                <w:rFonts w:ascii="Gotham" w:hAnsi="Gotham" w:cs="Arial"/>
              </w:rPr>
              <w:t>Apakah terma-terma dan syarat-syarat utama</w:t>
            </w:r>
          </w:p>
        </w:tc>
        <w:tc>
          <w:tcPr>
            <w:tcW w:w="4860" w:type="dxa"/>
          </w:tcPr>
          <w:p w14:paraId="6C5AD71E" w14:textId="77777777" w:rsidR="00204E8E" w:rsidRPr="0092446D" w:rsidRDefault="00204E8E" w:rsidP="00204E8E">
            <w:pPr>
              <w:pStyle w:val="ListParagraph"/>
              <w:numPr>
                <w:ilvl w:val="0"/>
                <w:numId w:val="6"/>
              </w:numPr>
              <w:spacing w:before="60" w:after="60"/>
              <w:ind w:left="360"/>
              <w:jc w:val="both"/>
              <w:rPr>
                <w:rFonts w:ascii="Gotham" w:hAnsi="Gotham" w:cs="Arial"/>
              </w:rPr>
            </w:pPr>
            <w:r w:rsidRPr="0092446D">
              <w:rPr>
                <w:rFonts w:ascii="Gotham" w:hAnsi="Gotham" w:cs="Arial"/>
                <w:b/>
              </w:rPr>
              <w:t xml:space="preserve">Kepentingan Pendedahan: </w:t>
            </w:r>
            <w:r w:rsidRPr="0092446D">
              <w:rPr>
                <w:rFonts w:ascii="Gotham" w:hAnsi="Gotham" w:cs="Arial"/>
              </w:rPr>
              <w:t xml:space="preserve">anda mesti mendedahkan semua fakta material dan maklumat yang betul. Sebarang pendedahan palsu mungkin menyebabkan tuntutan ditolak. </w:t>
            </w:r>
          </w:p>
          <w:p w14:paraId="73FB9AEC" w14:textId="77777777" w:rsidR="00204E8E" w:rsidRPr="0092446D" w:rsidRDefault="00204E8E" w:rsidP="00204E8E">
            <w:pPr>
              <w:pStyle w:val="ListParagraph"/>
              <w:numPr>
                <w:ilvl w:val="0"/>
                <w:numId w:val="6"/>
              </w:numPr>
              <w:spacing w:before="60" w:after="60"/>
              <w:ind w:left="360"/>
              <w:jc w:val="both"/>
              <w:rPr>
                <w:rFonts w:ascii="Gotham" w:hAnsi="Gotham" w:cs="Arial"/>
              </w:rPr>
            </w:pPr>
            <w:r w:rsidRPr="0092446D">
              <w:rPr>
                <w:rFonts w:ascii="Gotham" w:hAnsi="Gotham" w:cs="Arial"/>
                <w:b/>
              </w:rPr>
              <w:t>Tempoh Pembatalan:</w:t>
            </w:r>
            <w:r w:rsidRPr="0092446D">
              <w:rPr>
                <w:rFonts w:ascii="Gotham" w:hAnsi="Gotham" w:cs="Arial"/>
              </w:rPr>
              <w:t xml:space="preserve"> anda ada 15 hari daripada tarikh kontrak untuk membatalkan perlindungan dan mendapat bayaran balik penuh. </w:t>
            </w:r>
          </w:p>
          <w:p w14:paraId="167347D9" w14:textId="066DDC42" w:rsidR="00204E8E" w:rsidRPr="0092446D" w:rsidRDefault="00204E8E" w:rsidP="00204E8E">
            <w:pPr>
              <w:pStyle w:val="ListParagraph"/>
              <w:numPr>
                <w:ilvl w:val="0"/>
                <w:numId w:val="6"/>
              </w:numPr>
              <w:spacing w:before="60" w:after="60"/>
              <w:ind w:left="360"/>
              <w:jc w:val="both"/>
              <w:rPr>
                <w:rFonts w:ascii="Gotham" w:hAnsi="Gotham" w:cs="Arial"/>
              </w:rPr>
            </w:pPr>
            <w:r w:rsidRPr="0092446D">
              <w:rPr>
                <w:rFonts w:ascii="Gotham" w:hAnsi="Gotham" w:cs="Arial"/>
                <w:b/>
              </w:rPr>
              <w:t>Cukai Kerajaan:</w:t>
            </w:r>
            <w:r w:rsidRPr="0092446D">
              <w:rPr>
                <w:rFonts w:ascii="Gotham" w:hAnsi="Gotham" w:cs="Arial"/>
              </w:rPr>
              <w:t xml:space="preserve"> premium dibayar</w:t>
            </w:r>
            <w:r w:rsidR="008A3D05" w:rsidRPr="0092446D">
              <w:rPr>
                <w:rFonts w:ascii="Gotham" w:hAnsi="Gotham" w:cs="Arial"/>
              </w:rPr>
              <w:t xml:space="preserve"> </w:t>
            </w:r>
            <w:r w:rsidRPr="0092446D">
              <w:rPr>
                <w:rFonts w:ascii="Gotham" w:hAnsi="Gotham" w:cs="Arial"/>
              </w:rPr>
              <w:t xml:space="preserve">adalah tertakluk kepada cukai semasa yang dikenakan oleh kerajaan Malaysia. </w:t>
            </w:r>
          </w:p>
          <w:p w14:paraId="01CACF90" w14:textId="5F9809E6" w:rsidR="00204E8E" w:rsidRPr="0092446D" w:rsidRDefault="00204E8E" w:rsidP="00204E8E">
            <w:pPr>
              <w:spacing w:before="60" w:after="60"/>
              <w:jc w:val="both"/>
              <w:rPr>
                <w:rFonts w:ascii="Gotham" w:hAnsi="Gotham" w:cs="Arial"/>
              </w:rPr>
            </w:pPr>
            <w:r w:rsidRPr="0092446D">
              <w:rPr>
                <w:rFonts w:ascii="Gotham" w:hAnsi="Gotham" w:cs="Arial"/>
                <w:b/>
              </w:rPr>
              <w:t>Nota:</w:t>
            </w:r>
            <w:r w:rsidRPr="0092446D">
              <w:rPr>
                <w:rFonts w:ascii="Gotham" w:hAnsi="Gotham" w:cs="Arial"/>
              </w:rPr>
              <w:t xml:space="preserve"> sila rujuk pada </w:t>
            </w:r>
            <w:r w:rsidRPr="0092446D">
              <w:rPr>
                <w:rFonts w:ascii="Gotham" w:hAnsi="Gotham" w:cs="Arial"/>
                <w:u w:val="single"/>
              </w:rPr>
              <w:t>Kontrak</w:t>
            </w:r>
            <w:r w:rsidRPr="0092446D">
              <w:rPr>
                <w:rFonts w:ascii="Gotham" w:hAnsi="Gotham" w:cs="Arial"/>
              </w:rPr>
              <w:t xml:space="preserve"> untuk senarai terma dan syarat yang penuh. </w:t>
            </w:r>
          </w:p>
        </w:tc>
      </w:tr>
      <w:tr w:rsidR="008204FB" w:rsidRPr="0092446D" w14:paraId="06FAD360" w14:textId="77777777" w:rsidTr="005E13DC">
        <w:tc>
          <w:tcPr>
            <w:tcW w:w="1696" w:type="dxa"/>
            <w:vMerge/>
          </w:tcPr>
          <w:p w14:paraId="1EE283F6" w14:textId="77777777" w:rsidR="00025502" w:rsidRPr="0092446D" w:rsidRDefault="00025502" w:rsidP="00025502">
            <w:pPr>
              <w:spacing w:before="60" w:after="60"/>
              <w:jc w:val="both"/>
              <w:rPr>
                <w:rFonts w:ascii="Gotham" w:hAnsi="Gotham" w:cs="Arial"/>
              </w:rPr>
            </w:pPr>
          </w:p>
        </w:tc>
        <w:tc>
          <w:tcPr>
            <w:tcW w:w="2642" w:type="dxa"/>
          </w:tcPr>
          <w:p w14:paraId="72ED2538" w14:textId="47167062" w:rsidR="00025502" w:rsidRPr="0092446D" w:rsidRDefault="00025502" w:rsidP="00025502">
            <w:pPr>
              <w:spacing w:before="60" w:after="60"/>
              <w:jc w:val="both"/>
              <w:rPr>
                <w:rFonts w:ascii="Gotham" w:hAnsi="Gotham" w:cs="Arial"/>
              </w:rPr>
            </w:pPr>
            <w:r w:rsidRPr="0092446D">
              <w:rPr>
                <w:rFonts w:ascii="Gotham" w:hAnsi="Gotham" w:cs="Arial"/>
              </w:rPr>
              <w:t xml:space="preserve">Bolehkah saya batalkan perlindungan saya? </w:t>
            </w:r>
          </w:p>
        </w:tc>
        <w:tc>
          <w:tcPr>
            <w:tcW w:w="4860" w:type="dxa"/>
          </w:tcPr>
          <w:p w14:paraId="5F1DEA16" w14:textId="12D92D5F" w:rsidR="00025502" w:rsidRPr="0092446D" w:rsidRDefault="00025502" w:rsidP="00025502">
            <w:pPr>
              <w:spacing w:before="60" w:after="60"/>
              <w:jc w:val="both"/>
              <w:rPr>
                <w:rFonts w:ascii="Gotham" w:hAnsi="Gotham" w:cs="Arial"/>
              </w:rPr>
            </w:pPr>
            <w:r w:rsidRPr="0092446D">
              <w:rPr>
                <w:rFonts w:ascii="Gotham" w:hAnsi="Gotham" w:cs="Arial"/>
              </w:rPr>
              <w:t>Anda boleh batalkan perlindungan anda pada bila bila masa. Sekiranya anda batalkan selepas tempoh pembatalan, perlindungan anda tamat pada tarikh seterusnya premium patut dibayar dan tiada bayaran balik premium tertunggak.</w:t>
            </w:r>
          </w:p>
          <w:p w14:paraId="0EB9BFAC" w14:textId="19AA31A6" w:rsidR="00025502" w:rsidRPr="0092446D" w:rsidRDefault="00025502" w:rsidP="00025502">
            <w:pPr>
              <w:spacing w:before="60" w:after="60"/>
              <w:jc w:val="both"/>
              <w:rPr>
                <w:rFonts w:ascii="Gotham" w:hAnsi="Gotham" w:cs="Arial"/>
              </w:rPr>
            </w:pPr>
            <w:r w:rsidRPr="0092446D">
              <w:rPr>
                <w:rFonts w:ascii="Gotham" w:hAnsi="Gotham" w:cs="Arial"/>
              </w:rPr>
              <w:t>Perlindungan anda tamat serta merta sekiranya premium tidak dibayar semasa tempoh tangguh.</w:t>
            </w:r>
          </w:p>
        </w:tc>
      </w:tr>
      <w:tr w:rsidR="008204FB" w:rsidRPr="0092446D" w14:paraId="1B5DFE4E" w14:textId="77777777" w:rsidTr="005E13DC">
        <w:tc>
          <w:tcPr>
            <w:tcW w:w="1696" w:type="dxa"/>
            <w:vMerge/>
          </w:tcPr>
          <w:p w14:paraId="5F8BAB97" w14:textId="77777777" w:rsidR="002855E0" w:rsidRPr="0092446D" w:rsidRDefault="002855E0" w:rsidP="002855E0">
            <w:pPr>
              <w:spacing w:before="60" w:after="60"/>
              <w:jc w:val="both"/>
              <w:rPr>
                <w:rFonts w:ascii="Gotham" w:hAnsi="Gotham" w:cs="Arial"/>
              </w:rPr>
            </w:pPr>
          </w:p>
        </w:tc>
        <w:tc>
          <w:tcPr>
            <w:tcW w:w="2642" w:type="dxa"/>
          </w:tcPr>
          <w:p w14:paraId="0C42B605" w14:textId="3ABA3303" w:rsidR="002855E0" w:rsidRPr="0092446D" w:rsidRDefault="002855E0" w:rsidP="002855E0">
            <w:pPr>
              <w:spacing w:before="60" w:after="60"/>
              <w:jc w:val="both"/>
              <w:rPr>
                <w:rFonts w:ascii="Gotham" w:hAnsi="Gotham" w:cs="Arial"/>
              </w:rPr>
            </w:pPr>
            <w:r w:rsidRPr="0092446D">
              <w:rPr>
                <w:rFonts w:ascii="Gotham" w:hAnsi="Gotham" w:cs="Arial"/>
              </w:rPr>
              <w:t>Apakah patut saya buat sekiranya butiran hubungan dan peribadi saya berubah?</w:t>
            </w:r>
          </w:p>
        </w:tc>
        <w:tc>
          <w:tcPr>
            <w:tcW w:w="4860" w:type="dxa"/>
          </w:tcPr>
          <w:p w14:paraId="764DA273" w14:textId="73F0E4C3" w:rsidR="002855E0" w:rsidRPr="0092446D" w:rsidRDefault="002855E0" w:rsidP="002855E0">
            <w:pPr>
              <w:spacing w:before="60" w:after="60"/>
              <w:jc w:val="both"/>
              <w:rPr>
                <w:rFonts w:ascii="Gotham" w:hAnsi="Gotham" w:cs="Arial"/>
              </w:rPr>
            </w:pPr>
            <w:r w:rsidRPr="0092446D">
              <w:rPr>
                <w:rFonts w:ascii="Gotham" w:hAnsi="Gotham" w:cs="Arial"/>
              </w:rPr>
              <w:t>Adalah penting anda pastikan butiran hubungan anda dikemas kinikan dalam akaun DearTime supaya anda menerima semua notifikasi penting.</w:t>
            </w:r>
          </w:p>
        </w:tc>
      </w:tr>
      <w:tr w:rsidR="008204FB" w:rsidRPr="0092446D" w14:paraId="415B9743" w14:textId="77777777" w:rsidTr="005E13DC">
        <w:tc>
          <w:tcPr>
            <w:tcW w:w="1696" w:type="dxa"/>
            <w:vMerge/>
          </w:tcPr>
          <w:p w14:paraId="7FF1B8CB" w14:textId="77777777" w:rsidR="002855E0" w:rsidRPr="0092446D" w:rsidRDefault="002855E0" w:rsidP="002855E0">
            <w:pPr>
              <w:spacing w:before="60" w:after="60"/>
              <w:jc w:val="both"/>
              <w:rPr>
                <w:rFonts w:ascii="Gotham" w:hAnsi="Gotham" w:cs="Arial"/>
              </w:rPr>
            </w:pPr>
          </w:p>
        </w:tc>
        <w:tc>
          <w:tcPr>
            <w:tcW w:w="2642" w:type="dxa"/>
          </w:tcPr>
          <w:p w14:paraId="123D73CE" w14:textId="77777777" w:rsidR="002855E0" w:rsidRPr="0092446D" w:rsidRDefault="002855E0" w:rsidP="002855E0">
            <w:pPr>
              <w:spacing w:before="60" w:after="60"/>
              <w:jc w:val="both"/>
              <w:rPr>
                <w:rFonts w:ascii="Gotham" w:hAnsi="Gotham" w:cs="Arial"/>
              </w:rPr>
            </w:pPr>
            <w:r w:rsidRPr="0092446D">
              <w:rPr>
                <w:rFonts w:ascii="Gotham" w:hAnsi="Gotham" w:cs="Arial"/>
              </w:rPr>
              <w:t>Dimanakah boleh saya mendapat maklumat lanjut?</w:t>
            </w:r>
          </w:p>
          <w:p w14:paraId="774B485E" w14:textId="124F9616" w:rsidR="002855E0" w:rsidRPr="0092446D" w:rsidRDefault="002855E0" w:rsidP="002855E0">
            <w:pPr>
              <w:spacing w:before="60" w:after="60"/>
              <w:jc w:val="both"/>
              <w:rPr>
                <w:rFonts w:ascii="Gotham" w:hAnsi="Gotham" w:cs="Arial"/>
              </w:rPr>
            </w:pPr>
          </w:p>
        </w:tc>
        <w:tc>
          <w:tcPr>
            <w:tcW w:w="4860" w:type="dxa"/>
          </w:tcPr>
          <w:p w14:paraId="23227C2C" w14:textId="77777777" w:rsidR="002855E0" w:rsidRPr="0092446D" w:rsidRDefault="002855E0" w:rsidP="002855E0">
            <w:pPr>
              <w:pStyle w:val="ListParagraph"/>
              <w:numPr>
                <w:ilvl w:val="0"/>
                <w:numId w:val="12"/>
              </w:numPr>
              <w:spacing w:before="60" w:after="60"/>
              <w:ind w:left="369"/>
              <w:jc w:val="both"/>
              <w:rPr>
                <w:rFonts w:ascii="Gotham" w:hAnsi="Gotham" w:cs="Arial"/>
              </w:rPr>
            </w:pPr>
            <w:r w:rsidRPr="0092446D">
              <w:rPr>
                <w:rFonts w:ascii="Gotham" w:hAnsi="Gotham" w:cs="Arial"/>
                <w:b/>
              </w:rPr>
              <w:t>Sembang Langsung:</w:t>
            </w:r>
            <w:r w:rsidRPr="0092446D">
              <w:rPr>
                <w:rFonts w:ascii="Gotham" w:hAnsi="Gotham" w:cs="Arial"/>
              </w:rPr>
              <w:t xml:space="preserve"> di aplikasi dan laman web DearTime </w:t>
            </w:r>
          </w:p>
          <w:p w14:paraId="7D02665E" w14:textId="77777777" w:rsidR="002855E0" w:rsidRPr="0092446D" w:rsidRDefault="002855E0" w:rsidP="002855E0">
            <w:pPr>
              <w:pStyle w:val="ListParagraph"/>
              <w:numPr>
                <w:ilvl w:val="0"/>
                <w:numId w:val="12"/>
              </w:numPr>
              <w:spacing w:before="60" w:after="60"/>
              <w:ind w:left="369"/>
              <w:jc w:val="both"/>
              <w:rPr>
                <w:rFonts w:ascii="Gotham" w:hAnsi="Gotham" w:cs="Arial"/>
              </w:rPr>
            </w:pPr>
            <w:r w:rsidRPr="0092446D">
              <w:rPr>
                <w:rFonts w:ascii="Gotham" w:hAnsi="Gotham" w:cs="Arial"/>
                <w:b/>
              </w:rPr>
              <w:t>Tentang DearTime:</w:t>
            </w:r>
            <w:r w:rsidRPr="0092446D">
              <w:rPr>
                <w:rFonts w:ascii="Gotham" w:hAnsi="Gotham" w:cs="Arial"/>
              </w:rPr>
              <w:t xml:space="preserve"> </w:t>
            </w:r>
            <w:hyperlink r:id="rId15" w:history="1">
              <w:r w:rsidRPr="0092446D">
                <w:rPr>
                  <w:rStyle w:val="Hyperlink"/>
                  <w:rFonts w:ascii="Gotham" w:hAnsi="Gotham" w:cs="Arial"/>
                </w:rPr>
                <w:t>www.deartime.com</w:t>
              </w:r>
            </w:hyperlink>
          </w:p>
          <w:p w14:paraId="7F03A6D6" w14:textId="4089781F" w:rsidR="002855E0" w:rsidRPr="0092446D" w:rsidRDefault="002855E0" w:rsidP="002855E0">
            <w:pPr>
              <w:spacing w:before="60" w:after="60"/>
              <w:jc w:val="both"/>
              <w:rPr>
                <w:rFonts w:ascii="Gotham" w:hAnsi="Gotham" w:cs="Arial"/>
                <w:u w:val="single"/>
              </w:rPr>
            </w:pPr>
            <w:r w:rsidRPr="0092446D">
              <w:rPr>
                <w:rFonts w:ascii="Gotham" w:hAnsi="Gotham" w:cs="Arial"/>
                <w:u w:val="single"/>
              </w:rPr>
              <w:t xml:space="preserve">DearTime Berhad </w:t>
            </w:r>
            <w:r w:rsidR="00920882" w:rsidRPr="0092446D">
              <w:rPr>
                <w:rFonts w:ascii="Gotham" w:hAnsi="Gotham" w:cs="Arial"/>
                <w:sz w:val="16"/>
                <w:szCs w:val="16"/>
                <w:u w:val="single"/>
              </w:rPr>
              <w:t>(1309554-D)</w:t>
            </w:r>
          </w:p>
          <w:p w14:paraId="4A245920" w14:textId="2D32FBFF" w:rsidR="002855E0" w:rsidRPr="0092446D" w:rsidRDefault="002855E0" w:rsidP="002855E0">
            <w:pPr>
              <w:spacing w:before="60" w:after="60"/>
              <w:jc w:val="both"/>
              <w:rPr>
                <w:rFonts w:ascii="Gotham" w:hAnsi="Gotham" w:cs="Arial"/>
              </w:rPr>
            </w:pPr>
            <w:r w:rsidRPr="0092446D">
              <w:rPr>
                <w:rFonts w:ascii="Gotham" w:hAnsi="Gotham" w:cs="Arial"/>
              </w:rPr>
              <w:t>3</w:t>
            </w:r>
            <w:r w:rsidR="00044BF8" w:rsidRPr="0092446D">
              <w:rPr>
                <w:rFonts w:ascii="Gotham" w:hAnsi="Gotham" w:cs="Arial"/>
              </w:rPr>
              <w:t>5</w:t>
            </w:r>
            <w:r w:rsidRPr="0092446D">
              <w:rPr>
                <w:rFonts w:ascii="Gotham" w:hAnsi="Gotham" w:cs="Arial"/>
              </w:rPr>
              <w:t>-1</w:t>
            </w:r>
            <w:r w:rsidR="00044BF8" w:rsidRPr="0092446D">
              <w:rPr>
                <w:rFonts w:ascii="Gotham" w:hAnsi="Gotham" w:cs="Arial"/>
              </w:rPr>
              <w:t>0</w:t>
            </w:r>
            <w:r w:rsidRPr="0092446D">
              <w:rPr>
                <w:rFonts w:ascii="Gotham" w:hAnsi="Gotham" w:cs="Arial"/>
              </w:rPr>
              <w:t xml:space="preserve"> The Boulevard, Mid Valley City, 59200 Kuala Lumpur, Malaysia.</w:t>
            </w:r>
          </w:p>
          <w:p w14:paraId="6F7C045A" w14:textId="57DC6E27" w:rsidR="002855E0" w:rsidRPr="0092446D" w:rsidRDefault="00590567" w:rsidP="002855E0">
            <w:pPr>
              <w:spacing w:before="60" w:after="60"/>
              <w:jc w:val="both"/>
              <w:rPr>
                <w:rFonts w:ascii="Gotham" w:hAnsi="Gotham" w:cs="Arial"/>
              </w:rPr>
            </w:pPr>
            <w:r w:rsidRPr="0092446D">
              <w:rPr>
                <w:rFonts w:ascii="Gotham" w:hAnsi="Gotham" w:cs="Arial"/>
              </w:rPr>
              <w:t>Talipon</w:t>
            </w:r>
            <w:r w:rsidR="002855E0" w:rsidRPr="0092446D">
              <w:rPr>
                <w:rFonts w:ascii="Gotham" w:hAnsi="Gotham" w:cs="Arial"/>
              </w:rPr>
              <w:t xml:space="preserve">: </w:t>
            </w:r>
            <w:r w:rsidR="00B21BDC" w:rsidRPr="00B21BDC">
              <w:rPr>
                <w:rFonts w:ascii="Gotham" w:hAnsi="Gotham" w:cs="Arial"/>
              </w:rPr>
              <w:t>+603 8605 3511</w:t>
            </w:r>
          </w:p>
          <w:p w14:paraId="41A06550" w14:textId="6ED278C9" w:rsidR="002855E0" w:rsidRPr="0092446D" w:rsidRDefault="002855E0" w:rsidP="002855E0">
            <w:pPr>
              <w:spacing w:before="60" w:after="60"/>
              <w:jc w:val="both"/>
              <w:rPr>
                <w:rFonts w:ascii="Gotham" w:hAnsi="Gotham" w:cs="Arial"/>
              </w:rPr>
            </w:pPr>
            <w:r w:rsidRPr="0092446D">
              <w:rPr>
                <w:rFonts w:ascii="Gotham" w:hAnsi="Gotham" w:cs="Arial"/>
              </w:rPr>
              <w:t xml:space="preserve">Emel: </w:t>
            </w:r>
            <w:r w:rsidR="00667BEB" w:rsidRPr="00667BEB">
              <w:rPr>
                <w:rFonts w:ascii="Gotham" w:hAnsi="Gotham" w:cs="Arial"/>
              </w:rPr>
              <w:t>help@deartime.com</w:t>
            </w:r>
          </w:p>
        </w:tc>
      </w:tr>
      <w:tr w:rsidR="008204FB" w:rsidRPr="0092446D" w14:paraId="36EE69C0" w14:textId="77777777" w:rsidTr="005E13DC">
        <w:tc>
          <w:tcPr>
            <w:tcW w:w="1696" w:type="dxa"/>
            <w:vMerge/>
          </w:tcPr>
          <w:p w14:paraId="71C6C013" w14:textId="77777777" w:rsidR="002855E0" w:rsidRPr="0092446D" w:rsidRDefault="002855E0" w:rsidP="002855E0">
            <w:pPr>
              <w:spacing w:before="60" w:after="60"/>
              <w:jc w:val="both"/>
              <w:rPr>
                <w:rFonts w:ascii="Gotham" w:hAnsi="Gotham" w:cs="Arial"/>
              </w:rPr>
            </w:pPr>
          </w:p>
        </w:tc>
        <w:tc>
          <w:tcPr>
            <w:tcW w:w="2642" w:type="dxa"/>
          </w:tcPr>
          <w:p w14:paraId="70C397D4" w14:textId="06520A98" w:rsidR="002855E0" w:rsidRPr="0092446D" w:rsidRDefault="002855E0" w:rsidP="002855E0">
            <w:pPr>
              <w:spacing w:before="60" w:after="60"/>
              <w:jc w:val="both"/>
              <w:rPr>
                <w:rFonts w:ascii="Gotham" w:hAnsi="Gotham" w:cs="Arial"/>
              </w:rPr>
            </w:pPr>
            <w:r w:rsidRPr="0092446D">
              <w:rPr>
                <w:rFonts w:ascii="Gotham" w:hAnsi="Gotham" w:cs="Arial"/>
              </w:rPr>
              <w:t>Adakah anda menawarkan pelan-pelan lain seperti ini?</w:t>
            </w:r>
          </w:p>
        </w:tc>
        <w:tc>
          <w:tcPr>
            <w:tcW w:w="4860" w:type="dxa"/>
          </w:tcPr>
          <w:p w14:paraId="1AA494D5" w14:textId="4E5C54CD" w:rsidR="002855E0" w:rsidRPr="0092446D" w:rsidRDefault="002855E0" w:rsidP="002855E0">
            <w:pPr>
              <w:spacing w:before="60" w:after="60"/>
              <w:jc w:val="both"/>
              <w:rPr>
                <w:rFonts w:ascii="Gotham" w:hAnsi="Gotham" w:cs="Arial"/>
              </w:rPr>
            </w:pPr>
            <w:r w:rsidRPr="0092446D">
              <w:rPr>
                <w:rFonts w:ascii="Gotham" w:hAnsi="Gotham" w:cs="Arial"/>
              </w:rPr>
              <w:t>Tiada</w:t>
            </w:r>
          </w:p>
        </w:tc>
      </w:tr>
    </w:tbl>
    <w:p w14:paraId="735BB154" w14:textId="77777777" w:rsidR="008B6E12" w:rsidRPr="0092446D"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92446D" w:rsidRDefault="008B6E12" w:rsidP="008B6E12">
      <w:pPr>
        <w:autoSpaceDE w:val="0"/>
        <w:autoSpaceDN w:val="0"/>
        <w:adjustRightInd w:val="0"/>
        <w:spacing w:after="0" w:line="240" w:lineRule="auto"/>
        <w:ind w:firstLine="360"/>
        <w:rPr>
          <w:rFonts w:ascii="Gotham" w:hAnsi="Gotham" w:cs="Arial"/>
          <w:sz w:val="6"/>
          <w:szCs w:val="20"/>
        </w:rPr>
      </w:pPr>
    </w:p>
    <w:p w14:paraId="5F462F2D" w14:textId="1C3A6EF2" w:rsidR="00CE6334" w:rsidRPr="0092446D" w:rsidRDefault="00CE6334" w:rsidP="00B21BDC">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92446D">
        <w:rPr>
          <w:rFonts w:ascii="Gotham" w:hAnsi="Gotham" w:cs="Arial"/>
          <w:b/>
          <w:sz w:val="20"/>
          <w:szCs w:val="20"/>
        </w:rPr>
        <w:t>NOTA PENTING:</w:t>
      </w:r>
    </w:p>
    <w:p w14:paraId="08BF09DE" w14:textId="69D9B59B" w:rsidR="000E2DCD" w:rsidRPr="0092446D" w:rsidRDefault="000E2DCD" w:rsidP="00B21BDC">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92446D">
        <w:rPr>
          <w:rFonts w:ascii="Gotham" w:hAnsi="Gotham" w:cs="Arial"/>
          <w:b/>
          <w:sz w:val="20"/>
          <w:szCs w:val="20"/>
        </w:rPr>
        <w:t xml:space="preserve">HENDAKLAH ANDA BERPUASHATI BAHAWA POLISI YANG DIPILIH MEMENUHI KEPERLUAN </w:t>
      </w:r>
      <w:r w:rsidR="00BF3A2D" w:rsidRPr="0092446D">
        <w:rPr>
          <w:rFonts w:ascii="Gotham" w:hAnsi="Gotham" w:cs="Arial"/>
          <w:b/>
          <w:sz w:val="20"/>
          <w:szCs w:val="20"/>
        </w:rPr>
        <w:t>ANDA. ANDA PATUT BACA DAN FAHAMI KONTRAK DAN HUBUNGI KAMI SECARA TERUS UNTUK MAKLUMAT LANJUT.</w:t>
      </w:r>
    </w:p>
    <w:p w14:paraId="0786C30A" w14:textId="77777777" w:rsidR="008B6E12" w:rsidRPr="0092446D" w:rsidRDefault="008B6E12" w:rsidP="008B6E12">
      <w:pPr>
        <w:spacing w:after="0" w:line="240" w:lineRule="auto"/>
        <w:rPr>
          <w:rFonts w:ascii="Gotham" w:hAnsi="Gotham" w:cs="Arial"/>
          <w:sz w:val="20"/>
          <w:szCs w:val="20"/>
        </w:rPr>
      </w:pPr>
    </w:p>
    <w:p w14:paraId="7E6CE776" w14:textId="76FF1B40" w:rsidR="00C6431D" w:rsidRPr="003D28D4" w:rsidRDefault="00C6431D" w:rsidP="00C6431D">
      <w:pPr>
        <w:spacing w:after="0" w:line="240" w:lineRule="auto"/>
        <w:rPr>
          <w:rFonts w:ascii="Gotham" w:hAnsi="Gotham" w:cs="Arial"/>
          <w:color w:val="000000" w:themeColor="text1"/>
          <w:sz w:val="20"/>
          <w:szCs w:val="20"/>
        </w:rPr>
      </w:pPr>
      <w:r w:rsidRPr="003D28D4">
        <w:rPr>
          <w:rFonts w:ascii="Gotham" w:hAnsi="Gotham" w:cs="Arial"/>
          <w:color w:val="000000" w:themeColor="text1"/>
          <w:sz w:val="20"/>
          <w:szCs w:val="20"/>
        </w:rPr>
        <w:t xml:space="preserve">Maklumat yang disediakan dalam lampiran pendedahan ini adalah sah pada </w:t>
      </w:r>
      <w:r w:rsidR="00124BD0" w:rsidRPr="003D28D4">
        <w:rPr>
          <w:rFonts w:ascii="Gotham" w:hAnsi="Gotham" w:cs="Arial"/>
          <w:color w:val="000000" w:themeColor="text1"/>
          <w:sz w:val="20"/>
          <w:szCs w:val="20"/>
        </w:rPr>
        <w:t>{{ current_date }}.</w:t>
      </w:r>
    </w:p>
    <w:p w14:paraId="790CD2A2" w14:textId="77777777" w:rsidR="000B6A9D" w:rsidRPr="0092446D" w:rsidRDefault="000B6A9D" w:rsidP="000B6A9D">
      <w:pPr>
        <w:spacing w:after="0"/>
        <w:rPr>
          <w:rFonts w:ascii="Gotham" w:hAnsi="Gotham" w:cs="Arial"/>
          <w:sz w:val="20"/>
          <w:szCs w:val="20"/>
        </w:rPr>
      </w:pPr>
    </w:p>
    <w:p w14:paraId="6CC2DAAA" w14:textId="5B1991B5" w:rsidR="00DA1E20" w:rsidRPr="0092446D" w:rsidRDefault="002C4799" w:rsidP="000B6A9D">
      <w:pPr>
        <w:jc w:val="both"/>
        <w:rPr>
          <w:rFonts w:ascii="Gotham" w:hAnsi="Gotham" w:cs="Arial"/>
          <w:sz w:val="20"/>
          <w:szCs w:val="20"/>
        </w:rPr>
      </w:pPr>
      <w:r w:rsidRPr="0092446D">
        <w:rPr>
          <w:rFonts w:ascii="Gotham" w:hAnsi="Gotham" w:cs="Arial"/>
          <w:sz w:val="20"/>
          <w:szCs w:val="20"/>
        </w:rPr>
        <w:t>DearTime adalah peserta yang diluluskan dalam Pendekatan Pengawalseliaan Teknologi Kewangan (Sandbox) Bank Negara Malaysia. Kelulusan diperlukan untuk dilesenkan di bawah Akta Perkhidmatan Kewangan 2013 setelah tamat pengajian dari Sandbox.</w:t>
      </w:r>
      <w:r w:rsidR="00DA1E20" w:rsidRPr="0092446D">
        <w:rPr>
          <w:rFonts w:ascii="Gotham" w:hAnsi="Gotham" w:cs="Arial"/>
          <w:sz w:val="20"/>
          <w:szCs w:val="20"/>
        </w:rPr>
        <w:br w:type="page"/>
      </w:r>
    </w:p>
    <w:p w14:paraId="0A4B9077" w14:textId="77777777" w:rsidR="008B6E12" w:rsidRPr="0092446D" w:rsidRDefault="008B6E12" w:rsidP="008B6E12">
      <w:pPr>
        <w:spacing w:after="0" w:line="240" w:lineRule="auto"/>
        <w:rPr>
          <w:rFonts w:ascii="Gotham" w:hAnsi="Gotham" w:cs="Arial"/>
          <w:sz w:val="28"/>
          <w:szCs w:val="28"/>
        </w:rPr>
      </w:pPr>
    </w:p>
    <w:p w14:paraId="35F0E570" w14:textId="501B99F8" w:rsidR="005173CC" w:rsidRPr="0092446D" w:rsidRDefault="0020282C" w:rsidP="00B11A3D">
      <w:pPr>
        <w:pStyle w:val="Heading1"/>
        <w:rPr>
          <w:rFonts w:ascii="Gotham" w:hAnsi="Gotham"/>
        </w:rPr>
      </w:pPr>
      <w:bookmarkStart w:id="0" w:name="_TABLE_A:"/>
      <w:bookmarkStart w:id="1" w:name="_KAKINOTA_A:"/>
      <w:bookmarkEnd w:id="0"/>
      <w:bookmarkEnd w:id="1"/>
      <w:r w:rsidRPr="0092446D">
        <w:rPr>
          <w:rFonts w:ascii="Gotham" w:hAnsi="Gotham"/>
        </w:rPr>
        <w:t xml:space="preserve">KAKINOTA </w:t>
      </w:r>
      <w:r w:rsidR="005173CC" w:rsidRPr="0092446D">
        <w:rPr>
          <w:rFonts w:ascii="Gotham" w:hAnsi="Gotham"/>
        </w:rPr>
        <w:t>A:</w:t>
      </w:r>
    </w:p>
    <w:tbl>
      <w:tblPr>
        <w:tblpPr w:leftFromText="180" w:rightFromText="180" w:vertAnchor="text" w:horzAnchor="margin" w:tblpY="273"/>
        <w:tblW w:w="4963" w:type="pct"/>
        <w:tblCellMar>
          <w:left w:w="115" w:type="dxa"/>
          <w:right w:w="115" w:type="dxa"/>
        </w:tblCellMar>
        <w:tblLook w:val="04A0" w:firstRow="1" w:lastRow="0" w:firstColumn="1" w:lastColumn="0" w:noHBand="0" w:noVBand="1"/>
      </w:tblPr>
      <w:tblGrid>
        <w:gridCol w:w="4609"/>
        <w:gridCol w:w="4503"/>
      </w:tblGrid>
      <w:tr w:rsidR="00B446AE" w:rsidRPr="0092446D" w14:paraId="7ACAC264" w14:textId="77777777" w:rsidTr="00B446AE">
        <w:trPr>
          <w:trHeight w:val="5945"/>
        </w:trPr>
        <w:tc>
          <w:tcPr>
            <w:tcW w:w="2529" w:type="pct"/>
            <w:hideMark/>
          </w:tcPr>
          <w:p w14:paraId="736D054D" w14:textId="3F59AD7B" w:rsidR="00B446AE" w:rsidRDefault="00B446AE" w:rsidP="00B446AE">
            <w:pPr>
              <w:tabs>
                <w:tab w:val="num" w:pos="720"/>
              </w:tabs>
              <w:spacing w:after="60" w:line="240" w:lineRule="auto"/>
              <w:rPr>
                <w:rFonts w:ascii="Gotham" w:hAnsi="Gotham" w:cs="Arial"/>
                <w:sz w:val="20"/>
                <w:szCs w:val="20"/>
              </w:rPr>
            </w:pPr>
            <w:r w:rsidRPr="0092446D">
              <w:rPr>
                <w:rFonts w:ascii="Gotham" w:hAnsi="Gotham" w:cs="Arial"/>
                <w:sz w:val="24"/>
                <w:szCs w:val="24"/>
              </w:rPr>
              <w:t>Senarai 45 Penyakit Kritikal</w:t>
            </w:r>
          </w:p>
          <w:p w14:paraId="6C597D13" w14:textId="36C30A40"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Kanser – keterukan tertentu dan tidak melindungi kanser tahap awal</w:t>
            </w:r>
          </w:p>
          <w:p w14:paraId="402030A6"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Serangan Jantung – keterukan tertentu</w:t>
            </w:r>
          </w:p>
          <w:p w14:paraId="2DF715C4"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Pembedahan Pintasan Arteri Koronari</w:t>
            </w:r>
          </w:p>
          <w:p w14:paraId="7B0AC249"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Penyakit Arteri Koronari Serius</w:t>
            </w:r>
          </w:p>
          <w:p w14:paraId="66CC72AA"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Angioplasti dan Rawatan Invasif Lain untuk Penyakit Arteri Koronari</w:t>
            </w:r>
          </w:p>
          <w:p w14:paraId="4C57BF3F"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Strok – mengakibatkan defisit neurologi kekal dengan symptom-simptom klinikal</w:t>
            </w:r>
          </w:p>
          <w:p w14:paraId="5D50A568"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 xml:space="preserve">Pembedahan Injap Jantung </w:t>
            </w:r>
          </w:p>
          <w:p w14:paraId="79E67898"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Hepatitis Viral Fulminan</w:t>
            </w:r>
          </w:p>
          <w:p w14:paraId="19AD5C0D"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 xml:space="preserve">Kegagalan Hati Tahap Akhir </w:t>
            </w:r>
          </w:p>
          <w:p w14:paraId="2AB129E1"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 xml:space="preserve">Hipertensi Arteri Pulmonari Primer – keterukan tertentu </w:t>
            </w:r>
          </w:p>
          <w:p w14:paraId="69A05754"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 xml:space="preserve">Penyakit Paru-paru Tahap Akhir </w:t>
            </w:r>
          </w:p>
          <w:p w14:paraId="4743335E"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Kegagalan Buah Pinggang – memerlukan dialysis atau transplan buah pinggang</w:t>
            </w:r>
          </w:p>
          <w:p w14:paraId="78166EAB"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Pembedahan Aorta</w:t>
            </w:r>
          </w:p>
          <w:p w14:paraId="0FA087F1"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Anemia Aplastik kronik – mengakibatkan Kegagalan Kekal Sumsum Tulang</w:t>
            </w:r>
          </w:p>
          <w:p w14:paraId="1C8BD8BB"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Transpaln Organ Utama / Sumsum Tulang</w:t>
            </w:r>
          </w:p>
          <w:p w14:paraId="3C064FE8"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 xml:space="preserve">Buta – Kekal dan Tidak Boleh Pulih </w:t>
            </w:r>
          </w:p>
          <w:p w14:paraId="5934462E"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Pekak –  Kekal dan Tidak Boleh Pulih</w:t>
            </w:r>
          </w:p>
          <w:p w14:paraId="457536D1" w14:textId="77777777" w:rsidR="00B446AE" w:rsidRPr="0092446D" w:rsidRDefault="00B446AE" w:rsidP="00B446AE">
            <w:pPr>
              <w:numPr>
                <w:ilvl w:val="0"/>
                <w:numId w:val="31"/>
              </w:numPr>
              <w:tabs>
                <w:tab w:val="num" w:pos="720"/>
              </w:tabs>
              <w:spacing w:after="60" w:line="240" w:lineRule="auto"/>
              <w:ind w:left="431" w:hanging="431"/>
              <w:rPr>
                <w:rFonts w:ascii="Gotham" w:hAnsi="Gotham" w:cs="Arial"/>
                <w:sz w:val="20"/>
                <w:szCs w:val="20"/>
              </w:rPr>
            </w:pPr>
            <w:r w:rsidRPr="0092446D">
              <w:rPr>
                <w:rFonts w:ascii="Gotham" w:hAnsi="Gotham" w:cs="Arial"/>
                <w:sz w:val="20"/>
                <w:szCs w:val="20"/>
              </w:rPr>
              <w:t>Hilang Keupayaan Bertutur</w:t>
            </w:r>
          </w:p>
          <w:p w14:paraId="3CC4BD2D"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Koma – mengakibatkan defisit neurologi kekal dengan simptom klinikal yang berterusan</w:t>
            </w:r>
          </w:p>
          <w:p w14:paraId="629A4B9A"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Kelecuran Tahap Ketiga – keterukan tertentu</w:t>
            </w:r>
          </w:p>
          <w:p w14:paraId="54532E22"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Sklerosis Multipel</w:t>
            </w:r>
          </w:p>
          <w:p w14:paraId="161DAA5E"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 xml:space="preserve">Kelumpuhan Anggota </w:t>
            </w:r>
          </w:p>
          <w:p w14:paraId="0B1D8DBA"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Distrofi Otot</w:t>
            </w:r>
          </w:p>
          <w:p w14:paraId="07D2C72E" w14:textId="77777777" w:rsidR="00B446AE" w:rsidRPr="0092446D" w:rsidRDefault="00B446AE" w:rsidP="00B446AE">
            <w:pPr>
              <w:numPr>
                <w:ilvl w:val="0"/>
                <w:numId w:val="31"/>
              </w:numPr>
              <w:tabs>
                <w:tab w:val="num" w:pos="1200"/>
              </w:tabs>
              <w:spacing w:after="60" w:line="240" w:lineRule="auto"/>
              <w:ind w:left="431" w:hanging="431"/>
              <w:rPr>
                <w:rFonts w:ascii="Gotham" w:hAnsi="Gotham" w:cs="Arial"/>
                <w:sz w:val="20"/>
                <w:szCs w:val="20"/>
              </w:rPr>
            </w:pPr>
            <w:r w:rsidRPr="0092446D">
              <w:rPr>
                <w:rFonts w:ascii="Gotham" w:hAnsi="Gotham" w:cs="Arial"/>
                <w:sz w:val="20"/>
                <w:szCs w:val="20"/>
              </w:rPr>
              <w:t>Penyakit Alzheimer / Demensia Teruk</w:t>
            </w:r>
          </w:p>
        </w:tc>
        <w:tc>
          <w:tcPr>
            <w:tcW w:w="2471" w:type="pct"/>
            <w:hideMark/>
          </w:tcPr>
          <w:p w14:paraId="4CD1D5A6" w14:textId="77777777" w:rsidR="00685682" w:rsidRDefault="00685682" w:rsidP="00685682">
            <w:pPr>
              <w:tabs>
                <w:tab w:val="num" w:pos="1200"/>
              </w:tabs>
              <w:spacing w:after="60" w:line="240" w:lineRule="auto"/>
              <w:ind w:left="432"/>
              <w:rPr>
                <w:rFonts w:ascii="Gotham" w:hAnsi="Gotham" w:cs="Arial"/>
                <w:sz w:val="20"/>
                <w:szCs w:val="20"/>
              </w:rPr>
            </w:pPr>
          </w:p>
          <w:p w14:paraId="3C2FE270" w14:textId="065382E9"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Penyakit Neuron Motor –  defisit neurologi kekal dengan simptom klinikal yang berterusan</w:t>
            </w:r>
          </w:p>
          <w:p w14:paraId="140EBB68"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Penyakit Parkinson – mengakibatkan ketidakupayaan kekal untuk melakukan Aktiviti Kehidupan Harian</w:t>
            </w:r>
          </w:p>
          <w:p w14:paraId="14383AA8"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 xml:space="preserve">Penyakit Terminal </w:t>
            </w:r>
          </w:p>
          <w:p w14:paraId="4C2F0982"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Ensefalitis –  mengakibatkan ketidakupayaan kekal untuk melakukan Aktiviti Kehidupan Harian</w:t>
            </w:r>
          </w:p>
          <w:p w14:paraId="438CAF32"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Tumor Otak Benign – keterukan tertentu</w:t>
            </w:r>
          </w:p>
          <w:p w14:paraId="0729EB62"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Trauma Kepala Major –  mengakibatkan ketidakupayaan kekal untuk melakukan Aktiviti Kehidupan Harian</w:t>
            </w:r>
          </w:p>
          <w:p w14:paraId="6E37B663"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Meningitis Bakteria –  mengakibatkan ketidakupayaan kekal untuk melakukan Aktiviti Kehidupan Harian</w:t>
            </w:r>
          </w:p>
          <w:p w14:paraId="6A5CDF1C"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Pembedahan Otak</w:t>
            </w:r>
          </w:p>
          <w:p w14:paraId="07E82BC9"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 xml:space="preserve">Penyakit Sistik Medular </w:t>
            </w:r>
          </w:p>
          <w:p w14:paraId="70E48619"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Kehilangan Upaya untuk hidup sendiri berdikari</w:t>
            </w:r>
          </w:p>
          <w:p w14:paraId="09F9633F"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Jangkitan HIV menerusi Transfusi Darah</w:t>
            </w:r>
          </w:p>
          <w:p w14:paraId="3F612C99"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Kardiomiopati –  keterukan tertentu</w:t>
            </w:r>
          </w:p>
          <w:p w14:paraId="0DF8B2B7"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AIDS dengan Gejala Penuh</w:t>
            </w:r>
          </w:p>
          <w:p w14:paraId="18ECD4C0"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Virus Kurang Daya Tahan Manusia (HIV) dijangkiti melalui Pekerjaan</w:t>
            </w:r>
          </w:p>
          <w:p w14:paraId="50AA7B0D"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Lupus Eritematosus dengan Komplikasi Buah Pinggang yang Teruk</w:t>
            </w:r>
          </w:p>
          <w:p w14:paraId="373F8F7E"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Sindrom Apallic</w:t>
            </w:r>
          </w:p>
          <w:p w14:paraId="1C70B296"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Poliomielitis</w:t>
            </w:r>
          </w:p>
          <w:p w14:paraId="2A7FE7DB"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Scleroderma yang Progresif</w:t>
            </w:r>
          </w:p>
          <w:p w14:paraId="07EE7B5A"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Pankreatitis Kronik yang berulang</w:t>
            </w:r>
          </w:p>
          <w:p w14:paraId="62FEE769"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Elephantiasis</w:t>
            </w:r>
          </w:p>
          <w:p w14:paraId="68009E6E" w14:textId="77777777" w:rsidR="00B446AE" w:rsidRPr="0092446D" w:rsidRDefault="00B446AE" w:rsidP="00B446AE">
            <w:pPr>
              <w:numPr>
                <w:ilvl w:val="0"/>
                <w:numId w:val="31"/>
              </w:numPr>
              <w:tabs>
                <w:tab w:val="num" w:pos="1200"/>
              </w:tabs>
              <w:spacing w:after="60" w:line="240" w:lineRule="auto"/>
              <w:rPr>
                <w:rFonts w:ascii="Gotham" w:hAnsi="Gotham" w:cs="Arial"/>
                <w:sz w:val="20"/>
                <w:szCs w:val="20"/>
              </w:rPr>
            </w:pPr>
            <w:r w:rsidRPr="0092446D">
              <w:rPr>
                <w:rFonts w:ascii="Gotham" w:hAnsi="Gotham" w:cs="Arial"/>
                <w:sz w:val="20"/>
                <w:szCs w:val="20"/>
              </w:rPr>
              <w:t>Penyakit Creutzfeldt-Jakob</w:t>
            </w:r>
          </w:p>
        </w:tc>
      </w:tr>
    </w:tbl>
    <w:p w14:paraId="6AD8D705" w14:textId="152F62CC" w:rsidR="00723FDE" w:rsidRDefault="00723FDE" w:rsidP="00723FDE">
      <w:pPr>
        <w:widowControl w:val="0"/>
        <w:spacing w:after="0" w:line="240" w:lineRule="auto"/>
        <w:ind w:right="-18"/>
        <w:jc w:val="both"/>
        <w:rPr>
          <w:rFonts w:ascii="Gotham" w:hAnsi="Gotham" w:cs="Arial"/>
          <w:sz w:val="24"/>
          <w:szCs w:val="24"/>
        </w:rPr>
      </w:pPr>
    </w:p>
    <w:p w14:paraId="55EDDD1D" w14:textId="77777777" w:rsidR="00926F1E" w:rsidRPr="0092446D" w:rsidRDefault="00926F1E" w:rsidP="00723FDE">
      <w:pPr>
        <w:widowControl w:val="0"/>
        <w:spacing w:after="0" w:line="240" w:lineRule="auto"/>
        <w:ind w:right="-18"/>
        <w:jc w:val="both"/>
        <w:rPr>
          <w:rFonts w:ascii="Gotham" w:hAnsi="Gotham" w:cs="Arial"/>
          <w:sz w:val="20"/>
          <w:szCs w:val="20"/>
        </w:rPr>
      </w:pPr>
    </w:p>
    <w:p w14:paraId="65445043" w14:textId="43344A15" w:rsidR="00801CDB" w:rsidRPr="0092446D" w:rsidRDefault="00801CDB" w:rsidP="0033394E">
      <w:pPr>
        <w:widowControl w:val="0"/>
        <w:spacing w:after="0" w:line="240" w:lineRule="auto"/>
        <w:ind w:left="798" w:right="-18" w:hanging="798"/>
        <w:jc w:val="both"/>
        <w:rPr>
          <w:rFonts w:ascii="Gotham" w:hAnsi="Gotham" w:cs="Arial"/>
          <w:sz w:val="20"/>
          <w:szCs w:val="20"/>
        </w:rPr>
      </w:pPr>
      <w:r w:rsidRPr="0092446D">
        <w:rPr>
          <w:rFonts w:ascii="Gotham" w:hAnsi="Gotham" w:cs="Arial"/>
          <w:sz w:val="20"/>
          <w:szCs w:val="20"/>
        </w:rPr>
        <w:t>Note</w:t>
      </w:r>
      <w:r w:rsidR="002B2B1B" w:rsidRPr="0092446D">
        <w:rPr>
          <w:rFonts w:ascii="Gotham" w:hAnsi="Gotham" w:cs="Arial"/>
          <w:sz w:val="20"/>
          <w:szCs w:val="20"/>
        </w:rPr>
        <w:t xml:space="preserve"> </w:t>
      </w:r>
      <w:r w:rsidR="001E0549" w:rsidRPr="0092446D">
        <w:rPr>
          <w:rFonts w:ascii="Gotham" w:hAnsi="Gotham" w:cs="Arial"/>
          <w:sz w:val="20"/>
          <w:szCs w:val="20"/>
        </w:rPr>
        <w:t>(i)</w:t>
      </w:r>
      <w:r w:rsidRPr="0092446D">
        <w:rPr>
          <w:rFonts w:ascii="Gotham" w:hAnsi="Gotham" w:cs="Arial"/>
          <w:sz w:val="20"/>
          <w:szCs w:val="20"/>
        </w:rPr>
        <w:t xml:space="preserve">: </w:t>
      </w:r>
      <w:r w:rsidR="003170C9" w:rsidRPr="0092446D">
        <w:rPr>
          <w:rFonts w:ascii="Gotham" w:hAnsi="Gotham" w:cs="Arial"/>
          <w:sz w:val="20"/>
          <w:szCs w:val="20"/>
        </w:rPr>
        <w:t xml:space="preserve">Untuk penyakit kritikal </w:t>
      </w:r>
      <w:r w:rsidR="00924F31" w:rsidRPr="0092446D">
        <w:rPr>
          <w:rFonts w:ascii="Gotham" w:hAnsi="Gotham" w:cs="Arial"/>
          <w:sz w:val="20"/>
          <w:szCs w:val="20"/>
        </w:rPr>
        <w:t>n</w:t>
      </w:r>
      <w:r w:rsidR="003170C9" w:rsidRPr="0092446D">
        <w:rPr>
          <w:rFonts w:ascii="Gotham" w:hAnsi="Gotham" w:cs="Arial"/>
          <w:sz w:val="20"/>
          <w:szCs w:val="20"/>
        </w:rPr>
        <w:t>o</w:t>
      </w:r>
      <w:r w:rsidR="00924F31" w:rsidRPr="0092446D">
        <w:rPr>
          <w:rFonts w:ascii="Gotham" w:hAnsi="Gotham" w:cs="Arial"/>
          <w:sz w:val="20"/>
          <w:szCs w:val="20"/>
        </w:rPr>
        <w:t>mb</w:t>
      </w:r>
      <w:r w:rsidR="003170C9" w:rsidRPr="0092446D">
        <w:rPr>
          <w:rFonts w:ascii="Gotham" w:hAnsi="Gotham" w:cs="Arial"/>
          <w:sz w:val="20"/>
          <w:szCs w:val="20"/>
        </w:rPr>
        <w:t>o</w:t>
      </w:r>
      <w:r w:rsidR="00924F31" w:rsidRPr="0092446D">
        <w:rPr>
          <w:rFonts w:ascii="Gotham" w:hAnsi="Gotham" w:cs="Arial"/>
          <w:sz w:val="20"/>
          <w:szCs w:val="20"/>
        </w:rPr>
        <w:t>r (</w:t>
      </w:r>
      <w:r w:rsidR="00FB5128" w:rsidRPr="0092446D">
        <w:rPr>
          <w:rFonts w:ascii="Gotham" w:hAnsi="Gotham" w:cs="Arial"/>
          <w:sz w:val="20"/>
          <w:szCs w:val="20"/>
        </w:rPr>
        <w:t>5</w:t>
      </w:r>
      <w:r w:rsidR="00924F31" w:rsidRPr="0092446D">
        <w:rPr>
          <w:rFonts w:ascii="Gotham" w:hAnsi="Gotham" w:cs="Arial"/>
          <w:sz w:val="20"/>
          <w:szCs w:val="20"/>
        </w:rPr>
        <w:t xml:space="preserve">), </w:t>
      </w:r>
      <w:r w:rsidR="003170C9" w:rsidRPr="0092446D">
        <w:rPr>
          <w:rFonts w:ascii="Gotham" w:hAnsi="Gotham" w:cs="Arial"/>
          <w:sz w:val="20"/>
          <w:szCs w:val="20"/>
        </w:rPr>
        <w:t xml:space="preserve">amaun tuntutan dibayar adalah </w:t>
      </w:r>
      <w:r w:rsidR="00924F31" w:rsidRPr="0092446D">
        <w:rPr>
          <w:rFonts w:ascii="Gotham" w:hAnsi="Gotham" w:cs="Arial"/>
          <w:sz w:val="20"/>
          <w:szCs w:val="20"/>
        </w:rPr>
        <w:t xml:space="preserve">10% </w:t>
      </w:r>
      <w:r w:rsidR="003170C9" w:rsidRPr="0092446D">
        <w:rPr>
          <w:rFonts w:ascii="Gotham" w:hAnsi="Gotham" w:cs="Arial"/>
          <w:sz w:val="20"/>
          <w:szCs w:val="20"/>
        </w:rPr>
        <w:t>daripada jumlah amaun perlindungan atau</w:t>
      </w:r>
      <w:r w:rsidR="00D3695A" w:rsidRPr="0092446D">
        <w:rPr>
          <w:rFonts w:ascii="Gotham" w:hAnsi="Gotham" w:cs="Arial"/>
          <w:sz w:val="20"/>
          <w:szCs w:val="20"/>
        </w:rPr>
        <w:t xml:space="preserve"> </w:t>
      </w:r>
      <w:r w:rsidR="00924F31" w:rsidRPr="0092446D">
        <w:rPr>
          <w:rFonts w:ascii="Gotham" w:hAnsi="Gotham" w:cs="Arial"/>
          <w:sz w:val="20"/>
          <w:szCs w:val="20"/>
        </w:rPr>
        <w:t>RM25,000</w:t>
      </w:r>
      <w:r w:rsidR="00D3695A" w:rsidRPr="0092446D">
        <w:rPr>
          <w:rFonts w:ascii="Gotham" w:hAnsi="Gotham" w:cs="Arial"/>
          <w:sz w:val="20"/>
          <w:szCs w:val="20"/>
        </w:rPr>
        <w:t xml:space="preserve">, </w:t>
      </w:r>
      <w:r w:rsidR="003170C9" w:rsidRPr="0092446D">
        <w:rPr>
          <w:rFonts w:ascii="Gotham" w:hAnsi="Gotham" w:cs="Arial"/>
          <w:sz w:val="20"/>
          <w:szCs w:val="20"/>
        </w:rPr>
        <w:t>yang mana lebih rendah</w:t>
      </w:r>
      <w:r w:rsidR="00924F31" w:rsidRPr="0092446D">
        <w:rPr>
          <w:rFonts w:ascii="Gotham" w:hAnsi="Gotham" w:cs="Arial"/>
          <w:sz w:val="20"/>
          <w:szCs w:val="20"/>
        </w:rPr>
        <w:t xml:space="preserve">. </w:t>
      </w:r>
      <w:r w:rsidR="003170C9" w:rsidRPr="0092446D">
        <w:rPr>
          <w:rFonts w:ascii="Gotham" w:hAnsi="Gotham" w:cs="Arial"/>
          <w:sz w:val="20"/>
          <w:szCs w:val="20"/>
        </w:rPr>
        <w:t xml:space="preserve">Jumlah perlindungan akan dikurangkan dengan bayaran pendahuluan untuk penyakit kritikal nombor (5). </w:t>
      </w:r>
    </w:p>
    <w:p w14:paraId="4B464BE4" w14:textId="02D2AAB9" w:rsidR="002B2B1B" w:rsidRPr="0092446D" w:rsidRDefault="002B2B1B" w:rsidP="002B2B1B">
      <w:pPr>
        <w:widowControl w:val="0"/>
        <w:spacing w:after="0" w:line="240" w:lineRule="auto"/>
        <w:ind w:left="742" w:right="-18" w:hanging="742"/>
        <w:jc w:val="both"/>
        <w:rPr>
          <w:rFonts w:ascii="Gotham" w:hAnsi="Gotham" w:cs="Arial"/>
          <w:sz w:val="20"/>
          <w:szCs w:val="20"/>
        </w:rPr>
      </w:pPr>
      <w:r w:rsidRPr="0092446D">
        <w:rPr>
          <w:rFonts w:ascii="Gotham" w:hAnsi="Gotham" w:cs="Arial"/>
          <w:sz w:val="20"/>
          <w:szCs w:val="20"/>
        </w:rPr>
        <w:t xml:space="preserve">Note </w:t>
      </w:r>
      <w:r w:rsidR="001E0549" w:rsidRPr="0092446D">
        <w:rPr>
          <w:rFonts w:ascii="Gotham" w:hAnsi="Gotham" w:cs="Arial"/>
          <w:sz w:val="20"/>
          <w:szCs w:val="20"/>
        </w:rPr>
        <w:t>(ii)</w:t>
      </w:r>
      <w:r w:rsidRPr="0092446D">
        <w:rPr>
          <w:rFonts w:ascii="Gotham" w:hAnsi="Gotham" w:cs="Arial"/>
          <w:sz w:val="20"/>
          <w:szCs w:val="20"/>
        </w:rPr>
        <w:t xml:space="preserve">: </w:t>
      </w:r>
      <w:r w:rsidR="003170C9" w:rsidRPr="0092446D">
        <w:rPr>
          <w:rFonts w:ascii="Gotham" w:hAnsi="Gotham" w:cs="Arial"/>
          <w:sz w:val="20"/>
          <w:szCs w:val="20"/>
        </w:rPr>
        <w:t xml:space="preserve">Sila rujuk Kontrak untuk definisi </w:t>
      </w:r>
      <w:r w:rsidR="006B52A3" w:rsidRPr="0092446D">
        <w:rPr>
          <w:rFonts w:ascii="Gotham" w:hAnsi="Gotham" w:cs="Arial"/>
          <w:sz w:val="20"/>
          <w:szCs w:val="20"/>
        </w:rPr>
        <w:t>45</w:t>
      </w:r>
      <w:r w:rsidR="003170C9" w:rsidRPr="0092446D">
        <w:rPr>
          <w:rFonts w:ascii="Gotham" w:hAnsi="Gotham" w:cs="Arial"/>
          <w:sz w:val="20"/>
          <w:szCs w:val="20"/>
        </w:rPr>
        <w:t xml:space="preserve"> penyakit kritikal yang tepat. </w:t>
      </w:r>
    </w:p>
    <w:p w14:paraId="2861F266" w14:textId="5F3F784A" w:rsidR="005173CC" w:rsidRPr="0092446D" w:rsidRDefault="005173CC" w:rsidP="00723FDE">
      <w:pPr>
        <w:widowControl w:val="0"/>
        <w:spacing w:after="0" w:line="240" w:lineRule="auto"/>
        <w:ind w:right="-18"/>
        <w:jc w:val="both"/>
        <w:rPr>
          <w:rFonts w:ascii="Gotham" w:eastAsia="SimSun" w:hAnsi="Gotham" w:cs="Arial"/>
          <w:sz w:val="20"/>
          <w:szCs w:val="20"/>
        </w:rPr>
      </w:pPr>
      <w:r w:rsidRPr="0092446D">
        <w:rPr>
          <w:rFonts w:ascii="Gotham" w:hAnsi="Gotham" w:cs="Arial"/>
          <w:sz w:val="20"/>
          <w:szCs w:val="20"/>
        </w:rPr>
        <w:br w:type="page"/>
      </w:r>
    </w:p>
    <w:p w14:paraId="129E1E5D" w14:textId="77777777" w:rsidR="005173CC" w:rsidRPr="0092446D" w:rsidRDefault="005173CC" w:rsidP="00B11A3D">
      <w:pPr>
        <w:pStyle w:val="Heading1"/>
        <w:rPr>
          <w:rFonts w:ascii="Gotham" w:hAnsi="Gotham"/>
        </w:rPr>
      </w:pPr>
    </w:p>
    <w:p w14:paraId="3AEA8B6F" w14:textId="2EE13C3C" w:rsidR="007F50C0" w:rsidRPr="0092446D" w:rsidRDefault="009D500D" w:rsidP="007F50C0">
      <w:pPr>
        <w:pStyle w:val="Heading1"/>
        <w:rPr>
          <w:rFonts w:ascii="Gotham" w:hAnsi="Gotham"/>
        </w:rPr>
      </w:pPr>
      <w:bookmarkStart w:id="2" w:name="_NOTAKAKI_B:"/>
      <w:bookmarkEnd w:id="2"/>
      <w:r w:rsidRPr="0092446D">
        <w:rPr>
          <w:rFonts w:ascii="Gotham" w:hAnsi="Gotham"/>
        </w:rPr>
        <w:t xml:space="preserve">NOTAKAKI </w:t>
      </w:r>
      <w:r w:rsidR="007F50C0" w:rsidRPr="0092446D">
        <w:rPr>
          <w:rFonts w:ascii="Gotham" w:hAnsi="Gotham"/>
        </w:rPr>
        <w:t>B:</w:t>
      </w:r>
    </w:p>
    <w:p w14:paraId="725C69EE" w14:textId="06253FDB" w:rsidR="007F50C0" w:rsidRPr="003D28D4" w:rsidRDefault="00465A41" w:rsidP="007F50C0">
      <w:pPr>
        <w:spacing w:after="0"/>
        <w:rPr>
          <w:rFonts w:ascii="Gotham" w:hAnsi="Gotham" w:cs="Arial"/>
          <w:color w:val="000000" w:themeColor="text1"/>
          <w:sz w:val="20"/>
          <w:szCs w:val="20"/>
        </w:rPr>
      </w:pPr>
      <w:bookmarkStart w:id="3" w:name="_Hlk45461109"/>
      <w:r w:rsidRPr="003D28D4">
        <w:rPr>
          <w:rFonts w:ascii="Gotham" w:hAnsi="Gotham" w:cs="Arial"/>
          <w:color w:val="000000" w:themeColor="text1"/>
          <w:sz w:val="24"/>
          <w:szCs w:val="24"/>
        </w:rPr>
        <w:t>{{ term</w:t>
      </w:r>
      <w:r w:rsidR="002C0BD7">
        <w:rPr>
          <w:rFonts w:ascii="Gotham" w:hAnsi="Gotham" w:cs="Arial"/>
          <w:color w:val="000000" w:themeColor="text1"/>
          <w:sz w:val="24"/>
          <w:szCs w:val="24"/>
        </w:rPr>
        <w:t>_annually</w:t>
      </w:r>
      <w:r w:rsidRPr="003D28D4">
        <w:rPr>
          <w:rFonts w:ascii="Gotham" w:hAnsi="Gotham" w:cs="Arial"/>
          <w:color w:val="000000" w:themeColor="text1"/>
          <w:sz w:val="24"/>
          <w:szCs w:val="24"/>
        </w:rPr>
        <w:t xml:space="preserve"> }}</w:t>
      </w:r>
      <w:r w:rsidRPr="003D28D4">
        <w:rPr>
          <w:rFonts w:ascii="Arial" w:hAnsi="Arial" w:cs="Arial"/>
          <w:color w:val="000000" w:themeColor="text1"/>
          <w:sz w:val="24"/>
          <w:szCs w:val="24"/>
        </w:rPr>
        <w:t xml:space="preserve"> </w:t>
      </w:r>
      <w:r w:rsidR="009D500D" w:rsidRPr="003D28D4">
        <w:rPr>
          <w:rFonts w:ascii="Gotham" w:hAnsi="Gotham" w:cs="Arial"/>
          <w:color w:val="000000" w:themeColor="text1"/>
          <w:sz w:val="24"/>
          <w:szCs w:val="24"/>
        </w:rPr>
        <w:t xml:space="preserve">Kadar Premium untuk setiap RM1,000 Amaun Perlindungan </w:t>
      </w:r>
    </w:p>
    <w:tbl>
      <w:tblPr>
        <w:tblStyle w:val="TableGrid"/>
        <w:tblW w:w="0" w:type="auto"/>
        <w:tblLook w:val="04A0" w:firstRow="1" w:lastRow="0" w:firstColumn="1" w:lastColumn="0" w:noHBand="0" w:noVBand="1"/>
      </w:tblPr>
      <w:tblGrid>
        <w:gridCol w:w="1525"/>
        <w:gridCol w:w="4257"/>
      </w:tblGrid>
      <w:tr w:rsidR="007F50C0" w:rsidRPr="0092446D" w14:paraId="6C11F440" w14:textId="77777777" w:rsidTr="00AC7CBC">
        <w:tc>
          <w:tcPr>
            <w:tcW w:w="1525" w:type="dxa"/>
            <w:shd w:val="clear" w:color="auto" w:fill="000000" w:themeFill="text1"/>
          </w:tcPr>
          <w:p w14:paraId="5E58CC37" w14:textId="7DD6F195" w:rsidR="007F50C0" w:rsidRPr="0092446D" w:rsidRDefault="00CD4597" w:rsidP="00742D03">
            <w:pPr>
              <w:jc w:val="center"/>
              <w:rPr>
                <w:rFonts w:ascii="Gotham" w:hAnsi="Gotham" w:cs="Arial"/>
                <w:b/>
              </w:rPr>
            </w:pPr>
            <w:r w:rsidRPr="0092446D">
              <w:rPr>
                <w:rFonts w:ascii="Gotham" w:hAnsi="Gotham" w:cs="Arial"/>
                <w:b/>
              </w:rPr>
              <w:t>Umur</w:t>
            </w:r>
          </w:p>
        </w:tc>
        <w:tc>
          <w:tcPr>
            <w:tcW w:w="4257" w:type="dxa"/>
            <w:shd w:val="clear" w:color="auto" w:fill="000000" w:themeFill="text1"/>
          </w:tcPr>
          <w:p w14:paraId="0F9F4475" w14:textId="3B1F98AB" w:rsidR="007F50C0" w:rsidRPr="0092446D" w:rsidRDefault="00CD4597" w:rsidP="00742D03">
            <w:pPr>
              <w:jc w:val="center"/>
              <w:rPr>
                <w:rFonts w:ascii="Gotham" w:hAnsi="Gotham" w:cs="Arial"/>
                <w:b/>
              </w:rPr>
            </w:pPr>
            <w:r w:rsidRPr="0092446D">
              <w:rPr>
                <w:rFonts w:ascii="Gotham" w:hAnsi="Gotham" w:cs="Arial"/>
                <w:b/>
              </w:rPr>
              <w:t>Kadar Premium</w:t>
            </w:r>
          </w:p>
        </w:tc>
      </w:tr>
      <w:tr w:rsidR="00465A41" w:rsidRPr="0092446D" w14:paraId="41E4BEEE" w14:textId="77777777" w:rsidTr="00975730">
        <w:tc>
          <w:tcPr>
            <w:tcW w:w="5782" w:type="dxa"/>
            <w:gridSpan w:val="2"/>
          </w:tcPr>
          <w:p w14:paraId="6F08DBCA" w14:textId="20375AC7"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{%tr for item in  premium_table %}</w:t>
            </w:r>
          </w:p>
        </w:tc>
      </w:tr>
      <w:tr w:rsidR="00465A41" w:rsidRPr="0092446D" w14:paraId="7BFFC64D" w14:textId="77777777" w:rsidTr="00AC7CBC">
        <w:tc>
          <w:tcPr>
            <w:tcW w:w="1525" w:type="dxa"/>
          </w:tcPr>
          <w:p w14:paraId="0236C517" w14:textId="7E8B1651"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 item.pt_age }}</w:t>
            </w:r>
          </w:p>
        </w:tc>
        <w:tc>
          <w:tcPr>
            <w:tcW w:w="4257" w:type="dxa"/>
          </w:tcPr>
          <w:p w14:paraId="0A33B051" w14:textId="38E418A3"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 item.pt_amount }}</w:t>
            </w:r>
          </w:p>
        </w:tc>
      </w:tr>
      <w:tr w:rsidR="00465A41" w:rsidRPr="0092446D" w14:paraId="38269A1A" w14:textId="77777777" w:rsidTr="00321475">
        <w:tc>
          <w:tcPr>
            <w:tcW w:w="5782" w:type="dxa"/>
            <w:gridSpan w:val="2"/>
          </w:tcPr>
          <w:p w14:paraId="718C8DBE" w14:textId="7F1FE0B1"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{%tr endfor %}</w:t>
            </w:r>
          </w:p>
        </w:tc>
      </w:tr>
      <w:bookmarkEnd w:id="3"/>
    </w:tbl>
    <w:p w14:paraId="3485916F" w14:textId="4B4FB53B" w:rsidR="00B11A3D" w:rsidRPr="0092446D" w:rsidRDefault="00B11A3D" w:rsidP="006B52A3">
      <w:pPr>
        <w:rPr>
          <w:rFonts w:ascii="Gotham" w:hAnsi="Gotham" w:cs="Arial"/>
          <w:color w:val="00B0F0"/>
          <w:sz w:val="28"/>
          <w:szCs w:val="28"/>
        </w:rPr>
      </w:pPr>
    </w:p>
    <w:p w14:paraId="4BE86E00" w14:textId="2ED0E079" w:rsidR="00436182" w:rsidRPr="0092446D" w:rsidRDefault="00436182" w:rsidP="006B52A3">
      <w:pPr>
        <w:rPr>
          <w:rFonts w:ascii="Gotham" w:hAnsi="Gotham" w:cs="Arial"/>
          <w:color w:val="00B0F0"/>
          <w:sz w:val="28"/>
          <w:szCs w:val="28"/>
        </w:rPr>
      </w:pPr>
    </w:p>
    <w:p w14:paraId="26B24B69" w14:textId="7258C701" w:rsidR="00436182" w:rsidRPr="0092446D" w:rsidRDefault="00436182" w:rsidP="00436182">
      <w:pPr>
        <w:pStyle w:val="Heading1"/>
        <w:rPr>
          <w:rFonts w:ascii="Gotham" w:hAnsi="Gotham"/>
        </w:rPr>
      </w:pPr>
      <w:bookmarkStart w:id="4" w:name="_NOTAKAKI_C:"/>
      <w:bookmarkEnd w:id="4"/>
      <w:r w:rsidRPr="0092446D">
        <w:rPr>
          <w:rFonts w:ascii="Gotham" w:hAnsi="Gotham"/>
        </w:rPr>
        <w:t>NOTAKAKI C:</w:t>
      </w:r>
    </w:p>
    <w:p w14:paraId="2103CFD1" w14:textId="4B163A5E" w:rsidR="00436182" w:rsidRPr="003D28D4" w:rsidRDefault="00465A41" w:rsidP="00436182">
      <w:pPr>
        <w:spacing w:after="0"/>
        <w:rPr>
          <w:rFonts w:ascii="Gotham" w:hAnsi="Gotham" w:cs="Arial"/>
          <w:color w:val="000000" w:themeColor="text1"/>
          <w:sz w:val="20"/>
          <w:szCs w:val="20"/>
        </w:rPr>
      </w:pPr>
      <w:r w:rsidRPr="003D28D4">
        <w:rPr>
          <w:rFonts w:ascii="Gotham" w:hAnsi="Gotham" w:cs="Arial"/>
          <w:color w:val="000000" w:themeColor="text1"/>
          <w:sz w:val="24"/>
          <w:szCs w:val="24"/>
        </w:rPr>
        <w:t xml:space="preserve">{{ term }} </w:t>
      </w:r>
      <w:r w:rsidR="00D61152" w:rsidRPr="003D28D4">
        <w:rPr>
          <w:rFonts w:ascii="Gotham" w:hAnsi="Gotham" w:cs="Arial"/>
          <w:color w:val="000000" w:themeColor="text1"/>
          <w:sz w:val="24"/>
          <w:szCs w:val="24"/>
        </w:rPr>
        <w:t>Jumlah</w:t>
      </w:r>
      <w:r w:rsidR="00436182" w:rsidRPr="003D28D4">
        <w:rPr>
          <w:rFonts w:ascii="Gotham" w:hAnsi="Gotham" w:cs="Arial"/>
          <w:color w:val="000000" w:themeColor="text1"/>
          <w:sz w:val="24"/>
          <w:szCs w:val="24"/>
        </w:rPr>
        <w:t xml:space="preserve"> Premium </w:t>
      </w:r>
      <w:r w:rsidR="00112683" w:rsidRPr="003D28D4">
        <w:rPr>
          <w:rFonts w:ascii="Gotham" w:hAnsi="Gotham" w:cs="Arial"/>
          <w:color w:val="000000" w:themeColor="text1"/>
          <w:sz w:val="24"/>
          <w:szCs w:val="24"/>
        </w:rPr>
        <w:t>Yang Anda Bayar</w:t>
      </w:r>
      <w:r w:rsidR="00436182" w:rsidRPr="003D28D4">
        <w:rPr>
          <w:rFonts w:ascii="Gotham" w:hAnsi="Gotham" w:cs="Arial"/>
          <w:color w:val="000000" w:themeColor="text1"/>
          <w:sz w:val="24"/>
          <w:szCs w:val="24"/>
        </w:rPr>
        <w:t xml:space="preserve"> </w:t>
      </w:r>
    </w:p>
    <w:tbl>
      <w:tblPr>
        <w:tblStyle w:val="TableGrid"/>
        <w:tblW w:w="0" w:type="auto"/>
        <w:tblLook w:val="04A0" w:firstRow="1" w:lastRow="0" w:firstColumn="1" w:lastColumn="0" w:noHBand="0" w:noVBand="1"/>
      </w:tblPr>
      <w:tblGrid>
        <w:gridCol w:w="1525"/>
        <w:gridCol w:w="4257"/>
      </w:tblGrid>
      <w:tr w:rsidR="00436182" w:rsidRPr="0092446D" w14:paraId="71C7A687" w14:textId="77777777" w:rsidTr="00AC7CBC">
        <w:tc>
          <w:tcPr>
            <w:tcW w:w="1525" w:type="dxa"/>
            <w:shd w:val="clear" w:color="auto" w:fill="000000" w:themeFill="text1"/>
          </w:tcPr>
          <w:p w14:paraId="2A484225" w14:textId="77777777" w:rsidR="00436182" w:rsidRPr="0092446D" w:rsidRDefault="00436182" w:rsidP="002827AF">
            <w:pPr>
              <w:jc w:val="center"/>
              <w:rPr>
                <w:rFonts w:ascii="Gotham" w:hAnsi="Gotham" w:cs="Arial"/>
                <w:b/>
              </w:rPr>
            </w:pPr>
            <w:r w:rsidRPr="0092446D">
              <w:rPr>
                <w:rFonts w:ascii="Gotham" w:hAnsi="Gotham" w:cs="Arial"/>
                <w:b/>
              </w:rPr>
              <w:t>Umur</w:t>
            </w:r>
          </w:p>
        </w:tc>
        <w:tc>
          <w:tcPr>
            <w:tcW w:w="4257" w:type="dxa"/>
            <w:shd w:val="clear" w:color="auto" w:fill="000000" w:themeFill="text1"/>
          </w:tcPr>
          <w:p w14:paraId="311E4847" w14:textId="676237BA" w:rsidR="00436182" w:rsidRPr="0092446D" w:rsidRDefault="004C3DCE" w:rsidP="002827AF">
            <w:pPr>
              <w:jc w:val="center"/>
              <w:rPr>
                <w:rFonts w:ascii="Gotham" w:hAnsi="Gotham" w:cs="Arial"/>
                <w:b/>
              </w:rPr>
            </w:pPr>
            <w:r w:rsidRPr="0092446D">
              <w:rPr>
                <w:rFonts w:ascii="Gotham" w:hAnsi="Gotham" w:cs="Arial"/>
                <w:b/>
              </w:rPr>
              <w:t>Jumlah</w:t>
            </w:r>
            <w:r w:rsidR="00436182" w:rsidRPr="0092446D">
              <w:rPr>
                <w:rFonts w:ascii="Gotham" w:hAnsi="Gotham" w:cs="Arial"/>
                <w:b/>
              </w:rPr>
              <w:t xml:space="preserve"> Premium</w:t>
            </w:r>
            <w:r w:rsidR="00863B3E" w:rsidRPr="0092446D">
              <w:rPr>
                <w:rFonts w:ascii="Gotham" w:hAnsi="Gotham" w:cs="Arial"/>
                <w:b/>
              </w:rPr>
              <w:t>, RM</w:t>
            </w:r>
          </w:p>
        </w:tc>
      </w:tr>
      <w:tr w:rsidR="00465A41" w:rsidRPr="0092446D" w14:paraId="4C9989F0" w14:textId="77777777" w:rsidTr="003B7202">
        <w:tc>
          <w:tcPr>
            <w:tcW w:w="5782" w:type="dxa"/>
            <w:gridSpan w:val="2"/>
          </w:tcPr>
          <w:p w14:paraId="7A0929E7" w14:textId="0B2A1FB3" w:rsidR="00465A41" w:rsidRPr="003D28D4" w:rsidRDefault="00465A41" w:rsidP="002827AF">
            <w:pPr>
              <w:jc w:val="center"/>
              <w:rPr>
                <w:rFonts w:ascii="Gotham" w:hAnsi="Gotham" w:cs="Arial"/>
                <w:color w:val="000000" w:themeColor="text1"/>
              </w:rPr>
            </w:pPr>
            <w:r w:rsidRPr="003D28D4">
              <w:rPr>
                <w:rFonts w:ascii="Gotham" w:hAnsi="Gotham" w:cs="Arial"/>
                <w:color w:val="000000" w:themeColor="text1"/>
              </w:rPr>
              <w:t>{%tr for item in  u_premium_table %}</w:t>
            </w:r>
          </w:p>
        </w:tc>
      </w:tr>
      <w:tr w:rsidR="00465A41" w:rsidRPr="0092446D" w14:paraId="48ACB699" w14:textId="77777777" w:rsidTr="00AC7CBC">
        <w:tc>
          <w:tcPr>
            <w:tcW w:w="1525" w:type="dxa"/>
          </w:tcPr>
          <w:p w14:paraId="7ED0007C" w14:textId="3692278B"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 item.pt_age }}</w:t>
            </w:r>
          </w:p>
        </w:tc>
        <w:tc>
          <w:tcPr>
            <w:tcW w:w="4257" w:type="dxa"/>
          </w:tcPr>
          <w:p w14:paraId="0CAFA07E" w14:textId="2003DB96"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 item.pt_amount }}</w:t>
            </w:r>
          </w:p>
        </w:tc>
      </w:tr>
      <w:tr w:rsidR="00465A41" w:rsidRPr="0092446D" w14:paraId="030B7593" w14:textId="77777777" w:rsidTr="009F49FD">
        <w:tc>
          <w:tcPr>
            <w:tcW w:w="5782" w:type="dxa"/>
            <w:gridSpan w:val="2"/>
          </w:tcPr>
          <w:p w14:paraId="31902C97" w14:textId="42987F4B" w:rsidR="00465A41" w:rsidRPr="003D28D4" w:rsidRDefault="00465A41" w:rsidP="00465A41">
            <w:pPr>
              <w:jc w:val="center"/>
              <w:rPr>
                <w:rFonts w:ascii="Gotham" w:hAnsi="Gotham" w:cs="Arial"/>
                <w:color w:val="000000" w:themeColor="text1"/>
              </w:rPr>
            </w:pPr>
            <w:r w:rsidRPr="003D28D4">
              <w:rPr>
                <w:rFonts w:ascii="Gotham" w:hAnsi="Gotham" w:cs="Arial"/>
                <w:color w:val="000000" w:themeColor="text1"/>
              </w:rPr>
              <w:t>{%tr endfor %}</w:t>
            </w:r>
          </w:p>
        </w:tc>
      </w:tr>
    </w:tbl>
    <w:p w14:paraId="1E406012" w14:textId="36F6068B" w:rsidR="00436182" w:rsidRDefault="00436182" w:rsidP="006B52A3">
      <w:pPr>
        <w:rPr>
          <w:rFonts w:ascii="Gotham" w:hAnsi="Gotham" w:cs="Arial"/>
          <w:color w:val="00B0F0"/>
          <w:sz w:val="28"/>
          <w:szCs w:val="28"/>
        </w:rPr>
      </w:pPr>
    </w:p>
    <w:p w14:paraId="1765CE1A" w14:textId="56BE386A" w:rsidR="0024637E" w:rsidRPr="0092446D" w:rsidRDefault="0024637E" w:rsidP="006B52A3">
      <w:pPr>
        <w:rPr>
          <w:rFonts w:ascii="Gotham" w:hAnsi="Gotham" w:cs="Arial"/>
          <w:color w:val="00B0F0"/>
          <w:sz w:val="28"/>
          <w:szCs w:val="28"/>
        </w:rPr>
      </w:pPr>
      <w:r>
        <w:rPr>
          <w:rFonts w:ascii="Gotham" w:hAnsi="Gotham" w:cs="Arial"/>
          <w:color w:val="00B0F0"/>
          <w:sz w:val="28"/>
          <w:szCs w:val="28"/>
        </w:rPr>
        <w:t xml:space="preserve">         </w:t>
      </w:r>
    </w:p>
    <w:sectPr w:rsidR="0024637E" w:rsidRPr="0092446D" w:rsidSect="00B21BDC">
      <w:headerReference w:type="even" r:id="rId16"/>
      <w:headerReference w:type="default" r:id="rId17"/>
      <w:headerReference w:type="first" r:id="rId18"/>
      <w:pgSz w:w="11906" w:h="16838" w:code="9"/>
      <w:pgMar w:top="1440" w:right="128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33AB" w14:textId="77777777" w:rsidR="00372785" w:rsidRDefault="00372785" w:rsidP="008B6E12">
      <w:pPr>
        <w:spacing w:after="0" w:line="240" w:lineRule="auto"/>
      </w:pPr>
      <w:r>
        <w:separator/>
      </w:r>
    </w:p>
  </w:endnote>
  <w:endnote w:type="continuationSeparator" w:id="0">
    <w:p w14:paraId="1F1DF479" w14:textId="77777777" w:rsidR="00372785" w:rsidRDefault="00372785"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B8A5" w14:textId="77777777" w:rsidR="00372785" w:rsidRDefault="00372785" w:rsidP="008B6E12">
      <w:pPr>
        <w:spacing w:after="0" w:line="240" w:lineRule="auto"/>
      </w:pPr>
      <w:r>
        <w:separator/>
      </w:r>
    </w:p>
  </w:footnote>
  <w:footnote w:type="continuationSeparator" w:id="0">
    <w:p w14:paraId="31BA6B24" w14:textId="77777777" w:rsidR="00372785" w:rsidRDefault="00372785"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372785">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372785">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1.7pt;margin-top:-72.2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372785">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DF5EA74E"/>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1252D"/>
    <w:multiLevelType w:val="hybridMultilevel"/>
    <w:tmpl w:val="FFDADED0"/>
    <w:lvl w:ilvl="0" w:tplc="16FAC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6"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297FB6"/>
    <w:multiLevelType w:val="hybridMultilevel"/>
    <w:tmpl w:val="FB2448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205E13"/>
    <w:multiLevelType w:val="hybridMultilevel"/>
    <w:tmpl w:val="9B92D9D8"/>
    <w:lvl w:ilvl="0" w:tplc="C25CC2C0">
      <w:start w:val="1"/>
      <w:numFmt w:val="lowerRoman"/>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FE3792"/>
    <w:multiLevelType w:val="hybridMultilevel"/>
    <w:tmpl w:val="53EAAB7E"/>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C7373EC"/>
    <w:multiLevelType w:val="hybridMultilevel"/>
    <w:tmpl w:val="EAF67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4544C"/>
    <w:multiLevelType w:val="hybridMultilevel"/>
    <w:tmpl w:val="94C26AF4"/>
    <w:lvl w:ilvl="0" w:tplc="4409000F">
      <w:start w:val="1"/>
      <w:numFmt w:val="decimal"/>
      <w:lvlText w:val="%1."/>
      <w:lvlJc w:val="left"/>
      <w:pPr>
        <w:ind w:left="720" w:hanging="360"/>
      </w:pPr>
      <w:rPr>
        <w:rFonts w:hint="default"/>
        <w:color w:val="auto"/>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5"/>
  </w:num>
  <w:num w:numId="4">
    <w:abstractNumId w:val="29"/>
  </w:num>
  <w:num w:numId="5">
    <w:abstractNumId w:val="23"/>
  </w:num>
  <w:num w:numId="6">
    <w:abstractNumId w:val="10"/>
  </w:num>
  <w:num w:numId="7">
    <w:abstractNumId w:val="26"/>
  </w:num>
  <w:num w:numId="8">
    <w:abstractNumId w:val="3"/>
  </w:num>
  <w:num w:numId="9">
    <w:abstractNumId w:val="22"/>
  </w:num>
  <w:num w:numId="10">
    <w:abstractNumId w:val="8"/>
  </w:num>
  <w:num w:numId="11">
    <w:abstractNumId w:val="9"/>
  </w:num>
  <w:num w:numId="12">
    <w:abstractNumId w:val="21"/>
  </w:num>
  <w:num w:numId="13">
    <w:abstractNumId w:val="0"/>
  </w:num>
  <w:num w:numId="14">
    <w:abstractNumId w:val="15"/>
  </w:num>
  <w:num w:numId="15">
    <w:abstractNumId w:val="11"/>
  </w:num>
  <w:num w:numId="16">
    <w:abstractNumId w:val="24"/>
  </w:num>
  <w:num w:numId="17">
    <w:abstractNumId w:val="19"/>
  </w:num>
  <w:num w:numId="18">
    <w:abstractNumId w:val="28"/>
  </w:num>
  <w:num w:numId="19">
    <w:abstractNumId w:val="5"/>
  </w:num>
  <w:num w:numId="20">
    <w:abstractNumId w:val="1"/>
  </w:num>
  <w:num w:numId="21">
    <w:abstractNumId w:val="17"/>
  </w:num>
  <w:num w:numId="22">
    <w:abstractNumId w:val="2"/>
  </w:num>
  <w:num w:numId="23">
    <w:abstractNumId w:val="27"/>
  </w:num>
  <w:num w:numId="24">
    <w:abstractNumId w:val="13"/>
  </w:num>
  <w:num w:numId="25">
    <w:abstractNumId w:val="14"/>
  </w:num>
  <w:num w:numId="26">
    <w:abstractNumId w:val="7"/>
  </w:num>
  <w:num w:numId="27">
    <w:abstractNumId w:val="18"/>
  </w:num>
  <w:num w:numId="28">
    <w:abstractNumId w:val="16"/>
  </w:num>
  <w:num w:numId="29">
    <w:abstractNumId w:val="12"/>
  </w:num>
  <w:num w:numId="30">
    <w:abstractNumId w:val="4"/>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12"/>
    <w:rsid w:val="000014E3"/>
    <w:rsid w:val="00002BF8"/>
    <w:rsid w:val="00005C99"/>
    <w:rsid w:val="00007E41"/>
    <w:rsid w:val="000105FB"/>
    <w:rsid w:val="000174F2"/>
    <w:rsid w:val="00025502"/>
    <w:rsid w:val="00036799"/>
    <w:rsid w:val="00040328"/>
    <w:rsid w:val="0004412A"/>
    <w:rsid w:val="00044497"/>
    <w:rsid w:val="00044BF8"/>
    <w:rsid w:val="00050C17"/>
    <w:rsid w:val="00054807"/>
    <w:rsid w:val="00061920"/>
    <w:rsid w:val="0006551C"/>
    <w:rsid w:val="000665FC"/>
    <w:rsid w:val="000675BC"/>
    <w:rsid w:val="00067F5F"/>
    <w:rsid w:val="000727B3"/>
    <w:rsid w:val="00081F06"/>
    <w:rsid w:val="0008396C"/>
    <w:rsid w:val="00084983"/>
    <w:rsid w:val="0008732C"/>
    <w:rsid w:val="00090AD6"/>
    <w:rsid w:val="00092B03"/>
    <w:rsid w:val="0009420D"/>
    <w:rsid w:val="00096512"/>
    <w:rsid w:val="000A124C"/>
    <w:rsid w:val="000A3CF2"/>
    <w:rsid w:val="000A6690"/>
    <w:rsid w:val="000A7B69"/>
    <w:rsid w:val="000B1CDA"/>
    <w:rsid w:val="000B6A9D"/>
    <w:rsid w:val="000C17AD"/>
    <w:rsid w:val="000C6BE9"/>
    <w:rsid w:val="000D3AD6"/>
    <w:rsid w:val="000D4076"/>
    <w:rsid w:val="000D62CE"/>
    <w:rsid w:val="000E2DCD"/>
    <w:rsid w:val="000E3816"/>
    <w:rsid w:val="000F54A0"/>
    <w:rsid w:val="000F74BC"/>
    <w:rsid w:val="00102A17"/>
    <w:rsid w:val="00104E77"/>
    <w:rsid w:val="00112683"/>
    <w:rsid w:val="00112822"/>
    <w:rsid w:val="00114A76"/>
    <w:rsid w:val="00117D4A"/>
    <w:rsid w:val="001237D4"/>
    <w:rsid w:val="00124BD0"/>
    <w:rsid w:val="00125E68"/>
    <w:rsid w:val="00126646"/>
    <w:rsid w:val="001312DE"/>
    <w:rsid w:val="0013437E"/>
    <w:rsid w:val="00142CFB"/>
    <w:rsid w:val="00142DF6"/>
    <w:rsid w:val="0014407A"/>
    <w:rsid w:val="00147C40"/>
    <w:rsid w:val="00150880"/>
    <w:rsid w:val="00162157"/>
    <w:rsid w:val="00171FC8"/>
    <w:rsid w:val="00175F29"/>
    <w:rsid w:val="00175FA3"/>
    <w:rsid w:val="00176834"/>
    <w:rsid w:val="00177591"/>
    <w:rsid w:val="00181333"/>
    <w:rsid w:val="0018417A"/>
    <w:rsid w:val="00197507"/>
    <w:rsid w:val="001979C4"/>
    <w:rsid w:val="001A7C60"/>
    <w:rsid w:val="001C3D2C"/>
    <w:rsid w:val="001D0B06"/>
    <w:rsid w:val="001D130B"/>
    <w:rsid w:val="001D2812"/>
    <w:rsid w:val="001D40F0"/>
    <w:rsid w:val="001D483D"/>
    <w:rsid w:val="001D48C0"/>
    <w:rsid w:val="001E0549"/>
    <w:rsid w:val="001E2192"/>
    <w:rsid w:val="001F3465"/>
    <w:rsid w:val="001F49D1"/>
    <w:rsid w:val="0020282C"/>
    <w:rsid w:val="00204E8E"/>
    <w:rsid w:val="00207949"/>
    <w:rsid w:val="00214A3F"/>
    <w:rsid w:val="00227053"/>
    <w:rsid w:val="002373A4"/>
    <w:rsid w:val="0024637E"/>
    <w:rsid w:val="002464AA"/>
    <w:rsid w:val="002471B5"/>
    <w:rsid w:val="0024794D"/>
    <w:rsid w:val="00251327"/>
    <w:rsid w:val="002534C6"/>
    <w:rsid w:val="00265A19"/>
    <w:rsid w:val="00265C3B"/>
    <w:rsid w:val="00270A3E"/>
    <w:rsid w:val="00277D5C"/>
    <w:rsid w:val="002855E0"/>
    <w:rsid w:val="00293CD2"/>
    <w:rsid w:val="002B12A3"/>
    <w:rsid w:val="002B2B1B"/>
    <w:rsid w:val="002B4F44"/>
    <w:rsid w:val="002B595E"/>
    <w:rsid w:val="002B699C"/>
    <w:rsid w:val="002C0BD7"/>
    <w:rsid w:val="002C4799"/>
    <w:rsid w:val="002C59D2"/>
    <w:rsid w:val="002D251C"/>
    <w:rsid w:val="002D2937"/>
    <w:rsid w:val="002D4793"/>
    <w:rsid w:val="002D62C7"/>
    <w:rsid w:val="002D6F6A"/>
    <w:rsid w:val="002E2087"/>
    <w:rsid w:val="002E6A66"/>
    <w:rsid w:val="002F4694"/>
    <w:rsid w:val="00303095"/>
    <w:rsid w:val="003065BE"/>
    <w:rsid w:val="003072C5"/>
    <w:rsid w:val="00313069"/>
    <w:rsid w:val="00315360"/>
    <w:rsid w:val="003170C9"/>
    <w:rsid w:val="0032495B"/>
    <w:rsid w:val="00330EAE"/>
    <w:rsid w:val="00331914"/>
    <w:rsid w:val="00331C58"/>
    <w:rsid w:val="0033394E"/>
    <w:rsid w:val="00343F20"/>
    <w:rsid w:val="003515C1"/>
    <w:rsid w:val="0035180C"/>
    <w:rsid w:val="00351C6B"/>
    <w:rsid w:val="00357932"/>
    <w:rsid w:val="0036037D"/>
    <w:rsid w:val="0036075D"/>
    <w:rsid w:val="003617E7"/>
    <w:rsid w:val="00364DF0"/>
    <w:rsid w:val="00372223"/>
    <w:rsid w:val="00372785"/>
    <w:rsid w:val="0037533A"/>
    <w:rsid w:val="00377C07"/>
    <w:rsid w:val="00384D84"/>
    <w:rsid w:val="00385A94"/>
    <w:rsid w:val="00391885"/>
    <w:rsid w:val="003973CF"/>
    <w:rsid w:val="003A45A1"/>
    <w:rsid w:val="003B1D6B"/>
    <w:rsid w:val="003B64DC"/>
    <w:rsid w:val="003D28D4"/>
    <w:rsid w:val="003D3716"/>
    <w:rsid w:val="003F31A9"/>
    <w:rsid w:val="003F63D5"/>
    <w:rsid w:val="00413415"/>
    <w:rsid w:val="00414999"/>
    <w:rsid w:val="00416583"/>
    <w:rsid w:val="00416F3E"/>
    <w:rsid w:val="004228DC"/>
    <w:rsid w:val="00424FB7"/>
    <w:rsid w:val="004265B8"/>
    <w:rsid w:val="004327D0"/>
    <w:rsid w:val="00436182"/>
    <w:rsid w:val="00437BE9"/>
    <w:rsid w:val="0044374E"/>
    <w:rsid w:val="004442C0"/>
    <w:rsid w:val="00447C83"/>
    <w:rsid w:val="00450D8A"/>
    <w:rsid w:val="00451D5B"/>
    <w:rsid w:val="00455B9A"/>
    <w:rsid w:val="00465A41"/>
    <w:rsid w:val="00471C60"/>
    <w:rsid w:val="0047444F"/>
    <w:rsid w:val="0047601E"/>
    <w:rsid w:val="00480093"/>
    <w:rsid w:val="00485EB5"/>
    <w:rsid w:val="004905A1"/>
    <w:rsid w:val="00495066"/>
    <w:rsid w:val="004A15E7"/>
    <w:rsid w:val="004A2C34"/>
    <w:rsid w:val="004A7348"/>
    <w:rsid w:val="004B6B70"/>
    <w:rsid w:val="004C3DCE"/>
    <w:rsid w:val="004C4D24"/>
    <w:rsid w:val="004C5254"/>
    <w:rsid w:val="004C6EE7"/>
    <w:rsid w:val="004D234C"/>
    <w:rsid w:val="004D2542"/>
    <w:rsid w:val="004D32FA"/>
    <w:rsid w:val="004D4215"/>
    <w:rsid w:val="004E1DA2"/>
    <w:rsid w:val="004F3923"/>
    <w:rsid w:val="004F4A9A"/>
    <w:rsid w:val="005008AA"/>
    <w:rsid w:val="005173CC"/>
    <w:rsid w:val="00527371"/>
    <w:rsid w:val="00531CE6"/>
    <w:rsid w:val="00535D8E"/>
    <w:rsid w:val="005373BB"/>
    <w:rsid w:val="00540A84"/>
    <w:rsid w:val="00570682"/>
    <w:rsid w:val="00573AF4"/>
    <w:rsid w:val="00576DE0"/>
    <w:rsid w:val="00585369"/>
    <w:rsid w:val="00590567"/>
    <w:rsid w:val="00590888"/>
    <w:rsid w:val="005B1C45"/>
    <w:rsid w:val="005B4577"/>
    <w:rsid w:val="005B6A11"/>
    <w:rsid w:val="005B7F00"/>
    <w:rsid w:val="005C1040"/>
    <w:rsid w:val="005C6550"/>
    <w:rsid w:val="005C6D98"/>
    <w:rsid w:val="005D18C3"/>
    <w:rsid w:val="005D62C4"/>
    <w:rsid w:val="005E0315"/>
    <w:rsid w:val="005E13DC"/>
    <w:rsid w:val="005E3217"/>
    <w:rsid w:val="005E6B05"/>
    <w:rsid w:val="00600481"/>
    <w:rsid w:val="00600C2C"/>
    <w:rsid w:val="00605BCD"/>
    <w:rsid w:val="00605D05"/>
    <w:rsid w:val="006204DA"/>
    <w:rsid w:val="0062135A"/>
    <w:rsid w:val="006259A6"/>
    <w:rsid w:val="0063570B"/>
    <w:rsid w:val="006507E4"/>
    <w:rsid w:val="0065295F"/>
    <w:rsid w:val="00653CF7"/>
    <w:rsid w:val="006633A3"/>
    <w:rsid w:val="00664E4C"/>
    <w:rsid w:val="00664F8D"/>
    <w:rsid w:val="00665E76"/>
    <w:rsid w:val="00667BEB"/>
    <w:rsid w:val="00676E8B"/>
    <w:rsid w:val="00682F0E"/>
    <w:rsid w:val="00684485"/>
    <w:rsid w:val="00685682"/>
    <w:rsid w:val="0069585D"/>
    <w:rsid w:val="006A41FC"/>
    <w:rsid w:val="006A54F2"/>
    <w:rsid w:val="006B0F85"/>
    <w:rsid w:val="006B52A3"/>
    <w:rsid w:val="006B6B34"/>
    <w:rsid w:val="006C1270"/>
    <w:rsid w:val="006D0397"/>
    <w:rsid w:val="006E5E52"/>
    <w:rsid w:val="007035D4"/>
    <w:rsid w:val="007042C7"/>
    <w:rsid w:val="007148C9"/>
    <w:rsid w:val="00721B4D"/>
    <w:rsid w:val="00722271"/>
    <w:rsid w:val="007229D9"/>
    <w:rsid w:val="00723FDE"/>
    <w:rsid w:val="00730D65"/>
    <w:rsid w:val="00732CC8"/>
    <w:rsid w:val="00742D03"/>
    <w:rsid w:val="0075265F"/>
    <w:rsid w:val="00753CF4"/>
    <w:rsid w:val="00754218"/>
    <w:rsid w:val="00772915"/>
    <w:rsid w:val="00775EA6"/>
    <w:rsid w:val="007861BE"/>
    <w:rsid w:val="00790AD2"/>
    <w:rsid w:val="007A01BC"/>
    <w:rsid w:val="007B2D9E"/>
    <w:rsid w:val="007B4F96"/>
    <w:rsid w:val="007B54AF"/>
    <w:rsid w:val="007C0C17"/>
    <w:rsid w:val="007D26C2"/>
    <w:rsid w:val="007D62EE"/>
    <w:rsid w:val="007E4053"/>
    <w:rsid w:val="007E6806"/>
    <w:rsid w:val="007F1BF9"/>
    <w:rsid w:val="007F50C0"/>
    <w:rsid w:val="00801CDB"/>
    <w:rsid w:val="00811173"/>
    <w:rsid w:val="00812F2C"/>
    <w:rsid w:val="00813E5C"/>
    <w:rsid w:val="008204FB"/>
    <w:rsid w:val="00824A78"/>
    <w:rsid w:val="00825C6F"/>
    <w:rsid w:val="008344CD"/>
    <w:rsid w:val="00837AF7"/>
    <w:rsid w:val="00841DB3"/>
    <w:rsid w:val="00850D5F"/>
    <w:rsid w:val="008552C3"/>
    <w:rsid w:val="008560C2"/>
    <w:rsid w:val="00862E60"/>
    <w:rsid w:val="00863B3E"/>
    <w:rsid w:val="00864595"/>
    <w:rsid w:val="00870083"/>
    <w:rsid w:val="0087392E"/>
    <w:rsid w:val="008834CA"/>
    <w:rsid w:val="00883F12"/>
    <w:rsid w:val="00885400"/>
    <w:rsid w:val="0089263F"/>
    <w:rsid w:val="00897D12"/>
    <w:rsid w:val="00897F07"/>
    <w:rsid w:val="008A3D05"/>
    <w:rsid w:val="008B016A"/>
    <w:rsid w:val="008B4F9D"/>
    <w:rsid w:val="008B6E12"/>
    <w:rsid w:val="008C5053"/>
    <w:rsid w:val="008C63A4"/>
    <w:rsid w:val="008D05FD"/>
    <w:rsid w:val="008D6175"/>
    <w:rsid w:val="008F25E4"/>
    <w:rsid w:val="008F384F"/>
    <w:rsid w:val="0090102B"/>
    <w:rsid w:val="0091424B"/>
    <w:rsid w:val="00916C83"/>
    <w:rsid w:val="00917915"/>
    <w:rsid w:val="00920882"/>
    <w:rsid w:val="009223BA"/>
    <w:rsid w:val="0092446D"/>
    <w:rsid w:val="00924F31"/>
    <w:rsid w:val="00926F1E"/>
    <w:rsid w:val="0093034B"/>
    <w:rsid w:val="00930EFB"/>
    <w:rsid w:val="00932797"/>
    <w:rsid w:val="009444EC"/>
    <w:rsid w:val="009467AE"/>
    <w:rsid w:val="00947E24"/>
    <w:rsid w:val="00955DB3"/>
    <w:rsid w:val="00960F5D"/>
    <w:rsid w:val="00963BEE"/>
    <w:rsid w:val="00973136"/>
    <w:rsid w:val="0097490E"/>
    <w:rsid w:val="00977510"/>
    <w:rsid w:val="009871FA"/>
    <w:rsid w:val="0099735B"/>
    <w:rsid w:val="009A05B2"/>
    <w:rsid w:val="009A0E8D"/>
    <w:rsid w:val="009A2DD5"/>
    <w:rsid w:val="009A4C74"/>
    <w:rsid w:val="009A6B2D"/>
    <w:rsid w:val="009B4E09"/>
    <w:rsid w:val="009D1B51"/>
    <w:rsid w:val="009D3D59"/>
    <w:rsid w:val="009D500D"/>
    <w:rsid w:val="009D678C"/>
    <w:rsid w:val="009D74B4"/>
    <w:rsid w:val="009D75B6"/>
    <w:rsid w:val="009E164D"/>
    <w:rsid w:val="009E19D6"/>
    <w:rsid w:val="009F0DB7"/>
    <w:rsid w:val="00A14C46"/>
    <w:rsid w:val="00A15ECA"/>
    <w:rsid w:val="00A23935"/>
    <w:rsid w:val="00A313A6"/>
    <w:rsid w:val="00A325FC"/>
    <w:rsid w:val="00A46ED0"/>
    <w:rsid w:val="00A51665"/>
    <w:rsid w:val="00A518F7"/>
    <w:rsid w:val="00A51C2A"/>
    <w:rsid w:val="00A60038"/>
    <w:rsid w:val="00A70517"/>
    <w:rsid w:val="00A70608"/>
    <w:rsid w:val="00A720D2"/>
    <w:rsid w:val="00A82058"/>
    <w:rsid w:val="00A83B5F"/>
    <w:rsid w:val="00A86C2A"/>
    <w:rsid w:val="00A9770F"/>
    <w:rsid w:val="00AA4457"/>
    <w:rsid w:val="00AA7613"/>
    <w:rsid w:val="00AB3247"/>
    <w:rsid w:val="00AB65C8"/>
    <w:rsid w:val="00AC7CBC"/>
    <w:rsid w:val="00AD4054"/>
    <w:rsid w:val="00AE118B"/>
    <w:rsid w:val="00AE32FD"/>
    <w:rsid w:val="00AE3DAF"/>
    <w:rsid w:val="00AE4444"/>
    <w:rsid w:val="00AF60A9"/>
    <w:rsid w:val="00B1062C"/>
    <w:rsid w:val="00B11A3D"/>
    <w:rsid w:val="00B17E03"/>
    <w:rsid w:val="00B21BDC"/>
    <w:rsid w:val="00B25265"/>
    <w:rsid w:val="00B30822"/>
    <w:rsid w:val="00B41475"/>
    <w:rsid w:val="00B42E28"/>
    <w:rsid w:val="00B446AE"/>
    <w:rsid w:val="00B519D8"/>
    <w:rsid w:val="00B56021"/>
    <w:rsid w:val="00B57927"/>
    <w:rsid w:val="00B6251F"/>
    <w:rsid w:val="00B6320F"/>
    <w:rsid w:val="00B65687"/>
    <w:rsid w:val="00B674CA"/>
    <w:rsid w:val="00B70734"/>
    <w:rsid w:val="00B715F1"/>
    <w:rsid w:val="00B7276E"/>
    <w:rsid w:val="00B75983"/>
    <w:rsid w:val="00B83CBB"/>
    <w:rsid w:val="00B96826"/>
    <w:rsid w:val="00BA1375"/>
    <w:rsid w:val="00BA1CB9"/>
    <w:rsid w:val="00BA665A"/>
    <w:rsid w:val="00BA7023"/>
    <w:rsid w:val="00BD3DB4"/>
    <w:rsid w:val="00BD3ECF"/>
    <w:rsid w:val="00BD60F2"/>
    <w:rsid w:val="00BE5F1D"/>
    <w:rsid w:val="00BF18DA"/>
    <w:rsid w:val="00BF3A2D"/>
    <w:rsid w:val="00BF5221"/>
    <w:rsid w:val="00C02945"/>
    <w:rsid w:val="00C11A79"/>
    <w:rsid w:val="00C137FE"/>
    <w:rsid w:val="00C1557A"/>
    <w:rsid w:val="00C21FA8"/>
    <w:rsid w:val="00C31AA1"/>
    <w:rsid w:val="00C41CBC"/>
    <w:rsid w:val="00C43463"/>
    <w:rsid w:val="00C5547A"/>
    <w:rsid w:val="00C6431D"/>
    <w:rsid w:val="00C74686"/>
    <w:rsid w:val="00C76A5C"/>
    <w:rsid w:val="00C80A6C"/>
    <w:rsid w:val="00C835DF"/>
    <w:rsid w:val="00C9247E"/>
    <w:rsid w:val="00CA233D"/>
    <w:rsid w:val="00CA3519"/>
    <w:rsid w:val="00CA4424"/>
    <w:rsid w:val="00CA7BB9"/>
    <w:rsid w:val="00CB0E66"/>
    <w:rsid w:val="00CC0D42"/>
    <w:rsid w:val="00CC51E4"/>
    <w:rsid w:val="00CD061C"/>
    <w:rsid w:val="00CD4597"/>
    <w:rsid w:val="00CD61FD"/>
    <w:rsid w:val="00CE6334"/>
    <w:rsid w:val="00D05D4F"/>
    <w:rsid w:val="00D12B26"/>
    <w:rsid w:val="00D14D0D"/>
    <w:rsid w:val="00D203D8"/>
    <w:rsid w:val="00D3003E"/>
    <w:rsid w:val="00D30F97"/>
    <w:rsid w:val="00D329DD"/>
    <w:rsid w:val="00D35A01"/>
    <w:rsid w:val="00D3695A"/>
    <w:rsid w:val="00D459CA"/>
    <w:rsid w:val="00D52997"/>
    <w:rsid w:val="00D5304F"/>
    <w:rsid w:val="00D60AA7"/>
    <w:rsid w:val="00D61152"/>
    <w:rsid w:val="00D64FA4"/>
    <w:rsid w:val="00D715DC"/>
    <w:rsid w:val="00D820E3"/>
    <w:rsid w:val="00D83274"/>
    <w:rsid w:val="00D833E6"/>
    <w:rsid w:val="00D844E2"/>
    <w:rsid w:val="00D86176"/>
    <w:rsid w:val="00D94CD1"/>
    <w:rsid w:val="00D967F8"/>
    <w:rsid w:val="00DA1E20"/>
    <w:rsid w:val="00DA22DB"/>
    <w:rsid w:val="00DA2C8E"/>
    <w:rsid w:val="00DA48D4"/>
    <w:rsid w:val="00DA623F"/>
    <w:rsid w:val="00DB1DEE"/>
    <w:rsid w:val="00DE3A2A"/>
    <w:rsid w:val="00DF4609"/>
    <w:rsid w:val="00DF4819"/>
    <w:rsid w:val="00E008CC"/>
    <w:rsid w:val="00E0149D"/>
    <w:rsid w:val="00E01762"/>
    <w:rsid w:val="00E07E54"/>
    <w:rsid w:val="00E11445"/>
    <w:rsid w:val="00E2494D"/>
    <w:rsid w:val="00E26CC5"/>
    <w:rsid w:val="00E27F9C"/>
    <w:rsid w:val="00E31272"/>
    <w:rsid w:val="00E3149A"/>
    <w:rsid w:val="00E31AC5"/>
    <w:rsid w:val="00E3269E"/>
    <w:rsid w:val="00E35F55"/>
    <w:rsid w:val="00E56513"/>
    <w:rsid w:val="00E623ED"/>
    <w:rsid w:val="00E7392C"/>
    <w:rsid w:val="00E772C3"/>
    <w:rsid w:val="00E82069"/>
    <w:rsid w:val="00E90646"/>
    <w:rsid w:val="00EA050F"/>
    <w:rsid w:val="00EA2954"/>
    <w:rsid w:val="00EB359B"/>
    <w:rsid w:val="00EC0AE5"/>
    <w:rsid w:val="00EC375E"/>
    <w:rsid w:val="00EC414D"/>
    <w:rsid w:val="00EE34F9"/>
    <w:rsid w:val="00EE411D"/>
    <w:rsid w:val="00EF2A4A"/>
    <w:rsid w:val="00EF356F"/>
    <w:rsid w:val="00F0509C"/>
    <w:rsid w:val="00F053EA"/>
    <w:rsid w:val="00F107BD"/>
    <w:rsid w:val="00F108F3"/>
    <w:rsid w:val="00F1691A"/>
    <w:rsid w:val="00F20FEF"/>
    <w:rsid w:val="00F32811"/>
    <w:rsid w:val="00F332B1"/>
    <w:rsid w:val="00F33E03"/>
    <w:rsid w:val="00F34F65"/>
    <w:rsid w:val="00F34FBD"/>
    <w:rsid w:val="00F37B8E"/>
    <w:rsid w:val="00F47A2B"/>
    <w:rsid w:val="00F5200B"/>
    <w:rsid w:val="00F5264F"/>
    <w:rsid w:val="00F53B6B"/>
    <w:rsid w:val="00F5648F"/>
    <w:rsid w:val="00F577ED"/>
    <w:rsid w:val="00F75562"/>
    <w:rsid w:val="00F80CB8"/>
    <w:rsid w:val="00FA2099"/>
    <w:rsid w:val="00FA53D0"/>
    <w:rsid w:val="00FB3206"/>
    <w:rsid w:val="00FB5128"/>
    <w:rsid w:val="00FB68D7"/>
    <w:rsid w:val="00FC2AED"/>
    <w:rsid w:val="00FC3494"/>
    <w:rsid w:val="00FC487F"/>
    <w:rsid w:val="00FC51D7"/>
    <w:rsid w:val="00FC5F42"/>
    <w:rsid w:val="00FD064F"/>
    <w:rsid w:val="00FD53AB"/>
    <w:rsid w:val="00FE03AF"/>
    <w:rsid w:val="00FE2C39"/>
    <w:rsid w:val="00FE7531"/>
    <w:rsid w:val="00FF2917"/>
    <w:rsid w:val="00FF3BEF"/>
    <w:rsid w:val="00FF75CD"/>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CD6735E1-9277-4BDB-9A1E-2D6E0EB9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 w:type="character" w:customStyle="1" w:styleId="UnresolvedMention2">
    <w:name w:val="Unresolved Mention2"/>
    <w:basedOn w:val="DefaultParagraphFont"/>
    <w:uiPriority w:val="99"/>
    <w:semiHidden/>
    <w:unhideWhenUsed/>
    <w:rsid w:val="00124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34ED0-B71B-4673-9E5E-6033E8F7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70</cp:revision>
  <cp:lastPrinted>2019-07-05T19:18:00Z</cp:lastPrinted>
  <dcterms:created xsi:type="dcterms:W3CDTF">2021-01-07T07:29:00Z</dcterms:created>
  <dcterms:modified xsi:type="dcterms:W3CDTF">2021-07-22T03:57:00Z</dcterms:modified>
</cp:coreProperties>
</file>