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1DA47" w14:textId="117BE8CE" w:rsidR="00975973" w:rsidRDefault="00975973" w:rsidP="00975973">
      <w:pPr>
        <w:rPr>
          <w:b/>
          <w:bCs/>
          <w:u w:val="single"/>
        </w:rPr>
      </w:pPr>
      <w:r>
        <w:rPr>
          <w:b/>
          <w:bCs/>
          <w:u w:val="single"/>
        </w:rPr>
        <w:t xml:space="preserve">Evaluation of </w:t>
      </w:r>
      <w:r>
        <w:rPr>
          <w:b/>
          <w:bCs/>
          <w:u w:val="single"/>
        </w:rPr>
        <w:t>literature review</w:t>
      </w:r>
    </w:p>
    <w:p w14:paraId="4625EBBA" w14:textId="77777777" w:rsidR="00975973" w:rsidRDefault="00975973" w:rsidP="00975973"/>
    <w:p w14:paraId="25911A54" w14:textId="51AFA4FB" w:rsidR="00C1500E" w:rsidRDefault="00C1500E"/>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47"/>
      </w:tblGrid>
      <w:tr w:rsidR="00975973" w14:paraId="677C587E" w14:textId="77777777" w:rsidTr="004464B4">
        <w:trPr>
          <w:trHeight w:val="440"/>
        </w:trPr>
        <w:tc>
          <w:tcPr>
            <w:tcW w:w="9747" w:type="dxa"/>
            <w:shd w:val="clear" w:color="auto" w:fill="auto"/>
            <w:vAlign w:val="center"/>
          </w:tcPr>
          <w:p w14:paraId="11C86DC1" w14:textId="3E1BA162" w:rsidR="00975973" w:rsidRDefault="00975973" w:rsidP="004464B4">
            <w:r w:rsidRPr="00872B85">
              <w:rPr>
                <w:b/>
              </w:rPr>
              <w:t>Student</w:t>
            </w:r>
            <w:r>
              <w:t xml:space="preserve">: </w:t>
            </w:r>
          </w:p>
          <w:p w14:paraId="5127307F" w14:textId="77777777" w:rsidR="00975973" w:rsidRDefault="00975973" w:rsidP="004464B4"/>
        </w:tc>
      </w:tr>
      <w:tr w:rsidR="00975973" w14:paraId="63A3671F" w14:textId="77777777" w:rsidTr="004464B4">
        <w:trPr>
          <w:trHeight w:val="432"/>
        </w:trPr>
        <w:tc>
          <w:tcPr>
            <w:tcW w:w="9747" w:type="dxa"/>
            <w:shd w:val="clear" w:color="auto" w:fill="auto"/>
            <w:vAlign w:val="center"/>
          </w:tcPr>
          <w:p w14:paraId="285BCA3E" w14:textId="599ED9F0" w:rsidR="00975973" w:rsidRDefault="00975973" w:rsidP="004464B4">
            <w:r w:rsidRPr="00872B85">
              <w:rPr>
                <w:b/>
              </w:rPr>
              <w:t>Topic</w:t>
            </w:r>
            <w:r>
              <w:rPr>
                <w:b/>
              </w:rPr>
              <w:t xml:space="preserve"> of literature review</w:t>
            </w:r>
            <w:r>
              <w:t xml:space="preserve">: </w:t>
            </w:r>
          </w:p>
          <w:p w14:paraId="646A78A6" w14:textId="77777777" w:rsidR="00975973" w:rsidRPr="00C37836" w:rsidRDefault="00975973" w:rsidP="004464B4">
            <w:pPr>
              <w:rPr>
                <w:u w:val="single"/>
              </w:rPr>
            </w:pPr>
          </w:p>
        </w:tc>
      </w:tr>
      <w:tr w:rsidR="00975973" w14:paraId="6C817718" w14:textId="77777777" w:rsidTr="004464B4">
        <w:trPr>
          <w:trHeight w:val="288"/>
        </w:trPr>
        <w:tc>
          <w:tcPr>
            <w:tcW w:w="9747" w:type="dxa"/>
            <w:shd w:val="clear" w:color="auto" w:fill="auto"/>
            <w:vAlign w:val="center"/>
          </w:tcPr>
          <w:p w14:paraId="0EB802E8" w14:textId="7C9B4799" w:rsidR="00975973" w:rsidRDefault="00975973" w:rsidP="004464B4">
            <w:pPr>
              <w:ind w:left="567" w:hanging="567"/>
            </w:pPr>
            <w:r w:rsidRPr="00872B85">
              <w:rPr>
                <w:b/>
              </w:rPr>
              <w:t>Motivation</w:t>
            </w:r>
            <w:r>
              <w:t xml:space="preserve">: __ / </w:t>
            </w:r>
            <w:r>
              <w:t>30</w:t>
            </w:r>
            <w:r>
              <w:t xml:space="preserve"> points (max </w:t>
            </w:r>
            <w:r>
              <w:t>6</w:t>
            </w:r>
            <w:r>
              <w:t xml:space="preserve"> / 30)</w:t>
            </w:r>
          </w:p>
          <w:p w14:paraId="44542E4F" w14:textId="77777777" w:rsidR="00975973" w:rsidRPr="007338BD" w:rsidRDefault="00975973" w:rsidP="004464B4">
            <w:pPr>
              <w:rPr>
                <w:u w:val="single"/>
              </w:rPr>
            </w:pPr>
            <w:r>
              <w:t>The introduction section should motivate the relevance of the area of research and lays out the structure of the review.</w:t>
            </w:r>
          </w:p>
        </w:tc>
      </w:tr>
      <w:tr w:rsidR="00975973" w14:paraId="75E15B22" w14:textId="77777777" w:rsidTr="004464B4">
        <w:trPr>
          <w:trHeight w:val="1418"/>
        </w:trPr>
        <w:tc>
          <w:tcPr>
            <w:tcW w:w="9747" w:type="dxa"/>
            <w:shd w:val="clear" w:color="auto" w:fill="auto"/>
            <w:vAlign w:val="center"/>
          </w:tcPr>
          <w:p w14:paraId="3DC2D139" w14:textId="77777777" w:rsidR="00975973" w:rsidRDefault="00975973" w:rsidP="004464B4"/>
        </w:tc>
      </w:tr>
      <w:tr w:rsidR="00975973" w14:paraId="17DB0D08" w14:textId="77777777" w:rsidTr="004464B4">
        <w:trPr>
          <w:trHeight w:val="288"/>
        </w:trPr>
        <w:tc>
          <w:tcPr>
            <w:tcW w:w="9747" w:type="dxa"/>
            <w:shd w:val="clear" w:color="auto" w:fill="auto"/>
            <w:vAlign w:val="center"/>
          </w:tcPr>
          <w:p w14:paraId="617228FA" w14:textId="3C4EE4B4" w:rsidR="00975973" w:rsidRDefault="00975973" w:rsidP="004464B4">
            <w:pPr>
              <w:ind w:left="567" w:hanging="567"/>
            </w:pPr>
            <w:r w:rsidRPr="00872B85">
              <w:rPr>
                <w:b/>
              </w:rPr>
              <w:t>Review of main papers</w:t>
            </w:r>
            <w:r>
              <w:t>: __ / 30 points (max 1</w:t>
            </w:r>
            <w:r>
              <w:t>2</w:t>
            </w:r>
            <w:r>
              <w:t xml:space="preserve"> / 30)</w:t>
            </w:r>
          </w:p>
          <w:p w14:paraId="739AE1F3" w14:textId="77777777" w:rsidR="00975973" w:rsidRPr="007338BD" w:rsidRDefault="00975973" w:rsidP="004464B4">
            <w:pPr>
              <w:rPr>
                <w:u w:val="single"/>
              </w:rPr>
            </w:pPr>
            <w:r>
              <w:t>The main papers on the issue should be identified, with their specific contribution presented. The review should present what are the results of existing research, and what has been learnt in recent years</w:t>
            </w:r>
          </w:p>
        </w:tc>
      </w:tr>
      <w:tr w:rsidR="00975973" w14:paraId="29BF17C9" w14:textId="77777777" w:rsidTr="004464B4">
        <w:trPr>
          <w:trHeight w:val="1418"/>
        </w:trPr>
        <w:tc>
          <w:tcPr>
            <w:tcW w:w="9747" w:type="dxa"/>
            <w:shd w:val="clear" w:color="auto" w:fill="auto"/>
            <w:vAlign w:val="center"/>
          </w:tcPr>
          <w:p w14:paraId="498FB928" w14:textId="77777777" w:rsidR="00975973" w:rsidRDefault="00975973" w:rsidP="004464B4"/>
        </w:tc>
      </w:tr>
      <w:tr w:rsidR="00975973" w14:paraId="2D1742A4" w14:textId="77777777" w:rsidTr="004464B4">
        <w:trPr>
          <w:trHeight w:val="666"/>
        </w:trPr>
        <w:tc>
          <w:tcPr>
            <w:tcW w:w="9747" w:type="dxa"/>
            <w:shd w:val="clear" w:color="auto" w:fill="auto"/>
            <w:vAlign w:val="center"/>
          </w:tcPr>
          <w:p w14:paraId="23005536" w14:textId="128C7D7E" w:rsidR="00975973" w:rsidRDefault="00975973" w:rsidP="004464B4">
            <w:pPr>
              <w:ind w:left="567" w:hanging="567"/>
            </w:pPr>
            <w:r w:rsidRPr="00872B85">
              <w:rPr>
                <w:b/>
              </w:rPr>
              <w:t xml:space="preserve">Review of </w:t>
            </w:r>
            <w:r>
              <w:rPr>
                <w:b/>
              </w:rPr>
              <w:t>additional</w:t>
            </w:r>
            <w:r w:rsidRPr="00872B85">
              <w:rPr>
                <w:b/>
              </w:rPr>
              <w:t xml:space="preserve"> papers</w:t>
            </w:r>
            <w:r>
              <w:t xml:space="preserve">: __ / 30 points (max </w:t>
            </w:r>
            <w:r>
              <w:t>7</w:t>
            </w:r>
            <w:r>
              <w:t xml:space="preserve"> / 30)</w:t>
            </w:r>
          </w:p>
          <w:p w14:paraId="5ED1AE44" w14:textId="77777777" w:rsidR="00975973" w:rsidRDefault="00975973" w:rsidP="004464B4">
            <w:r>
              <w:t>The review should cover secondary papers that make additional points.</w:t>
            </w:r>
          </w:p>
        </w:tc>
      </w:tr>
      <w:tr w:rsidR="00975973" w14:paraId="56256DF3" w14:textId="77777777" w:rsidTr="004464B4">
        <w:trPr>
          <w:trHeight w:val="1418"/>
        </w:trPr>
        <w:tc>
          <w:tcPr>
            <w:tcW w:w="9747" w:type="dxa"/>
            <w:shd w:val="clear" w:color="auto" w:fill="auto"/>
            <w:vAlign w:val="center"/>
          </w:tcPr>
          <w:p w14:paraId="7064628B" w14:textId="77777777" w:rsidR="00975973" w:rsidRDefault="00975973" w:rsidP="004464B4"/>
        </w:tc>
      </w:tr>
      <w:tr w:rsidR="00975973" w14:paraId="323884F6" w14:textId="77777777" w:rsidTr="004464B4">
        <w:trPr>
          <w:trHeight w:val="288"/>
        </w:trPr>
        <w:tc>
          <w:tcPr>
            <w:tcW w:w="9747" w:type="dxa"/>
            <w:shd w:val="clear" w:color="auto" w:fill="auto"/>
            <w:vAlign w:val="center"/>
          </w:tcPr>
          <w:p w14:paraId="74F7DC11" w14:textId="335B56DE" w:rsidR="00975973" w:rsidRDefault="00975973" w:rsidP="004464B4">
            <w:pPr>
              <w:ind w:left="567" w:hanging="567"/>
            </w:pPr>
            <w:r>
              <w:rPr>
                <w:b/>
              </w:rPr>
              <w:t xml:space="preserve">Open questions and </w:t>
            </w:r>
            <w:r w:rsidRPr="00872B85">
              <w:rPr>
                <w:b/>
              </w:rPr>
              <w:t>extensions</w:t>
            </w:r>
            <w:r>
              <w:t xml:space="preserve">: __ / 30 points (max </w:t>
            </w:r>
            <w:r>
              <w:t>5</w:t>
            </w:r>
            <w:r>
              <w:t xml:space="preserve"> / </w:t>
            </w:r>
            <w:r>
              <w:t>3</w:t>
            </w:r>
            <w:r>
              <w:t>0)</w:t>
            </w:r>
          </w:p>
          <w:p w14:paraId="63C25B61" w14:textId="77777777" w:rsidR="00975973" w:rsidRDefault="00975973" w:rsidP="004464B4">
            <w:r>
              <w:t>The review should indicate what questions remain, and how future work could proceed to add to our knowledge.</w:t>
            </w:r>
          </w:p>
        </w:tc>
      </w:tr>
      <w:tr w:rsidR="00975973" w14:paraId="7E9B1F05" w14:textId="77777777" w:rsidTr="004464B4">
        <w:trPr>
          <w:trHeight w:val="1418"/>
        </w:trPr>
        <w:tc>
          <w:tcPr>
            <w:tcW w:w="9747" w:type="dxa"/>
            <w:shd w:val="clear" w:color="auto" w:fill="auto"/>
            <w:vAlign w:val="center"/>
          </w:tcPr>
          <w:p w14:paraId="3D519A59" w14:textId="77777777" w:rsidR="00975973" w:rsidRPr="00483110" w:rsidRDefault="00975973" w:rsidP="004464B4"/>
        </w:tc>
      </w:tr>
    </w:tbl>
    <w:p w14:paraId="20020917" w14:textId="77777777" w:rsidR="00975973" w:rsidRPr="00377DCB" w:rsidRDefault="00975973" w:rsidP="00975973"/>
    <w:p w14:paraId="5A59247F" w14:textId="28DA0AE2" w:rsidR="00975973" w:rsidRDefault="00975973"/>
    <w:p w14:paraId="4FE04569" w14:textId="69D3A7A8" w:rsidR="00975973" w:rsidRDefault="00975973"/>
    <w:p w14:paraId="77D3C20D" w14:textId="77777777" w:rsidR="00975973" w:rsidRPr="002A4073" w:rsidRDefault="00975973"/>
    <w:sectPr w:rsidR="00975973" w:rsidRPr="002A40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DCB"/>
    <w:rsid w:val="00144F07"/>
    <w:rsid w:val="0015238C"/>
    <w:rsid w:val="00191F27"/>
    <w:rsid w:val="001E0393"/>
    <w:rsid w:val="002A4073"/>
    <w:rsid w:val="00354F88"/>
    <w:rsid w:val="00377DCB"/>
    <w:rsid w:val="00466FE1"/>
    <w:rsid w:val="00483110"/>
    <w:rsid w:val="005A54BA"/>
    <w:rsid w:val="007338BD"/>
    <w:rsid w:val="00755E3E"/>
    <w:rsid w:val="008300EE"/>
    <w:rsid w:val="00864D3B"/>
    <w:rsid w:val="00872B85"/>
    <w:rsid w:val="00975973"/>
    <w:rsid w:val="00A076D4"/>
    <w:rsid w:val="00C1500E"/>
    <w:rsid w:val="00C37836"/>
    <w:rsid w:val="00E34798"/>
    <w:rsid w:val="00EA3387"/>
    <w:rsid w:val="00EF593A"/>
    <w:rsid w:val="00F41498"/>
    <w:rsid w:val="00F73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802623"/>
  <w15:chartTrackingRefBased/>
  <w15:docId w15:val="{7CF4631A-8022-4D96-B6FB-63061439F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7DC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77DCB"/>
    <w:pPr>
      <w:autoSpaceDE w:val="0"/>
      <w:autoSpaceDN w:val="0"/>
      <w:adjustRightInd w:val="0"/>
    </w:pPr>
    <w:rPr>
      <w:rFonts w:ascii="Arial" w:hAnsi="Arial" w:cs="Arial"/>
      <w:color w:val="000000"/>
      <w:sz w:val="24"/>
      <w:szCs w:val="24"/>
    </w:rPr>
  </w:style>
  <w:style w:type="character" w:customStyle="1" w:styleId="go">
    <w:name w:val="go"/>
    <w:basedOn w:val="DefaultParagraphFont"/>
    <w:rsid w:val="00377DCB"/>
  </w:style>
  <w:style w:type="table" w:styleId="TableGrid">
    <w:name w:val="Table Grid"/>
    <w:basedOn w:val="TableNormal"/>
    <w:rsid w:val="00377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
    <w:name w:val="gi"/>
    <w:rsid w:val="0015238C"/>
  </w:style>
  <w:style w:type="paragraph" w:styleId="NormalWeb">
    <w:name w:val="Normal (Web)"/>
    <w:basedOn w:val="Normal"/>
    <w:uiPriority w:val="99"/>
    <w:unhideWhenUsed/>
    <w:rsid w:val="002A4073"/>
    <w:pPr>
      <w:spacing w:before="100" w:beforeAutospacing="1" w:after="100" w:afterAutospacing="1"/>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634676">
      <w:bodyDiv w:val="1"/>
      <w:marLeft w:val="0"/>
      <w:marRight w:val="0"/>
      <w:marTop w:val="0"/>
      <w:marBottom w:val="0"/>
      <w:divBdr>
        <w:top w:val="none" w:sz="0" w:space="0" w:color="auto"/>
        <w:left w:val="none" w:sz="0" w:space="0" w:color="auto"/>
        <w:bottom w:val="none" w:sz="0" w:space="0" w:color="auto"/>
        <w:right w:val="none" w:sz="0" w:space="0" w:color="auto"/>
      </w:divBdr>
    </w:div>
    <w:div w:id="802886126">
      <w:bodyDiv w:val="1"/>
      <w:marLeft w:val="0"/>
      <w:marRight w:val="0"/>
      <w:marTop w:val="0"/>
      <w:marBottom w:val="0"/>
      <w:divBdr>
        <w:top w:val="none" w:sz="0" w:space="0" w:color="auto"/>
        <w:left w:val="none" w:sz="0" w:space="0" w:color="auto"/>
        <w:bottom w:val="none" w:sz="0" w:space="0" w:color="auto"/>
        <w:right w:val="none" w:sz="0" w:space="0" w:color="auto"/>
      </w:divBdr>
    </w:div>
    <w:div w:id="875654563">
      <w:bodyDiv w:val="1"/>
      <w:marLeft w:val="0"/>
      <w:marRight w:val="0"/>
      <w:marTop w:val="0"/>
      <w:marBottom w:val="0"/>
      <w:divBdr>
        <w:top w:val="none" w:sz="0" w:space="0" w:color="auto"/>
        <w:left w:val="none" w:sz="0" w:space="0" w:color="auto"/>
        <w:bottom w:val="none" w:sz="0" w:space="0" w:color="auto"/>
        <w:right w:val="none" w:sz="0" w:space="0" w:color="auto"/>
      </w:divBdr>
    </w:div>
    <w:div w:id="1096563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124</Words>
  <Characters>682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Date</vt:lpstr>
    </vt:vector>
  </TitlesOfParts>
  <Company>IHEID, Geneva</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Administrator</dc:creator>
  <cp:keywords/>
  <dc:description/>
  <cp:lastModifiedBy>Cédric Tille</cp:lastModifiedBy>
  <cp:revision>5</cp:revision>
  <dcterms:created xsi:type="dcterms:W3CDTF">2022-06-13T18:40:00Z</dcterms:created>
  <dcterms:modified xsi:type="dcterms:W3CDTF">2024-12-30T13:38:00Z</dcterms:modified>
</cp:coreProperties>
</file>