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D5F70" w14:textId="343EA972" w:rsidR="00FB4647" w:rsidRPr="00FB4647" w:rsidRDefault="00FB4647" w:rsidP="00FB4647">
      <w:pPr>
        <w:jc w:val="center"/>
        <w:rPr>
          <w:rFonts w:ascii="Times New Roman" w:hAnsi="Times New Roman" w:cs="Times New Roman"/>
          <w:b/>
          <w:bCs/>
          <w:sz w:val="36"/>
          <w:szCs w:val="36"/>
        </w:rPr>
      </w:pPr>
      <w:r w:rsidRPr="00FB4647">
        <w:rPr>
          <w:rFonts w:ascii="Times New Roman" w:hAnsi="Times New Roman" w:cs="Times New Roman"/>
          <w:b/>
          <w:bCs/>
          <w:sz w:val="36"/>
          <w:szCs w:val="36"/>
        </w:rPr>
        <w:t>“Let’s Unplug the Digital Classroom” Collaborative Assignment</w:t>
      </w:r>
      <w:bookmarkStart w:id="0" w:name="_GoBack"/>
      <w:bookmarkEnd w:id="0"/>
    </w:p>
    <w:p w14:paraId="2A2284F5" w14:textId="77777777" w:rsidR="00FB4647" w:rsidRDefault="00FB4647" w:rsidP="00FB4647">
      <w:pPr>
        <w:rPr>
          <w:rFonts w:ascii="Times New Roman" w:hAnsi="Times New Roman" w:cs="Times New Roman"/>
          <w:sz w:val="24"/>
          <w:szCs w:val="24"/>
        </w:rPr>
      </w:pPr>
    </w:p>
    <w:p w14:paraId="597AC6E0" w14:textId="03032156" w:rsidR="00B23686" w:rsidRDefault="00B27E47" w:rsidP="00FB4647">
      <w:pPr>
        <w:ind w:firstLine="720"/>
        <w:rPr>
          <w:rFonts w:ascii="Times New Roman" w:hAnsi="Times New Roman" w:cs="Times New Roman"/>
          <w:sz w:val="24"/>
          <w:szCs w:val="24"/>
        </w:rPr>
      </w:pPr>
      <w:r>
        <w:rPr>
          <w:rFonts w:ascii="Times New Roman" w:hAnsi="Times New Roman" w:cs="Times New Roman"/>
          <w:sz w:val="24"/>
          <w:szCs w:val="24"/>
        </w:rPr>
        <w:t xml:space="preserve">There can be many situations where a digital classroom can lead to a negative impact on the learning environment for students. </w:t>
      </w:r>
      <w:r w:rsidR="00BC6342" w:rsidRPr="00C22FCF">
        <w:rPr>
          <w:rFonts w:ascii="Times New Roman" w:hAnsi="Times New Roman" w:cs="Times New Roman"/>
          <w:sz w:val="24"/>
          <w:szCs w:val="24"/>
        </w:rPr>
        <w:t xml:space="preserve">The classroom today is found to have an unproductive environment for students with digital devices, leading them to become distracted by social media around them. </w:t>
      </w:r>
      <w:r w:rsidR="00373141" w:rsidRPr="00C22FCF">
        <w:rPr>
          <w:rFonts w:ascii="Times New Roman" w:hAnsi="Times New Roman" w:cs="Times New Roman"/>
          <w:sz w:val="24"/>
          <w:szCs w:val="24"/>
        </w:rPr>
        <w:t>W</w:t>
      </w:r>
      <w:r>
        <w:rPr>
          <w:rFonts w:ascii="Times New Roman" w:hAnsi="Times New Roman" w:cs="Times New Roman"/>
          <w:sz w:val="24"/>
          <w:szCs w:val="24"/>
        </w:rPr>
        <w:t>i</w:t>
      </w:r>
      <w:r w:rsidR="00373141" w:rsidRPr="00C22FCF">
        <w:rPr>
          <w:rFonts w:ascii="Times New Roman" w:hAnsi="Times New Roman" w:cs="Times New Roman"/>
          <w:sz w:val="24"/>
          <w:szCs w:val="24"/>
        </w:rPr>
        <w:t>-F</w:t>
      </w:r>
      <w:r>
        <w:rPr>
          <w:rFonts w:ascii="Times New Roman" w:hAnsi="Times New Roman" w:cs="Times New Roman"/>
          <w:sz w:val="24"/>
          <w:szCs w:val="24"/>
        </w:rPr>
        <w:t>i</w:t>
      </w:r>
      <w:r w:rsidR="00373141" w:rsidRPr="00C22FCF">
        <w:rPr>
          <w:rFonts w:ascii="Times New Roman" w:hAnsi="Times New Roman" w:cs="Times New Roman"/>
          <w:sz w:val="24"/>
          <w:szCs w:val="24"/>
        </w:rPr>
        <w:t xml:space="preserve"> in the classroom drives students to interrupt their own studies and others around them.</w:t>
      </w:r>
      <w:r w:rsidR="00BC6342" w:rsidRPr="00C22FCF">
        <w:rPr>
          <w:rFonts w:ascii="Times New Roman" w:hAnsi="Times New Roman" w:cs="Times New Roman"/>
          <w:sz w:val="24"/>
          <w:szCs w:val="24"/>
        </w:rPr>
        <w:t xml:space="preserve">  </w:t>
      </w:r>
      <w:r w:rsidR="003A6BAB" w:rsidRPr="00C22FCF">
        <w:rPr>
          <w:rFonts w:ascii="Times New Roman" w:hAnsi="Times New Roman" w:cs="Times New Roman"/>
          <w:sz w:val="24"/>
          <w:szCs w:val="24"/>
        </w:rPr>
        <w:t>In “Let’s Unplug the Digital Classroom”, Doug Mann mentions that computers are used for personal entertainment rather than informational education. In the classroom, computers and cellphones are mainly used to distract, rather than to assist students in learning. Less than the majority of the classroom</w:t>
      </w:r>
      <w:r w:rsidR="00373141" w:rsidRPr="00C22FCF">
        <w:rPr>
          <w:rFonts w:ascii="Times New Roman" w:hAnsi="Times New Roman" w:cs="Times New Roman"/>
          <w:sz w:val="24"/>
          <w:szCs w:val="24"/>
        </w:rPr>
        <w:t>s</w:t>
      </w:r>
      <w:r w:rsidR="003A6BAB" w:rsidRPr="00C22FCF">
        <w:rPr>
          <w:rFonts w:ascii="Times New Roman" w:hAnsi="Times New Roman" w:cs="Times New Roman"/>
          <w:sz w:val="24"/>
          <w:szCs w:val="24"/>
        </w:rPr>
        <w:t xml:space="preserve"> take advantage of the computer to help their education, with the rest using their computer for personal and irrelevant issues</w:t>
      </w:r>
      <w:r w:rsidR="00C22FCF" w:rsidRPr="00C22FCF">
        <w:rPr>
          <w:rFonts w:ascii="Times New Roman" w:hAnsi="Times New Roman" w:cs="Times New Roman"/>
          <w:sz w:val="24"/>
          <w:szCs w:val="24"/>
        </w:rPr>
        <w:t xml:space="preserve">. </w:t>
      </w:r>
      <w:r w:rsidR="00D212B9" w:rsidRPr="00C22FCF">
        <w:rPr>
          <w:rFonts w:ascii="Times New Roman" w:hAnsi="Times New Roman" w:cs="Times New Roman"/>
          <w:sz w:val="24"/>
          <w:szCs w:val="24"/>
        </w:rPr>
        <w:t>Another situation to follow inefficient learning outcomes in the classroom relates to the uprising in cheating</w:t>
      </w:r>
      <w:r w:rsidR="00297CB7" w:rsidRPr="00C22FCF">
        <w:rPr>
          <w:rFonts w:ascii="Times New Roman" w:hAnsi="Times New Roman" w:cs="Times New Roman"/>
          <w:sz w:val="24"/>
          <w:szCs w:val="24"/>
        </w:rPr>
        <w:t>, post-secondary</w:t>
      </w:r>
      <w:r w:rsidR="00D212B9" w:rsidRPr="00C22FCF">
        <w:rPr>
          <w:rFonts w:ascii="Times New Roman" w:hAnsi="Times New Roman" w:cs="Times New Roman"/>
          <w:sz w:val="24"/>
          <w:szCs w:val="24"/>
        </w:rPr>
        <w:t>.</w:t>
      </w:r>
      <w:sdt>
        <w:sdtPr>
          <w:id w:val="1194273684"/>
          <w:citation/>
        </w:sdtPr>
        <w:sdtContent>
          <w:r w:rsidR="00C22FCF" w:rsidRPr="00C22FCF">
            <w:rPr>
              <w:rFonts w:ascii="Times New Roman" w:hAnsi="Times New Roman" w:cs="Times New Roman"/>
              <w:sz w:val="24"/>
              <w:szCs w:val="24"/>
            </w:rPr>
            <w:fldChar w:fldCharType="begin"/>
          </w:r>
          <w:r w:rsidR="00C22FCF" w:rsidRPr="00C22FCF">
            <w:rPr>
              <w:rFonts w:ascii="Times New Roman" w:hAnsi="Times New Roman" w:cs="Times New Roman"/>
              <w:sz w:val="24"/>
              <w:szCs w:val="24"/>
            </w:rPr>
            <w:instrText xml:space="preserve"> CITATION Pam15 \l 1033 </w:instrText>
          </w:r>
          <w:r w:rsidR="00C22FCF" w:rsidRPr="00C22FCF">
            <w:rPr>
              <w:rFonts w:ascii="Times New Roman" w:hAnsi="Times New Roman" w:cs="Times New Roman"/>
              <w:sz w:val="24"/>
              <w:szCs w:val="24"/>
            </w:rPr>
            <w:fldChar w:fldCharType="separate"/>
          </w:r>
          <w:r w:rsidR="00C22FCF" w:rsidRPr="00C22FCF">
            <w:rPr>
              <w:rFonts w:ascii="Times New Roman" w:hAnsi="Times New Roman" w:cs="Times New Roman"/>
              <w:noProof/>
              <w:sz w:val="24"/>
              <w:szCs w:val="24"/>
            </w:rPr>
            <w:t xml:space="preserve"> (Mills-Senn, 2015)</w:t>
          </w:r>
          <w:r w:rsidR="00C22FCF" w:rsidRPr="00C22FCF">
            <w:rPr>
              <w:rFonts w:ascii="Times New Roman" w:hAnsi="Times New Roman" w:cs="Times New Roman"/>
              <w:sz w:val="24"/>
              <w:szCs w:val="24"/>
            </w:rPr>
            <w:fldChar w:fldCharType="end"/>
          </w:r>
        </w:sdtContent>
      </w:sdt>
      <w:r w:rsidR="003D1F50" w:rsidRPr="00C22FCF">
        <w:rPr>
          <w:rFonts w:ascii="Times New Roman" w:hAnsi="Times New Roman" w:cs="Times New Roman"/>
          <w:sz w:val="24"/>
          <w:szCs w:val="24"/>
        </w:rPr>
        <w:t xml:space="preserve"> The reason for this can be seen as students giving their attention to social media during the lessons and leads them to cheat on the test.</w:t>
      </w:r>
      <w:r w:rsidR="00D212B9" w:rsidRPr="00C22FCF">
        <w:rPr>
          <w:rFonts w:ascii="Times New Roman" w:hAnsi="Times New Roman" w:cs="Times New Roman"/>
          <w:sz w:val="24"/>
          <w:szCs w:val="24"/>
        </w:rPr>
        <w:t xml:space="preserve"> In the reading, “</w:t>
      </w:r>
      <w:r w:rsidR="003D1F50" w:rsidRPr="00C22FCF">
        <w:rPr>
          <w:rFonts w:ascii="Times New Roman" w:hAnsi="Times New Roman" w:cs="Times New Roman"/>
          <w:color w:val="000000"/>
          <w:sz w:val="24"/>
          <w:szCs w:val="24"/>
        </w:rPr>
        <w:t>Ensuring academic integrity: student cheating is on</w:t>
      </w:r>
      <w:r w:rsidR="003D1F50" w:rsidRPr="00C22FCF">
        <w:rPr>
          <w:rFonts w:ascii="Times New Roman" w:hAnsi="Times New Roman" w:cs="Times New Roman"/>
          <w:color w:val="000000"/>
          <w:sz w:val="24"/>
          <w:szCs w:val="24"/>
        </w:rPr>
        <w:t xml:space="preserve"> </w:t>
      </w:r>
      <w:r w:rsidR="003D1F50" w:rsidRPr="00C22FCF">
        <w:rPr>
          <w:rFonts w:ascii="Times New Roman" w:hAnsi="Times New Roman" w:cs="Times New Roman"/>
          <w:color w:val="000000"/>
          <w:sz w:val="24"/>
          <w:szCs w:val="24"/>
        </w:rPr>
        <w:t>the rise--as is the use of technology to deter the activity and hold all students to the same standards</w:t>
      </w:r>
      <w:r w:rsidR="00D212B9" w:rsidRPr="00C22FCF">
        <w:rPr>
          <w:rFonts w:ascii="Times New Roman" w:hAnsi="Times New Roman" w:cs="Times New Roman"/>
          <w:sz w:val="24"/>
          <w:szCs w:val="24"/>
        </w:rPr>
        <w:t xml:space="preserve">”, the author states that regardless of the increase in cheating, technology still captures the attention of students of this generation. While in a classroom of 100+ students, the likeliness of cheating increases due to handheld devices and professors finding difficulty in observing large classrooms during tests and exams. </w:t>
      </w:r>
      <w:r w:rsidR="00E572BB" w:rsidRPr="00C22FCF">
        <w:rPr>
          <w:rFonts w:ascii="Times New Roman" w:hAnsi="Times New Roman" w:cs="Times New Roman"/>
          <w:sz w:val="24"/>
          <w:szCs w:val="24"/>
        </w:rPr>
        <w:t xml:space="preserve">Also, an ineffective way to involve students </w:t>
      </w:r>
      <w:r w:rsidR="00B50823" w:rsidRPr="00C22FCF">
        <w:rPr>
          <w:rFonts w:ascii="Times New Roman" w:hAnsi="Times New Roman" w:cs="Times New Roman"/>
          <w:sz w:val="24"/>
          <w:szCs w:val="24"/>
        </w:rPr>
        <w:t xml:space="preserve">is incorporating digital technologies </w:t>
      </w:r>
      <w:r w:rsidR="00B50823" w:rsidRPr="00C22FCF">
        <w:rPr>
          <w:rFonts w:ascii="Times New Roman" w:hAnsi="Times New Roman" w:cs="Times New Roman"/>
          <w:sz w:val="24"/>
          <w:szCs w:val="24"/>
        </w:rPr>
        <w:t>in complicated lessons and subjects</w:t>
      </w:r>
      <w:r w:rsidR="00B50823" w:rsidRPr="00C22FCF">
        <w:rPr>
          <w:rFonts w:ascii="Times New Roman" w:hAnsi="Times New Roman" w:cs="Times New Roman"/>
          <w:sz w:val="24"/>
          <w:szCs w:val="24"/>
        </w:rPr>
        <w:t>.</w:t>
      </w:r>
      <w:r w:rsidR="00492912" w:rsidRPr="00C22FCF">
        <w:rPr>
          <w:rFonts w:ascii="Times New Roman" w:hAnsi="Times New Roman" w:cs="Times New Roman"/>
          <w:sz w:val="24"/>
          <w:szCs w:val="24"/>
        </w:rPr>
        <w:t xml:space="preserve"> Students tend to disengage from a complicated lesson because of not understanding it. Rather than reaching for help, students will turn towards their phone for the answer.</w:t>
      </w:r>
      <w:r w:rsidR="00E572BB" w:rsidRPr="00C22FCF">
        <w:rPr>
          <w:rFonts w:ascii="Times New Roman" w:hAnsi="Times New Roman" w:cs="Times New Roman"/>
          <w:sz w:val="24"/>
          <w:szCs w:val="24"/>
        </w:rPr>
        <w:t xml:space="preserve"> </w:t>
      </w:r>
      <w:r w:rsidR="00E03A93" w:rsidRPr="00C22FCF">
        <w:rPr>
          <w:rFonts w:ascii="Times New Roman" w:hAnsi="Times New Roman" w:cs="Times New Roman"/>
          <w:sz w:val="24"/>
          <w:szCs w:val="24"/>
        </w:rPr>
        <w:t>In the reading, “</w:t>
      </w:r>
      <w:r w:rsidR="00E03A93" w:rsidRPr="00C22FCF">
        <w:rPr>
          <w:rFonts w:ascii="Times New Roman" w:hAnsi="Times New Roman" w:cs="Times New Roman"/>
          <w:sz w:val="24"/>
          <w:szCs w:val="24"/>
        </w:rPr>
        <w:t>Let’s Unplug the Digital Classroom</w:t>
      </w:r>
      <w:r w:rsidR="00E03A93" w:rsidRPr="00C22FCF">
        <w:rPr>
          <w:rFonts w:ascii="Times New Roman" w:hAnsi="Times New Roman" w:cs="Times New Roman"/>
          <w:sz w:val="24"/>
          <w:szCs w:val="24"/>
        </w:rPr>
        <w:t xml:space="preserve">”, </w:t>
      </w:r>
      <w:r w:rsidR="00E572BB" w:rsidRPr="00C22FCF">
        <w:rPr>
          <w:rFonts w:ascii="Times New Roman" w:hAnsi="Times New Roman" w:cs="Times New Roman"/>
          <w:sz w:val="24"/>
          <w:szCs w:val="24"/>
        </w:rPr>
        <w:t>the author informs the reader that difficult problems and readings will be complex</w:t>
      </w:r>
      <w:r w:rsidR="00E03A93" w:rsidRPr="00C22FCF">
        <w:rPr>
          <w:rFonts w:ascii="Times New Roman" w:hAnsi="Times New Roman" w:cs="Times New Roman"/>
          <w:sz w:val="24"/>
          <w:szCs w:val="24"/>
        </w:rPr>
        <w:t xml:space="preserve"> </w:t>
      </w:r>
      <w:r w:rsidR="00E572BB" w:rsidRPr="00C22FCF">
        <w:rPr>
          <w:rFonts w:ascii="Times New Roman" w:hAnsi="Times New Roman" w:cs="Times New Roman"/>
          <w:sz w:val="24"/>
          <w:szCs w:val="24"/>
        </w:rPr>
        <w:t>and technology won’t be able to replace professors teaching students.</w:t>
      </w:r>
      <w:r w:rsidR="00E03A93" w:rsidRPr="00C22FCF">
        <w:rPr>
          <w:rFonts w:ascii="Times New Roman" w:hAnsi="Times New Roman" w:cs="Times New Roman"/>
          <w:sz w:val="24"/>
          <w:szCs w:val="24"/>
        </w:rPr>
        <w:t xml:space="preserve"> Through this generation, digital technology has found a way to make challenging ideas become engaging and easy</w:t>
      </w:r>
      <w:r w:rsidR="00E572BB" w:rsidRPr="00C22FCF">
        <w:rPr>
          <w:rFonts w:ascii="Times New Roman" w:hAnsi="Times New Roman" w:cs="Times New Roman"/>
          <w:sz w:val="24"/>
          <w:szCs w:val="24"/>
        </w:rPr>
        <w:t xml:space="preserve"> when it shouldn’t be like that.</w:t>
      </w:r>
      <w:r w:rsidR="00492912" w:rsidRPr="00C22FCF">
        <w:rPr>
          <w:rFonts w:ascii="Times New Roman" w:hAnsi="Times New Roman" w:cs="Times New Roman"/>
          <w:sz w:val="24"/>
          <w:szCs w:val="24"/>
        </w:rPr>
        <w:t xml:space="preserve"> To conclude, experience shows that digital technologies in the classroom can affect concentration and honesty negatively. </w:t>
      </w:r>
    </w:p>
    <w:p w14:paraId="7D8DA3CF" w14:textId="6D9471E6" w:rsidR="00B27E47" w:rsidRDefault="00B27E47" w:rsidP="00C22FCF">
      <w:pPr>
        <w:ind w:firstLine="720"/>
        <w:rPr>
          <w:rFonts w:ascii="Times New Roman" w:hAnsi="Times New Roman" w:cs="Times New Roman"/>
          <w:sz w:val="24"/>
          <w:szCs w:val="24"/>
        </w:rPr>
      </w:pPr>
    </w:p>
    <w:sdt>
      <w:sdtPr>
        <w:id w:val="1519203156"/>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480EEFA4" w14:textId="4BDB0B23" w:rsidR="00B27E47" w:rsidRDefault="00B27E47">
          <w:pPr>
            <w:pStyle w:val="Heading1"/>
          </w:pPr>
          <w:r>
            <w:t>Bibliography</w:t>
          </w:r>
        </w:p>
        <w:sdt>
          <w:sdtPr>
            <w:id w:val="111145805"/>
            <w:bibliography/>
          </w:sdtPr>
          <w:sdtContent>
            <w:p w14:paraId="767D72C6" w14:textId="77777777" w:rsidR="00B27E47" w:rsidRDefault="00B27E47" w:rsidP="00B27E47">
              <w:pPr>
                <w:pStyle w:val="Bibliography"/>
                <w:ind w:left="720" w:hanging="720"/>
                <w:rPr>
                  <w:noProof/>
                  <w:sz w:val="24"/>
                  <w:szCs w:val="24"/>
                </w:rPr>
              </w:pPr>
              <w:r>
                <w:fldChar w:fldCharType="begin"/>
              </w:r>
              <w:r>
                <w:instrText xml:space="preserve"> BIBLIOGRAPHY </w:instrText>
              </w:r>
              <w:r>
                <w:fldChar w:fldCharType="separate"/>
              </w:r>
              <w:r>
                <w:rPr>
                  <w:noProof/>
                </w:rPr>
                <w:t xml:space="preserve">Mills-Senn, P. (2015, June 1). </w:t>
              </w:r>
              <w:r>
                <w:rPr>
                  <w:i/>
                  <w:iCs/>
                  <w:noProof/>
                </w:rPr>
                <w:t>Gale Academic Onefile</w:t>
              </w:r>
              <w:r>
                <w:rPr>
                  <w:noProof/>
                </w:rPr>
                <w:t>. Retrieved from Gale Academic Onefile: https://link.gale.com/apps/doc/A418465588/AONE?u=ko_acd_cec&amp;sid=AONE&amp;xid=64b67987</w:t>
              </w:r>
            </w:p>
            <w:p w14:paraId="000C3A47" w14:textId="7F506FB9" w:rsidR="00B27E47" w:rsidRDefault="00B27E47" w:rsidP="00B27E47">
              <w:r>
                <w:rPr>
                  <w:b/>
                  <w:bCs/>
                  <w:noProof/>
                </w:rPr>
                <w:fldChar w:fldCharType="end"/>
              </w:r>
            </w:p>
          </w:sdtContent>
        </w:sdt>
      </w:sdtContent>
    </w:sdt>
    <w:p w14:paraId="72E288CD" w14:textId="77777777" w:rsidR="00B27E47" w:rsidRPr="00C22FCF" w:rsidRDefault="00B27E47" w:rsidP="00C22FCF">
      <w:pPr>
        <w:ind w:firstLine="720"/>
        <w:rPr>
          <w:rFonts w:ascii="Times New Roman" w:hAnsi="Times New Roman" w:cs="Times New Roman"/>
          <w:sz w:val="24"/>
          <w:szCs w:val="24"/>
        </w:rPr>
      </w:pPr>
    </w:p>
    <w:sectPr w:rsidR="00B27E47" w:rsidRPr="00C22F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7617D" w14:textId="77777777" w:rsidR="00A31B4C" w:rsidRDefault="00A31B4C" w:rsidP="00251425">
      <w:pPr>
        <w:spacing w:after="0" w:line="240" w:lineRule="auto"/>
      </w:pPr>
      <w:r>
        <w:separator/>
      </w:r>
    </w:p>
  </w:endnote>
  <w:endnote w:type="continuationSeparator" w:id="0">
    <w:p w14:paraId="24368A93" w14:textId="77777777" w:rsidR="00A31B4C" w:rsidRDefault="00A31B4C" w:rsidP="00251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23AFA" w14:textId="77777777" w:rsidR="00A31B4C" w:rsidRDefault="00A31B4C" w:rsidP="00251425">
      <w:pPr>
        <w:spacing w:after="0" w:line="240" w:lineRule="auto"/>
      </w:pPr>
      <w:r>
        <w:separator/>
      </w:r>
    </w:p>
  </w:footnote>
  <w:footnote w:type="continuationSeparator" w:id="0">
    <w:p w14:paraId="603448E5" w14:textId="77777777" w:rsidR="00A31B4C" w:rsidRDefault="00A31B4C" w:rsidP="00251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2F3C2" w14:textId="428E345D" w:rsidR="00251425" w:rsidRDefault="00251425" w:rsidP="00251425">
    <w:pPr>
      <w:pStyle w:val="Header"/>
      <w:tabs>
        <w:tab w:val="clear" w:pos="4680"/>
      </w:tabs>
    </w:pPr>
    <w:r>
      <w:t>Angelo Goncalves</w:t>
    </w:r>
    <w:r>
      <w:tab/>
      <w:t>October 28, 2019</w:t>
    </w:r>
  </w:p>
  <w:p w14:paraId="5E46318A" w14:textId="142B2F2F" w:rsidR="00251425" w:rsidRDefault="00251425" w:rsidP="00251425">
    <w:pPr>
      <w:pStyle w:val="Header"/>
      <w:tabs>
        <w:tab w:val="clear" w:pos="4680"/>
      </w:tabs>
    </w:pPr>
    <w:r>
      <w:t>Luisa Di Felice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604A"/>
    <w:multiLevelType w:val="hybridMultilevel"/>
    <w:tmpl w:val="A7725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B1BF3"/>
    <w:multiLevelType w:val="hybridMultilevel"/>
    <w:tmpl w:val="F3F0F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25"/>
    <w:rsid w:val="00251425"/>
    <w:rsid w:val="00297CB7"/>
    <w:rsid w:val="00373141"/>
    <w:rsid w:val="003A6BAB"/>
    <w:rsid w:val="003D1F50"/>
    <w:rsid w:val="00492912"/>
    <w:rsid w:val="00A31B4C"/>
    <w:rsid w:val="00AE1ED2"/>
    <w:rsid w:val="00B23686"/>
    <w:rsid w:val="00B27E47"/>
    <w:rsid w:val="00B50823"/>
    <w:rsid w:val="00B7066F"/>
    <w:rsid w:val="00BC44DA"/>
    <w:rsid w:val="00BC6342"/>
    <w:rsid w:val="00C22FCF"/>
    <w:rsid w:val="00D212B9"/>
    <w:rsid w:val="00E03A93"/>
    <w:rsid w:val="00E46621"/>
    <w:rsid w:val="00E572BB"/>
    <w:rsid w:val="00FB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2C0FE"/>
  <w15:chartTrackingRefBased/>
  <w15:docId w15:val="{A55E7EF1-95BB-45A5-AB0B-6283274B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D1F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425"/>
  </w:style>
  <w:style w:type="paragraph" w:styleId="Footer">
    <w:name w:val="footer"/>
    <w:basedOn w:val="Normal"/>
    <w:link w:val="FooterChar"/>
    <w:uiPriority w:val="99"/>
    <w:unhideWhenUsed/>
    <w:rsid w:val="00251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425"/>
  </w:style>
  <w:style w:type="paragraph" w:styleId="ListParagraph">
    <w:name w:val="List Paragraph"/>
    <w:basedOn w:val="Normal"/>
    <w:uiPriority w:val="34"/>
    <w:qFormat/>
    <w:rsid w:val="00D212B9"/>
    <w:pPr>
      <w:ind w:left="720"/>
      <w:contextualSpacing/>
    </w:pPr>
  </w:style>
  <w:style w:type="character" w:styleId="Hyperlink">
    <w:name w:val="Hyperlink"/>
    <w:basedOn w:val="DefaultParagraphFont"/>
    <w:uiPriority w:val="99"/>
    <w:semiHidden/>
    <w:unhideWhenUsed/>
    <w:rsid w:val="00D212B9"/>
    <w:rPr>
      <w:color w:val="0000FF"/>
      <w:u w:val="single"/>
    </w:rPr>
  </w:style>
  <w:style w:type="character" w:customStyle="1" w:styleId="Heading1Char">
    <w:name w:val="Heading 1 Char"/>
    <w:basedOn w:val="DefaultParagraphFont"/>
    <w:link w:val="Heading1"/>
    <w:uiPriority w:val="9"/>
    <w:rsid w:val="003D1F50"/>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4929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912"/>
    <w:rPr>
      <w:sz w:val="20"/>
      <w:szCs w:val="20"/>
    </w:rPr>
  </w:style>
  <w:style w:type="character" w:styleId="FootnoteReference">
    <w:name w:val="footnote reference"/>
    <w:basedOn w:val="DefaultParagraphFont"/>
    <w:uiPriority w:val="99"/>
    <w:semiHidden/>
    <w:unhideWhenUsed/>
    <w:rsid w:val="00492912"/>
    <w:rPr>
      <w:vertAlign w:val="superscript"/>
    </w:rPr>
  </w:style>
  <w:style w:type="paragraph" w:styleId="Bibliography">
    <w:name w:val="Bibliography"/>
    <w:basedOn w:val="Normal"/>
    <w:next w:val="Normal"/>
    <w:uiPriority w:val="37"/>
    <w:unhideWhenUsed/>
    <w:rsid w:val="00B27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270129">
      <w:bodyDiv w:val="1"/>
      <w:marLeft w:val="0"/>
      <w:marRight w:val="0"/>
      <w:marTop w:val="0"/>
      <w:marBottom w:val="0"/>
      <w:divBdr>
        <w:top w:val="none" w:sz="0" w:space="0" w:color="auto"/>
        <w:left w:val="none" w:sz="0" w:space="0" w:color="auto"/>
        <w:bottom w:val="none" w:sz="0" w:space="0" w:color="auto"/>
        <w:right w:val="none" w:sz="0" w:space="0" w:color="auto"/>
      </w:divBdr>
    </w:div>
    <w:div w:id="1260527875">
      <w:bodyDiv w:val="1"/>
      <w:marLeft w:val="0"/>
      <w:marRight w:val="0"/>
      <w:marTop w:val="0"/>
      <w:marBottom w:val="0"/>
      <w:divBdr>
        <w:top w:val="none" w:sz="0" w:space="0" w:color="auto"/>
        <w:left w:val="none" w:sz="0" w:space="0" w:color="auto"/>
        <w:bottom w:val="none" w:sz="0" w:space="0" w:color="auto"/>
        <w:right w:val="none" w:sz="0" w:space="0" w:color="auto"/>
      </w:divBdr>
    </w:div>
    <w:div w:id="1881358153">
      <w:bodyDiv w:val="1"/>
      <w:marLeft w:val="0"/>
      <w:marRight w:val="0"/>
      <w:marTop w:val="0"/>
      <w:marBottom w:val="0"/>
      <w:divBdr>
        <w:top w:val="none" w:sz="0" w:space="0" w:color="auto"/>
        <w:left w:val="none" w:sz="0" w:space="0" w:color="auto"/>
        <w:bottom w:val="none" w:sz="0" w:space="0" w:color="auto"/>
        <w:right w:val="none" w:sz="0" w:space="0" w:color="auto"/>
      </w:divBdr>
    </w:div>
    <w:div w:id="1954245522">
      <w:bodyDiv w:val="1"/>
      <w:marLeft w:val="0"/>
      <w:marRight w:val="0"/>
      <w:marTop w:val="0"/>
      <w:marBottom w:val="0"/>
      <w:divBdr>
        <w:top w:val="none" w:sz="0" w:space="0" w:color="auto"/>
        <w:left w:val="none" w:sz="0" w:space="0" w:color="auto"/>
        <w:bottom w:val="none" w:sz="0" w:space="0" w:color="auto"/>
        <w:right w:val="none" w:sz="0" w:space="0" w:color="auto"/>
      </w:divBdr>
    </w:div>
    <w:div w:id="206447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Pam15</b:Tag>
    <b:SourceType>InternetSite</b:SourceType>
    <b:Guid>{9055C1D6-B1C0-4C4C-A31B-6B916499909B}</b:Guid>
    <b:Author>
      <b:Author>
        <b:NameList>
          <b:Person>
            <b:Last>Mills-Senn</b:Last>
            <b:First>Pamela</b:First>
          </b:Person>
        </b:NameList>
      </b:Author>
    </b:Author>
    <b:Title>Gale Academic Onefile</b:Title>
    <b:InternetSiteTitle>Gale Academic Onefile</b:InternetSiteTitle>
    <b:Year>2015</b:Year>
    <b:Month>June</b:Month>
    <b:Day>1</b:Day>
    <b:URL>https://link.gale.com/apps/doc/A418465588/AONE?u=ko_acd_cec&amp;sid=AONE&amp;xid=64b67987</b:URL>
    <b:RefOrder>1</b:RefOrder>
  </b:Source>
</b:Sources>
</file>

<file path=customXml/itemProps1.xml><?xml version="1.0" encoding="utf-8"?>
<ds:datastoreItem xmlns:ds="http://schemas.openxmlformats.org/officeDocument/2006/customXml" ds:itemID="{A3305DFA-33C3-4B0E-85F8-C020D9D6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Goncalves</dc:creator>
  <cp:keywords/>
  <dc:description/>
  <cp:lastModifiedBy>Angelo Goncalves</cp:lastModifiedBy>
  <cp:revision>12</cp:revision>
  <dcterms:created xsi:type="dcterms:W3CDTF">2019-10-28T16:46:00Z</dcterms:created>
  <dcterms:modified xsi:type="dcterms:W3CDTF">2019-10-28T18:21:00Z</dcterms:modified>
</cp:coreProperties>
</file>