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2AC14" w14:textId="2D98CA9D" w:rsidR="00B32899" w:rsidRDefault="00022E67">
      <w:pPr>
        <w:pStyle w:val="Title"/>
      </w:pPr>
      <w:r>
        <w:t>Test Plan</w:t>
      </w:r>
    </w:p>
    <w:p w14:paraId="45904346" w14:textId="77777777" w:rsidR="00B32899" w:rsidRDefault="00022E67">
      <w:pPr>
        <w:pStyle w:val="Heading1"/>
      </w:pPr>
      <w:bookmarkStart w:id="0" w:name="_1._Introduction"/>
      <w:bookmarkEnd w:id="0"/>
      <w:r>
        <w:t>1. Introduction</w:t>
      </w:r>
    </w:p>
    <w:p w14:paraId="4A719D42" w14:textId="5FC819C6" w:rsidR="00B32899" w:rsidRDefault="007543BD">
      <w:r>
        <w:t xml:space="preserve">The purpose of this test plan is to outline the manual testing approach for the </w:t>
      </w:r>
      <w:proofErr w:type="spellStart"/>
      <w:r>
        <w:t>OrangeHRMdemo</w:t>
      </w:r>
      <w:proofErr w:type="spellEnd"/>
      <w:r>
        <w:t xml:space="preserve"> application (</w:t>
      </w:r>
      <w:hyperlink r:id="rId6" w:history="1">
        <w:r w:rsidRPr="007C6C6C">
          <w:rPr>
            <w:rStyle w:val="Hyperlink"/>
          </w:rPr>
          <w:t>https://opensource-demo.orangehrmlive.com/</w:t>
        </w:r>
      </w:hyperlink>
      <w:r>
        <w:t>). The objective of testing is to verify the functionality, usability, and stability of the core modules such as Login, Admin Management, PIM Employee Management, and Leave Management.</w:t>
      </w:r>
      <w:r>
        <w:br/>
      </w:r>
      <w:r>
        <w:br/>
        <w:t>This document defines the scope, test objectives, test strategy, resources, schedule, deliverables, and risks associated with the testing activities. The testing will ensure the application meets specified requirements and functions as intended before being presented as a portfolio project.</w:t>
      </w:r>
    </w:p>
    <w:p w14:paraId="03AADC19" w14:textId="77777777" w:rsidR="00B32899" w:rsidRDefault="00022E67">
      <w:pPr>
        <w:pStyle w:val="Heading1"/>
      </w:pPr>
      <w:r>
        <w:t>2. Scope</w:t>
      </w:r>
    </w:p>
    <w:p w14:paraId="0E8AFD8D" w14:textId="77777777" w:rsidR="007543BD" w:rsidRPr="007543BD" w:rsidRDefault="007543BD" w:rsidP="007543BD">
      <w:pPr>
        <w:rPr>
          <w:lang w:val="en-IN"/>
        </w:rPr>
      </w:pPr>
      <w:r>
        <w:t>This section defines what is covered (In-Scope) and what is NOT covered (Out-of-Scope).</w:t>
      </w:r>
      <w:r>
        <w:br/>
      </w:r>
      <w:r>
        <w:br/>
      </w:r>
      <w:r w:rsidRPr="007543BD">
        <w:rPr>
          <w:b/>
          <w:bCs/>
          <w:lang w:val="en-IN"/>
        </w:rPr>
        <w:t>Example:</w:t>
      </w:r>
    </w:p>
    <w:p w14:paraId="052DCE90" w14:textId="77777777" w:rsidR="007543BD" w:rsidRPr="007543BD" w:rsidRDefault="007543BD" w:rsidP="007543BD">
      <w:pPr>
        <w:rPr>
          <w:lang w:val="en-IN"/>
        </w:rPr>
      </w:pPr>
      <w:r w:rsidRPr="007543BD">
        <w:rPr>
          <w:b/>
          <w:bCs/>
          <w:lang w:val="en-IN"/>
        </w:rPr>
        <w:t>In-Scope:</w:t>
      </w:r>
    </w:p>
    <w:p w14:paraId="495A109A" w14:textId="77777777" w:rsidR="007543BD" w:rsidRPr="007543BD" w:rsidRDefault="007543BD" w:rsidP="007543BD">
      <w:pPr>
        <w:numPr>
          <w:ilvl w:val="0"/>
          <w:numId w:val="10"/>
        </w:numPr>
        <w:rPr>
          <w:lang w:val="en-IN"/>
        </w:rPr>
      </w:pPr>
      <w:r w:rsidRPr="007543BD">
        <w:rPr>
          <w:lang w:val="en-IN"/>
        </w:rPr>
        <w:t xml:space="preserve">Functional testing of the </w:t>
      </w:r>
      <w:proofErr w:type="spellStart"/>
      <w:r w:rsidRPr="007543BD">
        <w:rPr>
          <w:lang w:val="en-IN"/>
        </w:rPr>
        <w:t>OrangeHRM</w:t>
      </w:r>
      <w:proofErr w:type="spellEnd"/>
      <w:r w:rsidRPr="007543BD">
        <w:rPr>
          <w:lang w:val="en-IN"/>
        </w:rPr>
        <w:t xml:space="preserve"> demo application’s key modules:</w:t>
      </w:r>
    </w:p>
    <w:p w14:paraId="1F3BB6D1" w14:textId="77777777" w:rsidR="007543BD" w:rsidRPr="007543BD" w:rsidRDefault="007543BD" w:rsidP="007543BD">
      <w:pPr>
        <w:numPr>
          <w:ilvl w:val="1"/>
          <w:numId w:val="10"/>
        </w:numPr>
        <w:rPr>
          <w:lang w:val="en-IN"/>
        </w:rPr>
      </w:pPr>
      <w:r w:rsidRPr="007543BD">
        <w:rPr>
          <w:lang w:val="en-IN"/>
        </w:rPr>
        <w:t>Login/Logout</w:t>
      </w:r>
    </w:p>
    <w:p w14:paraId="50E145B8" w14:textId="77777777" w:rsidR="007543BD" w:rsidRPr="007543BD" w:rsidRDefault="007543BD" w:rsidP="007543BD">
      <w:pPr>
        <w:numPr>
          <w:ilvl w:val="1"/>
          <w:numId w:val="10"/>
        </w:numPr>
        <w:rPr>
          <w:lang w:val="en-IN"/>
        </w:rPr>
      </w:pPr>
      <w:r w:rsidRPr="007543BD">
        <w:rPr>
          <w:lang w:val="en-IN"/>
        </w:rPr>
        <w:t>Admin → User Management</w:t>
      </w:r>
    </w:p>
    <w:p w14:paraId="6D3C7CDB" w14:textId="77777777" w:rsidR="007543BD" w:rsidRPr="007543BD" w:rsidRDefault="007543BD" w:rsidP="007543BD">
      <w:pPr>
        <w:numPr>
          <w:ilvl w:val="1"/>
          <w:numId w:val="10"/>
        </w:numPr>
        <w:rPr>
          <w:lang w:val="en-IN"/>
        </w:rPr>
      </w:pPr>
      <w:r w:rsidRPr="007543BD">
        <w:rPr>
          <w:lang w:val="en-IN"/>
        </w:rPr>
        <w:t>PIM → Employee Management (Add/Edit/Delete employee)</w:t>
      </w:r>
    </w:p>
    <w:p w14:paraId="448ED5AB" w14:textId="77777777" w:rsidR="007543BD" w:rsidRPr="007543BD" w:rsidRDefault="007543BD" w:rsidP="007543BD">
      <w:pPr>
        <w:numPr>
          <w:ilvl w:val="1"/>
          <w:numId w:val="10"/>
        </w:numPr>
        <w:rPr>
          <w:lang w:val="en-IN"/>
        </w:rPr>
      </w:pPr>
      <w:r w:rsidRPr="007543BD">
        <w:rPr>
          <w:lang w:val="en-IN"/>
        </w:rPr>
        <w:t>Leave Module → Apply Leave</w:t>
      </w:r>
    </w:p>
    <w:p w14:paraId="36A7E18E" w14:textId="77777777" w:rsidR="007543BD" w:rsidRPr="007543BD" w:rsidRDefault="007543BD" w:rsidP="007543BD">
      <w:pPr>
        <w:numPr>
          <w:ilvl w:val="0"/>
          <w:numId w:val="10"/>
        </w:numPr>
        <w:rPr>
          <w:lang w:val="en-IN"/>
        </w:rPr>
      </w:pPr>
      <w:r w:rsidRPr="007543BD">
        <w:rPr>
          <w:lang w:val="en-IN"/>
        </w:rPr>
        <w:t>Positive and negative test scenarios</w:t>
      </w:r>
    </w:p>
    <w:p w14:paraId="6184D5A8" w14:textId="77777777" w:rsidR="007543BD" w:rsidRPr="007543BD" w:rsidRDefault="007543BD" w:rsidP="007543BD">
      <w:pPr>
        <w:numPr>
          <w:ilvl w:val="0"/>
          <w:numId w:val="10"/>
        </w:numPr>
        <w:rPr>
          <w:lang w:val="en-IN"/>
        </w:rPr>
      </w:pPr>
      <w:r w:rsidRPr="007543BD">
        <w:rPr>
          <w:lang w:val="en-IN"/>
        </w:rPr>
        <w:t>Cross-browser testing on Chrome and Edge (basic check only)</w:t>
      </w:r>
    </w:p>
    <w:p w14:paraId="40057C67" w14:textId="77777777" w:rsidR="007543BD" w:rsidRPr="007543BD" w:rsidRDefault="007543BD" w:rsidP="007543BD">
      <w:pPr>
        <w:rPr>
          <w:lang w:val="en-IN"/>
        </w:rPr>
      </w:pPr>
      <w:r w:rsidRPr="007543BD">
        <w:rPr>
          <w:b/>
          <w:bCs/>
          <w:lang w:val="en-IN"/>
        </w:rPr>
        <w:t>Out-of-Scope:</w:t>
      </w:r>
    </w:p>
    <w:p w14:paraId="2D824440" w14:textId="77777777" w:rsidR="007543BD" w:rsidRPr="007543BD" w:rsidRDefault="007543BD" w:rsidP="007543BD">
      <w:pPr>
        <w:numPr>
          <w:ilvl w:val="0"/>
          <w:numId w:val="11"/>
        </w:numPr>
        <w:rPr>
          <w:lang w:val="en-IN"/>
        </w:rPr>
      </w:pPr>
      <w:r w:rsidRPr="007543BD">
        <w:rPr>
          <w:lang w:val="en-IN"/>
        </w:rPr>
        <w:t>Performance testing</w:t>
      </w:r>
    </w:p>
    <w:p w14:paraId="79811401" w14:textId="77777777" w:rsidR="007543BD" w:rsidRPr="007543BD" w:rsidRDefault="007543BD" w:rsidP="007543BD">
      <w:pPr>
        <w:numPr>
          <w:ilvl w:val="0"/>
          <w:numId w:val="11"/>
        </w:numPr>
        <w:rPr>
          <w:lang w:val="en-IN"/>
        </w:rPr>
      </w:pPr>
      <w:r w:rsidRPr="007543BD">
        <w:rPr>
          <w:lang w:val="en-IN"/>
        </w:rPr>
        <w:t>Security or penetration testing</w:t>
      </w:r>
    </w:p>
    <w:p w14:paraId="67E95283" w14:textId="77777777" w:rsidR="007543BD" w:rsidRPr="007543BD" w:rsidRDefault="007543BD" w:rsidP="007543BD">
      <w:pPr>
        <w:numPr>
          <w:ilvl w:val="0"/>
          <w:numId w:val="11"/>
        </w:numPr>
        <w:rPr>
          <w:lang w:val="en-IN"/>
        </w:rPr>
      </w:pPr>
      <w:r w:rsidRPr="007543BD">
        <w:rPr>
          <w:lang w:val="en-IN"/>
        </w:rPr>
        <w:t>Database validation (as this is a demo application)</w:t>
      </w:r>
    </w:p>
    <w:p w14:paraId="7D0F5802" w14:textId="77777777" w:rsidR="007543BD" w:rsidRPr="007543BD" w:rsidRDefault="007543BD" w:rsidP="007543BD">
      <w:pPr>
        <w:numPr>
          <w:ilvl w:val="0"/>
          <w:numId w:val="11"/>
        </w:numPr>
        <w:rPr>
          <w:lang w:val="en-IN"/>
        </w:rPr>
      </w:pPr>
      <w:r w:rsidRPr="007543BD">
        <w:rPr>
          <w:lang w:val="en-IN"/>
        </w:rPr>
        <w:t>Mobile browser/device testing</w:t>
      </w:r>
    </w:p>
    <w:p w14:paraId="4CCA6CDE" w14:textId="50B03E8F" w:rsidR="00B32899" w:rsidRDefault="007543BD">
      <w:r>
        <w:lastRenderedPageBreak/>
        <w:br/>
      </w:r>
    </w:p>
    <w:p w14:paraId="0CBF6CEC" w14:textId="77777777" w:rsidR="00B32899" w:rsidRDefault="00022E67">
      <w:pPr>
        <w:pStyle w:val="Heading1"/>
      </w:pPr>
      <w:r>
        <w:t>3. Test Strategy</w:t>
      </w:r>
    </w:p>
    <w:p w14:paraId="79E87373" w14:textId="77777777" w:rsidR="00022E67" w:rsidRPr="00022E67" w:rsidRDefault="00022E67" w:rsidP="00022E67"/>
    <w:p w14:paraId="06709B58" w14:textId="77777777" w:rsidR="000D6748" w:rsidRPr="000D6748" w:rsidRDefault="000D6748" w:rsidP="000D6748">
      <w:pPr>
        <w:rPr>
          <w:lang w:val="en-IN"/>
        </w:rPr>
      </w:pPr>
      <w:r>
        <w:t>This section explains how testing will be done – approach, levels, and types of testing.</w:t>
      </w:r>
      <w:r>
        <w:br/>
      </w:r>
      <w:r>
        <w:br/>
      </w:r>
      <w:r w:rsidRPr="000D6748">
        <w:rPr>
          <w:b/>
          <w:bCs/>
          <w:lang w:val="en-IN"/>
        </w:rPr>
        <w:t>Example:</w:t>
      </w:r>
    </w:p>
    <w:p w14:paraId="29044554" w14:textId="77777777" w:rsidR="000D6748" w:rsidRPr="000D6748" w:rsidRDefault="000D6748" w:rsidP="000D6748">
      <w:pPr>
        <w:rPr>
          <w:lang w:val="en-IN"/>
        </w:rPr>
      </w:pPr>
      <w:r w:rsidRPr="000D6748">
        <w:rPr>
          <w:lang w:val="en-IN"/>
        </w:rPr>
        <w:t>The testing will be performed manually using pre-defined test scenarios and test cases. No automation tools will be used in this phase.</w:t>
      </w:r>
    </w:p>
    <w:p w14:paraId="23E4707F" w14:textId="77777777" w:rsidR="000D6748" w:rsidRPr="000D6748" w:rsidRDefault="000D6748" w:rsidP="000D6748">
      <w:pPr>
        <w:rPr>
          <w:lang w:val="en-IN"/>
        </w:rPr>
      </w:pPr>
      <w:r w:rsidRPr="000D6748">
        <w:rPr>
          <w:b/>
          <w:bCs/>
          <w:lang w:val="en-IN"/>
        </w:rPr>
        <w:t>Testing Approach:</w:t>
      </w:r>
    </w:p>
    <w:p w14:paraId="0DBC8ED5" w14:textId="77777777" w:rsidR="000D6748" w:rsidRPr="000D6748" w:rsidRDefault="000D6748" w:rsidP="000D6748">
      <w:pPr>
        <w:numPr>
          <w:ilvl w:val="0"/>
          <w:numId w:val="12"/>
        </w:numPr>
        <w:rPr>
          <w:lang w:val="en-IN"/>
        </w:rPr>
      </w:pPr>
      <w:r w:rsidRPr="000D6748">
        <w:rPr>
          <w:lang w:val="en-IN"/>
        </w:rPr>
        <w:t xml:space="preserve">Derive test scenarios from the functional requirements of </w:t>
      </w:r>
      <w:proofErr w:type="spellStart"/>
      <w:r w:rsidRPr="000D6748">
        <w:rPr>
          <w:lang w:val="en-IN"/>
        </w:rPr>
        <w:t>OrangeHRM</w:t>
      </w:r>
      <w:proofErr w:type="spellEnd"/>
      <w:r w:rsidRPr="000D6748">
        <w:rPr>
          <w:lang w:val="en-IN"/>
        </w:rPr>
        <w:t xml:space="preserve"> demo modules</w:t>
      </w:r>
    </w:p>
    <w:p w14:paraId="15C03AED" w14:textId="77777777" w:rsidR="000D6748" w:rsidRPr="000D6748" w:rsidRDefault="000D6748" w:rsidP="000D6748">
      <w:pPr>
        <w:numPr>
          <w:ilvl w:val="0"/>
          <w:numId w:val="12"/>
        </w:numPr>
        <w:rPr>
          <w:lang w:val="en-IN"/>
        </w:rPr>
      </w:pPr>
      <w:r w:rsidRPr="000D6748">
        <w:rPr>
          <w:lang w:val="en-IN"/>
        </w:rPr>
        <w:t>Design detailed test cases to cover positive and negative flows</w:t>
      </w:r>
    </w:p>
    <w:p w14:paraId="0AA15CC2" w14:textId="77777777" w:rsidR="000D6748" w:rsidRPr="000D6748" w:rsidRDefault="000D6748" w:rsidP="000D6748">
      <w:pPr>
        <w:numPr>
          <w:ilvl w:val="0"/>
          <w:numId w:val="12"/>
        </w:numPr>
        <w:rPr>
          <w:lang w:val="en-IN"/>
        </w:rPr>
      </w:pPr>
      <w:r w:rsidRPr="000D6748">
        <w:rPr>
          <w:lang w:val="en-IN"/>
        </w:rPr>
        <w:t>Execute test cases manually in a web browser</w:t>
      </w:r>
    </w:p>
    <w:p w14:paraId="6B703CF7" w14:textId="77777777" w:rsidR="000D6748" w:rsidRPr="000D6748" w:rsidRDefault="000D6748" w:rsidP="000D6748">
      <w:pPr>
        <w:numPr>
          <w:ilvl w:val="0"/>
          <w:numId w:val="12"/>
        </w:numPr>
        <w:rPr>
          <w:lang w:val="en-IN"/>
        </w:rPr>
      </w:pPr>
      <w:r w:rsidRPr="000D6748">
        <w:rPr>
          <w:lang w:val="en-IN"/>
        </w:rPr>
        <w:t>Log any defects in the Defect Report template and track their resolution</w:t>
      </w:r>
    </w:p>
    <w:p w14:paraId="4BDFBC4D" w14:textId="77777777" w:rsidR="000D6748" w:rsidRPr="000D6748" w:rsidRDefault="000D6748" w:rsidP="000D6748">
      <w:pPr>
        <w:numPr>
          <w:ilvl w:val="0"/>
          <w:numId w:val="12"/>
        </w:numPr>
        <w:rPr>
          <w:lang w:val="en-IN"/>
        </w:rPr>
      </w:pPr>
      <w:r w:rsidRPr="000D6748">
        <w:rPr>
          <w:lang w:val="en-IN"/>
        </w:rPr>
        <w:t>Maintain Requirement Traceability Matrix (RTM) to ensure 100% coverage</w:t>
      </w:r>
    </w:p>
    <w:p w14:paraId="6147B774" w14:textId="77777777" w:rsidR="000D6748" w:rsidRPr="000D6748" w:rsidRDefault="000D6748" w:rsidP="000D6748">
      <w:pPr>
        <w:rPr>
          <w:lang w:val="en-IN"/>
        </w:rPr>
      </w:pPr>
      <w:r w:rsidRPr="000D6748">
        <w:rPr>
          <w:b/>
          <w:bCs/>
          <w:lang w:val="en-IN"/>
        </w:rPr>
        <w:t>Testing Levels:</w:t>
      </w:r>
    </w:p>
    <w:p w14:paraId="1755C30C" w14:textId="77777777" w:rsidR="000D6748" w:rsidRPr="000D6748" w:rsidRDefault="000D6748" w:rsidP="000D6748">
      <w:pPr>
        <w:numPr>
          <w:ilvl w:val="0"/>
          <w:numId w:val="13"/>
        </w:numPr>
        <w:rPr>
          <w:lang w:val="en-IN"/>
        </w:rPr>
      </w:pPr>
      <w:r w:rsidRPr="000D6748">
        <w:rPr>
          <w:b/>
          <w:bCs/>
          <w:lang w:val="en-IN"/>
        </w:rPr>
        <w:t>Unit Testing:</w:t>
      </w:r>
      <w:r w:rsidRPr="000D6748">
        <w:rPr>
          <w:lang w:val="en-IN"/>
        </w:rPr>
        <w:t xml:space="preserve"> Not applicable (handled by developers of demo site)</w:t>
      </w:r>
    </w:p>
    <w:p w14:paraId="50285809" w14:textId="77777777" w:rsidR="000D6748" w:rsidRPr="000D6748" w:rsidRDefault="000D6748" w:rsidP="000D6748">
      <w:pPr>
        <w:numPr>
          <w:ilvl w:val="0"/>
          <w:numId w:val="13"/>
        </w:numPr>
        <w:rPr>
          <w:lang w:val="en-IN"/>
        </w:rPr>
      </w:pPr>
      <w:r w:rsidRPr="000D6748">
        <w:rPr>
          <w:b/>
          <w:bCs/>
          <w:lang w:val="en-IN"/>
        </w:rPr>
        <w:t>Integration Testing:</w:t>
      </w:r>
      <w:r w:rsidRPr="000D6748">
        <w:rPr>
          <w:lang w:val="en-IN"/>
        </w:rPr>
        <w:t xml:space="preserve"> Verify workflow between different modules (e.g., adding an employee in PIM and checking if it reflects in search)</w:t>
      </w:r>
    </w:p>
    <w:p w14:paraId="36C61F58" w14:textId="77777777" w:rsidR="000D6748" w:rsidRPr="000D6748" w:rsidRDefault="000D6748" w:rsidP="000D6748">
      <w:pPr>
        <w:numPr>
          <w:ilvl w:val="0"/>
          <w:numId w:val="13"/>
        </w:numPr>
        <w:rPr>
          <w:lang w:val="en-IN"/>
        </w:rPr>
      </w:pPr>
      <w:r w:rsidRPr="000D6748">
        <w:rPr>
          <w:b/>
          <w:bCs/>
          <w:lang w:val="en-IN"/>
        </w:rPr>
        <w:t>System Testing:</w:t>
      </w:r>
      <w:r w:rsidRPr="000D6748">
        <w:rPr>
          <w:lang w:val="en-IN"/>
        </w:rPr>
        <w:t xml:space="preserve"> End-to-end functional validation of selected modules</w:t>
      </w:r>
    </w:p>
    <w:p w14:paraId="69AD5725" w14:textId="77777777" w:rsidR="000D6748" w:rsidRPr="000D6748" w:rsidRDefault="000D6748" w:rsidP="000D6748">
      <w:pPr>
        <w:rPr>
          <w:lang w:val="en-IN"/>
        </w:rPr>
      </w:pPr>
      <w:r w:rsidRPr="000D6748">
        <w:rPr>
          <w:b/>
          <w:bCs/>
          <w:lang w:val="en-IN"/>
        </w:rPr>
        <w:t>Testing Types:</w:t>
      </w:r>
    </w:p>
    <w:p w14:paraId="39F52106" w14:textId="77777777" w:rsidR="000D6748" w:rsidRPr="000D6748" w:rsidRDefault="000D6748" w:rsidP="000D6748">
      <w:pPr>
        <w:numPr>
          <w:ilvl w:val="0"/>
          <w:numId w:val="14"/>
        </w:numPr>
        <w:rPr>
          <w:lang w:val="en-IN"/>
        </w:rPr>
      </w:pPr>
      <w:r w:rsidRPr="000D6748">
        <w:rPr>
          <w:lang w:val="en-IN"/>
        </w:rPr>
        <w:t>Functional Testing</w:t>
      </w:r>
    </w:p>
    <w:p w14:paraId="0C00C351" w14:textId="77777777" w:rsidR="000D6748" w:rsidRPr="000D6748" w:rsidRDefault="000D6748" w:rsidP="000D6748">
      <w:pPr>
        <w:numPr>
          <w:ilvl w:val="0"/>
          <w:numId w:val="14"/>
        </w:numPr>
        <w:rPr>
          <w:lang w:val="en-IN"/>
        </w:rPr>
      </w:pPr>
      <w:r w:rsidRPr="000D6748">
        <w:rPr>
          <w:lang w:val="en-IN"/>
        </w:rPr>
        <w:t>UI Testing (basic layout checks)</w:t>
      </w:r>
    </w:p>
    <w:p w14:paraId="1451AFA1" w14:textId="77777777" w:rsidR="000D6748" w:rsidRPr="000D6748" w:rsidRDefault="000D6748" w:rsidP="000D6748">
      <w:pPr>
        <w:numPr>
          <w:ilvl w:val="0"/>
          <w:numId w:val="14"/>
        </w:numPr>
        <w:rPr>
          <w:lang w:val="en-IN"/>
        </w:rPr>
      </w:pPr>
      <w:r w:rsidRPr="000D6748">
        <w:rPr>
          <w:lang w:val="en-IN"/>
        </w:rPr>
        <w:t>Regression Testing (re-execution of cases if required)</w:t>
      </w:r>
    </w:p>
    <w:p w14:paraId="26C25F45" w14:textId="1CCB659E" w:rsidR="00B32899" w:rsidRDefault="00B32899"/>
    <w:p w14:paraId="6A6597FD" w14:textId="77777777" w:rsidR="00022E67" w:rsidRDefault="00022E67">
      <w:pPr>
        <w:pStyle w:val="Heading1"/>
      </w:pPr>
    </w:p>
    <w:p w14:paraId="09CDA320" w14:textId="0C4C6905" w:rsidR="00B32899" w:rsidRDefault="00022E67">
      <w:pPr>
        <w:pStyle w:val="Heading1"/>
      </w:pPr>
      <w:r>
        <w:t>4. Test Environment</w:t>
      </w:r>
    </w:p>
    <w:p w14:paraId="3EE3D733" w14:textId="77777777" w:rsidR="00022E67" w:rsidRPr="00022E67" w:rsidRDefault="00022E67" w:rsidP="00022E67"/>
    <w:p w14:paraId="69A6628A" w14:textId="77777777" w:rsidR="000D6748" w:rsidRPr="000D6748" w:rsidRDefault="000D6748" w:rsidP="000D6748">
      <w:pPr>
        <w:rPr>
          <w:lang w:val="en-IN"/>
        </w:rPr>
      </w:pPr>
      <w:r w:rsidRPr="000D6748">
        <w:rPr>
          <w:lang w:val="en-IN"/>
        </w:rPr>
        <w:t xml:space="preserve">This section explains </w:t>
      </w:r>
      <w:r w:rsidRPr="000D6748">
        <w:rPr>
          <w:b/>
          <w:bCs/>
          <w:lang w:val="en-IN"/>
        </w:rPr>
        <w:t>where you will test and what tools you’ll use</w:t>
      </w:r>
      <w:r w:rsidRPr="000D6748">
        <w:rPr>
          <w:lang w:val="en-IN"/>
        </w:rPr>
        <w:t>.</w:t>
      </w:r>
    </w:p>
    <w:p w14:paraId="2F1F3827" w14:textId="77777777" w:rsidR="000D6748" w:rsidRPr="000D6748" w:rsidRDefault="000D6748" w:rsidP="000D6748">
      <w:pPr>
        <w:rPr>
          <w:lang w:val="en-IN"/>
        </w:rPr>
      </w:pPr>
      <w:r w:rsidRPr="000D6748">
        <w:rPr>
          <w:b/>
          <w:bCs/>
          <w:lang w:val="en-IN"/>
        </w:rPr>
        <w:t>Test URL:</w:t>
      </w:r>
      <w:r w:rsidRPr="000D6748">
        <w:rPr>
          <w:lang w:val="en-IN"/>
        </w:rPr>
        <w:t xml:space="preserve"> https://opensource-demo.orangehrmlive.com/</w:t>
      </w:r>
      <w:r w:rsidRPr="000D6748">
        <w:rPr>
          <w:lang w:val="en-IN"/>
        </w:rPr>
        <w:br/>
      </w:r>
      <w:r w:rsidRPr="000D6748">
        <w:rPr>
          <w:b/>
          <w:bCs/>
          <w:lang w:val="en-IN"/>
        </w:rPr>
        <w:t>Hardware/Software Requirements:</w:t>
      </w:r>
    </w:p>
    <w:p w14:paraId="5BB9F8D9" w14:textId="724335E9" w:rsidR="000D6748" w:rsidRPr="000D6748" w:rsidRDefault="000D6748" w:rsidP="000D6748">
      <w:pPr>
        <w:numPr>
          <w:ilvl w:val="0"/>
          <w:numId w:val="15"/>
        </w:numPr>
        <w:rPr>
          <w:lang w:val="en-IN"/>
        </w:rPr>
      </w:pPr>
      <w:r w:rsidRPr="000D6748">
        <w:rPr>
          <w:lang w:val="en-IN"/>
        </w:rPr>
        <w:t>Laptop with minimum 8 GB RAM, Intel i</w:t>
      </w:r>
      <w:r>
        <w:rPr>
          <w:lang w:val="en-IN"/>
        </w:rPr>
        <w:t>3</w:t>
      </w:r>
      <w:r w:rsidRPr="000D6748">
        <w:rPr>
          <w:lang w:val="en-IN"/>
        </w:rPr>
        <w:t xml:space="preserve"> or higher</w:t>
      </w:r>
    </w:p>
    <w:p w14:paraId="088C7E05" w14:textId="77777777" w:rsidR="000D6748" w:rsidRPr="000D6748" w:rsidRDefault="000D6748" w:rsidP="000D6748">
      <w:pPr>
        <w:numPr>
          <w:ilvl w:val="0"/>
          <w:numId w:val="15"/>
        </w:numPr>
        <w:rPr>
          <w:lang w:val="en-IN"/>
        </w:rPr>
      </w:pPr>
      <w:r w:rsidRPr="000D6748">
        <w:rPr>
          <w:lang w:val="en-IN"/>
        </w:rPr>
        <w:t>Windows 10/11 or equivalent OS</w:t>
      </w:r>
    </w:p>
    <w:p w14:paraId="10CB297C" w14:textId="77777777" w:rsidR="000D6748" w:rsidRPr="000D6748" w:rsidRDefault="000D6748" w:rsidP="000D6748">
      <w:pPr>
        <w:numPr>
          <w:ilvl w:val="0"/>
          <w:numId w:val="15"/>
        </w:numPr>
        <w:rPr>
          <w:lang w:val="en-IN"/>
        </w:rPr>
      </w:pPr>
      <w:r w:rsidRPr="000D6748">
        <w:rPr>
          <w:lang w:val="en-IN"/>
        </w:rPr>
        <w:t>Google Chrome (latest version) / Microsoft Edge (latest version)</w:t>
      </w:r>
    </w:p>
    <w:p w14:paraId="5D033F34" w14:textId="77777777" w:rsidR="000D6748" w:rsidRPr="000D6748" w:rsidRDefault="000D6748" w:rsidP="000D6748">
      <w:pPr>
        <w:rPr>
          <w:lang w:val="en-IN"/>
        </w:rPr>
      </w:pPr>
      <w:r w:rsidRPr="000D6748">
        <w:rPr>
          <w:b/>
          <w:bCs/>
          <w:lang w:val="en-IN"/>
        </w:rPr>
        <w:t>Test Data:</w:t>
      </w:r>
    </w:p>
    <w:p w14:paraId="609CA0D4" w14:textId="77777777" w:rsidR="000D6748" w:rsidRPr="000D6748" w:rsidRDefault="000D6748" w:rsidP="000D6748">
      <w:pPr>
        <w:numPr>
          <w:ilvl w:val="0"/>
          <w:numId w:val="16"/>
        </w:numPr>
        <w:rPr>
          <w:lang w:val="en-IN"/>
        </w:rPr>
      </w:pPr>
      <w:r w:rsidRPr="000D6748">
        <w:rPr>
          <w:lang w:val="en-IN"/>
        </w:rPr>
        <w:t>Predefined login credentials (Admin / admin123)</w:t>
      </w:r>
    </w:p>
    <w:p w14:paraId="73D2D747" w14:textId="77777777" w:rsidR="000D6748" w:rsidRPr="000D6748" w:rsidRDefault="000D6748" w:rsidP="000D6748">
      <w:pPr>
        <w:numPr>
          <w:ilvl w:val="0"/>
          <w:numId w:val="16"/>
        </w:numPr>
        <w:rPr>
          <w:lang w:val="en-IN"/>
        </w:rPr>
      </w:pPr>
      <w:r w:rsidRPr="000D6748">
        <w:rPr>
          <w:lang w:val="en-IN"/>
        </w:rPr>
        <w:t>Sample employee data for PIM module testing</w:t>
      </w:r>
    </w:p>
    <w:p w14:paraId="7A99BF11" w14:textId="77777777" w:rsidR="000D6748" w:rsidRPr="000D6748" w:rsidRDefault="000D6748" w:rsidP="000D6748">
      <w:pPr>
        <w:rPr>
          <w:lang w:val="en-IN"/>
        </w:rPr>
      </w:pPr>
      <w:r w:rsidRPr="000D6748">
        <w:rPr>
          <w:b/>
          <w:bCs/>
          <w:lang w:val="en-IN"/>
        </w:rPr>
        <w:t>Tools Used:</w:t>
      </w:r>
    </w:p>
    <w:p w14:paraId="7743EE2D" w14:textId="77777777" w:rsidR="000D6748" w:rsidRPr="000D6748" w:rsidRDefault="000D6748" w:rsidP="000D6748">
      <w:pPr>
        <w:numPr>
          <w:ilvl w:val="0"/>
          <w:numId w:val="17"/>
        </w:numPr>
        <w:rPr>
          <w:lang w:val="en-IN"/>
        </w:rPr>
      </w:pPr>
      <w:r w:rsidRPr="000D6748">
        <w:rPr>
          <w:lang w:val="en-IN"/>
        </w:rPr>
        <w:t>MS Excel for documenting test cases, RTM, defect reports, execution reports</w:t>
      </w:r>
    </w:p>
    <w:p w14:paraId="0415300F" w14:textId="77777777" w:rsidR="000D6748" w:rsidRPr="000D6748" w:rsidRDefault="000D6748" w:rsidP="000D6748">
      <w:pPr>
        <w:numPr>
          <w:ilvl w:val="0"/>
          <w:numId w:val="17"/>
        </w:numPr>
        <w:rPr>
          <w:lang w:val="en-IN"/>
        </w:rPr>
      </w:pPr>
      <w:r w:rsidRPr="000D6748">
        <w:rPr>
          <w:lang w:val="en-IN"/>
        </w:rPr>
        <w:t>MS Word for Test Plan and Test Summary Report</w:t>
      </w:r>
    </w:p>
    <w:p w14:paraId="3BE15EBB" w14:textId="77777777" w:rsidR="000D6748" w:rsidRPr="000D6748" w:rsidRDefault="000D6748" w:rsidP="000D6748">
      <w:pPr>
        <w:numPr>
          <w:ilvl w:val="0"/>
          <w:numId w:val="17"/>
        </w:numPr>
        <w:rPr>
          <w:lang w:val="en-IN"/>
        </w:rPr>
      </w:pPr>
      <w:r w:rsidRPr="000D6748">
        <w:rPr>
          <w:lang w:val="en-IN"/>
        </w:rPr>
        <w:t>GitHub repository for version control and portfolio presentation</w:t>
      </w:r>
    </w:p>
    <w:p w14:paraId="30F7B9EC" w14:textId="3C61E66E" w:rsidR="00B32899" w:rsidRDefault="00B32899"/>
    <w:p w14:paraId="2AA46E86" w14:textId="77777777" w:rsidR="00B32899" w:rsidRDefault="00022E67">
      <w:pPr>
        <w:pStyle w:val="Heading1"/>
      </w:pPr>
      <w:r>
        <w:t>5. Roles and Responsibilities</w:t>
      </w:r>
    </w:p>
    <w:p w14:paraId="381545EA" w14:textId="77777777" w:rsidR="00022E67" w:rsidRPr="00022E67" w:rsidRDefault="00022E67" w:rsidP="00022E67"/>
    <w:p w14:paraId="5DED14C4" w14:textId="77777777" w:rsidR="000D6748" w:rsidRPr="000D6748" w:rsidRDefault="000D6748" w:rsidP="000D6748">
      <w:pPr>
        <w:rPr>
          <w:lang w:val="en-IN"/>
        </w:rPr>
      </w:pPr>
      <w:r w:rsidRPr="000D6748">
        <w:rPr>
          <w:lang w:val="en-IN"/>
        </w:rPr>
        <w:t xml:space="preserve">This defines </w:t>
      </w:r>
      <w:r w:rsidRPr="000D6748">
        <w:rPr>
          <w:b/>
          <w:bCs/>
          <w:lang w:val="en-IN"/>
        </w:rPr>
        <w:t>who does what</w:t>
      </w:r>
      <w:r w:rsidRPr="000D6748">
        <w:rPr>
          <w:lang w:val="en-IN"/>
        </w:rPr>
        <w:t xml:space="preserve"> in your testing project (even if you are a single tester).</w:t>
      </w:r>
    </w:p>
    <w:p w14:paraId="6B429DC9" w14:textId="39D4FF03" w:rsidR="000D6748" w:rsidRPr="000D6748" w:rsidRDefault="000D6748" w:rsidP="000D6748">
      <w:pPr>
        <w:rPr>
          <w:lang w:val="en-IN"/>
        </w:rPr>
      </w:pPr>
      <w:r w:rsidRPr="000D6748">
        <w:rPr>
          <w:b/>
          <w:bCs/>
          <w:lang w:val="en-IN"/>
        </w:rPr>
        <w:t>Test Lead / Tester (</w:t>
      </w:r>
      <w:proofErr w:type="spellStart"/>
      <w:r>
        <w:rPr>
          <w:b/>
          <w:bCs/>
          <w:lang w:val="en-IN"/>
        </w:rPr>
        <w:t>MySelf</w:t>
      </w:r>
      <w:proofErr w:type="spellEnd"/>
      <w:r w:rsidRPr="000D6748">
        <w:rPr>
          <w:b/>
          <w:bCs/>
          <w:lang w:val="en-IN"/>
        </w:rPr>
        <w:t>):</w:t>
      </w:r>
    </w:p>
    <w:p w14:paraId="75AC0826" w14:textId="77777777" w:rsidR="000D6748" w:rsidRPr="000D6748" w:rsidRDefault="000D6748" w:rsidP="000D6748">
      <w:pPr>
        <w:numPr>
          <w:ilvl w:val="0"/>
          <w:numId w:val="18"/>
        </w:numPr>
        <w:rPr>
          <w:lang w:val="en-IN"/>
        </w:rPr>
      </w:pPr>
      <w:r w:rsidRPr="000D6748">
        <w:rPr>
          <w:lang w:val="en-IN"/>
        </w:rPr>
        <w:t>Prepare Test Plan, Test Scenarios, Test Cases, and RTM</w:t>
      </w:r>
    </w:p>
    <w:p w14:paraId="63C19BCE" w14:textId="77777777" w:rsidR="000D6748" w:rsidRPr="000D6748" w:rsidRDefault="000D6748" w:rsidP="000D6748">
      <w:pPr>
        <w:numPr>
          <w:ilvl w:val="0"/>
          <w:numId w:val="18"/>
        </w:numPr>
        <w:rPr>
          <w:lang w:val="en-IN"/>
        </w:rPr>
      </w:pPr>
      <w:r w:rsidRPr="000D6748">
        <w:rPr>
          <w:lang w:val="en-IN"/>
        </w:rPr>
        <w:t>Execute test cases manually and record results</w:t>
      </w:r>
    </w:p>
    <w:p w14:paraId="15830D5F" w14:textId="77777777" w:rsidR="000D6748" w:rsidRPr="000D6748" w:rsidRDefault="000D6748" w:rsidP="000D6748">
      <w:pPr>
        <w:numPr>
          <w:ilvl w:val="0"/>
          <w:numId w:val="18"/>
        </w:numPr>
        <w:rPr>
          <w:lang w:val="en-IN"/>
        </w:rPr>
      </w:pPr>
      <w:r w:rsidRPr="000D6748">
        <w:rPr>
          <w:lang w:val="en-IN"/>
        </w:rPr>
        <w:t>Log defects with proper details and severity</w:t>
      </w:r>
    </w:p>
    <w:p w14:paraId="5FA4BFB0" w14:textId="77777777" w:rsidR="000D6748" w:rsidRPr="000D6748" w:rsidRDefault="000D6748" w:rsidP="000D6748">
      <w:pPr>
        <w:numPr>
          <w:ilvl w:val="0"/>
          <w:numId w:val="18"/>
        </w:numPr>
        <w:rPr>
          <w:lang w:val="en-IN"/>
        </w:rPr>
      </w:pPr>
      <w:r w:rsidRPr="000D6748">
        <w:rPr>
          <w:lang w:val="en-IN"/>
        </w:rPr>
        <w:t>Prepare Test Execution Report and Test Summary Report</w:t>
      </w:r>
    </w:p>
    <w:p w14:paraId="4E5ABC65" w14:textId="77777777" w:rsidR="000D6748" w:rsidRPr="000D6748" w:rsidRDefault="000D6748" w:rsidP="000D6748">
      <w:pPr>
        <w:numPr>
          <w:ilvl w:val="0"/>
          <w:numId w:val="18"/>
        </w:numPr>
        <w:rPr>
          <w:lang w:val="en-IN"/>
        </w:rPr>
      </w:pPr>
      <w:r w:rsidRPr="000D6748">
        <w:rPr>
          <w:lang w:val="en-IN"/>
        </w:rPr>
        <w:t>Maintain version control of documents on GitHub</w:t>
      </w:r>
    </w:p>
    <w:p w14:paraId="0130D1B7" w14:textId="7420FB1C" w:rsidR="00B32899" w:rsidRDefault="00B32899"/>
    <w:p w14:paraId="7796C044" w14:textId="77777777" w:rsidR="00022E67" w:rsidRDefault="00022E67">
      <w:pPr>
        <w:pStyle w:val="Heading1"/>
      </w:pPr>
    </w:p>
    <w:p w14:paraId="070808F1" w14:textId="77777777" w:rsidR="00022E67" w:rsidRDefault="00022E67">
      <w:pPr>
        <w:pStyle w:val="Heading1"/>
      </w:pPr>
    </w:p>
    <w:p w14:paraId="066C70CD" w14:textId="1EF53D37" w:rsidR="000D6748" w:rsidRDefault="00022E67" w:rsidP="00022E67">
      <w:pPr>
        <w:pStyle w:val="Heading1"/>
      </w:pPr>
      <w:r>
        <w:t>6. Entry and Exit Criteria</w:t>
      </w:r>
    </w:p>
    <w:p w14:paraId="6FA24ED1" w14:textId="77777777" w:rsidR="00022E67" w:rsidRPr="00022E67" w:rsidRDefault="00022E67" w:rsidP="00022E67"/>
    <w:p w14:paraId="7AE88FCF" w14:textId="77777777" w:rsidR="000D6748" w:rsidRPr="000D6748" w:rsidRDefault="000D6748" w:rsidP="000D6748">
      <w:pPr>
        <w:rPr>
          <w:lang w:val="en-IN"/>
        </w:rPr>
      </w:pPr>
      <w:r w:rsidRPr="000D6748">
        <w:rPr>
          <w:lang w:val="en-IN"/>
        </w:rPr>
        <w:t xml:space="preserve">This section defines </w:t>
      </w:r>
      <w:r w:rsidRPr="000D6748">
        <w:rPr>
          <w:b/>
          <w:bCs/>
          <w:lang w:val="en-IN"/>
        </w:rPr>
        <w:t>when testing starts and when it’s considered complete.</w:t>
      </w:r>
    </w:p>
    <w:p w14:paraId="0EB3C8E6" w14:textId="77777777" w:rsidR="00022E67" w:rsidRDefault="00022E67" w:rsidP="000D6748">
      <w:pPr>
        <w:rPr>
          <w:b/>
          <w:bCs/>
          <w:lang w:val="en-IN"/>
        </w:rPr>
      </w:pPr>
    </w:p>
    <w:p w14:paraId="46E1EA17" w14:textId="6F14DEC9" w:rsidR="000D6748" w:rsidRPr="000D6748" w:rsidRDefault="000D6748" w:rsidP="000D6748">
      <w:pPr>
        <w:rPr>
          <w:b/>
          <w:bCs/>
          <w:lang w:val="en-IN"/>
        </w:rPr>
      </w:pPr>
      <w:r w:rsidRPr="000D6748">
        <w:rPr>
          <w:b/>
          <w:bCs/>
          <w:lang w:val="en-IN"/>
        </w:rPr>
        <w:t>Entry Criteria:</w:t>
      </w:r>
    </w:p>
    <w:p w14:paraId="63DE51CA" w14:textId="77777777" w:rsidR="000D6748" w:rsidRPr="000D6748" w:rsidRDefault="000D6748" w:rsidP="000D6748">
      <w:pPr>
        <w:numPr>
          <w:ilvl w:val="0"/>
          <w:numId w:val="19"/>
        </w:numPr>
        <w:rPr>
          <w:lang w:val="en-IN"/>
        </w:rPr>
      </w:pPr>
      <w:r w:rsidRPr="000D6748">
        <w:rPr>
          <w:lang w:val="en-IN"/>
        </w:rPr>
        <w:t xml:space="preserve">The </w:t>
      </w:r>
      <w:proofErr w:type="spellStart"/>
      <w:r w:rsidRPr="000D6748">
        <w:rPr>
          <w:lang w:val="en-IN"/>
        </w:rPr>
        <w:t>OrangeHRM</w:t>
      </w:r>
      <w:proofErr w:type="spellEnd"/>
      <w:r w:rsidRPr="000D6748">
        <w:rPr>
          <w:lang w:val="en-IN"/>
        </w:rPr>
        <w:t xml:space="preserve"> demo site is accessible and stable.</w:t>
      </w:r>
    </w:p>
    <w:p w14:paraId="62F49FA0" w14:textId="77777777" w:rsidR="000D6748" w:rsidRPr="000D6748" w:rsidRDefault="000D6748" w:rsidP="000D6748">
      <w:pPr>
        <w:numPr>
          <w:ilvl w:val="0"/>
          <w:numId w:val="19"/>
        </w:numPr>
        <w:rPr>
          <w:lang w:val="en-IN"/>
        </w:rPr>
      </w:pPr>
      <w:r w:rsidRPr="000D6748">
        <w:rPr>
          <w:lang w:val="en-IN"/>
        </w:rPr>
        <w:t>Test data is prepared and validated.</w:t>
      </w:r>
    </w:p>
    <w:p w14:paraId="5D9CB6E2" w14:textId="77777777" w:rsidR="000D6748" w:rsidRPr="000D6748" w:rsidRDefault="000D6748" w:rsidP="000D6748">
      <w:pPr>
        <w:numPr>
          <w:ilvl w:val="0"/>
          <w:numId w:val="19"/>
        </w:numPr>
        <w:rPr>
          <w:lang w:val="en-IN"/>
        </w:rPr>
      </w:pPr>
      <w:r w:rsidRPr="000D6748">
        <w:rPr>
          <w:lang w:val="en-IN"/>
        </w:rPr>
        <w:t>Test Plan and Test Cases have been reviewed and approved (self-reviewed in your case).</w:t>
      </w:r>
    </w:p>
    <w:p w14:paraId="6020DC4F" w14:textId="77777777" w:rsidR="000D6748" w:rsidRPr="000D6748" w:rsidRDefault="000D6748" w:rsidP="000D6748">
      <w:pPr>
        <w:rPr>
          <w:b/>
          <w:bCs/>
          <w:lang w:val="en-IN"/>
        </w:rPr>
      </w:pPr>
      <w:r w:rsidRPr="000D6748">
        <w:rPr>
          <w:b/>
          <w:bCs/>
          <w:lang w:val="en-IN"/>
        </w:rPr>
        <w:t>Exit Criteria:</w:t>
      </w:r>
    </w:p>
    <w:p w14:paraId="67B0A53A" w14:textId="77777777" w:rsidR="000D6748" w:rsidRPr="000D6748" w:rsidRDefault="000D6748" w:rsidP="000D6748">
      <w:pPr>
        <w:numPr>
          <w:ilvl w:val="0"/>
          <w:numId w:val="20"/>
        </w:numPr>
        <w:rPr>
          <w:lang w:val="en-IN"/>
        </w:rPr>
      </w:pPr>
      <w:r w:rsidRPr="000D6748">
        <w:rPr>
          <w:lang w:val="en-IN"/>
        </w:rPr>
        <w:t>All planned test cases have been executed.</w:t>
      </w:r>
    </w:p>
    <w:p w14:paraId="7EBF9CCD" w14:textId="77777777" w:rsidR="000D6748" w:rsidRPr="000D6748" w:rsidRDefault="000D6748" w:rsidP="000D6748">
      <w:pPr>
        <w:numPr>
          <w:ilvl w:val="0"/>
          <w:numId w:val="20"/>
        </w:numPr>
        <w:rPr>
          <w:lang w:val="en-IN"/>
        </w:rPr>
      </w:pPr>
      <w:r w:rsidRPr="000D6748">
        <w:rPr>
          <w:lang w:val="en-IN"/>
        </w:rPr>
        <w:t>All critical and major defects have been logged and documented.</w:t>
      </w:r>
    </w:p>
    <w:p w14:paraId="17EF528C" w14:textId="77777777" w:rsidR="000D6748" w:rsidRPr="000D6748" w:rsidRDefault="000D6748" w:rsidP="000D6748">
      <w:pPr>
        <w:numPr>
          <w:ilvl w:val="0"/>
          <w:numId w:val="20"/>
        </w:numPr>
        <w:rPr>
          <w:lang w:val="en-IN"/>
        </w:rPr>
      </w:pPr>
      <w:r w:rsidRPr="000D6748">
        <w:rPr>
          <w:lang w:val="en-IN"/>
        </w:rPr>
        <w:t>Test Execution Report and Test Summary Report are completed.</w:t>
      </w:r>
    </w:p>
    <w:p w14:paraId="533E71E4" w14:textId="77777777" w:rsidR="000D6748" w:rsidRPr="000D6748" w:rsidRDefault="000D6748" w:rsidP="000D6748">
      <w:pPr>
        <w:numPr>
          <w:ilvl w:val="0"/>
          <w:numId w:val="20"/>
        </w:numPr>
        <w:rPr>
          <w:lang w:val="en-IN"/>
        </w:rPr>
      </w:pPr>
      <w:r w:rsidRPr="000D6748">
        <w:rPr>
          <w:lang w:val="en-IN"/>
        </w:rPr>
        <w:t>No open high-severity issues remain in the scope of testing.</w:t>
      </w:r>
    </w:p>
    <w:p w14:paraId="571F57BE" w14:textId="5855B7AD" w:rsidR="00B32899" w:rsidRDefault="00B32899"/>
    <w:p w14:paraId="687602C4" w14:textId="77777777" w:rsidR="00B32899" w:rsidRDefault="00022E67">
      <w:pPr>
        <w:pStyle w:val="Heading1"/>
      </w:pPr>
      <w:r>
        <w:t>7. Risks and Mitigation</w:t>
      </w:r>
    </w:p>
    <w:p w14:paraId="60E0583B" w14:textId="77777777" w:rsidR="000D6748" w:rsidRPr="000D6748" w:rsidRDefault="000D6748" w:rsidP="000D674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gridCol w:w="2070"/>
        <w:gridCol w:w="3583"/>
      </w:tblGrid>
      <w:tr w:rsidR="000D6748" w:rsidRPr="000D6748" w14:paraId="3F7E8996" w14:textId="77777777">
        <w:trPr>
          <w:tblHeader/>
          <w:tblCellSpacing w:w="15" w:type="dxa"/>
        </w:trPr>
        <w:tc>
          <w:tcPr>
            <w:tcW w:w="0" w:type="auto"/>
            <w:vAlign w:val="center"/>
            <w:hideMark/>
          </w:tcPr>
          <w:p w14:paraId="5851BF90" w14:textId="77777777" w:rsidR="000D6748" w:rsidRPr="000D6748" w:rsidRDefault="000D6748" w:rsidP="000D6748">
            <w:pPr>
              <w:rPr>
                <w:b/>
                <w:bCs/>
                <w:lang w:val="en-IN"/>
              </w:rPr>
            </w:pPr>
            <w:r w:rsidRPr="000D6748">
              <w:rPr>
                <w:b/>
                <w:bCs/>
                <w:lang w:val="en-IN"/>
              </w:rPr>
              <w:t>Risk</w:t>
            </w:r>
          </w:p>
        </w:tc>
        <w:tc>
          <w:tcPr>
            <w:tcW w:w="0" w:type="auto"/>
            <w:vAlign w:val="center"/>
            <w:hideMark/>
          </w:tcPr>
          <w:p w14:paraId="532EEC80" w14:textId="77777777" w:rsidR="000D6748" w:rsidRPr="000D6748" w:rsidRDefault="000D6748" w:rsidP="000D6748">
            <w:pPr>
              <w:rPr>
                <w:b/>
                <w:bCs/>
                <w:lang w:val="en-IN"/>
              </w:rPr>
            </w:pPr>
            <w:r w:rsidRPr="000D6748">
              <w:rPr>
                <w:b/>
                <w:bCs/>
                <w:lang w:val="en-IN"/>
              </w:rPr>
              <w:t>Impact</w:t>
            </w:r>
          </w:p>
        </w:tc>
        <w:tc>
          <w:tcPr>
            <w:tcW w:w="0" w:type="auto"/>
            <w:vAlign w:val="center"/>
            <w:hideMark/>
          </w:tcPr>
          <w:p w14:paraId="4A33C7A3" w14:textId="77777777" w:rsidR="000D6748" w:rsidRPr="000D6748" w:rsidRDefault="000D6748" w:rsidP="000D6748">
            <w:pPr>
              <w:rPr>
                <w:b/>
                <w:bCs/>
                <w:lang w:val="en-IN"/>
              </w:rPr>
            </w:pPr>
            <w:r w:rsidRPr="000D6748">
              <w:rPr>
                <w:b/>
                <w:bCs/>
                <w:lang w:val="en-IN"/>
              </w:rPr>
              <w:t>Mitigation Plan</w:t>
            </w:r>
          </w:p>
        </w:tc>
      </w:tr>
      <w:tr w:rsidR="000D6748" w:rsidRPr="000D6748" w14:paraId="0F2E1D6F" w14:textId="77777777">
        <w:trPr>
          <w:tblCellSpacing w:w="15" w:type="dxa"/>
        </w:trPr>
        <w:tc>
          <w:tcPr>
            <w:tcW w:w="0" w:type="auto"/>
            <w:vAlign w:val="center"/>
            <w:hideMark/>
          </w:tcPr>
          <w:p w14:paraId="7471235E" w14:textId="77777777" w:rsidR="000D6748" w:rsidRPr="000D6748" w:rsidRDefault="000D6748" w:rsidP="000D6748">
            <w:pPr>
              <w:rPr>
                <w:lang w:val="en-IN"/>
              </w:rPr>
            </w:pPr>
            <w:r w:rsidRPr="000D6748">
              <w:rPr>
                <w:lang w:val="en-IN"/>
              </w:rPr>
              <w:t>Demo site downtime or slow performance</w:t>
            </w:r>
          </w:p>
        </w:tc>
        <w:tc>
          <w:tcPr>
            <w:tcW w:w="0" w:type="auto"/>
            <w:vAlign w:val="center"/>
            <w:hideMark/>
          </w:tcPr>
          <w:p w14:paraId="3366D239" w14:textId="77777777" w:rsidR="000D6748" w:rsidRPr="000D6748" w:rsidRDefault="000D6748" w:rsidP="000D6748">
            <w:pPr>
              <w:rPr>
                <w:lang w:val="en-IN"/>
              </w:rPr>
            </w:pPr>
            <w:r w:rsidRPr="000D6748">
              <w:rPr>
                <w:lang w:val="en-IN"/>
              </w:rPr>
              <w:t>Testing delays</w:t>
            </w:r>
          </w:p>
        </w:tc>
        <w:tc>
          <w:tcPr>
            <w:tcW w:w="0" w:type="auto"/>
            <w:vAlign w:val="center"/>
            <w:hideMark/>
          </w:tcPr>
          <w:p w14:paraId="0A9B9EF7" w14:textId="77777777" w:rsidR="000D6748" w:rsidRPr="000D6748" w:rsidRDefault="000D6748" w:rsidP="000D6748">
            <w:pPr>
              <w:rPr>
                <w:lang w:val="en-IN"/>
              </w:rPr>
            </w:pPr>
            <w:r w:rsidRPr="000D6748">
              <w:rPr>
                <w:lang w:val="en-IN"/>
              </w:rPr>
              <w:t>Test during off-peak hours, retry later</w:t>
            </w:r>
          </w:p>
        </w:tc>
      </w:tr>
      <w:tr w:rsidR="000D6748" w:rsidRPr="000D6748" w14:paraId="5FBD0026" w14:textId="77777777">
        <w:trPr>
          <w:tblCellSpacing w:w="15" w:type="dxa"/>
        </w:trPr>
        <w:tc>
          <w:tcPr>
            <w:tcW w:w="0" w:type="auto"/>
            <w:vAlign w:val="center"/>
            <w:hideMark/>
          </w:tcPr>
          <w:p w14:paraId="772BEB89" w14:textId="77777777" w:rsidR="000D6748" w:rsidRPr="000D6748" w:rsidRDefault="000D6748" w:rsidP="000D6748">
            <w:pPr>
              <w:rPr>
                <w:lang w:val="en-IN"/>
              </w:rPr>
            </w:pPr>
            <w:r w:rsidRPr="000D6748">
              <w:rPr>
                <w:lang w:val="en-IN"/>
              </w:rPr>
              <w:t>Test data not persisting on demo site</w:t>
            </w:r>
          </w:p>
        </w:tc>
        <w:tc>
          <w:tcPr>
            <w:tcW w:w="0" w:type="auto"/>
            <w:vAlign w:val="center"/>
            <w:hideMark/>
          </w:tcPr>
          <w:p w14:paraId="6AF7DA28" w14:textId="77777777" w:rsidR="000D6748" w:rsidRPr="000D6748" w:rsidRDefault="000D6748" w:rsidP="000D6748">
            <w:pPr>
              <w:rPr>
                <w:lang w:val="en-IN"/>
              </w:rPr>
            </w:pPr>
            <w:r w:rsidRPr="000D6748">
              <w:rPr>
                <w:lang w:val="en-IN"/>
              </w:rPr>
              <w:t>Inconsistent test results</w:t>
            </w:r>
          </w:p>
        </w:tc>
        <w:tc>
          <w:tcPr>
            <w:tcW w:w="0" w:type="auto"/>
            <w:vAlign w:val="center"/>
            <w:hideMark/>
          </w:tcPr>
          <w:p w14:paraId="4179263E" w14:textId="77777777" w:rsidR="000D6748" w:rsidRPr="000D6748" w:rsidRDefault="000D6748" w:rsidP="000D6748">
            <w:pPr>
              <w:rPr>
                <w:lang w:val="en-IN"/>
              </w:rPr>
            </w:pPr>
            <w:r w:rsidRPr="000D6748">
              <w:rPr>
                <w:lang w:val="en-IN"/>
              </w:rPr>
              <w:t>Prepare data sheets to quickly re-enter test data</w:t>
            </w:r>
          </w:p>
        </w:tc>
      </w:tr>
      <w:tr w:rsidR="000D6748" w:rsidRPr="000D6748" w14:paraId="44D74364" w14:textId="77777777">
        <w:trPr>
          <w:tblCellSpacing w:w="15" w:type="dxa"/>
        </w:trPr>
        <w:tc>
          <w:tcPr>
            <w:tcW w:w="0" w:type="auto"/>
            <w:vAlign w:val="center"/>
            <w:hideMark/>
          </w:tcPr>
          <w:p w14:paraId="70BB93A9" w14:textId="77777777" w:rsidR="000D6748" w:rsidRPr="000D6748" w:rsidRDefault="000D6748" w:rsidP="000D6748">
            <w:pPr>
              <w:rPr>
                <w:lang w:val="en-IN"/>
              </w:rPr>
            </w:pPr>
            <w:r w:rsidRPr="000D6748">
              <w:rPr>
                <w:lang w:val="en-IN"/>
              </w:rPr>
              <w:t>Limited browser/device coverage</w:t>
            </w:r>
          </w:p>
        </w:tc>
        <w:tc>
          <w:tcPr>
            <w:tcW w:w="0" w:type="auto"/>
            <w:vAlign w:val="center"/>
            <w:hideMark/>
          </w:tcPr>
          <w:p w14:paraId="671C9CC6" w14:textId="77777777" w:rsidR="000D6748" w:rsidRPr="000D6748" w:rsidRDefault="000D6748" w:rsidP="000D6748">
            <w:pPr>
              <w:rPr>
                <w:lang w:val="en-IN"/>
              </w:rPr>
            </w:pPr>
            <w:r w:rsidRPr="000D6748">
              <w:rPr>
                <w:lang w:val="en-IN"/>
              </w:rPr>
              <w:t>UI defects may go unnoticed</w:t>
            </w:r>
          </w:p>
        </w:tc>
        <w:tc>
          <w:tcPr>
            <w:tcW w:w="0" w:type="auto"/>
            <w:vAlign w:val="center"/>
            <w:hideMark/>
          </w:tcPr>
          <w:p w14:paraId="4FB744CD" w14:textId="77777777" w:rsidR="000D6748" w:rsidRPr="000D6748" w:rsidRDefault="000D6748" w:rsidP="000D6748">
            <w:pPr>
              <w:rPr>
                <w:lang w:val="en-IN"/>
              </w:rPr>
            </w:pPr>
            <w:r w:rsidRPr="000D6748">
              <w:rPr>
                <w:lang w:val="en-IN"/>
              </w:rPr>
              <w:t>Focus on main browsers (Chrome/Edge) as per scope</w:t>
            </w:r>
          </w:p>
        </w:tc>
      </w:tr>
      <w:tr w:rsidR="000D6748" w:rsidRPr="000D6748" w14:paraId="60DE169E" w14:textId="77777777">
        <w:trPr>
          <w:tblCellSpacing w:w="15" w:type="dxa"/>
        </w:trPr>
        <w:tc>
          <w:tcPr>
            <w:tcW w:w="0" w:type="auto"/>
            <w:vAlign w:val="center"/>
            <w:hideMark/>
          </w:tcPr>
          <w:p w14:paraId="114121C8" w14:textId="77777777" w:rsidR="000D6748" w:rsidRPr="000D6748" w:rsidRDefault="000D6748" w:rsidP="000D6748">
            <w:pPr>
              <w:rPr>
                <w:lang w:val="en-IN"/>
              </w:rPr>
            </w:pPr>
            <w:r w:rsidRPr="000D6748">
              <w:rPr>
                <w:lang w:val="en-IN"/>
              </w:rPr>
              <w:t>No access to backend/database</w:t>
            </w:r>
          </w:p>
        </w:tc>
        <w:tc>
          <w:tcPr>
            <w:tcW w:w="0" w:type="auto"/>
            <w:vAlign w:val="center"/>
            <w:hideMark/>
          </w:tcPr>
          <w:p w14:paraId="0AB9AFF4" w14:textId="77777777" w:rsidR="000D6748" w:rsidRPr="000D6748" w:rsidRDefault="000D6748" w:rsidP="000D6748">
            <w:pPr>
              <w:rPr>
                <w:lang w:val="en-IN"/>
              </w:rPr>
            </w:pPr>
            <w:r w:rsidRPr="000D6748">
              <w:rPr>
                <w:lang w:val="en-IN"/>
              </w:rPr>
              <w:t>Cannot verify data storage</w:t>
            </w:r>
          </w:p>
        </w:tc>
        <w:tc>
          <w:tcPr>
            <w:tcW w:w="0" w:type="auto"/>
            <w:vAlign w:val="center"/>
            <w:hideMark/>
          </w:tcPr>
          <w:p w14:paraId="109FE342" w14:textId="77777777" w:rsidR="000D6748" w:rsidRPr="000D6748" w:rsidRDefault="000D6748" w:rsidP="000D6748">
            <w:pPr>
              <w:rPr>
                <w:lang w:val="en-IN"/>
              </w:rPr>
            </w:pPr>
            <w:r w:rsidRPr="000D6748">
              <w:rPr>
                <w:lang w:val="en-IN"/>
              </w:rPr>
              <w:t>Validate functionality at UI level only</w:t>
            </w:r>
          </w:p>
        </w:tc>
      </w:tr>
    </w:tbl>
    <w:p w14:paraId="125504E1" w14:textId="4BDA06ED" w:rsidR="00B32899" w:rsidRDefault="00B32899"/>
    <w:sectPr w:rsidR="00B328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D57AAE"/>
    <w:multiLevelType w:val="multilevel"/>
    <w:tmpl w:val="73A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D60B2"/>
    <w:multiLevelType w:val="multilevel"/>
    <w:tmpl w:val="BDEE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C0E4C"/>
    <w:multiLevelType w:val="multilevel"/>
    <w:tmpl w:val="6B4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55378"/>
    <w:multiLevelType w:val="multilevel"/>
    <w:tmpl w:val="B650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246CD"/>
    <w:multiLevelType w:val="multilevel"/>
    <w:tmpl w:val="DB1C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E3552"/>
    <w:multiLevelType w:val="multilevel"/>
    <w:tmpl w:val="6C102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6618E"/>
    <w:multiLevelType w:val="multilevel"/>
    <w:tmpl w:val="9EFA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A03F7"/>
    <w:multiLevelType w:val="multilevel"/>
    <w:tmpl w:val="7C88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05070"/>
    <w:multiLevelType w:val="multilevel"/>
    <w:tmpl w:val="33D8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E1872"/>
    <w:multiLevelType w:val="multilevel"/>
    <w:tmpl w:val="0D2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F5E12"/>
    <w:multiLevelType w:val="multilevel"/>
    <w:tmpl w:val="599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705903">
    <w:abstractNumId w:val="8"/>
  </w:num>
  <w:num w:numId="2" w16cid:durableId="2097708503">
    <w:abstractNumId w:val="6"/>
  </w:num>
  <w:num w:numId="3" w16cid:durableId="70277051">
    <w:abstractNumId w:val="5"/>
  </w:num>
  <w:num w:numId="4" w16cid:durableId="113520680">
    <w:abstractNumId w:val="4"/>
  </w:num>
  <w:num w:numId="5" w16cid:durableId="340665893">
    <w:abstractNumId w:val="7"/>
  </w:num>
  <w:num w:numId="6" w16cid:durableId="2136755457">
    <w:abstractNumId w:val="3"/>
  </w:num>
  <w:num w:numId="7" w16cid:durableId="1176730556">
    <w:abstractNumId w:val="2"/>
  </w:num>
  <w:num w:numId="8" w16cid:durableId="1152595998">
    <w:abstractNumId w:val="1"/>
  </w:num>
  <w:num w:numId="9" w16cid:durableId="2105570675">
    <w:abstractNumId w:val="0"/>
  </w:num>
  <w:num w:numId="10" w16cid:durableId="841430037">
    <w:abstractNumId w:val="14"/>
  </w:num>
  <w:num w:numId="11" w16cid:durableId="1344671192">
    <w:abstractNumId w:val="11"/>
  </w:num>
  <w:num w:numId="12" w16cid:durableId="1346783218">
    <w:abstractNumId w:val="15"/>
  </w:num>
  <w:num w:numId="13" w16cid:durableId="1638873426">
    <w:abstractNumId w:val="16"/>
  </w:num>
  <w:num w:numId="14" w16cid:durableId="1933076740">
    <w:abstractNumId w:val="12"/>
  </w:num>
  <w:num w:numId="15" w16cid:durableId="517547274">
    <w:abstractNumId w:val="13"/>
  </w:num>
  <w:num w:numId="16" w16cid:durableId="418986154">
    <w:abstractNumId w:val="10"/>
  </w:num>
  <w:num w:numId="17" w16cid:durableId="336658452">
    <w:abstractNumId w:val="9"/>
  </w:num>
  <w:num w:numId="18" w16cid:durableId="1276400162">
    <w:abstractNumId w:val="19"/>
  </w:num>
  <w:num w:numId="19" w16cid:durableId="552232525">
    <w:abstractNumId w:val="17"/>
  </w:num>
  <w:num w:numId="20" w16cid:durableId="13874117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E67"/>
    <w:rsid w:val="00034616"/>
    <w:rsid w:val="0006063C"/>
    <w:rsid w:val="000C6BB6"/>
    <w:rsid w:val="000D6748"/>
    <w:rsid w:val="0015074B"/>
    <w:rsid w:val="0029639D"/>
    <w:rsid w:val="00326F90"/>
    <w:rsid w:val="007543BD"/>
    <w:rsid w:val="00830B05"/>
    <w:rsid w:val="009E7038"/>
    <w:rsid w:val="00A1071E"/>
    <w:rsid w:val="00AA1D8D"/>
    <w:rsid w:val="00B32899"/>
    <w:rsid w:val="00B47730"/>
    <w:rsid w:val="00CB0664"/>
    <w:rsid w:val="00CD14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E0617F"/>
  <w14:defaultImageDpi w14:val="330"/>
  <w15:docId w15:val="{17F08EA5-6095-4DD5-8EA4-7CE6B151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543BD"/>
    <w:rPr>
      <w:color w:val="0000FF" w:themeColor="hyperlink"/>
      <w:u w:val="single"/>
    </w:rPr>
  </w:style>
  <w:style w:type="character" w:styleId="UnresolvedMention">
    <w:name w:val="Unresolved Mention"/>
    <w:basedOn w:val="DefaultParagraphFont"/>
    <w:uiPriority w:val="99"/>
    <w:semiHidden/>
    <w:unhideWhenUsed/>
    <w:rsid w:val="007543BD"/>
    <w:rPr>
      <w:color w:val="605E5C"/>
      <w:shd w:val="clear" w:color="auto" w:fill="E1DFDD"/>
    </w:rPr>
  </w:style>
  <w:style w:type="paragraph" w:styleId="NormalWeb">
    <w:name w:val="Normal (Web)"/>
    <w:basedOn w:val="Normal"/>
    <w:uiPriority w:val="99"/>
    <w:semiHidden/>
    <w:unhideWhenUsed/>
    <w:rsid w:val="007543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ource-demo.orangehrmliv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PRASIDDH MANKODI</cp:lastModifiedBy>
  <cp:revision>5</cp:revision>
  <dcterms:created xsi:type="dcterms:W3CDTF">2025-09-01T11:22:00Z</dcterms:created>
  <dcterms:modified xsi:type="dcterms:W3CDTF">2025-09-01T12:38:00Z</dcterms:modified>
  <cp:category/>
</cp:coreProperties>
</file>