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715"/>
        <w:jc w:val="center"/>
        <w:rPr>
          <w:rFonts w:cs="Arial" w:asciiTheme="minorHAnsi" w:hAnsiTheme="minorHAnsi"/>
          <w:color w:val="auto"/>
        </w:rPr>
      </w:pPr>
      <w:r>
        <w:rPr>
          <w:rFonts w:eastAsia="Segoe UI" w:cs="Arial" w:asciiTheme="minorHAnsi" w:hAnsiTheme="minorHAnsi"/>
          <w:b/>
          <w:color w:val="auto"/>
          <w:sz w:val="27"/>
        </w:rPr>
        <w:t>Invoice</w:t>
      </w:r>
    </w:p>
    <w:p>
      <w:pPr>
        <w:spacing w:after="245"/>
        <w:ind w:left="6000" w:right="-58"/>
        <w:rPr>
          <w:rFonts w:cs="Arial" w:asciiTheme="minorHAnsi" w:hAnsiTheme="minorHAnsi"/>
          <w:color w:val="auto"/>
        </w:rPr>
      </w:pPr>
      <w:r>
        <w:rPr>
          <w:rFonts w:cs="Arial" w:asciiTheme="minorHAnsi" w:hAnsiTheme="minorHAnsi"/>
          <w:color w:val="auto"/>
        </w:rPr>
        <mc:AlternateContent>
          <mc:Choice Requires="wpg">
            <w:drawing>
              <wp:inline distT="0" distB="0" distL="0" distR="0">
                <wp:extent cx="2704465" cy="0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4465" cy="1"/>
                          <a:chOff x="0" y="0"/>
                          <a:chExt cx="2704465" cy="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704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4465">
                                <a:moveTo>
                                  <a:pt x="0" y="0"/>
                                </a:moveTo>
                                <a:lnTo>
                                  <a:pt x="2704465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pt;width:212.95pt;" coordsize="2704465,1" o:gfxdata="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42MKfTAAAAAgEAAA8AAAAAAAAAAQAgAAAA&#10;IgAAAGRycy9kb3ducmV2LnhtbFBLAQIUABQAAAAIAIdO4kCTUAa+SQIAAIoFAAAOAAAAAAAAAAEA&#10;IAAAACIBAABkcnMvZTJvRG9jLnhtbFBLBQYAAAAABgAGAFkBAADdBQAAAAA=&#10;">
                <o:lock v:ext="edit" aspectratio="f"/>
                <v:shape id="Shape 20" o:spid="_x0000_s1026" o:spt="100" style="position:absolute;left:0;top:0;height:0;width:2704465;" filled="f" stroked="t" coordsize="2704465,1" o:gfxdata="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WF3S5AAAA2wAA&#10;AA8AAAAAAAAAAQAgAAAAIgAAAGRycy9kb3ducmV2LnhtbFBLAQIUABQAAAAIAIdO4kAzLwWeOwAA&#10;ADkAAAAQAAAAAAAAAAEAIAAAAAgBAABkcnMvc2hhcGV4bWwueG1sUEsFBgAAAAAGAAYAWwEAALID&#10;AAAAAA==&#10;" path="m0,0l2704465,0e">
                  <v:fill on="f" focussize="0,0"/>
                  <v:stroke weight="0pt" color="#80808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7"/>
        <w:tblW w:w="881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28"/>
        <w:gridCol w:w="10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6" w:hRule="atLeast"/>
        </w:trPr>
        <w:tc>
          <w:tcPr>
            <w:tcW w:w="7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9" w:line="240" w:lineRule="auto"/>
              <w:ind w:left="6000"/>
              <w:rPr>
                <w:rFonts w:cs="Arial" w:asciiTheme="minorHAnsi" w:hAnsiTheme="minorHAnsi"/>
                <w:b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 xml:space="preserve">  Date:</w:t>
            </w:r>
          </w:p>
          <w:p>
            <w:pPr>
              <w:spacing w:after="0" w:line="240" w:lineRule="auto"/>
              <w:ind w:right="917"/>
              <w:jc w:val="right"/>
              <w:rPr>
                <w:rFonts w:cs="Arial" w:asciiTheme="minorHAnsi" w:hAnsiTheme="minorHAnsi"/>
                <w:b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Invoice #: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SegoeUI" w:asciiTheme="minorHAnsi" w:hAnsiTheme="minorHAnsi" w:eastAsiaTheme="minorEastAsia"/>
                <w:b/>
                <w:color w:val="auto"/>
                <w:sz w:val="20"/>
                <w:szCs w:val="20"/>
                <w:lang w:val="en"/>
              </w:rPr>
            </w:pPr>
            <w:r>
              <w:rPr>
                <w:rFonts w:cs="SegoeUI" w:asciiTheme="minorHAnsi" w:hAnsiTheme="minorHAnsi" w:eastAsiaTheme="minorEastAsia"/>
                <w:b/>
                <w:color w:val="auto"/>
                <w:sz w:val="20"/>
                <w:szCs w:val="20"/>
                <w:lang w:val="en"/>
              </w:rPr>
              <w:t>The Management</w:t>
            </w:r>
          </w:p>
          <w:p>
            <w:pPr>
              <w:spacing w:after="0" w:line="240" w:lineRule="auto"/>
              <w:rPr>
                <w:rFonts w:cs="Arial" w:asciiTheme="minorHAnsi" w:hAnsiTheme="minorHAnsi"/>
                <w:b/>
                <w:color w:val="auto"/>
              </w:rPr>
            </w:pPr>
            <w:r>
              <w:rPr>
                <w:rFonts w:hint="default" w:cs="SegoeUI" w:asciiTheme="minorHAnsi" w:hAnsiTheme="minorHAnsi" w:eastAsiaTheme="minorEastAsia"/>
                <w:color w:val="auto"/>
                <w:sz w:val="18"/>
                <w:szCs w:val="18"/>
                <w:lang w:val="en-US"/>
              </w:rPr>
              <w:t>RTC ADVISORY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99" w:line="240" w:lineRule="auto"/>
              <w:ind w:left="72"/>
              <w:rPr>
                <w:rFonts w:hint="default" w:cs="Arial" w:asciiTheme="minorHAnsi" w:hAnsiTheme="minorHAnsi"/>
                <w:b/>
                <w:color w:val="auto"/>
                <w:lang w:val="en-US"/>
              </w:rPr>
            </w:pPr>
            <w:r>
              <w:rPr>
                <w:rFonts w:hint="default" w:eastAsia="Segoe UI" w:cs="Arial" w:asciiTheme="minorHAnsi" w:hAnsiTheme="minorHAnsi"/>
                <w:b/>
                <w:color w:val="auto"/>
                <w:sz w:val="18"/>
                <w:lang w:val="en-US"/>
              </w:rPr>
              <w:t>12</w:t>
            </w: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/0</w:t>
            </w:r>
            <w:r>
              <w:rPr>
                <w:rFonts w:hint="default" w:eastAsia="Segoe UI" w:cs="Arial" w:asciiTheme="minorHAnsi" w:hAnsiTheme="minorHAnsi"/>
                <w:b/>
                <w:color w:val="auto"/>
                <w:sz w:val="18"/>
                <w:lang w:val="en-US"/>
              </w:rPr>
              <w:t>2</w:t>
            </w: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/202</w:t>
            </w:r>
            <w:r>
              <w:rPr>
                <w:rFonts w:hint="default" w:eastAsia="Segoe UI" w:cs="Arial" w:asciiTheme="minorHAnsi" w:hAnsiTheme="minorHAnsi"/>
                <w:b/>
                <w:color w:val="auto"/>
                <w:sz w:val="18"/>
                <w:lang w:val="en-US"/>
              </w:rPr>
              <w:t>4</w:t>
            </w:r>
          </w:p>
          <w:p>
            <w:pPr>
              <w:spacing w:after="0" w:line="240" w:lineRule="auto"/>
              <w:ind w:left="72"/>
              <w:jc w:val="both"/>
              <w:rPr>
                <w:rFonts w:cs="Arial" w:asciiTheme="minorHAnsi" w:hAnsiTheme="minorHAnsi"/>
                <w:b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2</w:t>
            </w:r>
            <w:r>
              <w:rPr>
                <w:rFonts w:hint="default" w:eastAsia="Segoe UI" w:cs="Arial" w:asciiTheme="minorHAnsi" w:hAnsiTheme="minorHAnsi"/>
                <w:b/>
                <w:color w:val="auto"/>
                <w:sz w:val="18"/>
                <w:lang w:val="en-US"/>
              </w:rPr>
              <w:t>5</w:t>
            </w: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022-29</w:t>
            </w:r>
          </w:p>
        </w:tc>
      </w:tr>
    </w:tbl>
    <w:p>
      <w:pPr>
        <w:spacing w:after="35"/>
        <w:ind w:left="20"/>
        <w:rPr>
          <w:rFonts w:hint="default" w:cs="Arial" w:asciiTheme="minorHAnsi" w:hAnsiTheme="minorHAnsi"/>
          <w:b/>
          <w:bCs w:val="0"/>
          <w:color w:val="auto"/>
          <w:sz w:val="28"/>
          <w:szCs w:val="28"/>
          <w:lang w:val="en-US"/>
        </w:rPr>
      </w:pPr>
      <w:r>
        <w:rPr>
          <w:rFonts w:eastAsia="Arial" w:cs="Arial" w:asciiTheme="minorHAnsi" w:hAnsiTheme="minorHAnsi"/>
          <w:b/>
          <w:bCs w:val="0"/>
          <w:color w:val="auto"/>
          <w:sz w:val="28"/>
          <w:szCs w:val="28"/>
        </w:rPr>
        <w:t xml:space="preserve">INVOICE FOR </w:t>
      </w:r>
      <w:r>
        <w:rPr>
          <w:rFonts w:hint="default" w:eastAsia="Arial" w:cs="Arial" w:asciiTheme="minorHAnsi" w:hAnsiTheme="minorHAnsi"/>
          <w:b/>
          <w:bCs w:val="0"/>
          <w:color w:val="auto"/>
          <w:sz w:val="28"/>
          <w:szCs w:val="28"/>
          <w:lang w:val="en-US"/>
        </w:rPr>
        <w:t>RTC ADVISORY, OPEYEMI  &amp; OPEYEMI AGBAJE  INSTITUTE</w:t>
      </w:r>
    </w:p>
    <w:tbl>
      <w:tblPr>
        <w:tblStyle w:val="7"/>
        <w:tblW w:w="10340" w:type="dxa"/>
        <w:tblInd w:w="-120" w:type="dxa"/>
        <w:tblLayout w:type="autofit"/>
        <w:tblCellMar>
          <w:top w:w="0" w:type="dxa"/>
          <w:left w:w="0" w:type="dxa"/>
          <w:bottom w:w="58" w:type="dxa"/>
          <w:right w:w="16" w:type="dxa"/>
        </w:tblCellMar>
      </w:tblPr>
      <w:tblGrid>
        <w:gridCol w:w="840"/>
        <w:gridCol w:w="5640"/>
        <w:gridCol w:w="1368"/>
        <w:gridCol w:w="1430"/>
        <w:gridCol w:w="1062"/>
      </w:tblGrid>
      <w:tr>
        <w:tblPrEx>
          <w:tblCellMar>
            <w:top w:w="0" w:type="dxa"/>
            <w:left w:w="0" w:type="dxa"/>
            <w:bottom w:w="58" w:type="dxa"/>
            <w:right w:w="16" w:type="dxa"/>
          </w:tblCellMar>
        </w:tblPrEx>
        <w:trPr>
          <w:trHeight w:val="235" w:hRule="atLeast"/>
        </w:trPr>
        <w:tc>
          <w:tcPr>
            <w:tcW w:w="84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120"/>
              <w:rPr>
                <w:rFonts w:cs="Arial" w:asciiTheme="minorHAnsi" w:hAnsiTheme="minorHAnsi"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Item</w:t>
            </w:r>
          </w:p>
        </w:tc>
        <w:tc>
          <w:tcPr>
            <w:tcW w:w="564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rPr>
                <w:rFonts w:cs="Arial" w:asciiTheme="minorHAnsi" w:hAnsiTheme="minorHAnsi"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Description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120"/>
              <w:rPr>
                <w:rFonts w:cs="Arial" w:asciiTheme="minorHAnsi" w:hAnsiTheme="minorHAnsi"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Qty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81"/>
              <w:rPr>
                <w:rFonts w:cs="Arial" w:asciiTheme="minorHAnsi" w:hAnsiTheme="minorHAnsi"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Unit Price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58"/>
              <w:jc w:val="both"/>
              <w:rPr>
                <w:rFonts w:cs="Arial" w:asciiTheme="minorHAnsi" w:hAnsiTheme="minorHAnsi"/>
                <w:color w:val="auto"/>
              </w:rPr>
            </w:pPr>
            <w:r>
              <w:rPr>
                <w:rFonts w:eastAsia="Segoe UI" w:cs="Arial" w:asciiTheme="minorHAnsi" w:hAnsiTheme="minorHAnsi"/>
                <w:b/>
                <w:color w:val="auto"/>
                <w:sz w:val="18"/>
              </w:rPr>
              <w:t>Total(NGN)</w:t>
            </w:r>
          </w:p>
        </w:tc>
      </w:tr>
      <w:tr>
        <w:tblPrEx>
          <w:tblCellMar>
            <w:top w:w="0" w:type="dxa"/>
            <w:left w:w="0" w:type="dxa"/>
            <w:bottom w:w="58" w:type="dxa"/>
            <w:right w:w="16" w:type="dxa"/>
          </w:tblCellMar>
        </w:tblPrEx>
        <w:trPr>
          <w:trHeight w:val="900" w:hRule="atLeast"/>
        </w:trPr>
        <w:tc>
          <w:tcPr>
            <w:tcW w:w="84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120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ind w:left="120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>1</w:t>
            </w:r>
          </w:p>
        </w:tc>
        <w:tc>
          <w:tcPr>
            <w:tcW w:w="564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hint="default" w:eastAsia="Arial" w:cs="Arial" w:asciiTheme="minorHAnsi" w:hAnsiTheme="minorHAnsi"/>
                <w:color w:val="auto"/>
                <w:sz w:val="24"/>
                <w:szCs w:val="24"/>
                <w:lang w:val="en-US"/>
              </w:rPr>
              <w:t>RTC</w:t>
            </w: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 xml:space="preserve"> HOSTING </w:t>
            </w:r>
            <w:r>
              <w:rPr>
                <w:rFonts w:hint="default" w:eastAsia="Arial" w:cs="Arial" w:asciiTheme="minorHAnsi" w:hAnsiTheme="minorHAnsi"/>
                <w:color w:val="auto"/>
                <w:sz w:val="24"/>
                <w:szCs w:val="24"/>
                <w:lang w:val="en-US"/>
              </w:rPr>
              <w:t>, DOMAIN</w:t>
            </w: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 xml:space="preserve"> AND  SUPPORT</w:t>
            </w:r>
          </w:p>
          <w:p>
            <w:pPr>
              <w:spacing w:after="0" w:line="240" w:lineRule="auto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79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ind w:left="79"/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/>
              </w:rPr>
              <w:t>12 Months</w:t>
            </w:r>
          </w:p>
        </w:tc>
        <w:tc>
          <w:tcPr>
            <w:tcW w:w="143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Segoe UI" w:cs="Arial" w:asciiTheme="minorHAnsi" w:hAnsiTheme="minorHAnsi"/>
                <w:color w:val="auto"/>
                <w:sz w:val="24"/>
                <w:szCs w:val="24"/>
                <w:lang w:val="en-US"/>
              </w:rPr>
              <w:t>71,000</w:t>
            </w:r>
          </w:p>
        </w:tc>
        <w:tc>
          <w:tcPr>
            <w:tcW w:w="10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130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ind w:left="130"/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7</w:t>
            </w: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</w:rPr>
              <w:t>1</w:t>
            </w: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,000</w:t>
            </w:r>
          </w:p>
        </w:tc>
      </w:tr>
      <w:tr>
        <w:tblPrEx>
          <w:tblCellMar>
            <w:top w:w="0" w:type="dxa"/>
            <w:left w:w="0" w:type="dxa"/>
            <w:bottom w:w="58" w:type="dxa"/>
            <w:right w:w="16" w:type="dxa"/>
          </w:tblCellMar>
        </w:tblPrEx>
        <w:trPr>
          <w:trHeight w:val="900" w:hRule="atLeast"/>
        </w:trPr>
        <w:tc>
          <w:tcPr>
            <w:tcW w:w="84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ind w:left="120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ind w:left="120" w:leftChars="0"/>
              <w:rPr>
                <w:rFonts w:hint="default"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64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hint="default" w:eastAsia="Arial" w:cs="Arial" w:asciiTheme="minorHAnsi" w:hAnsiTheme="minorHAnsi"/>
                <w:color w:val="auto"/>
                <w:sz w:val="24"/>
                <w:szCs w:val="24"/>
                <w:lang w:val="en-US"/>
              </w:rPr>
              <w:t xml:space="preserve">Opeyemi Agbaje </w:t>
            </w: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 xml:space="preserve"> HOSTING </w:t>
            </w:r>
            <w:r>
              <w:rPr>
                <w:rFonts w:hint="default" w:eastAsia="Arial" w:cs="Arial" w:asciiTheme="minorHAnsi" w:hAnsiTheme="minorHAnsi"/>
                <w:color w:val="auto"/>
                <w:sz w:val="24"/>
                <w:szCs w:val="24"/>
                <w:lang w:val="en-US"/>
              </w:rPr>
              <w:t>,DOMAIN</w:t>
            </w: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eastAsia="Arial" w:cs="Arial" w:asciiTheme="minorHAnsi" w:hAnsi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 xml:space="preserve"> AND  SUPPORT</w:t>
            </w:r>
          </w:p>
          <w:p>
            <w:pPr>
              <w:spacing w:after="0" w:line="240" w:lineRule="auto"/>
              <w:rPr>
                <w:rFonts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ind w:left="79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ind w:left="79" w:leftChars="0"/>
              <w:rPr>
                <w:rFonts w:hint="default"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/>
              </w:rPr>
              <w:t>12 Months</w:t>
            </w:r>
          </w:p>
        </w:tc>
        <w:tc>
          <w:tcPr>
            <w:tcW w:w="143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71,000</w:t>
            </w:r>
          </w:p>
        </w:tc>
        <w:tc>
          <w:tcPr>
            <w:tcW w:w="10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ind w:left="130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ind w:left="130" w:leftChars="0"/>
              <w:rPr>
                <w:rFonts w:hint="default"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7</w:t>
            </w: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</w:rPr>
              <w:t>1</w:t>
            </w: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,000</w:t>
            </w:r>
          </w:p>
        </w:tc>
      </w:tr>
      <w:tr>
        <w:tblPrEx>
          <w:tblCellMar>
            <w:top w:w="0" w:type="dxa"/>
            <w:left w:w="0" w:type="dxa"/>
            <w:bottom w:w="58" w:type="dxa"/>
            <w:right w:w="16" w:type="dxa"/>
          </w:tblCellMar>
        </w:tblPrEx>
        <w:trPr>
          <w:trHeight w:val="900" w:hRule="atLeast"/>
        </w:trPr>
        <w:tc>
          <w:tcPr>
            <w:tcW w:w="84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ind w:left="120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ind w:left="120" w:leftChars="0"/>
              <w:rPr>
                <w:rFonts w:hint="default"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64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hint="default" w:eastAsia="Arial" w:cs="Arial" w:asciiTheme="minorHAnsi" w:hAnsiTheme="minorHAnsi"/>
                <w:color w:val="auto"/>
                <w:sz w:val="24"/>
                <w:szCs w:val="24"/>
                <w:lang w:val="en-US"/>
              </w:rPr>
              <w:t>Opeyemi Agbaje  Institute</w:t>
            </w: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 xml:space="preserve"> HOSTING</w:t>
            </w:r>
            <w:r>
              <w:rPr>
                <w:rFonts w:hint="default" w:eastAsia="Arial" w:cs="Arial" w:asciiTheme="minorHAnsi" w:hAnsiTheme="minorHAnsi"/>
                <w:color w:val="auto"/>
                <w:sz w:val="24"/>
                <w:szCs w:val="24"/>
                <w:lang w:val="en-US"/>
              </w:rPr>
              <w:t>, DOMAIN</w:t>
            </w: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rFonts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ind w:left="79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ind w:left="79" w:leftChars="0"/>
              <w:rPr>
                <w:rFonts w:hint="default"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/>
              </w:rPr>
              <w:t>12 Months</w:t>
            </w:r>
          </w:p>
        </w:tc>
        <w:tc>
          <w:tcPr>
            <w:tcW w:w="143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71,000</w:t>
            </w:r>
          </w:p>
        </w:tc>
        <w:tc>
          <w:tcPr>
            <w:tcW w:w="106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spacing w:after="0" w:line="240" w:lineRule="auto"/>
              <w:ind w:left="130"/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ind w:left="130" w:leftChars="0"/>
              <w:rPr>
                <w:rFonts w:hint="default" w:eastAsia="Calibri" w:cs="Arial" w:asciiTheme="minorHAnsi" w:hAnsiTheme="minorHAnsi"/>
                <w:color w:val="auto"/>
                <w:sz w:val="24"/>
                <w:szCs w:val="24"/>
                <w:lang w:val="en-US" w:eastAsia="en-US" w:bidi="ar-SA"/>
              </w:rPr>
            </w:pP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71,000</w:t>
            </w:r>
          </w:p>
        </w:tc>
      </w:tr>
      <w:tr>
        <w:tblPrEx>
          <w:tblCellMar>
            <w:top w:w="0" w:type="dxa"/>
            <w:left w:w="0" w:type="dxa"/>
            <w:bottom w:w="58" w:type="dxa"/>
            <w:right w:w="16" w:type="dxa"/>
          </w:tblCellMar>
        </w:tblPrEx>
        <w:trPr>
          <w:trHeight w:val="781" w:hRule="atLeast"/>
        </w:trPr>
        <w:tc>
          <w:tcPr>
            <w:tcW w:w="840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5640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>SUB TOTAL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right="47"/>
              <w:jc w:val="center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>NGN</w:t>
            </w:r>
          </w:p>
        </w:tc>
        <w:tc>
          <w:tcPr>
            <w:tcW w:w="1062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hint="default" w:cs="Arial" w:asciiTheme="minorHAnsi" w:hAnsi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eastAsia="Segoe UI" w:cs="Arial" w:asciiTheme="minorHAnsi" w:hAnsiTheme="minorHAnsi"/>
                <w:color w:val="auto"/>
                <w:sz w:val="24"/>
                <w:szCs w:val="24"/>
                <w:lang w:val="en-US"/>
              </w:rPr>
              <w:t xml:space="preserve">   213</w:t>
            </w:r>
            <w:r>
              <w:rPr>
                <w:rFonts w:hint="default" w:eastAsia="Segoe UI" w:asciiTheme="minorHAnsi" w:hAnsiTheme="minorHAnsi"/>
                <w:color w:val="auto"/>
                <w:sz w:val="24"/>
                <w:szCs w:val="24"/>
                <w:lang w:val="en-US"/>
              </w:rPr>
              <w:t>,000</w:t>
            </w:r>
          </w:p>
        </w:tc>
      </w:tr>
      <w:tr>
        <w:tblPrEx>
          <w:tblCellMar>
            <w:top w:w="0" w:type="dxa"/>
            <w:left w:w="0" w:type="dxa"/>
            <w:bottom w:w="58" w:type="dxa"/>
            <w:right w:w="16" w:type="dxa"/>
          </w:tblCellMar>
        </w:tblPrEx>
        <w:trPr>
          <w:trHeight w:val="479" w:hRule="atLeast"/>
        </w:trPr>
        <w:tc>
          <w:tcPr>
            <w:tcW w:w="84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120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>VAT</w:t>
            </w:r>
          </w:p>
        </w:tc>
        <w:tc>
          <w:tcPr>
            <w:tcW w:w="564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Arial" w:cs="Arial" w:asciiTheme="minorHAnsi" w:hAnsiTheme="minorHAnsi"/>
                <w:color w:val="auto"/>
                <w:sz w:val="24"/>
                <w:szCs w:val="24"/>
              </w:rPr>
              <w:t>Value Added Tax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hint="default" w:eastAsia="Segoe UI" w:cs="Arial" w:asciiTheme="minorHAnsi" w:hAnsiTheme="minorHAnsi"/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%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after="0" w:line="240" w:lineRule="auto"/>
              <w:ind w:right="47"/>
              <w:jc w:val="center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>NGN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cs="Arial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 xml:space="preserve">   </w:t>
            </w:r>
            <w:r>
              <w:rPr>
                <w:rFonts w:hint="default" w:eastAsia="Segoe UI" w:cs="Arial" w:asciiTheme="minorHAnsi" w:hAnsiTheme="minorHAnsi"/>
                <w:color w:val="auto"/>
                <w:sz w:val="24"/>
                <w:szCs w:val="24"/>
                <w:lang w:val="en-US"/>
              </w:rPr>
              <w:t>15,975</w:t>
            </w:r>
            <w:r>
              <w:rPr>
                <w:rFonts w:eastAsia="Segoe UI" w:cs="Arial" w:asciiTheme="minorHAnsi" w:hAnsiTheme="minorHAnsi"/>
                <w:color w:val="auto"/>
                <w:sz w:val="24"/>
                <w:szCs w:val="24"/>
              </w:rPr>
              <w:t>.00</w:t>
            </w:r>
          </w:p>
        </w:tc>
      </w:tr>
    </w:tbl>
    <w:p>
      <w:pPr>
        <w:spacing w:after="198"/>
        <w:ind w:left="4440"/>
        <w:rPr>
          <w:rFonts w:cs="Arial" w:asciiTheme="minorHAnsi" w:hAnsiTheme="minorHAnsi"/>
          <w:color w:val="auto"/>
        </w:rPr>
      </w:pPr>
      <w:r>
        <w:rPr>
          <w:rFonts w:cs="Arial" w:asciiTheme="minorHAnsi" w:hAnsiTheme="minorHAnsi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0" distR="0">
                <wp:extent cx="3657600" cy="25400"/>
                <wp:effectExtent l="0" t="0" r="0" b="0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5400"/>
                          <a:chOff x="0" y="0"/>
                          <a:chExt cx="3657600" cy="254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pt;width:288pt;" coordsize="3657600,25400" o:gfxdata="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4Wck1AAAAAMBAAAPAAAA&#10;AAAAAAEAIAAAACIAAABkcnMvZG93bnJldi54bWxQSwECFAAUAAAACACHTuJAK8hPJlICAACWBQAA&#10;DgAAAAAAAAABACAAAAAjAQAAZHJzL2Uyb0RvYy54bWxQSwUGAAAAAAYABgBZAQAA5wUAAAAA&#10;">
                <o:lock v:ext="edit" aspectratio="f"/>
                <v:shape id="Shape 13" o:spid="_x0000_s1026" o:spt="100" style="position:absolute;left:0;top:0;height:0;width:3657600;" filled="f" stroked="t" coordsize="3657600,1" o:gfxdata="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4BNG8AAAA&#10;2wAAAA8AAAAAAAAAAQAgAAAAIgAAAGRycy9kb3ducmV2LnhtbFBLAQIUABQAAAAIAIdO4kAzLwWe&#10;OwAAADkAAAAQAAAAAAAAAAEAIAAAAAsBAABkcnMvc2hhcGV4bWwueG1sUEsFBgAAAAAGAAYAWwEA&#10;ALUDAAAAAA==&#10;" path="m0,0l3657600,0e">
                  <v:fill on="f" focussize="0,0"/>
                  <v:stroke weight="2pt" color="#80808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center" w:pos="6278"/>
          <w:tab w:val="center" w:pos="8400"/>
          <w:tab w:val="right" w:pos="10201"/>
        </w:tabs>
        <w:spacing w:after="0"/>
        <w:rPr>
          <w:rFonts w:eastAsia="Arial" w:cs="Arial" w:asciiTheme="minorHAnsi" w:hAnsiTheme="minorHAnsi"/>
          <w:b/>
          <w:color w:val="auto"/>
          <w:sz w:val="21"/>
        </w:rPr>
      </w:pPr>
      <w:r>
        <w:rPr>
          <w:rFonts w:cs="Arial" w:asciiTheme="minorHAnsi" w:hAnsiTheme="minorHAnsi"/>
          <w:color w:val="auto"/>
        </w:rPr>
        <w:tab/>
      </w:r>
      <w:r>
        <w:rPr>
          <w:rFonts w:eastAsia="Arial" w:cs="Arial" w:asciiTheme="minorHAnsi" w:hAnsiTheme="minorHAnsi"/>
          <w:b/>
          <w:color w:val="auto"/>
          <w:sz w:val="21"/>
        </w:rPr>
        <w:t>GROSS TOTAL</w:t>
      </w:r>
      <w:r>
        <w:rPr>
          <w:rFonts w:eastAsia="Arial" w:cs="Arial" w:asciiTheme="minorHAnsi" w:hAnsiTheme="minorHAnsi"/>
          <w:b/>
          <w:color w:val="auto"/>
          <w:sz w:val="21"/>
        </w:rPr>
        <w:tab/>
      </w:r>
      <w:r>
        <w:rPr>
          <w:rFonts w:eastAsia="Segoe UI" w:cs="Arial" w:asciiTheme="minorHAnsi" w:hAnsiTheme="minorHAnsi"/>
          <w:b/>
          <w:color w:val="auto"/>
          <w:sz w:val="18"/>
        </w:rPr>
        <w:t>NGN</w:t>
      </w:r>
      <w:r>
        <w:rPr>
          <w:rFonts w:eastAsia="Segoe UI" w:cs="Arial" w:asciiTheme="minorHAnsi" w:hAnsiTheme="minorHAnsi"/>
          <w:b/>
          <w:color w:val="auto"/>
          <w:sz w:val="18"/>
        </w:rPr>
        <w:tab/>
      </w:r>
      <w:r>
        <w:rPr>
          <w:rFonts w:hint="default" w:eastAsia="Segoe UI" w:cs="Arial" w:asciiTheme="minorHAnsi" w:hAnsiTheme="minorHAnsi"/>
          <w:b/>
          <w:color w:val="auto"/>
          <w:sz w:val="28"/>
          <w:szCs w:val="28"/>
          <w:lang w:val="en-US"/>
        </w:rPr>
        <w:t>228,975</w:t>
      </w:r>
      <w:r>
        <w:rPr>
          <w:rFonts w:eastAsia="Segoe UI" w:cs="Arial" w:asciiTheme="minorHAnsi" w:hAnsiTheme="minorHAnsi"/>
          <w:b/>
          <w:color w:val="auto"/>
          <w:sz w:val="28"/>
          <w:szCs w:val="28"/>
        </w:rPr>
        <w:t>.00</w:t>
      </w:r>
      <w:r>
        <w:rPr>
          <w:rFonts w:eastAsia="Segoe UI" w:cs="Arial" w:asciiTheme="minorHAnsi" w:hAnsiTheme="minorHAnsi"/>
          <w:b/>
          <w:color w:val="auto"/>
          <w:sz w:val="18"/>
        </w:rPr>
        <w:t xml:space="preserve"> </w:t>
      </w:r>
    </w:p>
    <w:p>
      <w:pPr>
        <w:spacing w:after="195"/>
        <w:rPr>
          <w:rFonts w:cs="Arial" w:asciiTheme="minorHAnsi" w:hAnsiTheme="minorHAnsi"/>
          <w:color w:val="auto"/>
        </w:rPr>
      </w:pPr>
      <w:r>
        <w:rPr>
          <w:rFonts w:eastAsia="Arial" w:cs="Arial" w:asciiTheme="minorHAnsi" w:hAnsiTheme="minorHAnsi"/>
          <w:b/>
          <w:color w:val="auto"/>
          <w:sz w:val="21"/>
        </w:rPr>
        <w:t>Prepared by:</w:t>
      </w:r>
    </w:p>
    <w:p>
      <w:pPr>
        <w:spacing w:after="710" w:line="265" w:lineRule="auto"/>
        <w:ind w:left="-5" w:hanging="10"/>
        <w:rPr>
          <w:rFonts w:cs="Arial" w:asciiTheme="minorHAnsi" w:hAnsiTheme="minorHAnsi"/>
          <w:color w:val="auto"/>
        </w:rPr>
      </w:pPr>
      <w:r>
        <w:rPr>
          <w:rFonts w:eastAsia="Arial" w:cs="Arial" w:asciiTheme="minorHAnsi" w:hAnsiTheme="minorHAnsi"/>
          <w:color w:val="auto"/>
          <w:sz w:val="20"/>
        </w:rPr>
        <w:t>Integrated Software Services Ltd</w:t>
      </w:r>
    </w:p>
    <w:p>
      <w:pPr>
        <w:spacing w:after="25" w:line="265" w:lineRule="auto"/>
        <w:ind w:left="-5" w:hanging="10"/>
        <w:rPr>
          <w:rFonts w:cs="Arial" w:asciiTheme="minorHAnsi" w:hAnsiTheme="minorHAnsi"/>
          <w:color w:val="auto"/>
        </w:rPr>
      </w:pPr>
      <w:r>
        <w:rPr>
          <w:rFonts w:eastAsia="Arial" w:cs="Arial" w:asciiTheme="minorHAnsi" w:hAnsiTheme="minorHAnsi"/>
          <w:color w:val="auto"/>
          <w:sz w:val="20"/>
        </w:rPr>
        <w:t>Yinka Oluwasanmi</w:t>
      </w:r>
    </w:p>
    <w:p>
      <w:pPr>
        <w:spacing w:after="96" w:line="265" w:lineRule="auto"/>
        <w:ind w:left="-5" w:hanging="10"/>
        <w:rPr>
          <w:rFonts w:cs="Arial" w:asciiTheme="minorHAnsi" w:hAnsiTheme="minorHAnsi"/>
          <w:b/>
          <w:color w:val="auto"/>
        </w:rPr>
      </w:pPr>
      <w:r>
        <w:rPr>
          <w:rFonts w:eastAsia="Arial" w:cs="Arial" w:asciiTheme="minorHAnsi" w:hAnsiTheme="minorHAnsi"/>
          <w:b/>
          <w:color w:val="auto"/>
          <w:sz w:val="20"/>
        </w:rPr>
        <w:t>CEO</w:t>
      </w:r>
    </w:p>
    <w:p>
      <w:pPr>
        <w:spacing w:after="25" w:line="265" w:lineRule="auto"/>
        <w:ind w:left="-5" w:hanging="10"/>
        <w:rPr>
          <w:rFonts w:cs="Arial" w:asciiTheme="minorHAnsi" w:hAnsiTheme="minorHAnsi"/>
          <w:color w:val="auto"/>
        </w:rPr>
      </w:pPr>
      <w:r>
        <w:rPr>
          <w:rFonts w:eastAsia="Arial" w:cs="Arial" w:asciiTheme="minorHAnsi" w:hAnsiTheme="minorHAnsi"/>
          <w:color w:val="auto"/>
          <w:sz w:val="20"/>
        </w:rPr>
        <w:t>Cheques Payments/Funds Transfer should be forwarded to:</w:t>
      </w:r>
    </w:p>
    <w:p>
      <w:pPr>
        <w:tabs>
          <w:tab w:val="center" w:pos="4129"/>
        </w:tabs>
        <w:spacing w:after="25" w:line="265" w:lineRule="auto"/>
        <w:ind w:left="-15"/>
        <w:rPr>
          <w:rFonts w:cs="Arial" w:asciiTheme="minorHAnsi" w:hAnsiTheme="minorHAnsi"/>
          <w:color w:val="auto"/>
        </w:rPr>
      </w:pPr>
      <w:r>
        <w:rPr>
          <w:rFonts w:eastAsia="Arial" w:cs="Arial" w:asciiTheme="minorHAnsi" w:hAnsiTheme="minorHAnsi"/>
          <w:b/>
          <w:color w:val="auto"/>
          <w:sz w:val="20"/>
        </w:rPr>
        <w:t>Account Name:</w:t>
      </w:r>
      <w:r>
        <w:rPr>
          <w:rFonts w:eastAsia="Arial" w:cs="Arial" w:asciiTheme="minorHAnsi" w:hAnsiTheme="minorHAnsi"/>
          <w:color w:val="auto"/>
          <w:sz w:val="20"/>
        </w:rPr>
        <w:t xml:space="preserve"> </w:t>
      </w:r>
      <w:r>
        <w:rPr>
          <w:rFonts w:eastAsia="Arial" w:cs="Arial" w:asciiTheme="minorHAnsi" w:hAnsiTheme="minorHAnsi"/>
          <w:color w:val="auto"/>
          <w:sz w:val="20"/>
        </w:rPr>
        <w:tab/>
      </w:r>
      <w:r>
        <w:rPr>
          <w:rFonts w:eastAsia="Arial" w:cs="Arial" w:asciiTheme="minorHAnsi" w:hAnsiTheme="minorHAnsi"/>
          <w:color w:val="auto"/>
          <w:sz w:val="20"/>
        </w:rPr>
        <w:t>Integrated Software Services Limited</w:t>
      </w:r>
    </w:p>
    <w:p>
      <w:pPr>
        <w:tabs>
          <w:tab w:val="center" w:pos="3516"/>
        </w:tabs>
        <w:spacing w:after="25" w:line="265" w:lineRule="auto"/>
        <w:ind w:left="-15"/>
        <w:rPr>
          <w:rFonts w:cs="Arial" w:asciiTheme="minorHAnsi" w:hAnsiTheme="minorHAnsi"/>
          <w:color w:val="auto"/>
        </w:rPr>
      </w:pPr>
      <w:r>
        <w:rPr>
          <w:rFonts w:eastAsia="Arial" w:cs="Arial" w:asciiTheme="minorHAnsi" w:hAnsiTheme="minorHAnsi"/>
          <w:b/>
          <w:color w:val="auto"/>
          <w:sz w:val="20"/>
        </w:rPr>
        <w:t>Bank:</w:t>
      </w:r>
      <w:r>
        <w:rPr>
          <w:rFonts w:eastAsia="Arial" w:cs="Arial" w:asciiTheme="minorHAnsi" w:hAnsiTheme="minorHAnsi"/>
          <w:color w:val="auto"/>
          <w:sz w:val="20"/>
        </w:rPr>
        <w:tab/>
      </w:r>
      <w:r>
        <w:rPr>
          <w:rFonts w:eastAsia="Arial" w:cs="Arial" w:asciiTheme="minorHAnsi" w:hAnsiTheme="minorHAnsi"/>
          <w:color w:val="auto"/>
          <w:sz w:val="20"/>
        </w:rPr>
        <w:t xml:space="preserve">      Guaranty Trust Bank Plc</w:t>
      </w:r>
    </w:p>
    <w:p>
      <w:pPr>
        <w:tabs>
          <w:tab w:val="center" w:pos="3068"/>
        </w:tabs>
        <w:spacing w:after="25" w:line="265" w:lineRule="auto"/>
        <w:ind w:left="-15"/>
        <w:rPr>
          <w:rFonts w:cs="Arial" w:asciiTheme="minorHAnsi" w:hAnsiTheme="minorHAnsi"/>
          <w:color w:val="auto"/>
        </w:rPr>
      </w:pPr>
      <w:r>
        <w:rPr>
          <w:rFonts w:eastAsia="Arial" w:cs="Arial" w:asciiTheme="minorHAnsi" w:hAnsiTheme="minorHAnsi"/>
          <w:b/>
          <w:color w:val="auto"/>
          <w:sz w:val="20"/>
        </w:rPr>
        <w:t>Account Number:</w:t>
      </w:r>
      <w:r>
        <w:rPr>
          <w:rFonts w:eastAsia="Arial" w:cs="Arial" w:asciiTheme="minorHAnsi" w:hAnsiTheme="minorHAnsi"/>
          <w:color w:val="auto"/>
          <w:sz w:val="20"/>
        </w:rPr>
        <w:t xml:space="preserve"> </w:t>
      </w:r>
      <w:r>
        <w:rPr>
          <w:rFonts w:eastAsia="Arial" w:cs="Arial" w:asciiTheme="minorHAnsi" w:hAnsiTheme="minorHAnsi"/>
          <w:color w:val="auto"/>
          <w:sz w:val="20"/>
        </w:rPr>
        <w:tab/>
      </w:r>
      <w:r>
        <w:rPr>
          <w:rFonts w:eastAsia="Arial" w:cs="Arial" w:asciiTheme="minorHAnsi" w:hAnsiTheme="minorHAnsi"/>
          <w:color w:val="auto"/>
          <w:sz w:val="20"/>
        </w:rPr>
        <w:t xml:space="preserve">     </w:t>
      </w:r>
      <w:r>
        <w:rPr>
          <w:rFonts w:cs="Arial" w:asciiTheme="minorHAnsi" w:hAnsiTheme="minorHAnsi" w:eastAsiaTheme="minorEastAsia"/>
          <w:color w:val="auto"/>
        </w:rPr>
        <w:t>0007999539</w:t>
      </w:r>
    </w:p>
    <w:sectPr>
      <w:pgSz w:w="11900" w:h="16820"/>
      <w:pgMar w:top="2250" w:right="619" w:bottom="2458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UI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UI,Bold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4"/>
    <w:rsid w:val="00211CB5"/>
    <w:rsid w:val="002E3C25"/>
    <w:rsid w:val="00347235"/>
    <w:rsid w:val="004028B5"/>
    <w:rsid w:val="0043779B"/>
    <w:rsid w:val="004F46BD"/>
    <w:rsid w:val="005160CB"/>
    <w:rsid w:val="00595475"/>
    <w:rsid w:val="005E6559"/>
    <w:rsid w:val="00650071"/>
    <w:rsid w:val="00694D8A"/>
    <w:rsid w:val="00751B4D"/>
    <w:rsid w:val="007A2C47"/>
    <w:rsid w:val="007A35B6"/>
    <w:rsid w:val="007C7CF1"/>
    <w:rsid w:val="00855F05"/>
    <w:rsid w:val="009C0C10"/>
    <w:rsid w:val="009F75F2"/>
    <w:rsid w:val="00AE539F"/>
    <w:rsid w:val="00C047F9"/>
    <w:rsid w:val="00C7086F"/>
    <w:rsid w:val="00F33D6B"/>
    <w:rsid w:val="00F86724"/>
    <w:rsid w:val="00FB302C"/>
    <w:rsid w:val="12FC6AB4"/>
    <w:rsid w:val="7B5C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58" w:line="259" w:lineRule="auto"/>
      <w:ind w:left="10" w:hanging="10"/>
      <w:outlineLvl w:val="0"/>
    </w:pPr>
    <w:rPr>
      <w:rFonts w:ascii="Segoe UI" w:hAnsi="Segoe UI" w:eastAsia="Segoe UI" w:cs="Segoe UI"/>
      <w:b/>
      <w:color w:val="000000"/>
      <w:sz w:val="18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6">
    <w:name w:val="Heading 1 Char"/>
    <w:link w:val="2"/>
    <w:qFormat/>
    <w:uiPriority w:val="0"/>
    <w:rPr>
      <w:rFonts w:ascii="Segoe UI" w:hAnsi="Segoe UI" w:eastAsia="Segoe UI" w:cs="Segoe UI"/>
      <w:b/>
      <w:color w:val="000000"/>
      <w:sz w:val="18"/>
    </w:rPr>
  </w:style>
  <w:style w:type="table" w:customStyle="1" w:styleId="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Balloon Text Char"/>
    <w:basedOn w:val="3"/>
    <w:link w:val="5"/>
    <w:semiHidden/>
    <w:qFormat/>
    <w:uiPriority w:val="99"/>
    <w:rPr>
      <w:rFonts w:ascii="Segoe UI" w:hAnsi="Segoe UI" w:eastAsia="Calibri" w:cs="Segoe UI"/>
      <w:color w:val="000000"/>
      <w:sz w:val="18"/>
      <w:szCs w:val="18"/>
    </w:rPr>
  </w:style>
  <w:style w:type="character" w:customStyle="1" w:styleId="9">
    <w:name w:val="mini-contacts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628</Characters>
  <Lines>5</Lines>
  <Paragraphs>1</Paragraphs>
  <TotalTime>61</TotalTime>
  <ScaleCrop>false</ScaleCrop>
  <LinksUpToDate>false</LinksUpToDate>
  <CharactersWithSpaces>737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2022-08-03T16:24:00Z</dcterms:created>
  <dc:creator>DELL</dc:creator>
  <cp:lastModifiedBy>HP</cp:lastModifiedBy>
  <cp:lastPrinted>2024-01-25T10:15:00Z</cp:lastPrinted>
  <dcterms:modified xsi:type="dcterms:W3CDTF">2024-02-12T13:51:57Z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0E47F24C1C384D55A8E2CB5A03A2DEB6_12</vt:lpwstr>
  </property>
</Properties>
</file>