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F810" w14:textId="77777777" w:rsidR="00805F3D" w:rsidRPr="003774A3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7F5B5507" w14:textId="77777777" w:rsidR="00805F3D" w:rsidRPr="003774A3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14:paraId="6DD9D7DD" w14:textId="77777777" w:rsidR="00805F3D" w:rsidRPr="003774A3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14:paraId="593B2FE5" w14:textId="77777777" w:rsidR="00805F3D" w:rsidRPr="003774A3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EA952B6" w14:textId="77777777" w:rsidR="00805F3D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0D6E6E2" w14:textId="77777777" w:rsidR="00805F3D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F6452FA" w14:textId="77777777" w:rsidR="00805F3D" w:rsidRPr="0032114C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13</w:t>
      </w:r>
    </w:p>
    <w:p w14:paraId="26D029B9" w14:textId="77777777" w:rsidR="00805F3D" w:rsidRPr="003774A3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«Конструирование программного обеспечения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1ADD5D13" w14:textId="77777777" w:rsidR="00805F3D" w:rsidRPr="003774A3" w:rsidRDefault="00805F3D" w:rsidP="00805F3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02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Подготовка к разработке лексического распознавателя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39486497" w14:textId="77777777" w:rsidR="00805F3D" w:rsidRPr="0032114C" w:rsidRDefault="00805F3D" w:rsidP="00805F3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11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14:paraId="2947C1A9" w14:textId="77777777" w:rsidR="00805F3D" w:rsidRPr="003774A3" w:rsidRDefault="00805F3D" w:rsidP="00805F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0DD2AD7" w14:textId="77777777" w:rsidR="00805F3D" w:rsidRPr="003774A3" w:rsidRDefault="00805F3D" w:rsidP="00805F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FC147A7" w14:textId="77777777" w:rsidR="00805F3D" w:rsidRPr="003774A3" w:rsidRDefault="00805F3D" w:rsidP="00805F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4E6D1CC" w14:textId="77777777" w:rsidR="00805F3D" w:rsidRPr="003774A3" w:rsidRDefault="00805F3D" w:rsidP="00805F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60B49F7" w14:textId="77777777" w:rsidR="00805F3D" w:rsidRPr="003774A3" w:rsidRDefault="00805F3D" w:rsidP="00805F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A214DD0" w14:textId="77777777" w:rsidR="00805F3D" w:rsidRPr="003774A3" w:rsidRDefault="00805F3D" w:rsidP="00805F3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AB31088" w14:textId="77777777" w:rsidR="00805F3D" w:rsidRPr="003774A3" w:rsidRDefault="00805F3D" w:rsidP="00805F3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14:paraId="428E27CB" w14:textId="4A13B25A" w:rsidR="00805F3D" w:rsidRPr="003774A3" w:rsidRDefault="00086346" w:rsidP="00805F3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Филипюк Илья Андреевич</w:t>
      </w:r>
    </w:p>
    <w:p w14:paraId="62997049" w14:textId="77777777" w:rsidR="00805F3D" w:rsidRPr="003774A3" w:rsidRDefault="00805F3D" w:rsidP="00805F3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ст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преп.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Наркевич А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С.</w:t>
      </w:r>
    </w:p>
    <w:p w14:paraId="33757CAF" w14:textId="77777777" w:rsidR="00805F3D" w:rsidRPr="003774A3" w:rsidRDefault="00805F3D" w:rsidP="00805F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D3D0916" w14:textId="77777777" w:rsidR="00805F3D" w:rsidRDefault="00805F3D" w:rsidP="00805F3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925DB7" w14:textId="77777777" w:rsidR="00805F3D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2235AF" w14:textId="77777777" w:rsidR="00805F3D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E724C3F" w14:textId="77777777" w:rsidR="00805F3D" w:rsidRPr="00FC160B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E3E648" w14:textId="77777777" w:rsidR="00805F3D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F060004" w14:textId="77777777" w:rsidR="00805F3D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3B8B91" w14:textId="77777777" w:rsidR="00805F3D" w:rsidRPr="00FC160B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662C18" w14:textId="77777777" w:rsidR="00805F3D" w:rsidRPr="009F1BF2" w:rsidRDefault="00805F3D" w:rsidP="00805F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2024</w:t>
      </w:r>
      <w:r w:rsidRPr="00C354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Минск</w:t>
      </w:r>
    </w:p>
    <w:p w14:paraId="69B65634" w14:textId="77777777" w:rsidR="00805F3D" w:rsidRDefault="00805F3D" w:rsidP="00805F3D">
      <w:r w:rsidRPr="00E02392">
        <w:rPr>
          <w:noProof/>
          <w:lang w:val="ru-RU" w:eastAsia="ru-RU"/>
        </w:rPr>
        <w:lastRenderedPageBreak/>
        <w:drawing>
          <wp:inline distT="0" distB="0" distL="0" distR="0" wp14:anchorId="5CA2916C" wp14:editId="63B1C488">
            <wp:extent cx="5940425" cy="379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FFA8" w14:textId="77777777" w:rsidR="00805F3D" w:rsidRDefault="00805F3D" w:rsidP="00805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4</w:t>
      </w:r>
    </w:p>
    <w:p w14:paraId="4DFD7FAF" w14:textId="77777777" w:rsidR="00805F3D" w:rsidRPr="009B38AA" w:rsidRDefault="00805F3D" w:rsidP="00805F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38AA">
        <w:rPr>
          <w:rFonts w:ascii="Times New Roman" w:hAnsi="Times New Roman" w:cs="Times New Roman"/>
          <w:sz w:val="28"/>
          <w:szCs w:val="28"/>
        </w:rPr>
        <w:t>proc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λ,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184A7F" w14:textId="77777777" w:rsidR="00805F3D" w:rsidRPr="00CD73F6" w:rsidRDefault="00805F3D" w:rsidP="00805F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D73F6">
        <w:rPr>
          <w:rFonts w:ascii="Times New Roman" w:hAnsi="Times New Roman" w:cs="Times New Roman"/>
          <w:color w:val="000000"/>
          <w:sz w:val="28"/>
          <w:szCs w:val="28"/>
        </w:rPr>
        <w:t>proc, □, λ, □, □, end;</w:t>
      </w:r>
    </w:p>
    <w:p w14:paraId="6BEEAF85" w14:textId="77777777" w:rsidR="00805F3D" w:rsidRPr="00CB31FE" w:rsidRDefault="00805F3D" w:rsidP="00805F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proc,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start(cos(λ), sin(x)),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>
        <w:rPr>
          <w:rFonts w:ascii="Times New Roman" w:hAnsi="Times New Roman" w:cs="Times New Roman"/>
          <w:color w:val="000000"/>
          <w:sz w:val="28"/>
          <w:szCs w:val="28"/>
        </w:rPr>
        <w:t>, end;</w:t>
      </w:r>
    </w:p>
    <w:p w14:paraId="3ED062CC" w14:textId="77777777" w:rsidR="00805F3D" w:rsidRPr="00CB31FE" w:rsidRDefault="00805F3D" w:rsidP="00805F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proc,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>
        <w:rPr>
          <w:rFonts w:ascii="Times New Roman" w:hAnsi="Times New Roman" w:cs="Times New Roman"/>
          <w:color w:val="000000"/>
          <w:sz w:val="28"/>
          <w:szCs w:val="28"/>
        </w:rPr>
        <w:t>, start</w:t>
      </w:r>
      <w:r w:rsidRPr="00CB31F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cos(y), sin(x))</w:t>
      </w:r>
      <w:r w:rsidRPr="00C975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□,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>
        <w:rPr>
          <w:rFonts w:ascii="Times New Roman" w:hAnsi="Times New Roman" w:cs="Times New Roman"/>
          <w:color w:val="000000"/>
          <w:sz w:val="28"/>
          <w:szCs w:val="28"/>
        </w:rPr>
        <w:t>, end;</w:t>
      </w:r>
    </w:p>
    <w:p w14:paraId="5B6B1216" w14:textId="77777777" w:rsidR="00805F3D" w:rsidRPr="00C97580" w:rsidRDefault="00805F3D" w:rsidP="00805F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>
        <w:rPr>
          <w:rFonts w:ascii="Times New Roman" w:hAnsi="Times New Roman" w:cs="Times New Roman"/>
          <w:color w:val="000000"/>
          <w:sz w:val="28"/>
          <w:szCs w:val="28"/>
        </w:rPr>
        <w:t>, start(cos(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), sin(x), □, end;</w:t>
      </w:r>
    </w:p>
    <w:p w14:paraId="35A1B800" w14:textId="77777777" w:rsidR="00805F3D" w:rsidRPr="00C97580" w:rsidRDefault="00805F3D" w:rsidP="00805F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proc, □, start(cos(y), sin(xx)), □, end;</w:t>
      </w:r>
    </w:p>
    <w:p w14:paraId="181CA1F5" w14:textId="77777777" w:rsidR="00805F3D" w:rsidRPr="00487D6B" w:rsidRDefault="00805F3D" w:rsidP="00805F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proc, □, □, start(cos(y), sin(x)), □; end;</w:t>
      </w:r>
    </w:p>
    <w:p w14:paraId="1D7DF232" w14:textId="77777777" w:rsidR="00805F3D" w:rsidRPr="001B5DD7" w:rsidRDefault="00805F3D" w:rsidP="00805F3D">
      <w:pPr>
        <w:rPr>
          <w:rFonts w:ascii="Times New Roman" w:hAnsi="Times New Roman" w:cs="Times New Roman"/>
          <w:sz w:val="28"/>
          <w:szCs w:val="28"/>
        </w:rPr>
      </w:pPr>
    </w:p>
    <w:p w14:paraId="03C138DE" w14:textId="77777777" w:rsidR="00805F3D" w:rsidRDefault="00805F3D" w:rsidP="00805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</w:tblGrid>
      <w:tr w:rsidR="00805F3D" w14:paraId="7DF4B77F" w14:textId="77777777" w:rsidTr="00D74C6A">
        <w:tc>
          <w:tcPr>
            <w:tcW w:w="1168" w:type="dxa"/>
          </w:tcPr>
          <w:p w14:paraId="26AF41D1" w14:textId="77777777" w:rsidR="00805F3D" w:rsidRDefault="00805F3D" w:rsidP="00D74C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8" w:type="dxa"/>
          </w:tcPr>
          <w:p w14:paraId="2C7CA600" w14:textId="77777777" w:rsidR="00805F3D" w:rsidRPr="00E73A8D" w:rsidRDefault="00805F3D" w:rsidP="00D74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</w:t>
            </w:r>
          </w:p>
        </w:tc>
        <w:tc>
          <w:tcPr>
            <w:tcW w:w="1168" w:type="dxa"/>
          </w:tcPr>
          <w:p w14:paraId="44F914E2" w14:textId="77777777" w:rsidR="00805F3D" w:rsidRDefault="00805F3D" w:rsidP="00D74C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□</w:t>
            </w:r>
          </w:p>
        </w:tc>
        <w:tc>
          <w:tcPr>
            <w:tcW w:w="1168" w:type="dxa"/>
          </w:tcPr>
          <w:p w14:paraId="22A2F580" w14:textId="77777777" w:rsidR="00805F3D" w:rsidRPr="00E73A8D" w:rsidRDefault="00805F3D" w:rsidP="00D74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λ</w:t>
            </w:r>
          </w:p>
        </w:tc>
        <w:tc>
          <w:tcPr>
            <w:tcW w:w="1168" w:type="dxa"/>
          </w:tcPr>
          <w:p w14:paraId="60B0E958" w14:textId="77777777" w:rsidR="00805F3D" w:rsidRPr="00E73A8D" w:rsidRDefault="00805F3D" w:rsidP="00D74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  <w:tr w:rsidR="00805F3D" w14:paraId="5EF40B1D" w14:textId="77777777" w:rsidTr="00D74C6A">
        <w:tc>
          <w:tcPr>
            <w:tcW w:w="1168" w:type="dxa"/>
          </w:tcPr>
          <w:p w14:paraId="30307DDF" w14:textId="77777777" w:rsidR="00805F3D" w:rsidRPr="00917B83" w:rsidRDefault="00805F3D" w:rsidP="00D74C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1168" w:type="dxa"/>
          </w:tcPr>
          <w:p w14:paraId="4F599BDE" w14:textId="77777777" w:rsidR="00805F3D" w:rsidRPr="00917B83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168" w:type="dxa"/>
          </w:tcPr>
          <w:p w14:paraId="3BBD74E8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14:paraId="6E3AB947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14:paraId="5DE2C031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805F3D" w14:paraId="57BE2150" w14:textId="77777777" w:rsidTr="00D74C6A">
        <w:tc>
          <w:tcPr>
            <w:tcW w:w="1168" w:type="dxa"/>
          </w:tcPr>
          <w:p w14:paraId="535B4647" w14:textId="77777777" w:rsidR="00805F3D" w:rsidRPr="00E73A8D" w:rsidRDefault="00805F3D" w:rsidP="00D74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168" w:type="dxa"/>
          </w:tcPr>
          <w:p w14:paraId="6FA3FD76" w14:textId="77777777" w:rsidR="00805F3D" w:rsidRPr="00E73A8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14:paraId="013F98BF" w14:textId="77777777" w:rsidR="00805F3D" w:rsidRDefault="00805F3D" w:rsidP="00D74C6A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168" w:type="dxa"/>
          </w:tcPr>
          <w:p w14:paraId="7FD39B0B" w14:textId="77777777" w:rsidR="00805F3D" w:rsidRDefault="00805F3D" w:rsidP="00D74C6A">
            <w:pPr>
              <w:jc w:val="center"/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14:paraId="73EFF605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805F3D" w14:paraId="3A585070" w14:textId="77777777" w:rsidTr="00D74C6A">
        <w:tc>
          <w:tcPr>
            <w:tcW w:w="1168" w:type="dxa"/>
          </w:tcPr>
          <w:p w14:paraId="3410F1E0" w14:textId="77777777" w:rsidR="00805F3D" w:rsidRPr="00E73A8D" w:rsidRDefault="00805F3D" w:rsidP="00D74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168" w:type="dxa"/>
          </w:tcPr>
          <w:p w14:paraId="091BE2DD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14:paraId="0DDAEC83" w14:textId="77777777" w:rsidR="00805F3D" w:rsidRPr="00E73A8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A5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14:paraId="22B02838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168" w:type="dxa"/>
          </w:tcPr>
          <w:p w14:paraId="5B03C2E2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805F3D" w14:paraId="333637A5" w14:textId="77777777" w:rsidTr="00D74C6A">
        <w:tc>
          <w:tcPr>
            <w:tcW w:w="1168" w:type="dxa"/>
          </w:tcPr>
          <w:p w14:paraId="6912A796" w14:textId="77777777" w:rsidR="00805F3D" w:rsidRPr="00E73A8D" w:rsidRDefault="00805F3D" w:rsidP="00D74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168" w:type="dxa"/>
          </w:tcPr>
          <w:p w14:paraId="0BB4099A" w14:textId="77777777" w:rsidR="00805F3D" w:rsidRDefault="00805F3D" w:rsidP="00D74C6A">
            <w:pPr>
              <w:jc w:val="center"/>
            </w:pPr>
            <w:r w:rsidRPr="0080451A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14:paraId="14E0FFD6" w14:textId="77777777" w:rsidR="00805F3D" w:rsidRPr="00F02A5B" w:rsidRDefault="00805F3D" w:rsidP="00D74C6A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168" w:type="dxa"/>
          </w:tcPr>
          <w:p w14:paraId="16C372A3" w14:textId="77777777" w:rsidR="00805F3D" w:rsidRPr="00E73A8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14:paraId="63118C0A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805F3D" w14:paraId="5CC7558A" w14:textId="77777777" w:rsidTr="00D74C6A">
        <w:tc>
          <w:tcPr>
            <w:tcW w:w="1168" w:type="dxa"/>
          </w:tcPr>
          <w:p w14:paraId="420190E1" w14:textId="77777777" w:rsidR="00805F3D" w:rsidRPr="00E73A8D" w:rsidRDefault="00805F3D" w:rsidP="00D74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168" w:type="dxa"/>
          </w:tcPr>
          <w:p w14:paraId="511FDCB5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14:paraId="4E62E4D8" w14:textId="77777777" w:rsidR="00805F3D" w:rsidRPr="00E73A8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168" w:type="dxa"/>
          </w:tcPr>
          <w:p w14:paraId="42F20B2F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14:paraId="5AA3E64F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</w:tr>
      <w:tr w:rsidR="00805F3D" w14:paraId="2DACB325" w14:textId="77777777" w:rsidTr="00D74C6A">
        <w:tc>
          <w:tcPr>
            <w:tcW w:w="1168" w:type="dxa"/>
          </w:tcPr>
          <w:p w14:paraId="66297E19" w14:textId="77777777" w:rsidR="00805F3D" w:rsidRPr="00E73A8D" w:rsidRDefault="00805F3D" w:rsidP="00D74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  <w:tc>
          <w:tcPr>
            <w:tcW w:w="1168" w:type="dxa"/>
          </w:tcPr>
          <w:p w14:paraId="60D785A8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14:paraId="472F728B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14:paraId="024A29A6" w14:textId="77777777" w:rsidR="00805F3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14:paraId="722C6F09" w14:textId="77777777" w:rsidR="00805F3D" w:rsidRPr="00E73A8D" w:rsidRDefault="00805F3D" w:rsidP="00D74C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14:paraId="55615B32" w14:textId="77777777" w:rsidR="00805F3D" w:rsidRDefault="00805F3D" w:rsidP="00805F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F47551" w14:textId="77777777" w:rsidR="00805F3D" w:rsidRDefault="00805F3D" w:rsidP="00805F3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6</w:t>
      </w:r>
    </w:p>
    <w:p w14:paraId="47456A55" w14:textId="77777777" w:rsidR="00805F3D" w:rsidRDefault="00805F3D" w:rsidP="00805F3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D0D2AC6" w14:textId="77777777" w:rsidR="00805F3D" w:rsidRDefault="00805F3D" w:rsidP="00805F3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17B8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5CD8F9E" wp14:editId="2A0B5DB1">
            <wp:extent cx="5940425" cy="1457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DD5A" w14:textId="77777777" w:rsidR="00805F3D" w:rsidRDefault="00805F3D" w:rsidP="00805F3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02392">
        <w:rPr>
          <w:noProof/>
          <w:lang w:val="ru-RU" w:eastAsia="ru-RU"/>
        </w:rPr>
        <w:drawing>
          <wp:inline distT="0" distB="0" distL="0" distR="0" wp14:anchorId="1116191C" wp14:editId="17CDF76E">
            <wp:extent cx="5940425" cy="379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7CFE" w14:textId="77777777" w:rsidR="00805F3D" w:rsidRDefault="00805F3D" w:rsidP="00805F3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3059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99E989" wp14:editId="52A11DE9">
            <wp:extent cx="5940425" cy="13265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F3CC" w14:textId="77777777" w:rsidR="00805F3D" w:rsidRDefault="00805F3D" w:rsidP="00805F3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Ответы на вопросы:</w:t>
      </w:r>
    </w:p>
    <w:p w14:paraId="2C50D771" w14:textId="77777777" w:rsidR="00805F3D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Алфавит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 - это набор символов, из которых состоят строки в языке. </w:t>
      </w:r>
    </w:p>
    <w:p w14:paraId="3465C71E" w14:textId="63B71610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λ –  множество,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* -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алфавит включает пустое множество,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vertAlign w:val="superscript"/>
          <w:lang w:val="ru-RU" w:eastAsia="ru-RU"/>
        </w:rPr>
        <w:t>+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 -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алфавит включает пустое множество</w:t>
      </w:r>
    </w:p>
    <w:p w14:paraId="3F94A529" w14:textId="77777777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Язык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L</w:t>
      </w: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G</w:t>
      </w: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), порождаемый грамматикой (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G</w:t>
      </w: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)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множество строк, которые можно получить, применяя правила грамматики. Грамматика описывает структуру языка.</w:t>
      </w:r>
    </w:p>
    <w:p w14:paraId="4490F8E0" w14:textId="77777777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Форма Бэкуса-Наура (BNF)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нотация для описания грамматик. Она используется для формального определения синтаксиса языков программирования и других формальных языков.</w:t>
      </w:r>
    </w:p>
    <w:p w14:paraId="08A88132" w14:textId="77777777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Регулярная грамматика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формальная система, описывающая регулярные языки. Она состоит из правил, которые порождают строки в языке.</w:t>
      </w:r>
    </w:p>
    <w:p w14:paraId="43710A25" w14:textId="77777777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Регулярное множество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множество строк, которые можно описать с помощью регулярного выражения.</w:t>
      </w:r>
    </w:p>
    <w:p w14:paraId="629F0302" w14:textId="77777777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Регулярный язык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язык, который можно описать с помощью регулярной грамматики или регулярного выражения.</w:t>
      </w:r>
    </w:p>
    <w:p w14:paraId="09434E34" w14:textId="77777777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Лексический анализ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процесс разбора входной строки на лексемы (например, ключевые слова, идентификаторы, числа) в рамках компиляции или интерпретации программы.</w:t>
      </w:r>
    </w:p>
    <w:p w14:paraId="761BD8A2" w14:textId="77777777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Лексический анализатор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(также известный как сканер) - это компонент компилятора, который выполняет лексический анализ.</w:t>
      </w:r>
    </w:p>
    <w:p w14:paraId="2552C473" w14:textId="77777777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Входной для лексического анализатора является исходный код программы, а выходной - последовательность лексем.</w:t>
      </w:r>
    </w:p>
    <w:p w14:paraId="73474485" w14:textId="77777777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Последовательный и параллельный лексический анализаторы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:</w:t>
      </w:r>
    </w:p>
    <w:p w14:paraId="101C8CDE" w14:textId="77777777" w:rsidR="00805F3D" w:rsidRPr="00D8613C" w:rsidRDefault="00805F3D" w:rsidP="00805F3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Последовательный анализатор обрабатывает входную строку посимвольно.</w:t>
      </w:r>
    </w:p>
    <w:p w14:paraId="3254DF84" w14:textId="77777777" w:rsidR="00805F3D" w:rsidRPr="00D8613C" w:rsidRDefault="00805F3D" w:rsidP="00805F3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Параллельный анализатор может одновременно анализировать несколько символов.</w:t>
      </w:r>
    </w:p>
    <w:p w14:paraId="7D0F8DA3" w14:textId="77777777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Регулярное выражение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строка, описывающая множество строк с определенными шаблонами. Оно используется для поиска и обработки текста.</w:t>
      </w:r>
    </w:p>
    <w:p w14:paraId="58B99961" w14:textId="77777777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Детерминированный и не детерминированный автомат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:</w:t>
      </w:r>
    </w:p>
    <w:p w14:paraId="633DFF1E" w14:textId="77777777" w:rsidR="00805F3D" w:rsidRPr="00D8613C" w:rsidRDefault="00805F3D" w:rsidP="00805F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Детерминированный автомат имеет одно возможное состояние для каждой комбинации входных символов.</w:t>
      </w:r>
    </w:p>
    <w:p w14:paraId="5C711CC8" w14:textId="77777777" w:rsidR="00805F3D" w:rsidRPr="00D8613C" w:rsidRDefault="00805F3D" w:rsidP="00805F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Не детерминированный автомат может иметь несколько возможных состояний для одной комбинации входных символов.</w:t>
      </w:r>
    </w:p>
    <w:p w14:paraId="7A69FA4C" w14:textId="77777777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Мгновенное состояние конечного автомата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состояние, в котором автомат находится в определенный момент времени при обработке входной строки.</w:t>
      </w:r>
    </w:p>
    <w:p w14:paraId="4EB4270D" w14:textId="77777777" w:rsidR="00805F3D" w:rsidRPr="00D8613C" w:rsidRDefault="00805F3D" w:rsidP="00805F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Соотношение между регулярной грамматикой, регулярным языком, регулярным выражением, конечным автоматом и графом состояний конечного автомата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:</w:t>
      </w:r>
    </w:p>
    <w:p w14:paraId="704AF7DC" w14:textId="77777777" w:rsidR="00805F3D" w:rsidRPr="00D8613C" w:rsidRDefault="00805F3D" w:rsidP="00805F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lastRenderedPageBreak/>
        <w:t>Регулярная грамматика описывает регулярный язык.</w:t>
      </w:r>
    </w:p>
    <w:p w14:paraId="0713A079" w14:textId="77777777" w:rsidR="00805F3D" w:rsidRPr="00D8613C" w:rsidRDefault="00805F3D" w:rsidP="00805F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Регулярное выражение описывает тот же регулярный язык.</w:t>
      </w:r>
    </w:p>
    <w:p w14:paraId="16FFE4A7" w14:textId="77777777" w:rsidR="00805F3D" w:rsidRPr="00D8613C" w:rsidRDefault="00805F3D" w:rsidP="00805F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Конечный автомат может распознавать регулярный </w:t>
      </w:r>
      <w:proofErr w:type="spellStart"/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язы</w:t>
      </w:r>
      <w:proofErr w:type="spellEnd"/>
    </w:p>
    <w:p w14:paraId="71F391F6" w14:textId="77777777" w:rsidR="00805F3D" w:rsidRPr="00D8613C" w:rsidRDefault="00805F3D" w:rsidP="00805F3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8338C85" w14:textId="77777777" w:rsidR="00805F3D" w:rsidRPr="00D8613C" w:rsidRDefault="00805F3D" w:rsidP="00805F3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2361259" w14:textId="77777777" w:rsidR="00E953D0" w:rsidRPr="00805F3D" w:rsidRDefault="00E953D0">
      <w:pPr>
        <w:rPr>
          <w:lang w:val="ru-RU"/>
        </w:rPr>
      </w:pPr>
    </w:p>
    <w:sectPr w:rsidR="00E953D0" w:rsidRPr="0080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2E95"/>
    <w:multiLevelType w:val="hybridMultilevel"/>
    <w:tmpl w:val="01F4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1758A"/>
    <w:multiLevelType w:val="multilevel"/>
    <w:tmpl w:val="ECA6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04DBD"/>
    <w:multiLevelType w:val="multilevel"/>
    <w:tmpl w:val="23BA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E8"/>
    <w:rsid w:val="00086346"/>
    <w:rsid w:val="002608E5"/>
    <w:rsid w:val="002732BB"/>
    <w:rsid w:val="006917E8"/>
    <w:rsid w:val="00805F3D"/>
    <w:rsid w:val="00CD73F6"/>
    <w:rsid w:val="00E953D0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9B03"/>
  <w15:chartTrackingRefBased/>
  <w15:docId w15:val="{8714BBF3-C335-4C7F-BC90-EA1F9840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F3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F3D"/>
    <w:pPr>
      <w:ind w:left="720"/>
      <w:contextualSpacing/>
    </w:pPr>
  </w:style>
  <w:style w:type="table" w:styleId="a4">
    <w:name w:val="Table Grid"/>
    <w:basedOn w:val="a1"/>
    <w:uiPriority w:val="39"/>
    <w:rsid w:val="00805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6</cp:revision>
  <dcterms:created xsi:type="dcterms:W3CDTF">2024-05-22T09:31:00Z</dcterms:created>
  <dcterms:modified xsi:type="dcterms:W3CDTF">2024-05-23T09:41:00Z</dcterms:modified>
</cp:coreProperties>
</file>