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FF1D4" w14:textId="44CBD60B" w:rsidR="003422BE" w:rsidRDefault="003422BE" w:rsidP="003422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1F768667" w14:textId="58860378" w:rsidR="00E953D0" w:rsidRDefault="003422BE" w:rsidP="003422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22BE">
        <w:rPr>
          <w:rFonts w:ascii="Times New Roman" w:hAnsi="Times New Roman" w:cs="Times New Roman"/>
          <w:b/>
          <w:bCs/>
          <w:sz w:val="28"/>
          <w:szCs w:val="28"/>
        </w:rPr>
        <w:t>Тема: «Система управления проектами»</w:t>
      </w:r>
    </w:p>
    <w:p w14:paraId="70E33C1C" w14:textId="0982C0CD" w:rsidR="003422BE" w:rsidRDefault="002F31F1" w:rsidP="002F31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плохих и хороших вариантов требований:</w:t>
      </w:r>
    </w:p>
    <w:p w14:paraId="782B26A0" w14:textId="070036A7" w:rsidR="0010291D" w:rsidRDefault="0010291D" w:rsidP="00102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Нарушена</w:t>
      </w:r>
      <w:r w:rsidRPr="0010291D">
        <w:rPr>
          <w:rFonts w:ascii="Times New Roman" w:hAnsi="Times New Roman" w:cs="Times New Roman"/>
          <w:b/>
          <w:bCs/>
          <w:sz w:val="28"/>
          <w:szCs w:val="28"/>
        </w:rPr>
        <w:t xml:space="preserve"> полнота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291D" w14:paraId="5A7E499F" w14:textId="77777777" w:rsidTr="0010291D">
        <w:tc>
          <w:tcPr>
            <w:tcW w:w="4508" w:type="dxa"/>
          </w:tcPr>
          <w:p w14:paraId="24D80FF0" w14:textId="60EE747E" w:rsidR="0010291D" w:rsidRDefault="0010291D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вариант</w:t>
            </w:r>
          </w:p>
        </w:tc>
        <w:tc>
          <w:tcPr>
            <w:tcW w:w="4508" w:type="dxa"/>
          </w:tcPr>
          <w:p w14:paraId="0FE83678" w14:textId="46338C50" w:rsidR="0010291D" w:rsidRDefault="0010291D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10291D" w14:paraId="0CFA63A1" w14:textId="77777777" w:rsidTr="0010291D">
        <w:tc>
          <w:tcPr>
            <w:tcW w:w="4508" w:type="dxa"/>
          </w:tcPr>
          <w:p w14:paraId="39DB4329" w14:textId="3A7B1134" w:rsidR="0010291D" w:rsidRDefault="0010291D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может взаимодействовать с карточкой задачи</w:t>
            </w:r>
          </w:p>
        </w:tc>
        <w:tc>
          <w:tcPr>
            <w:tcW w:w="4508" w:type="dxa"/>
          </w:tcPr>
          <w:p w14:paraId="2BAC530A" w14:textId="23C64CF3" w:rsidR="0010291D" w:rsidRDefault="0010291D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может изменять статус задачи, просматривать саму задачу, предлагать варианты по дополнению задачи и документировать задачу по ходу её выполнения</w:t>
            </w:r>
          </w:p>
        </w:tc>
      </w:tr>
    </w:tbl>
    <w:p w14:paraId="7131E0B2" w14:textId="34B83C27" w:rsidR="008C2D5E" w:rsidRDefault="008C2D5E" w:rsidP="008C2D5E">
      <w:pPr>
        <w:rPr>
          <w:rFonts w:ascii="Times New Roman" w:hAnsi="Times New Roman" w:cs="Times New Roman"/>
          <w:sz w:val="28"/>
          <w:szCs w:val="28"/>
        </w:rPr>
      </w:pPr>
    </w:p>
    <w:p w14:paraId="1AE87C96" w14:textId="2CC68952" w:rsidR="00B9515D" w:rsidRDefault="00B9515D" w:rsidP="008C2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 w:rsidRPr="00B9515D">
        <w:rPr>
          <w:rFonts w:ascii="Times New Roman" w:hAnsi="Times New Roman" w:cs="Times New Roman"/>
          <w:b/>
          <w:bCs/>
          <w:sz w:val="28"/>
          <w:szCs w:val="28"/>
        </w:rPr>
        <w:t>непротиворечивость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515D" w14:paraId="47067499" w14:textId="77777777" w:rsidTr="00B9515D">
        <w:tc>
          <w:tcPr>
            <w:tcW w:w="4508" w:type="dxa"/>
          </w:tcPr>
          <w:p w14:paraId="74E43105" w14:textId="144E0A56" w:rsidR="00B9515D" w:rsidRDefault="00B9515D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Плохой вариант </w:t>
            </w:r>
          </w:p>
        </w:tc>
        <w:tc>
          <w:tcPr>
            <w:tcW w:w="4508" w:type="dxa"/>
          </w:tcPr>
          <w:p w14:paraId="7139873F" w14:textId="4923151B" w:rsidR="00B9515D" w:rsidRDefault="00B9515D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B9515D" w14:paraId="49ABB5AA" w14:textId="77777777" w:rsidTr="00B9515D">
        <w:tc>
          <w:tcPr>
            <w:tcW w:w="4508" w:type="dxa"/>
          </w:tcPr>
          <w:p w14:paraId="4D2025D5" w14:textId="77777777" w:rsidR="00B9515D" w:rsidRDefault="00B9515D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Максимальное время бездействия пользователя: 10 минут</w:t>
            </w:r>
          </w:p>
          <w:p w14:paraId="5DB3DD09" w14:textId="3BC6ABDA" w:rsidR="00B9515D" w:rsidRDefault="00B9515D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оставаться в системе до тех пор, пока им ведётся редактирование какой-либо информации</w:t>
            </w:r>
          </w:p>
        </w:tc>
        <w:tc>
          <w:tcPr>
            <w:tcW w:w="4508" w:type="dxa"/>
          </w:tcPr>
          <w:p w14:paraId="583378BC" w14:textId="24142D9F" w:rsidR="00B9515D" w:rsidRDefault="009E6F42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должен быть разлогинен из системы через 10 минут после бездействия за исключением случаев активного  редактирования </w:t>
            </w:r>
            <w:r w:rsidR="00AE37AE">
              <w:rPr>
                <w:rFonts w:ascii="Times New Roman" w:hAnsi="Times New Roman" w:cs="Times New Roman"/>
                <w:sz w:val="28"/>
                <w:szCs w:val="28"/>
              </w:rPr>
              <w:t>информации</w:t>
            </w:r>
          </w:p>
        </w:tc>
      </w:tr>
    </w:tbl>
    <w:p w14:paraId="73497F3D" w14:textId="7F54DC3F" w:rsidR="00B9515D" w:rsidRDefault="00B9515D" w:rsidP="008C2D5E">
      <w:pPr>
        <w:rPr>
          <w:rFonts w:ascii="Times New Roman" w:hAnsi="Times New Roman" w:cs="Times New Roman"/>
          <w:sz w:val="28"/>
          <w:szCs w:val="28"/>
        </w:rPr>
      </w:pPr>
    </w:p>
    <w:p w14:paraId="759262C8" w14:textId="0BE48347" w:rsidR="009E6F42" w:rsidRDefault="009E6F42" w:rsidP="008C2D5E">
      <w:pPr>
        <w:rPr>
          <w:rFonts w:ascii="Times New Roman" w:hAnsi="Times New Roman" w:cs="Times New Roman"/>
          <w:sz w:val="28"/>
          <w:szCs w:val="28"/>
        </w:rPr>
      </w:pPr>
    </w:p>
    <w:p w14:paraId="588CEE91" w14:textId="3FDB1531" w:rsidR="009E6F42" w:rsidRDefault="00AE37AE" w:rsidP="008C2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 w:rsidRPr="00AE37AE">
        <w:rPr>
          <w:rFonts w:ascii="Times New Roman" w:hAnsi="Times New Roman" w:cs="Times New Roman"/>
          <w:b/>
          <w:bCs/>
          <w:sz w:val="28"/>
          <w:szCs w:val="28"/>
        </w:rPr>
        <w:t>корректность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37AE" w14:paraId="1E2F5A94" w14:textId="77777777" w:rsidTr="00AE37AE">
        <w:tc>
          <w:tcPr>
            <w:tcW w:w="4508" w:type="dxa"/>
          </w:tcPr>
          <w:p w14:paraId="55F21EA3" w14:textId="2C98BA1A" w:rsidR="00AE37AE" w:rsidRDefault="00AE37AE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вариант</w:t>
            </w:r>
          </w:p>
        </w:tc>
        <w:tc>
          <w:tcPr>
            <w:tcW w:w="4508" w:type="dxa"/>
          </w:tcPr>
          <w:p w14:paraId="448E3260" w14:textId="630F702A" w:rsidR="00AE37AE" w:rsidRDefault="00AE37AE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AE37AE" w14:paraId="1BE37454" w14:textId="77777777" w:rsidTr="00AE37AE">
        <w:tc>
          <w:tcPr>
            <w:tcW w:w="4508" w:type="dxa"/>
          </w:tcPr>
          <w:p w14:paraId="19B2A11B" w14:textId="3FB11104" w:rsidR="00AE37AE" w:rsidRDefault="00AE37AE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завершения генерации отчёта пользователь должен увидеть пагинацию с сообщением о том, что отчёт сгенерирован</w:t>
            </w:r>
          </w:p>
        </w:tc>
        <w:tc>
          <w:tcPr>
            <w:tcW w:w="4508" w:type="dxa"/>
          </w:tcPr>
          <w:p w14:paraId="74DB4B44" w14:textId="0566FCAE" w:rsidR="00AE37AE" w:rsidRDefault="00AE37AE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завершения генерации отчёта пользователь должен увидеть сообщение/уведомление о том, что отчёт сгенерирован</w:t>
            </w:r>
          </w:p>
        </w:tc>
      </w:tr>
    </w:tbl>
    <w:p w14:paraId="52C8BFAF" w14:textId="7157207C" w:rsidR="00AE37AE" w:rsidRDefault="00AE37AE" w:rsidP="008C2D5E">
      <w:pPr>
        <w:rPr>
          <w:rFonts w:ascii="Times New Roman" w:hAnsi="Times New Roman" w:cs="Times New Roman"/>
          <w:sz w:val="28"/>
          <w:szCs w:val="28"/>
        </w:rPr>
      </w:pPr>
    </w:p>
    <w:p w14:paraId="368626CA" w14:textId="538AE308" w:rsidR="00AE37AE" w:rsidRDefault="00AE37AE" w:rsidP="008C2D5E">
      <w:pPr>
        <w:rPr>
          <w:rFonts w:ascii="Times New Roman" w:hAnsi="Times New Roman" w:cs="Times New Roman"/>
          <w:sz w:val="28"/>
          <w:szCs w:val="28"/>
        </w:rPr>
      </w:pPr>
    </w:p>
    <w:p w14:paraId="123486F8" w14:textId="747209D3" w:rsidR="00AE37AE" w:rsidRDefault="00AE37AE" w:rsidP="008C2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>
        <w:rPr>
          <w:rFonts w:ascii="Times New Roman" w:hAnsi="Times New Roman" w:cs="Times New Roman"/>
          <w:b/>
          <w:bCs/>
          <w:sz w:val="28"/>
          <w:szCs w:val="28"/>
        </w:rPr>
        <w:t>недвусмысленность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558B" w14:paraId="579860DD" w14:textId="77777777" w:rsidTr="0070558B">
        <w:tc>
          <w:tcPr>
            <w:tcW w:w="4508" w:type="dxa"/>
          </w:tcPr>
          <w:p w14:paraId="5AADBCA8" w14:textId="1AB01FDC" w:rsidR="0070558B" w:rsidRDefault="0070558B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вариант</w:t>
            </w:r>
          </w:p>
        </w:tc>
        <w:tc>
          <w:tcPr>
            <w:tcW w:w="4508" w:type="dxa"/>
          </w:tcPr>
          <w:p w14:paraId="562B563E" w14:textId="1CE79A89" w:rsidR="0070558B" w:rsidRDefault="0070558B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70558B" w14:paraId="45B08B5C" w14:textId="77777777" w:rsidTr="0070558B">
        <w:tc>
          <w:tcPr>
            <w:tcW w:w="4508" w:type="dxa"/>
          </w:tcPr>
          <w:p w14:paraId="0BC8DE0C" w14:textId="0A858C27" w:rsidR="0070558B" w:rsidRDefault="0070558B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Каждый пользователь должен иметь доступ к СО с ограничениями соответствующими уровню доступа в системе</w:t>
            </w:r>
          </w:p>
        </w:tc>
        <w:tc>
          <w:tcPr>
            <w:tcW w:w="4508" w:type="dxa"/>
          </w:tcPr>
          <w:p w14:paraId="33FB2B15" w14:textId="45B0719D" w:rsidR="0070558B" w:rsidRDefault="0070558B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Каждый пользователь должен иметь доступ к Системе Отчётности(СО) с ограничениями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соответствующими уровню доступа в системе</w:t>
            </w:r>
          </w:p>
        </w:tc>
      </w:tr>
    </w:tbl>
    <w:p w14:paraId="55EFEB46" w14:textId="369F4F81" w:rsidR="00AE37AE" w:rsidRDefault="00AE37AE" w:rsidP="008C2D5E">
      <w:pPr>
        <w:rPr>
          <w:rFonts w:ascii="Times New Roman" w:hAnsi="Times New Roman" w:cs="Times New Roman"/>
          <w:sz w:val="28"/>
          <w:szCs w:val="28"/>
        </w:rPr>
      </w:pPr>
    </w:p>
    <w:p w14:paraId="18B9D292" w14:textId="2BCFE230" w:rsidR="0070558B" w:rsidRDefault="0070558B" w:rsidP="008C2D5E">
      <w:pPr>
        <w:rPr>
          <w:rFonts w:ascii="Times New Roman" w:hAnsi="Times New Roman" w:cs="Times New Roman"/>
          <w:sz w:val="28"/>
          <w:szCs w:val="28"/>
        </w:rPr>
      </w:pPr>
    </w:p>
    <w:p w14:paraId="61251949" w14:textId="19748E95" w:rsidR="0070558B" w:rsidRDefault="0070558B" w:rsidP="008C2D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выполнимость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558B" w14:paraId="1CA4B546" w14:textId="77777777" w:rsidTr="0070558B">
        <w:tc>
          <w:tcPr>
            <w:tcW w:w="4508" w:type="dxa"/>
          </w:tcPr>
          <w:p w14:paraId="729AE0C0" w14:textId="46612620" w:rsidR="0070558B" w:rsidRDefault="0070558B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вариант</w:t>
            </w:r>
          </w:p>
        </w:tc>
        <w:tc>
          <w:tcPr>
            <w:tcW w:w="4508" w:type="dxa"/>
          </w:tcPr>
          <w:p w14:paraId="3AAD1252" w14:textId="575D87B5" w:rsidR="0070558B" w:rsidRDefault="0070558B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70558B" w14:paraId="05255C81" w14:textId="77777777" w:rsidTr="0070558B">
        <w:tc>
          <w:tcPr>
            <w:tcW w:w="4508" w:type="dxa"/>
          </w:tcPr>
          <w:p w14:paraId="75CAFDF7" w14:textId="2B738DE6" w:rsidR="0070558B" w:rsidRPr="0070558B" w:rsidRDefault="0070558B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должно поддерживать взаимодействие с искусственным интеллектом и интегрировать в себя сервисы компании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Amazon</w:t>
            </w:r>
          </w:p>
        </w:tc>
        <w:tc>
          <w:tcPr>
            <w:tcW w:w="4508" w:type="dxa"/>
          </w:tcPr>
          <w:p w14:paraId="077DEE23" w14:textId="77777777" w:rsidR="0070558B" w:rsidRDefault="0070558B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8EB01D" w14:textId="0FF579EC" w:rsidR="0070558B" w:rsidRDefault="0070558B" w:rsidP="008C2D5E">
      <w:pPr>
        <w:rPr>
          <w:rFonts w:ascii="Times New Roman" w:hAnsi="Times New Roman" w:cs="Times New Roman"/>
          <w:sz w:val="28"/>
          <w:szCs w:val="28"/>
        </w:rPr>
      </w:pPr>
    </w:p>
    <w:p w14:paraId="739DE161" w14:textId="0ADC3A75" w:rsidR="0025678A" w:rsidRDefault="0025678A" w:rsidP="008C2D5E">
      <w:pPr>
        <w:rPr>
          <w:rFonts w:ascii="Times New Roman" w:hAnsi="Times New Roman" w:cs="Times New Roman"/>
          <w:sz w:val="28"/>
          <w:szCs w:val="28"/>
        </w:rPr>
      </w:pPr>
    </w:p>
    <w:p w14:paraId="3DBB437D" w14:textId="1EFDDBE0" w:rsidR="0025678A" w:rsidRDefault="0025678A" w:rsidP="008C2D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>
        <w:rPr>
          <w:rFonts w:ascii="Times New Roman" w:hAnsi="Times New Roman" w:cs="Times New Roman"/>
          <w:b/>
          <w:bCs/>
          <w:sz w:val="28"/>
          <w:szCs w:val="28"/>
        </w:rPr>
        <w:t>проверяемость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678A" w14:paraId="53ADAB76" w14:textId="77777777" w:rsidTr="0025678A">
        <w:tc>
          <w:tcPr>
            <w:tcW w:w="4508" w:type="dxa"/>
          </w:tcPr>
          <w:p w14:paraId="63451510" w14:textId="6648C01D" w:rsidR="0025678A" w:rsidRDefault="0025678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вариант</w:t>
            </w:r>
          </w:p>
        </w:tc>
        <w:tc>
          <w:tcPr>
            <w:tcW w:w="4508" w:type="dxa"/>
          </w:tcPr>
          <w:p w14:paraId="6C45FAA6" w14:textId="604059E2" w:rsidR="0025678A" w:rsidRDefault="0025678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25678A" w14:paraId="1D6E3EF9" w14:textId="77777777" w:rsidTr="0025678A">
        <w:tc>
          <w:tcPr>
            <w:tcW w:w="4508" w:type="dxa"/>
          </w:tcPr>
          <w:p w14:paraId="4897C321" w14:textId="6492D438" w:rsidR="0025678A" w:rsidRDefault="0025678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нормально работать даже под высокой нагрузкой</w:t>
            </w:r>
          </w:p>
        </w:tc>
        <w:tc>
          <w:tcPr>
            <w:tcW w:w="4508" w:type="dxa"/>
          </w:tcPr>
          <w:p w14:paraId="0125AD19" w14:textId="33392358" w:rsidR="0025678A" w:rsidRDefault="0025678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выполнять все свои функции даже под нагрузкой свыше 1000 пользователей</w:t>
            </w:r>
          </w:p>
        </w:tc>
      </w:tr>
    </w:tbl>
    <w:p w14:paraId="0BE8DF9E" w14:textId="0D2D4AC3" w:rsidR="0025678A" w:rsidRDefault="0025678A" w:rsidP="008C2D5E">
      <w:pPr>
        <w:rPr>
          <w:rFonts w:ascii="Times New Roman" w:hAnsi="Times New Roman" w:cs="Times New Roman"/>
          <w:sz w:val="28"/>
          <w:szCs w:val="28"/>
        </w:rPr>
      </w:pPr>
    </w:p>
    <w:p w14:paraId="1D99C780" w14:textId="2F8736DE" w:rsidR="0025678A" w:rsidRDefault="0025678A" w:rsidP="008C2D5E">
      <w:pPr>
        <w:rPr>
          <w:rFonts w:ascii="Times New Roman" w:hAnsi="Times New Roman" w:cs="Times New Roman"/>
          <w:sz w:val="28"/>
          <w:szCs w:val="28"/>
        </w:rPr>
      </w:pPr>
    </w:p>
    <w:p w14:paraId="7150B36B" w14:textId="17BB6338" w:rsidR="0025678A" w:rsidRDefault="0025678A" w:rsidP="008C2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>
        <w:rPr>
          <w:rFonts w:ascii="Times New Roman" w:hAnsi="Times New Roman" w:cs="Times New Roman"/>
          <w:b/>
          <w:bCs/>
          <w:sz w:val="28"/>
          <w:szCs w:val="28"/>
        </w:rPr>
        <w:t>приоретизованность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678A" w14:paraId="3A4F190D" w14:textId="77777777" w:rsidTr="0025678A">
        <w:tc>
          <w:tcPr>
            <w:tcW w:w="4508" w:type="dxa"/>
          </w:tcPr>
          <w:p w14:paraId="2DE2B7C6" w14:textId="1818B090" w:rsidR="0025678A" w:rsidRDefault="0025678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вариант</w:t>
            </w:r>
          </w:p>
        </w:tc>
        <w:tc>
          <w:tcPr>
            <w:tcW w:w="4508" w:type="dxa"/>
          </w:tcPr>
          <w:p w14:paraId="6DB0FFB8" w14:textId="016AF79D" w:rsidR="0025678A" w:rsidRDefault="0025678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25678A" w14:paraId="7B796B5C" w14:textId="77777777" w:rsidTr="0025678A">
        <w:tc>
          <w:tcPr>
            <w:tcW w:w="4508" w:type="dxa"/>
          </w:tcPr>
          <w:p w14:paraId="0C129B7D" w14:textId="65F66643" w:rsidR="00057F45" w:rsidRPr="00057F45" w:rsidRDefault="00DE6C27" w:rsidP="00057F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просматривать информацию о задаче и взаимодействовать с ней</w:t>
            </w:r>
          </w:p>
          <w:p w14:paraId="6E3F52D4" w14:textId="3B172630" w:rsidR="00DE6C27" w:rsidRDefault="00D977E7" w:rsidP="00DE6C2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DE6C27">
              <w:rPr>
                <w:rFonts w:ascii="Times New Roman" w:hAnsi="Times New Roman" w:cs="Times New Roman"/>
                <w:sz w:val="28"/>
                <w:szCs w:val="28"/>
              </w:rPr>
              <w:t xml:space="preserve"> должен иметь возможность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просматривать разработчиков его команды</w:t>
            </w:r>
          </w:p>
          <w:p w14:paraId="0780CE16" w14:textId="3AC58E6D" w:rsidR="00D977E7" w:rsidRPr="00DE6C27" w:rsidRDefault="00D977E7" w:rsidP="00DE6C2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должен иметь возможность получать персонализированную статистику </w:t>
            </w:r>
          </w:p>
        </w:tc>
        <w:tc>
          <w:tcPr>
            <w:tcW w:w="4508" w:type="dxa"/>
          </w:tcPr>
          <w:p w14:paraId="6AFC88F3" w14:textId="4A5AE43F" w:rsidR="00D977E7" w:rsidRPr="00D977E7" w:rsidRDefault="00D977E7" w:rsidP="00D977E7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77E7"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просматривать информацию о задаче и взаимодействовать с ней</w:t>
            </w:r>
          </w:p>
          <w:p w14:paraId="4E79120C" w14:textId="77777777" w:rsidR="0025678A" w:rsidRDefault="00D977E7" w:rsidP="00D977E7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получать персонализированную статистику</w:t>
            </w:r>
          </w:p>
          <w:p w14:paraId="736EC49B" w14:textId="15B63FF0" w:rsidR="00D977E7" w:rsidRPr="00D977E7" w:rsidRDefault="00D977E7" w:rsidP="00D977E7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получать персонализированную статистику</w:t>
            </w:r>
          </w:p>
        </w:tc>
      </w:tr>
    </w:tbl>
    <w:p w14:paraId="0ADA1EA2" w14:textId="568EC455" w:rsidR="0025678A" w:rsidRDefault="0025678A" w:rsidP="008C2D5E">
      <w:pPr>
        <w:rPr>
          <w:rFonts w:ascii="Times New Roman" w:hAnsi="Times New Roman" w:cs="Times New Roman"/>
          <w:sz w:val="28"/>
          <w:szCs w:val="28"/>
        </w:rPr>
      </w:pPr>
    </w:p>
    <w:p w14:paraId="27069DEA" w14:textId="43E4D38E" w:rsidR="003000DA" w:rsidRDefault="003000DA" w:rsidP="008C2D5E">
      <w:pPr>
        <w:rPr>
          <w:rFonts w:ascii="Times New Roman" w:hAnsi="Times New Roman" w:cs="Times New Roman"/>
          <w:sz w:val="28"/>
          <w:szCs w:val="28"/>
        </w:rPr>
      </w:pPr>
    </w:p>
    <w:p w14:paraId="3C94B53E" w14:textId="18A9BBF2" w:rsidR="003000DA" w:rsidRDefault="003000DA" w:rsidP="008C2D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>
        <w:rPr>
          <w:rFonts w:ascii="Times New Roman" w:hAnsi="Times New Roman" w:cs="Times New Roman"/>
          <w:b/>
          <w:bCs/>
          <w:sz w:val="28"/>
          <w:szCs w:val="28"/>
        </w:rPr>
        <w:t>атомарность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00DA" w14:paraId="5DC5762C" w14:textId="77777777" w:rsidTr="003000DA">
        <w:tc>
          <w:tcPr>
            <w:tcW w:w="4508" w:type="dxa"/>
          </w:tcPr>
          <w:p w14:paraId="074407DA" w14:textId="77C02058" w:rsidR="003000DA" w:rsidRDefault="003000D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Плохой вариант</w:t>
            </w:r>
          </w:p>
        </w:tc>
        <w:tc>
          <w:tcPr>
            <w:tcW w:w="4508" w:type="dxa"/>
          </w:tcPr>
          <w:p w14:paraId="57EDEDB7" w14:textId="0224A1A4" w:rsidR="003000DA" w:rsidRDefault="003000D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3000DA" w14:paraId="3401B632" w14:textId="77777777" w:rsidTr="003000DA">
        <w:tc>
          <w:tcPr>
            <w:tcW w:w="4508" w:type="dxa"/>
          </w:tcPr>
          <w:p w14:paraId="7B535703" w14:textId="7BFD34CE" w:rsidR="003000DA" w:rsidRDefault="00D52AC0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просматривать информацию о задаче и изменять её статут</w:t>
            </w:r>
          </w:p>
        </w:tc>
        <w:tc>
          <w:tcPr>
            <w:tcW w:w="4508" w:type="dxa"/>
          </w:tcPr>
          <w:p w14:paraId="42A75E99" w14:textId="77777777" w:rsidR="003000DA" w:rsidRDefault="00D52AC0" w:rsidP="00D52AC0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просматривать информацию о задаче</w:t>
            </w:r>
          </w:p>
          <w:p w14:paraId="473E16E9" w14:textId="474BE114" w:rsidR="00D52AC0" w:rsidRPr="00D52AC0" w:rsidRDefault="00D52AC0" w:rsidP="00D52AC0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</w:t>
            </w:r>
            <w:r w:rsidR="00770CA7">
              <w:rPr>
                <w:rFonts w:ascii="Times New Roman" w:hAnsi="Times New Roman" w:cs="Times New Roman"/>
                <w:sz w:val="28"/>
                <w:szCs w:val="28"/>
              </w:rPr>
              <w:t xml:space="preserve">должен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иметь возможность изменять статус задачи</w:t>
            </w:r>
          </w:p>
        </w:tc>
      </w:tr>
    </w:tbl>
    <w:p w14:paraId="429BF680" w14:textId="277E0499" w:rsidR="003000DA" w:rsidRDefault="003000DA" w:rsidP="008C2D5E">
      <w:pPr>
        <w:rPr>
          <w:rFonts w:ascii="Times New Roman" w:hAnsi="Times New Roman" w:cs="Times New Roman"/>
          <w:sz w:val="28"/>
          <w:szCs w:val="28"/>
        </w:rPr>
      </w:pPr>
    </w:p>
    <w:p w14:paraId="28832312" w14:textId="464CC5CC" w:rsidR="00FB6955" w:rsidRDefault="00FB6955" w:rsidP="008C2D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>
        <w:rPr>
          <w:rFonts w:ascii="Times New Roman" w:hAnsi="Times New Roman" w:cs="Times New Roman"/>
          <w:b/>
          <w:bCs/>
          <w:sz w:val="28"/>
          <w:szCs w:val="28"/>
        </w:rPr>
        <w:t>необходимость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6955" w14:paraId="04EC5B25" w14:textId="77777777" w:rsidTr="00FB6955">
        <w:tc>
          <w:tcPr>
            <w:tcW w:w="4508" w:type="dxa"/>
          </w:tcPr>
          <w:p w14:paraId="1C328BB4" w14:textId="1E01F417" w:rsidR="00FB6955" w:rsidRDefault="00FB6955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вариант</w:t>
            </w:r>
          </w:p>
        </w:tc>
        <w:tc>
          <w:tcPr>
            <w:tcW w:w="4508" w:type="dxa"/>
          </w:tcPr>
          <w:p w14:paraId="5A26287E" w14:textId="0B9962CF" w:rsidR="00FB6955" w:rsidRDefault="00FB6955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FB6955" w14:paraId="259E9569" w14:textId="77777777" w:rsidTr="00FB6955">
        <w:tc>
          <w:tcPr>
            <w:tcW w:w="4508" w:type="dxa"/>
          </w:tcPr>
          <w:p w14:paraId="7A714718" w14:textId="5ADE9996" w:rsidR="00FB6955" w:rsidRPr="00FB6955" w:rsidRDefault="00FB6955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должно быть разработано с использованием </w:t>
            </w:r>
            <w:r w:rsidRPr="00FB69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  <w:r w:rsidRPr="00FB6955">
              <w:rPr>
                <w:rFonts w:ascii="Times New Roman" w:hAnsi="Times New Roman" w:cs="Times New Roman"/>
                <w:sz w:val="28"/>
                <w:szCs w:val="28"/>
              </w:rPr>
              <w:t xml:space="preserve"> 6.0</w:t>
            </w:r>
          </w:p>
        </w:tc>
        <w:tc>
          <w:tcPr>
            <w:tcW w:w="4508" w:type="dxa"/>
          </w:tcPr>
          <w:p w14:paraId="66C16DCF" w14:textId="0138AAEB" w:rsidR="00FB6955" w:rsidRPr="00FB6955" w:rsidRDefault="00FB6955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должно быть разработано с использованием </w:t>
            </w:r>
            <w:r w:rsidRPr="00FB69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  <w:r w:rsidRPr="00FB6955">
              <w:rPr>
                <w:rFonts w:ascii="Times New Roman" w:hAnsi="Times New Roman" w:cs="Times New Roman"/>
                <w:sz w:val="28"/>
                <w:szCs w:val="28"/>
              </w:rPr>
              <w:t xml:space="preserve"> 8.0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WPF</w:t>
            </w:r>
          </w:p>
        </w:tc>
      </w:tr>
    </w:tbl>
    <w:p w14:paraId="0A4CEF64" w14:textId="66E91EC1" w:rsidR="00FB6955" w:rsidRDefault="00FB6955" w:rsidP="008C2D5E">
      <w:pPr>
        <w:rPr>
          <w:rFonts w:ascii="Times New Roman" w:hAnsi="Times New Roman" w:cs="Times New Roman"/>
          <w:sz w:val="28"/>
          <w:szCs w:val="28"/>
        </w:rPr>
      </w:pPr>
    </w:p>
    <w:p w14:paraId="184DBBFD" w14:textId="7931A5A2" w:rsidR="00F7483A" w:rsidRDefault="00F7483A" w:rsidP="008C2D5E">
      <w:pPr>
        <w:rPr>
          <w:rFonts w:ascii="Times New Roman" w:hAnsi="Times New Roman" w:cs="Times New Roman"/>
          <w:sz w:val="28"/>
          <w:szCs w:val="28"/>
        </w:rPr>
      </w:pPr>
    </w:p>
    <w:p w14:paraId="00AC380F" w14:textId="2BDC5985" w:rsidR="00F7483A" w:rsidRDefault="00F7483A" w:rsidP="008C2D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 w:rsidR="007C5D8C">
        <w:rPr>
          <w:rFonts w:ascii="Times New Roman" w:hAnsi="Times New Roman" w:cs="Times New Roman"/>
          <w:b/>
          <w:bCs/>
          <w:sz w:val="28"/>
          <w:szCs w:val="28"/>
        </w:rPr>
        <w:t>модифицируемость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483A" w14:paraId="6D184C85" w14:textId="77777777" w:rsidTr="00F7483A">
        <w:tc>
          <w:tcPr>
            <w:tcW w:w="4508" w:type="dxa"/>
          </w:tcPr>
          <w:p w14:paraId="04BA1326" w14:textId="46C026E5" w:rsidR="00F7483A" w:rsidRDefault="00F7483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вариант</w:t>
            </w:r>
          </w:p>
        </w:tc>
        <w:tc>
          <w:tcPr>
            <w:tcW w:w="4508" w:type="dxa"/>
          </w:tcPr>
          <w:p w14:paraId="717D404A" w14:textId="6B58FA16" w:rsidR="00F7483A" w:rsidRDefault="00F7483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F7483A" w14:paraId="5659A617" w14:textId="77777777" w:rsidTr="00F7483A">
        <w:tc>
          <w:tcPr>
            <w:tcW w:w="4508" w:type="dxa"/>
          </w:tcPr>
          <w:p w14:paraId="7AAB8236" w14:textId="77777777" w:rsidR="00F7483A" w:rsidRDefault="004D4F86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(В разделе «Безопасность»): Пароль пользователя должен быть не менее 10 символов</w:t>
            </w:r>
          </w:p>
          <w:p w14:paraId="583C6B0C" w14:textId="57A507EE" w:rsidR="004D4F86" w:rsidRDefault="004D4F86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(В разделе «Авторизация»): Не должно быть возможно ввести пароль длиной менее 10 символов</w:t>
            </w:r>
          </w:p>
        </w:tc>
        <w:tc>
          <w:tcPr>
            <w:tcW w:w="4508" w:type="dxa"/>
          </w:tcPr>
          <w:p w14:paraId="20E39862" w14:textId="77777777" w:rsidR="00F7483A" w:rsidRDefault="00F7483A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D4A945" w14:textId="6FE1FEE1" w:rsidR="00F7483A" w:rsidRDefault="00F7483A" w:rsidP="008C2D5E">
      <w:pPr>
        <w:rPr>
          <w:rFonts w:ascii="Times New Roman" w:hAnsi="Times New Roman" w:cs="Times New Roman"/>
          <w:sz w:val="28"/>
          <w:szCs w:val="28"/>
        </w:rPr>
      </w:pPr>
    </w:p>
    <w:p w14:paraId="4BFBF540" w14:textId="1BFC674D" w:rsidR="007C5D8C" w:rsidRDefault="007C5D8C" w:rsidP="008C2D5E">
      <w:pPr>
        <w:rPr>
          <w:rFonts w:ascii="Times New Roman" w:hAnsi="Times New Roman" w:cs="Times New Roman"/>
          <w:sz w:val="28"/>
          <w:szCs w:val="28"/>
        </w:rPr>
      </w:pPr>
    </w:p>
    <w:p w14:paraId="3D13C0A7" w14:textId="622DADF0" w:rsidR="007C5D8C" w:rsidRDefault="007C5D8C" w:rsidP="008C2D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Нарушена </w:t>
      </w:r>
      <w:r>
        <w:rPr>
          <w:rFonts w:ascii="Times New Roman" w:hAnsi="Times New Roman" w:cs="Times New Roman"/>
          <w:b/>
          <w:bCs/>
          <w:sz w:val="28"/>
          <w:szCs w:val="28"/>
        </w:rPr>
        <w:t>понятность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5D8C" w14:paraId="09D1755D" w14:textId="77777777" w:rsidTr="007C5D8C">
        <w:tc>
          <w:tcPr>
            <w:tcW w:w="4508" w:type="dxa"/>
          </w:tcPr>
          <w:p w14:paraId="40023F66" w14:textId="6852A98B" w:rsidR="007C5D8C" w:rsidRDefault="007C5D8C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вариант</w:t>
            </w:r>
          </w:p>
        </w:tc>
        <w:tc>
          <w:tcPr>
            <w:tcW w:w="4508" w:type="dxa"/>
          </w:tcPr>
          <w:p w14:paraId="3146F27D" w14:textId="706AE8F6" w:rsidR="007C5D8C" w:rsidRDefault="007C5D8C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Хороший вариант</w:t>
            </w:r>
          </w:p>
        </w:tc>
      </w:tr>
      <w:tr w:rsidR="007C5D8C" w14:paraId="61155D15" w14:textId="77777777" w:rsidTr="007C5D8C">
        <w:tc>
          <w:tcPr>
            <w:tcW w:w="4508" w:type="dxa"/>
          </w:tcPr>
          <w:p w14:paraId="43901CFE" w14:textId="30D06A0E" w:rsidR="007C5D8C" w:rsidRDefault="00630628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должно иметь гибкую систему персонализированных настроек с динамическим управлением графическим окружением </w:t>
            </w:r>
          </w:p>
        </w:tc>
        <w:tc>
          <w:tcPr>
            <w:tcW w:w="4508" w:type="dxa"/>
          </w:tcPr>
          <w:p w14:paraId="0AB51C8F" w14:textId="4B9E3FB2" w:rsidR="007C5D8C" w:rsidRDefault="00630628" w:rsidP="008C2D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должно предоставлять возможность настройки пользовательского интерфейса в реальном времени: подключение темной/светлой темы, </w:t>
            </w:r>
            <w:r w:rsidR="00287C4F">
              <w:rPr>
                <w:rFonts w:ascii="Times New Roman" w:hAnsi="Times New Roman" w:cs="Times New Roman"/>
                <w:sz w:val="28"/>
                <w:szCs w:val="28"/>
              </w:rPr>
              <w:t>изменение величины шрифта, изменение цветовой гаммы</w:t>
            </w:r>
          </w:p>
        </w:tc>
      </w:tr>
    </w:tbl>
    <w:p w14:paraId="0D76C00F" w14:textId="77777777" w:rsidR="007C5D8C" w:rsidRPr="007C5D8C" w:rsidRDefault="007C5D8C" w:rsidP="008C2D5E">
      <w:pPr>
        <w:rPr>
          <w:rFonts w:ascii="Times New Roman" w:hAnsi="Times New Roman" w:cs="Times New Roman"/>
          <w:sz w:val="28"/>
          <w:szCs w:val="28"/>
        </w:rPr>
      </w:pPr>
    </w:p>
    <w:sectPr w:rsidR="007C5D8C" w:rsidRPr="007C5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2573B"/>
    <w:multiLevelType w:val="hybridMultilevel"/>
    <w:tmpl w:val="FD1A6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01F75"/>
    <w:multiLevelType w:val="hybridMultilevel"/>
    <w:tmpl w:val="E61C5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83C35"/>
    <w:multiLevelType w:val="hybridMultilevel"/>
    <w:tmpl w:val="A21C8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33"/>
    <w:rsid w:val="00057F45"/>
    <w:rsid w:val="000E5333"/>
    <w:rsid w:val="0010291D"/>
    <w:rsid w:val="0025678A"/>
    <w:rsid w:val="00287C4F"/>
    <w:rsid w:val="002F31F1"/>
    <w:rsid w:val="003000DA"/>
    <w:rsid w:val="003422BE"/>
    <w:rsid w:val="004D4F86"/>
    <w:rsid w:val="00630628"/>
    <w:rsid w:val="0070558B"/>
    <w:rsid w:val="00770CA7"/>
    <w:rsid w:val="007C5D8C"/>
    <w:rsid w:val="008C2D5E"/>
    <w:rsid w:val="009E6F42"/>
    <w:rsid w:val="00AE37AE"/>
    <w:rsid w:val="00B9515D"/>
    <w:rsid w:val="00D52AC0"/>
    <w:rsid w:val="00D977E7"/>
    <w:rsid w:val="00DE6C27"/>
    <w:rsid w:val="00E953D0"/>
    <w:rsid w:val="00F418DD"/>
    <w:rsid w:val="00F7483A"/>
    <w:rsid w:val="00FB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5E381"/>
  <w15:chartTrackingRefBased/>
  <w15:docId w15:val="{F50DFB5D-510E-42FD-9CFF-235A002C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2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6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19</cp:revision>
  <dcterms:created xsi:type="dcterms:W3CDTF">2025-04-14T12:24:00Z</dcterms:created>
  <dcterms:modified xsi:type="dcterms:W3CDTF">2025-04-14T13:05:00Z</dcterms:modified>
</cp:coreProperties>
</file>