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4F052F" w14:textId="6039AC44" w:rsidR="00DA70B7" w:rsidRPr="002D5634" w:rsidRDefault="00DA70B7" w:rsidP="00DA70B7">
      <w:p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D5634">
        <w:rPr>
          <w:rFonts w:ascii="Times New Roman" w:hAnsi="Times New Roman" w:cs="Times New Roman"/>
          <w:b/>
          <w:sz w:val="28"/>
          <w:szCs w:val="28"/>
        </w:rPr>
        <w:t>Лабораторная работа №</w:t>
      </w:r>
      <w:r>
        <w:rPr>
          <w:rFonts w:ascii="Times New Roman" w:hAnsi="Times New Roman" w:cs="Times New Roman"/>
          <w:b/>
          <w:sz w:val="28"/>
          <w:szCs w:val="28"/>
        </w:rPr>
        <w:t>3</w:t>
      </w:r>
    </w:p>
    <w:p w14:paraId="7886AA85" w14:textId="77777777" w:rsidR="00DA70B7" w:rsidRDefault="00DA70B7" w:rsidP="00DA70B7">
      <w:pPr>
        <w:spacing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Анализ целевой аудитории. Написание User Story, </w:t>
      </w:r>
      <w:r w:rsidRPr="00772C70">
        <w:rPr>
          <w:rFonts w:ascii="Times New Roman" w:hAnsi="Times New Roman" w:cs="Times New Roman"/>
          <w:sz w:val="28"/>
          <w:szCs w:val="28"/>
        </w:rPr>
        <w:t xml:space="preserve">составление </w:t>
      </w:r>
      <w:proofErr w:type="spellStart"/>
      <w:r w:rsidRPr="00772C70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772C70">
        <w:rPr>
          <w:rFonts w:ascii="Times New Roman" w:hAnsi="Times New Roman" w:cs="Times New Roman"/>
          <w:sz w:val="28"/>
          <w:szCs w:val="28"/>
        </w:rPr>
        <w:t xml:space="preserve"> Case</w:t>
      </w:r>
      <w:r>
        <w:rPr>
          <w:rFonts w:ascii="Times New Roman" w:hAnsi="Times New Roman" w:cs="Times New Roman"/>
          <w:sz w:val="28"/>
          <w:szCs w:val="28"/>
        </w:rPr>
        <w:t xml:space="preserve"> и использование методологии </w:t>
      </w:r>
      <w:r>
        <w:rPr>
          <w:rFonts w:ascii="Times New Roman" w:hAnsi="Times New Roman" w:cs="Times New Roman"/>
          <w:sz w:val="28"/>
          <w:szCs w:val="28"/>
          <w:lang w:val="en-US"/>
        </w:rPr>
        <w:t>JTBD</w:t>
      </w:r>
      <w:r w:rsidRPr="00772C70">
        <w:rPr>
          <w:rFonts w:ascii="Times New Roman" w:hAnsi="Times New Roman" w:cs="Times New Roman"/>
          <w:sz w:val="28"/>
          <w:szCs w:val="28"/>
        </w:rPr>
        <w:t>.</w:t>
      </w:r>
    </w:p>
    <w:p w14:paraId="6148B756" w14:textId="1F928B31" w:rsidR="00DA70B7" w:rsidRDefault="00DA70B7" w:rsidP="00DA70B7">
      <w:pPr>
        <w:spacing w:after="2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634">
        <w:rPr>
          <w:rFonts w:ascii="Times New Roman" w:hAnsi="Times New Roman" w:cs="Times New Roman"/>
          <w:b/>
          <w:sz w:val="28"/>
          <w:szCs w:val="28"/>
        </w:rPr>
        <w:t>Цель работы</w:t>
      </w:r>
      <w:proofErr w:type="gramStart"/>
      <w:r w:rsidRPr="002D5634">
        <w:rPr>
          <w:rFonts w:ascii="Times New Roman" w:hAnsi="Times New Roman" w:cs="Times New Roman"/>
          <w:b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Проанализировать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целевую аудиторию и выявить её потребности</w:t>
      </w:r>
      <w:r w:rsidRPr="00F56B4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при помощи таких инструментов, как User Story,</w:t>
      </w:r>
      <w:r w:rsidRPr="00F56B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2C70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772C70">
        <w:rPr>
          <w:rFonts w:ascii="Times New Roman" w:hAnsi="Times New Roman" w:cs="Times New Roman"/>
          <w:sz w:val="28"/>
          <w:szCs w:val="28"/>
        </w:rPr>
        <w:t xml:space="preserve"> Case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hAnsi="Times New Roman" w:cs="Times New Roman"/>
          <w:sz w:val="28"/>
          <w:szCs w:val="28"/>
          <w:lang w:val="en-US"/>
        </w:rPr>
        <w:t>JTBD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53F28C26" w14:textId="66292207" w:rsidR="00BE1B42" w:rsidRPr="00BE1B42" w:rsidRDefault="00BE1B42" w:rsidP="00DA70B7">
      <w:pPr>
        <w:spacing w:after="2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Тема: </w:t>
      </w:r>
      <w:r>
        <w:rPr>
          <w:rFonts w:ascii="Times New Roman" w:hAnsi="Times New Roman" w:cs="Times New Roman"/>
          <w:sz w:val="28"/>
          <w:szCs w:val="28"/>
        </w:rPr>
        <w:t>«Система управления проектами»</w:t>
      </w:r>
    </w:p>
    <w:p w14:paraId="606C3326" w14:textId="31F330D7" w:rsidR="00DA70B7" w:rsidRDefault="00DA70B7" w:rsidP="00DA70B7">
      <w:pPr>
        <w:spacing w:after="24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EAA7760" w14:textId="0C6B4A96" w:rsidR="00E82AAE" w:rsidRPr="00F6065C" w:rsidRDefault="00992736" w:rsidP="00E82AAE">
      <w:pPr>
        <w:pStyle w:val="a3"/>
        <w:numPr>
          <w:ilvl w:val="0"/>
          <w:numId w:val="1"/>
        </w:numPr>
        <w:spacing w:after="24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6065C">
        <w:rPr>
          <w:rFonts w:ascii="Times New Roman" w:hAnsi="Times New Roman" w:cs="Times New Roman"/>
          <w:b/>
          <w:bCs/>
          <w:sz w:val="28"/>
          <w:szCs w:val="28"/>
        </w:rPr>
        <w:t>Список функционала продукта</w:t>
      </w:r>
      <w:r w:rsidR="00F6065C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632E09D" w14:textId="77777777" w:rsidR="00E75991" w:rsidRPr="00E82AAE" w:rsidRDefault="00E75991" w:rsidP="00E75991">
      <w:pPr>
        <w:pStyle w:val="a3"/>
        <w:spacing w:after="24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4"/>
        <w:tblW w:w="0" w:type="auto"/>
        <w:tblInd w:w="720" w:type="dxa"/>
        <w:tblLook w:val="04A0" w:firstRow="1" w:lastRow="0" w:firstColumn="1" w:lastColumn="0" w:noHBand="0" w:noVBand="1"/>
      </w:tblPr>
      <w:tblGrid>
        <w:gridCol w:w="3263"/>
        <w:gridCol w:w="5033"/>
      </w:tblGrid>
      <w:tr w:rsidR="00E82AAE" w14:paraId="40F541E0" w14:textId="77777777" w:rsidTr="00E82AAE">
        <w:tc>
          <w:tcPr>
            <w:tcW w:w="4508" w:type="dxa"/>
            <w:shd w:val="clear" w:color="auto" w:fill="B4C6E7" w:themeFill="accent1" w:themeFillTint="66"/>
          </w:tcPr>
          <w:p w14:paraId="5026C93D" w14:textId="61F9F049" w:rsidR="00E82AAE" w:rsidRPr="00E82AAE" w:rsidRDefault="00E82AAE" w:rsidP="00E82AAE">
            <w:pPr>
              <w:pStyle w:val="a3"/>
              <w:spacing w:after="240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Функционал</w:t>
            </w:r>
          </w:p>
        </w:tc>
        <w:tc>
          <w:tcPr>
            <w:tcW w:w="4508" w:type="dxa"/>
            <w:shd w:val="clear" w:color="auto" w:fill="B4C6E7" w:themeFill="accent1" w:themeFillTint="66"/>
          </w:tcPr>
          <w:p w14:paraId="7B031979" w14:textId="3AA1C71D" w:rsidR="00E82AAE" w:rsidRDefault="00E82AAE" w:rsidP="00E82AAE">
            <w:pPr>
              <w:pStyle w:val="a3"/>
              <w:spacing w:after="240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Преимуществ</w:t>
            </w:r>
            <w:r w:rsidR="008309BC"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</w:tr>
      <w:tr w:rsidR="008309BC" w14:paraId="4507F82E" w14:textId="77777777" w:rsidTr="00E82AAE">
        <w:tc>
          <w:tcPr>
            <w:tcW w:w="4508" w:type="dxa"/>
          </w:tcPr>
          <w:p w14:paraId="1BECFF3A" w14:textId="2E7C601B" w:rsidR="00E82AAE" w:rsidRDefault="008309BC" w:rsidP="00E82AAE">
            <w:pPr>
              <w:pStyle w:val="a3"/>
              <w:spacing w:after="240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Доска задач</w:t>
            </w:r>
          </w:p>
        </w:tc>
        <w:tc>
          <w:tcPr>
            <w:tcW w:w="4508" w:type="dxa"/>
          </w:tcPr>
          <w:p w14:paraId="7FA9A8B5" w14:textId="77777777" w:rsidR="00E82AAE" w:rsidRDefault="008309BC" w:rsidP="008309BC">
            <w:pPr>
              <w:pStyle w:val="a3"/>
              <w:numPr>
                <w:ilvl w:val="0"/>
                <w:numId w:val="2"/>
              </w:numPr>
              <w:spacing w:after="2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Пользователь может выбирать методологию разработки и </w:t>
            </w: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>удобно работать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и отслеживать задачи</w:t>
            </w:r>
          </w:p>
          <w:p w14:paraId="6E08072B" w14:textId="4BDF9D80" w:rsidR="008309BC" w:rsidRDefault="008309BC" w:rsidP="008309BC">
            <w:pPr>
              <w:pStyle w:val="a3"/>
              <w:numPr>
                <w:ilvl w:val="0"/>
                <w:numId w:val="2"/>
              </w:numPr>
              <w:spacing w:after="2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Пользователь может легко переключаться между задачами и проектами, не путаясь в них</w:t>
            </w:r>
          </w:p>
        </w:tc>
      </w:tr>
      <w:tr w:rsidR="008309BC" w14:paraId="548E010A" w14:textId="77777777" w:rsidTr="00E82AAE">
        <w:tc>
          <w:tcPr>
            <w:tcW w:w="4508" w:type="dxa"/>
          </w:tcPr>
          <w:p w14:paraId="5DC8C46A" w14:textId="4A968545" w:rsidR="00E82AAE" w:rsidRDefault="00745C22" w:rsidP="00E82AAE">
            <w:pPr>
              <w:pStyle w:val="a3"/>
              <w:spacing w:after="240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Интерактивные карточки задач</w:t>
            </w:r>
          </w:p>
        </w:tc>
        <w:tc>
          <w:tcPr>
            <w:tcW w:w="4508" w:type="dxa"/>
          </w:tcPr>
          <w:p w14:paraId="70800344" w14:textId="77777777" w:rsidR="00E82AAE" w:rsidRDefault="00745C22" w:rsidP="00745C22">
            <w:pPr>
              <w:pStyle w:val="a3"/>
              <w:numPr>
                <w:ilvl w:val="0"/>
                <w:numId w:val="4"/>
              </w:numPr>
              <w:spacing w:after="2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Удобный и интуитивно понятный интерфейс упрощает визуальное восприятие задачи и информации о ней</w:t>
            </w:r>
          </w:p>
          <w:p w14:paraId="7A241030" w14:textId="4EB51167" w:rsidR="00745C22" w:rsidRPr="00745C22" w:rsidRDefault="00745C22" w:rsidP="00745C22">
            <w:pPr>
              <w:pStyle w:val="a3"/>
              <w:numPr>
                <w:ilvl w:val="0"/>
                <w:numId w:val="4"/>
              </w:numPr>
              <w:spacing w:after="2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Пользователь может оставлять комментарии под задачами и предлагать изменения по ним, что упрощает взаимодействие с руководством и облегчает исправление ошибок и доработки</w:t>
            </w:r>
          </w:p>
        </w:tc>
      </w:tr>
      <w:tr w:rsidR="00745C22" w14:paraId="5AABC98D" w14:textId="77777777" w:rsidTr="00E82AAE">
        <w:tc>
          <w:tcPr>
            <w:tcW w:w="4508" w:type="dxa"/>
          </w:tcPr>
          <w:p w14:paraId="3866CE1D" w14:textId="58196C9D" w:rsidR="00745C22" w:rsidRDefault="00745C22" w:rsidP="00E82AAE">
            <w:pPr>
              <w:pStyle w:val="a3"/>
              <w:spacing w:after="240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Система отчётности</w:t>
            </w:r>
          </w:p>
        </w:tc>
        <w:tc>
          <w:tcPr>
            <w:tcW w:w="4508" w:type="dxa"/>
          </w:tcPr>
          <w:p w14:paraId="46FE5052" w14:textId="6AA797CE" w:rsidR="00745C22" w:rsidRDefault="00745C22" w:rsidP="00745C22">
            <w:pPr>
              <w:pStyle w:val="a3"/>
              <w:numPr>
                <w:ilvl w:val="0"/>
                <w:numId w:val="4"/>
              </w:numPr>
              <w:spacing w:after="2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Пользователь может получать </w:t>
            </w: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>статистику(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</w:rPr>
              <w:t>персонализированную или общую – в зависимости от роли), что помогает понять, слабые и сильные места в команде проекта или упрощает анализ других аспектов</w:t>
            </w:r>
          </w:p>
          <w:p w14:paraId="5AFDEE4C" w14:textId="57F706E4" w:rsidR="00745C22" w:rsidRDefault="00745C22" w:rsidP="00745C22">
            <w:pPr>
              <w:pStyle w:val="a3"/>
              <w:spacing w:after="2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45C22" w14:paraId="596E361F" w14:textId="77777777" w:rsidTr="00E82AAE">
        <w:tc>
          <w:tcPr>
            <w:tcW w:w="4508" w:type="dxa"/>
          </w:tcPr>
          <w:p w14:paraId="37A8D364" w14:textId="501A152E" w:rsidR="00745C22" w:rsidRDefault="00981F33" w:rsidP="00E82AAE">
            <w:pPr>
              <w:pStyle w:val="a3"/>
              <w:spacing w:after="240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Систематизация проектов и задач по приоритетности</w:t>
            </w:r>
          </w:p>
        </w:tc>
        <w:tc>
          <w:tcPr>
            <w:tcW w:w="4508" w:type="dxa"/>
          </w:tcPr>
          <w:p w14:paraId="62C27779" w14:textId="532BC442" w:rsidR="00745C22" w:rsidRDefault="00981F33" w:rsidP="00745C22">
            <w:pPr>
              <w:pStyle w:val="a3"/>
              <w:numPr>
                <w:ilvl w:val="0"/>
                <w:numId w:val="4"/>
              </w:numPr>
              <w:spacing w:after="2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Помогает пользователю эффективно организовать свою работу и не теряться в бесконечном потоке несистематизированных задач</w:t>
            </w:r>
          </w:p>
        </w:tc>
      </w:tr>
      <w:tr w:rsidR="00981F33" w14:paraId="36C27EC6" w14:textId="77777777" w:rsidTr="00E82AAE">
        <w:tc>
          <w:tcPr>
            <w:tcW w:w="4508" w:type="dxa"/>
          </w:tcPr>
          <w:p w14:paraId="08D29E1A" w14:textId="0B927BD9" w:rsidR="00981F33" w:rsidRDefault="00981F33" w:rsidP="00E82AAE">
            <w:pPr>
              <w:pStyle w:val="a3"/>
              <w:spacing w:after="240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Удобный минималистичный интерфейс системы</w:t>
            </w:r>
          </w:p>
        </w:tc>
        <w:tc>
          <w:tcPr>
            <w:tcW w:w="4508" w:type="dxa"/>
          </w:tcPr>
          <w:p w14:paraId="6E677678" w14:textId="77777777" w:rsidR="00981F33" w:rsidRDefault="00981F33" w:rsidP="00745C22">
            <w:pPr>
              <w:pStyle w:val="a3"/>
              <w:numPr>
                <w:ilvl w:val="0"/>
                <w:numId w:val="4"/>
              </w:numPr>
              <w:spacing w:after="2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Снижает зрительную нагрузку на пользователя</w:t>
            </w:r>
          </w:p>
          <w:p w14:paraId="13080C09" w14:textId="7D0B91E8" w:rsidR="00981F33" w:rsidRDefault="00981F33" w:rsidP="00745C22">
            <w:pPr>
              <w:pStyle w:val="a3"/>
              <w:numPr>
                <w:ilvl w:val="0"/>
                <w:numId w:val="4"/>
              </w:numPr>
              <w:spacing w:after="2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Помогает легко и быстро ориентироваться в системе, получать информацию и находить нужное</w:t>
            </w:r>
          </w:p>
        </w:tc>
      </w:tr>
      <w:tr w:rsidR="00A966E2" w14:paraId="3704C950" w14:textId="77777777" w:rsidTr="00E82AAE">
        <w:tc>
          <w:tcPr>
            <w:tcW w:w="4508" w:type="dxa"/>
          </w:tcPr>
          <w:p w14:paraId="59F14054" w14:textId="08E12203" w:rsidR="00A966E2" w:rsidRDefault="00A966E2" w:rsidP="00E82AAE">
            <w:pPr>
              <w:pStyle w:val="a3"/>
              <w:spacing w:after="240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Гибкая индивидуальная настройка</w:t>
            </w:r>
          </w:p>
        </w:tc>
        <w:tc>
          <w:tcPr>
            <w:tcW w:w="4508" w:type="dxa"/>
          </w:tcPr>
          <w:p w14:paraId="173DC03E" w14:textId="520D9FD2" w:rsidR="00A966E2" w:rsidRDefault="00A966E2" w:rsidP="00745C22">
            <w:pPr>
              <w:pStyle w:val="a3"/>
              <w:numPr>
                <w:ilvl w:val="0"/>
                <w:numId w:val="4"/>
              </w:numPr>
              <w:spacing w:after="2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Даёт пользователю возможность настроить систему под себя, что делает использование приятне</w:t>
            </w:r>
            <w:r w:rsidR="00913C19">
              <w:rPr>
                <w:rFonts w:ascii="Times New Roman" w:hAnsi="Times New Roman" w:cs="Times New Roman"/>
                <w:sz w:val="28"/>
                <w:szCs w:val="28"/>
              </w:rPr>
              <w:t>е</w:t>
            </w:r>
          </w:p>
        </w:tc>
      </w:tr>
    </w:tbl>
    <w:p w14:paraId="4D58C8FC" w14:textId="29F28F66" w:rsidR="00AF062E" w:rsidRPr="00F6065C" w:rsidRDefault="00AF062E" w:rsidP="00AF062E">
      <w:pPr>
        <w:pStyle w:val="a3"/>
        <w:numPr>
          <w:ilvl w:val="0"/>
          <w:numId w:val="1"/>
        </w:numPr>
        <w:spacing w:after="24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D28C0" w:rsidRPr="00F6065C">
        <w:rPr>
          <w:rFonts w:ascii="Times New Roman" w:hAnsi="Times New Roman" w:cs="Times New Roman"/>
          <w:b/>
          <w:bCs/>
          <w:sz w:val="28"/>
          <w:szCs w:val="28"/>
        </w:rPr>
        <w:t>Список людей, у которых есть потребность в вышеописанных преимуществах:</w:t>
      </w:r>
    </w:p>
    <w:p w14:paraId="5973F61F" w14:textId="56441F98" w:rsidR="00BD28C0" w:rsidRDefault="00913C19" w:rsidP="00BD28C0">
      <w:pPr>
        <w:pStyle w:val="a3"/>
        <w:numPr>
          <w:ilvl w:val="1"/>
          <w:numId w:val="1"/>
        </w:numPr>
        <w:spacing w:after="24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Корпоративные клиенты (крупные компании)</w:t>
      </w:r>
    </w:p>
    <w:p w14:paraId="00FFF740" w14:textId="236F2F10" w:rsidR="00913C19" w:rsidRDefault="00913C19" w:rsidP="00BD28C0">
      <w:pPr>
        <w:pStyle w:val="a3"/>
        <w:numPr>
          <w:ilvl w:val="1"/>
          <w:numId w:val="1"/>
        </w:numPr>
        <w:spacing w:after="24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Малый и средний бизнес</w:t>
      </w:r>
    </w:p>
    <w:p w14:paraId="1B96B9B3" w14:textId="170FA501" w:rsidR="00EB0F79" w:rsidRDefault="00913C19" w:rsidP="00EB0F79">
      <w:pPr>
        <w:pStyle w:val="a3"/>
        <w:numPr>
          <w:ilvl w:val="1"/>
          <w:numId w:val="1"/>
        </w:numPr>
        <w:spacing w:after="24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Инди-команды</w:t>
      </w:r>
    </w:p>
    <w:p w14:paraId="4E39CA2A" w14:textId="2EE89D2D" w:rsidR="00322E79" w:rsidRDefault="00322E79" w:rsidP="00EB0F79">
      <w:pPr>
        <w:pStyle w:val="a3"/>
        <w:numPr>
          <w:ilvl w:val="1"/>
          <w:numId w:val="1"/>
        </w:numPr>
        <w:spacing w:after="24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Индивидуальные предприниматели</w:t>
      </w:r>
    </w:p>
    <w:p w14:paraId="2CE2817E" w14:textId="3A231DF6" w:rsidR="00322E79" w:rsidRPr="00F6065C" w:rsidRDefault="00F6065C" w:rsidP="00322E79">
      <w:pPr>
        <w:pStyle w:val="a3"/>
        <w:numPr>
          <w:ilvl w:val="0"/>
          <w:numId w:val="1"/>
        </w:numPr>
        <w:spacing w:after="24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6065C">
        <w:rPr>
          <w:rFonts w:ascii="Times New Roman" w:hAnsi="Times New Roman" w:cs="Times New Roman"/>
          <w:b/>
          <w:bCs/>
          <w:sz w:val="28"/>
          <w:szCs w:val="28"/>
        </w:rPr>
        <w:t>Общие факторы:</w:t>
      </w:r>
    </w:p>
    <w:p w14:paraId="70414200" w14:textId="35CE4B62" w:rsidR="00F6065C" w:rsidRDefault="00215515" w:rsidP="00F6065C">
      <w:pPr>
        <w:pStyle w:val="a3"/>
        <w:numPr>
          <w:ilvl w:val="1"/>
          <w:numId w:val="1"/>
        </w:numPr>
        <w:spacing w:after="24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6118C">
        <w:rPr>
          <w:rFonts w:ascii="Times New Roman" w:hAnsi="Times New Roman" w:cs="Times New Roman"/>
          <w:sz w:val="28"/>
          <w:szCs w:val="28"/>
          <w:u w:val="single"/>
        </w:rPr>
        <w:t>Возраст</w:t>
      </w:r>
      <w:r>
        <w:rPr>
          <w:rFonts w:ascii="Times New Roman" w:hAnsi="Times New Roman" w:cs="Times New Roman"/>
          <w:sz w:val="28"/>
          <w:szCs w:val="28"/>
        </w:rPr>
        <w:t xml:space="preserve">: 18 – </w:t>
      </w:r>
      <w:r w:rsidR="00B6246A">
        <w:rPr>
          <w:rFonts w:ascii="Times New Roman" w:hAnsi="Times New Roman" w:cs="Times New Roman"/>
          <w:sz w:val="28"/>
          <w:szCs w:val="28"/>
        </w:rPr>
        <w:t>50</w:t>
      </w:r>
      <w:r>
        <w:rPr>
          <w:rFonts w:ascii="Times New Roman" w:hAnsi="Times New Roman" w:cs="Times New Roman"/>
          <w:sz w:val="28"/>
          <w:szCs w:val="28"/>
        </w:rPr>
        <w:t xml:space="preserve"> лет</w:t>
      </w:r>
    </w:p>
    <w:p w14:paraId="7CD4E7CD" w14:textId="679ADDBE" w:rsidR="00215515" w:rsidRDefault="00215515" w:rsidP="00F6065C">
      <w:pPr>
        <w:pStyle w:val="a3"/>
        <w:numPr>
          <w:ilvl w:val="1"/>
          <w:numId w:val="1"/>
        </w:numPr>
        <w:spacing w:after="24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6118C">
        <w:rPr>
          <w:rFonts w:ascii="Times New Roman" w:hAnsi="Times New Roman" w:cs="Times New Roman"/>
          <w:sz w:val="28"/>
          <w:szCs w:val="28"/>
          <w:u w:val="single"/>
        </w:rPr>
        <w:t>Пол:</w:t>
      </w:r>
      <w:r>
        <w:rPr>
          <w:rFonts w:ascii="Times New Roman" w:hAnsi="Times New Roman" w:cs="Times New Roman"/>
          <w:sz w:val="28"/>
          <w:szCs w:val="28"/>
        </w:rPr>
        <w:t xml:space="preserve"> не играет большой роли, любой</w:t>
      </w:r>
    </w:p>
    <w:p w14:paraId="3088D508" w14:textId="0AEC4FE9" w:rsidR="00215515" w:rsidRDefault="00F6118C" w:rsidP="00F6065C">
      <w:pPr>
        <w:pStyle w:val="a3"/>
        <w:numPr>
          <w:ilvl w:val="1"/>
          <w:numId w:val="1"/>
        </w:numPr>
        <w:spacing w:after="24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6118C">
        <w:rPr>
          <w:rFonts w:ascii="Times New Roman" w:hAnsi="Times New Roman" w:cs="Times New Roman"/>
          <w:sz w:val="28"/>
          <w:szCs w:val="28"/>
          <w:u w:val="single"/>
        </w:rPr>
        <w:t>Уровень доходов</w:t>
      </w:r>
      <w:r>
        <w:rPr>
          <w:rFonts w:ascii="Times New Roman" w:hAnsi="Times New Roman" w:cs="Times New Roman"/>
          <w:sz w:val="28"/>
          <w:szCs w:val="28"/>
        </w:rPr>
        <w:t>: средний-высокий</w:t>
      </w:r>
    </w:p>
    <w:p w14:paraId="26C24D60" w14:textId="0904E094" w:rsidR="00F6118C" w:rsidRDefault="00F6118C" w:rsidP="00F6065C">
      <w:pPr>
        <w:pStyle w:val="a3"/>
        <w:numPr>
          <w:ilvl w:val="1"/>
          <w:numId w:val="1"/>
        </w:numPr>
        <w:spacing w:after="24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6118C">
        <w:rPr>
          <w:rFonts w:ascii="Times New Roman" w:hAnsi="Times New Roman" w:cs="Times New Roman"/>
          <w:sz w:val="28"/>
          <w:szCs w:val="28"/>
          <w:u w:val="single"/>
        </w:rPr>
        <w:t>Уровень образования</w:t>
      </w:r>
      <w:r>
        <w:rPr>
          <w:rFonts w:ascii="Times New Roman" w:hAnsi="Times New Roman" w:cs="Times New Roman"/>
          <w:sz w:val="28"/>
          <w:szCs w:val="28"/>
        </w:rPr>
        <w:t>: не особо важен</w:t>
      </w:r>
      <w:r w:rsidR="003C075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(подходит как для профессионалов с высшим образованием, так и для самоучек и начинающих разработчиков)</w:t>
      </w:r>
    </w:p>
    <w:p w14:paraId="6EE27A58" w14:textId="61CA01F3" w:rsidR="00F6118C" w:rsidRDefault="00F6118C" w:rsidP="00F6118C">
      <w:pPr>
        <w:pStyle w:val="a3"/>
        <w:numPr>
          <w:ilvl w:val="1"/>
          <w:numId w:val="1"/>
        </w:numPr>
        <w:spacing w:after="24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6118C">
        <w:rPr>
          <w:rFonts w:ascii="Times New Roman" w:hAnsi="Times New Roman" w:cs="Times New Roman"/>
          <w:sz w:val="28"/>
          <w:szCs w:val="28"/>
          <w:u w:val="single"/>
        </w:rPr>
        <w:t>Род занятий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8E2703">
        <w:rPr>
          <w:rFonts w:ascii="Times New Roman" w:hAnsi="Times New Roman" w:cs="Times New Roman"/>
          <w:sz w:val="28"/>
          <w:szCs w:val="28"/>
        </w:rPr>
        <w:t xml:space="preserve">ИТ, </w:t>
      </w:r>
      <w:r>
        <w:rPr>
          <w:rFonts w:ascii="Times New Roman" w:hAnsi="Times New Roman" w:cs="Times New Roman"/>
          <w:sz w:val="28"/>
          <w:szCs w:val="28"/>
        </w:rPr>
        <w:t>разработка ПО, менеджмент, логистика, проектный менеджмент</w:t>
      </w:r>
      <w:r w:rsidR="007B66B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(всё, что связано с долгосрочными проектами, вовлекающими в себя хоть сколько-то большие команды)</w:t>
      </w:r>
    </w:p>
    <w:p w14:paraId="79C0F78F" w14:textId="11F4579F" w:rsidR="00F6118C" w:rsidRPr="002A131D" w:rsidRDefault="002A131D" w:rsidP="00F6118C">
      <w:pPr>
        <w:pStyle w:val="a3"/>
        <w:numPr>
          <w:ilvl w:val="0"/>
          <w:numId w:val="1"/>
        </w:numPr>
        <w:spacing w:after="24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Психография:</w:t>
      </w:r>
    </w:p>
    <w:p w14:paraId="65D239EA" w14:textId="3AE72F68" w:rsidR="002A131D" w:rsidRDefault="00811952" w:rsidP="002A131D">
      <w:pPr>
        <w:pStyle w:val="a3"/>
        <w:numPr>
          <w:ilvl w:val="1"/>
          <w:numId w:val="1"/>
        </w:numPr>
        <w:spacing w:after="24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 xml:space="preserve">Интересы: </w:t>
      </w:r>
      <w:r>
        <w:rPr>
          <w:rFonts w:ascii="Times New Roman" w:hAnsi="Times New Roman" w:cs="Times New Roman"/>
          <w:sz w:val="28"/>
          <w:szCs w:val="28"/>
        </w:rPr>
        <w:t>Оптимизация бизнес-процессов и процессов разработки, повышение эффективности работы и выполнения задач</w:t>
      </w:r>
      <w:r w:rsidR="00C154DF">
        <w:rPr>
          <w:rFonts w:ascii="Times New Roman" w:hAnsi="Times New Roman" w:cs="Times New Roman"/>
          <w:sz w:val="28"/>
          <w:szCs w:val="28"/>
        </w:rPr>
        <w:t>, оптимизация расходов и затрат на персонал</w:t>
      </w:r>
    </w:p>
    <w:p w14:paraId="52127EA6" w14:textId="60E02616" w:rsidR="00C154DF" w:rsidRDefault="00C154DF" w:rsidP="002A131D">
      <w:pPr>
        <w:pStyle w:val="a3"/>
        <w:numPr>
          <w:ilvl w:val="1"/>
          <w:numId w:val="1"/>
        </w:numPr>
        <w:spacing w:after="24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Хобби:</w:t>
      </w:r>
      <w:r w:rsidR="00263CBB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="00263CBB">
        <w:rPr>
          <w:rFonts w:ascii="Times New Roman" w:hAnsi="Times New Roman" w:cs="Times New Roman"/>
          <w:sz w:val="28"/>
          <w:szCs w:val="28"/>
        </w:rPr>
        <w:t>Программирование, разработка</w:t>
      </w:r>
    </w:p>
    <w:p w14:paraId="1221FED9" w14:textId="53C9EE89" w:rsidR="00263CBB" w:rsidRDefault="00263CBB" w:rsidP="002A131D">
      <w:pPr>
        <w:pStyle w:val="a3"/>
        <w:numPr>
          <w:ilvl w:val="1"/>
          <w:numId w:val="1"/>
        </w:numPr>
        <w:spacing w:after="24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Образ жизни</w:t>
      </w:r>
      <w:proofErr w:type="gramStart"/>
      <w:r>
        <w:rPr>
          <w:rFonts w:ascii="Times New Roman" w:hAnsi="Times New Roman" w:cs="Times New Roman"/>
          <w:sz w:val="28"/>
          <w:szCs w:val="28"/>
          <w:u w:val="single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Не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играет роли. Может быть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любой,так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</w:rPr>
        <w:t xml:space="preserve"> как во внимание берётся больше </w:t>
      </w:r>
      <w:proofErr w:type="spellStart"/>
      <w:r>
        <w:rPr>
          <w:rFonts w:ascii="Times New Roman" w:hAnsi="Times New Roman" w:cs="Times New Roman"/>
          <w:sz w:val="28"/>
          <w:szCs w:val="28"/>
        </w:rPr>
        <w:t>оринтированность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компании как юридического лица</w:t>
      </w:r>
    </w:p>
    <w:p w14:paraId="74918C69" w14:textId="4BD383AD" w:rsidR="00263CBB" w:rsidRPr="00263CBB" w:rsidRDefault="00263CBB" w:rsidP="00263CBB">
      <w:pPr>
        <w:pStyle w:val="a3"/>
        <w:numPr>
          <w:ilvl w:val="0"/>
          <w:numId w:val="1"/>
        </w:numPr>
        <w:spacing w:after="24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Разделение на сегменты:</w:t>
      </w:r>
    </w:p>
    <w:p w14:paraId="4CF8C707" w14:textId="7B53A93A" w:rsidR="00E953D0" w:rsidRDefault="00826F5A" w:rsidP="00826F5A">
      <w:pPr>
        <w:pStyle w:val="a3"/>
        <w:spacing w:after="24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26F5A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7893A026" wp14:editId="5273D8F9">
            <wp:extent cx="4677428" cy="5115639"/>
            <wp:effectExtent l="0" t="0" r="8890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5115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FFE25" w14:textId="185B58FE" w:rsidR="00826F5A" w:rsidRDefault="00826F5A" w:rsidP="00826F5A">
      <w:pPr>
        <w:tabs>
          <w:tab w:val="left" w:pos="2508"/>
        </w:tabs>
        <w:rPr>
          <w:rFonts w:ascii="Times New Roman" w:hAnsi="Times New Roman" w:cs="Times New Roman"/>
          <w:sz w:val="28"/>
          <w:szCs w:val="28"/>
        </w:rPr>
      </w:pPr>
      <w:r>
        <w:tab/>
      </w:r>
      <w:r w:rsidRPr="00826F5A">
        <w:rPr>
          <w:rFonts w:ascii="Times New Roman" w:hAnsi="Times New Roman" w:cs="Times New Roman"/>
          <w:sz w:val="28"/>
          <w:szCs w:val="28"/>
        </w:rPr>
        <w:t>Рисунок 1 – Сегмент «Новички»</w:t>
      </w:r>
    </w:p>
    <w:p w14:paraId="0371C771" w14:textId="3479D0AF" w:rsidR="00826F5A" w:rsidRDefault="00826F5A" w:rsidP="00826F5A">
      <w:pPr>
        <w:tabs>
          <w:tab w:val="left" w:pos="2508"/>
        </w:tabs>
        <w:rPr>
          <w:rFonts w:ascii="Times New Roman" w:hAnsi="Times New Roman" w:cs="Times New Roman"/>
          <w:sz w:val="28"/>
          <w:szCs w:val="28"/>
        </w:rPr>
      </w:pPr>
      <w:r w:rsidRPr="00826F5A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8CAC9B1" wp14:editId="744C76E3">
            <wp:extent cx="5731510" cy="5591175"/>
            <wp:effectExtent l="0" t="0" r="254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9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7AAE8" w14:textId="5221B929" w:rsidR="00826F5A" w:rsidRDefault="00826F5A" w:rsidP="00EF79EA">
      <w:pPr>
        <w:tabs>
          <w:tab w:val="left" w:pos="2508"/>
        </w:tabs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Сегмент «Продвинутые»</w:t>
      </w:r>
    </w:p>
    <w:p w14:paraId="72C92964" w14:textId="7E138E16" w:rsidR="00EF79EA" w:rsidRDefault="00552D33" w:rsidP="00EF79EA">
      <w:pPr>
        <w:tabs>
          <w:tab w:val="left" w:pos="2508"/>
        </w:tabs>
        <w:rPr>
          <w:rFonts w:ascii="Times New Roman" w:hAnsi="Times New Roman" w:cs="Times New Roman"/>
          <w:sz w:val="28"/>
          <w:szCs w:val="28"/>
        </w:rPr>
      </w:pPr>
      <w:r w:rsidRPr="00552D33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032E5006" wp14:editId="22C0A324">
            <wp:extent cx="5410955" cy="5687219"/>
            <wp:effectExtent l="0" t="0" r="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5687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546C7" w14:textId="7415377A" w:rsidR="00C87D72" w:rsidRDefault="00552D33" w:rsidP="00C87D72">
      <w:pPr>
        <w:tabs>
          <w:tab w:val="left" w:pos="2508"/>
        </w:tabs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 – Сегмент «Профессионалы»</w:t>
      </w:r>
    </w:p>
    <w:p w14:paraId="6CFE4086" w14:textId="70FE4299" w:rsidR="00C87D72" w:rsidRDefault="00C87D72" w:rsidP="00C87D72">
      <w:pPr>
        <w:tabs>
          <w:tab w:val="left" w:pos="2508"/>
        </w:tabs>
        <w:rPr>
          <w:rFonts w:ascii="Times New Roman" w:hAnsi="Times New Roman" w:cs="Times New Roman"/>
          <w:sz w:val="28"/>
          <w:szCs w:val="28"/>
        </w:rPr>
      </w:pPr>
    </w:p>
    <w:p w14:paraId="4C851A29" w14:textId="3F75FE00" w:rsidR="00C87D72" w:rsidRPr="00C87D72" w:rsidRDefault="00C87D72" w:rsidP="00C87D72">
      <w:pPr>
        <w:pStyle w:val="a3"/>
        <w:numPr>
          <w:ilvl w:val="0"/>
          <w:numId w:val="1"/>
        </w:numPr>
        <w:tabs>
          <w:tab w:val="left" w:pos="2508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User Persona:</w:t>
      </w:r>
    </w:p>
    <w:p w14:paraId="2C9E0BE9" w14:textId="686CB489" w:rsidR="00C87D72" w:rsidRDefault="00C87D72" w:rsidP="00C87D72">
      <w:pPr>
        <w:pStyle w:val="a3"/>
        <w:tabs>
          <w:tab w:val="left" w:pos="2508"/>
        </w:tabs>
        <w:rPr>
          <w:rFonts w:ascii="Times New Roman" w:hAnsi="Times New Roman" w:cs="Times New Roman"/>
          <w:sz w:val="28"/>
          <w:szCs w:val="28"/>
        </w:rPr>
      </w:pPr>
      <w:r w:rsidRPr="00C87D72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47229803" wp14:editId="5989B59C">
            <wp:extent cx="5731510" cy="3839210"/>
            <wp:effectExtent l="0" t="0" r="2540" b="889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39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6D100" w14:textId="49CC1E67" w:rsidR="00C87D72" w:rsidRDefault="00C87D72" w:rsidP="00C87D72">
      <w:pPr>
        <w:tabs>
          <w:tab w:val="left" w:pos="3444"/>
        </w:tabs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4 – </w:t>
      </w:r>
      <w:r>
        <w:rPr>
          <w:rFonts w:ascii="Times New Roman" w:hAnsi="Times New Roman" w:cs="Times New Roman"/>
          <w:sz w:val="28"/>
          <w:szCs w:val="28"/>
          <w:lang w:val="en-US"/>
        </w:rPr>
        <w:t>User Persona</w:t>
      </w:r>
    </w:p>
    <w:p w14:paraId="36B7375A" w14:textId="18DB4363" w:rsidR="003A0B62" w:rsidRDefault="003A0B62" w:rsidP="003A0B62">
      <w:pPr>
        <w:pStyle w:val="a3"/>
        <w:numPr>
          <w:ilvl w:val="0"/>
          <w:numId w:val="1"/>
        </w:numPr>
        <w:tabs>
          <w:tab w:val="left" w:pos="3444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User Story</w:t>
      </w:r>
    </w:p>
    <w:p w14:paraId="2EB4EBE8" w14:textId="77777777" w:rsidR="003A0B62" w:rsidRPr="003A0B62" w:rsidRDefault="003A0B62" w:rsidP="003A0B62">
      <w:pPr>
        <w:pStyle w:val="a3"/>
        <w:tabs>
          <w:tab w:val="left" w:pos="3444"/>
        </w:tabs>
        <w:rPr>
          <w:rFonts w:ascii="Times New Roman" w:hAnsi="Times New Roman" w:cs="Times New Roman"/>
          <w:sz w:val="28"/>
          <w:szCs w:val="28"/>
          <w:lang w:val="en-US"/>
        </w:rPr>
      </w:pPr>
    </w:p>
    <w:sectPr w:rsidR="003A0B62" w:rsidRPr="003A0B6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834F3A"/>
    <w:multiLevelType w:val="hybridMultilevel"/>
    <w:tmpl w:val="5038C77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68E58C8"/>
    <w:multiLevelType w:val="hybridMultilevel"/>
    <w:tmpl w:val="73085B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47E627D"/>
    <w:multiLevelType w:val="hybridMultilevel"/>
    <w:tmpl w:val="3684EE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E886D4F"/>
    <w:multiLevelType w:val="hybridMultilevel"/>
    <w:tmpl w:val="5B4AB0F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145C"/>
    <w:rsid w:val="00215515"/>
    <w:rsid w:val="00263CBB"/>
    <w:rsid w:val="002A131D"/>
    <w:rsid w:val="00322E79"/>
    <w:rsid w:val="00351939"/>
    <w:rsid w:val="003A0B62"/>
    <w:rsid w:val="003C0759"/>
    <w:rsid w:val="00552D33"/>
    <w:rsid w:val="00745C22"/>
    <w:rsid w:val="007B66B1"/>
    <w:rsid w:val="00811952"/>
    <w:rsid w:val="00826F5A"/>
    <w:rsid w:val="008309BC"/>
    <w:rsid w:val="008E2703"/>
    <w:rsid w:val="00913C19"/>
    <w:rsid w:val="00981F33"/>
    <w:rsid w:val="00992736"/>
    <w:rsid w:val="00A966E2"/>
    <w:rsid w:val="00AF062E"/>
    <w:rsid w:val="00B45458"/>
    <w:rsid w:val="00B6246A"/>
    <w:rsid w:val="00BD28C0"/>
    <w:rsid w:val="00BE1B42"/>
    <w:rsid w:val="00C154DF"/>
    <w:rsid w:val="00C676D7"/>
    <w:rsid w:val="00C87D72"/>
    <w:rsid w:val="00DA70B7"/>
    <w:rsid w:val="00E75991"/>
    <w:rsid w:val="00E82AAE"/>
    <w:rsid w:val="00E953D0"/>
    <w:rsid w:val="00EB0F79"/>
    <w:rsid w:val="00EF79EA"/>
    <w:rsid w:val="00F418DD"/>
    <w:rsid w:val="00F6065C"/>
    <w:rsid w:val="00F6118C"/>
    <w:rsid w:val="00F714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5DEC41"/>
  <w15:chartTrackingRefBased/>
  <w15:docId w15:val="{72FFE93F-9963-4375-88DD-C0F9BFA469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A70B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92736"/>
    <w:pPr>
      <w:ind w:left="720"/>
      <w:contextualSpacing/>
    </w:pPr>
  </w:style>
  <w:style w:type="table" w:styleId="a4">
    <w:name w:val="Table Grid"/>
    <w:basedOn w:val="a1"/>
    <w:uiPriority w:val="39"/>
    <w:rsid w:val="00E82A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6</Pages>
  <Words>394</Words>
  <Characters>2252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Manmade</dc:creator>
  <cp:keywords/>
  <dc:description/>
  <cp:lastModifiedBy>Manmade</cp:lastModifiedBy>
  <cp:revision>29</cp:revision>
  <dcterms:created xsi:type="dcterms:W3CDTF">2025-04-07T11:46:00Z</dcterms:created>
  <dcterms:modified xsi:type="dcterms:W3CDTF">2025-04-21T12:58:00Z</dcterms:modified>
</cp:coreProperties>
</file>