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460BB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682F8939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02B03EC1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3E642CEF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41C96DC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7D42BB8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219E1BB8" w14:textId="77777777" w:rsidR="00824ED9" w:rsidRPr="007B3750" w:rsidRDefault="00824ED9" w:rsidP="00824ED9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499A2EA5" w14:textId="77777777" w:rsidR="00824ED9" w:rsidRPr="00D203D9" w:rsidRDefault="00824ED9" w:rsidP="00824ED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>
        <w:rPr>
          <w:color w:val="000000"/>
          <w:sz w:val="28"/>
          <w:szCs w:val="28"/>
        </w:rPr>
        <w:t>3</w:t>
      </w:r>
    </w:p>
    <w:p w14:paraId="3AFC50C0" w14:textId="77777777" w:rsidR="00824ED9" w:rsidRPr="007B3750" w:rsidRDefault="00824ED9" w:rsidP="00824ED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7CB2A34C" w14:textId="77777777" w:rsidR="00824ED9" w:rsidRPr="007B3750" w:rsidRDefault="00824ED9" w:rsidP="00824ED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Pr="001928EC">
        <w:rPr>
          <w:color w:val="000000"/>
          <w:sz w:val="28"/>
          <w:szCs w:val="28"/>
        </w:rPr>
        <w:t>Управление процессами</w:t>
      </w:r>
      <w:r w:rsidRPr="007B3750">
        <w:rPr>
          <w:color w:val="000000"/>
          <w:sz w:val="28"/>
          <w:szCs w:val="28"/>
        </w:rPr>
        <w:t>»</w:t>
      </w:r>
    </w:p>
    <w:p w14:paraId="6C2F9ABC" w14:textId="77777777" w:rsidR="00824ED9" w:rsidRPr="007B3750" w:rsidRDefault="00824ED9" w:rsidP="00824ED9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79500F83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F70001E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6C12530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ABC754F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AED2D7E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7F713CA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</w:p>
    <w:p w14:paraId="1CBEFE22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</w:p>
    <w:p w14:paraId="66281858" w14:textId="77777777" w:rsidR="00824ED9" w:rsidRDefault="00824ED9" w:rsidP="00824ED9">
      <w:pPr>
        <w:tabs>
          <w:tab w:val="left" w:pos="9356"/>
        </w:tabs>
        <w:rPr>
          <w:color w:val="000000"/>
          <w:sz w:val="28"/>
          <w:szCs w:val="28"/>
        </w:rPr>
      </w:pPr>
    </w:p>
    <w:p w14:paraId="2B3AD870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B8E0CD1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638E7661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B6059E0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A64E321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3B6A5376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7910B3F9" w14:textId="77777777" w:rsidR="00824ED9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0D55D0F" w14:textId="77777777" w:rsidR="00824ED9" w:rsidRPr="007B3750" w:rsidRDefault="00824ED9" w:rsidP="00824ED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645FB6D4" w14:textId="77777777" w:rsidR="00824ED9" w:rsidRPr="007B3750" w:rsidRDefault="00824ED9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46F5CD90" w14:textId="28B62734" w:rsidR="00824ED9" w:rsidRPr="007B3750" w:rsidRDefault="00922D4B" w:rsidP="00824ED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Филипюк Илья Андреевич</w:t>
      </w:r>
    </w:p>
    <w:p w14:paraId="5EDBF264" w14:textId="1E144CD4" w:rsidR="00824ED9" w:rsidRPr="007B3750" w:rsidRDefault="00824ED9" w:rsidP="00824ED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>
        <w:rPr>
          <w:color w:val="000000"/>
          <w:sz w:val="28"/>
          <w:szCs w:val="28"/>
        </w:rPr>
        <w:t>Уласевич</w:t>
      </w:r>
      <w:proofErr w:type="spellEnd"/>
      <w:r w:rsidRPr="007B375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</w:t>
      </w:r>
      <w:r w:rsidRPr="007B375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И</w:t>
      </w:r>
      <w:r w:rsidRPr="007B3750">
        <w:rPr>
          <w:color w:val="000000"/>
          <w:sz w:val="28"/>
          <w:szCs w:val="28"/>
        </w:rPr>
        <w:t>.</w:t>
      </w:r>
    </w:p>
    <w:p w14:paraId="36EEC171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07FE119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44EB35C7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E7AE7E4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1C1ED78B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663FAE6F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3413C858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75F9A0A5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494E17E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5E9B4283" w14:textId="77777777" w:rsidR="00824ED9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05538E16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717E8415" w14:textId="77777777" w:rsidR="00824ED9" w:rsidRPr="007B3750" w:rsidRDefault="00824ED9" w:rsidP="00824ED9">
      <w:pPr>
        <w:tabs>
          <w:tab w:val="left" w:pos="9356"/>
        </w:tabs>
        <w:rPr>
          <w:sz w:val="28"/>
          <w:szCs w:val="28"/>
        </w:rPr>
      </w:pPr>
    </w:p>
    <w:p w14:paraId="1D9E0C46" w14:textId="77777777" w:rsidR="00824ED9" w:rsidRPr="007B3750" w:rsidRDefault="00824ED9" w:rsidP="00824ED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41075CD9" w14:textId="2677D267" w:rsidR="00824ED9" w:rsidRDefault="00824ED9">
      <w:pPr>
        <w:rPr>
          <w:sz w:val="28"/>
          <w:szCs w:val="28"/>
        </w:rPr>
      </w:pPr>
    </w:p>
    <w:p w14:paraId="5A90772D" w14:textId="77777777" w:rsidR="00F84E1E" w:rsidRDefault="00F84E1E" w:rsidP="00F84E1E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7338E7F0" w14:textId="77777777" w:rsidR="00F84E1E" w:rsidRPr="002E694F" w:rsidRDefault="00F84E1E" w:rsidP="00F84E1E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Целью данной лабораторной работы является изучение принципов создания и управления процессами в операционных системах Windows и Linux, а также освоение способов передачи данных и взаимодействия между процессами.</w:t>
      </w:r>
    </w:p>
    <w:p w14:paraId="6926E649" w14:textId="77777777" w:rsidR="00F84E1E" w:rsidRPr="002E694F" w:rsidRDefault="00F84E1E" w:rsidP="00F84E1E">
      <w:pPr>
        <w:ind w:firstLine="720"/>
        <w:jc w:val="both"/>
        <w:rPr>
          <w:sz w:val="28"/>
          <w:szCs w:val="28"/>
        </w:rPr>
      </w:pPr>
      <w:r w:rsidRPr="002E694F">
        <w:rPr>
          <w:sz w:val="28"/>
          <w:szCs w:val="28"/>
        </w:rPr>
        <w:t>В ходе выполнения работы необходимо изучить понятие процесса и его жизненный цикл, освоить методы создания новых процессов с использованием системных вызовов и функций API, научиться передавать аргументы и данные при запуске, а также реализовать обмен информацией между процессами через каналы, аргументы командной строки и переменные окружения. Важной задачей является освоение приёмов контроля за выполнением процессов, включая ожидание их завершения и получение кода возврата. Также требуется изучить встроенные инструменты анализа состояния процессов и провести сравнение особенностей их работы в средах Windows и Linux.</w:t>
      </w:r>
    </w:p>
    <w:p w14:paraId="145D615A" w14:textId="77777777" w:rsidR="00F84E1E" w:rsidRPr="002E694F" w:rsidRDefault="00F84E1E" w:rsidP="00F84E1E">
      <w:pPr>
        <w:ind w:firstLine="709"/>
        <w:jc w:val="both"/>
        <w:rPr>
          <w:sz w:val="28"/>
          <w:szCs w:val="28"/>
        </w:rPr>
      </w:pPr>
      <w:r w:rsidRPr="002E694F">
        <w:rPr>
          <w:sz w:val="28"/>
          <w:szCs w:val="28"/>
        </w:rPr>
        <w:t xml:space="preserve">Для выполнения работы используются операционные системы Windows и Linux, средства отладки и анализа процессов, такие как Task Manager, Process Explorer, </w:t>
      </w:r>
      <w:proofErr w:type="spellStart"/>
      <w:r w:rsidRPr="002E694F">
        <w:rPr>
          <w:sz w:val="28"/>
          <w:szCs w:val="28"/>
        </w:rPr>
        <w:t>ps</w:t>
      </w:r>
      <w:proofErr w:type="spellEnd"/>
      <w:r w:rsidRPr="002E694F">
        <w:rPr>
          <w:sz w:val="28"/>
          <w:szCs w:val="28"/>
        </w:rPr>
        <w:t>. Программирование осуществляется на языке C+</w:t>
      </w:r>
      <w:r>
        <w:rPr>
          <w:sz w:val="28"/>
          <w:szCs w:val="28"/>
        </w:rPr>
        <w:t>+.</w:t>
      </w:r>
    </w:p>
    <w:p w14:paraId="5DCF7416" w14:textId="0CADD891" w:rsidR="00A33721" w:rsidRDefault="00A33721">
      <w:pPr>
        <w:rPr>
          <w:sz w:val="28"/>
          <w:szCs w:val="28"/>
        </w:rPr>
      </w:pPr>
    </w:p>
    <w:p w14:paraId="01822B68" w14:textId="54A9503E" w:rsidR="00F11A99" w:rsidRDefault="00A33721" w:rsidP="00523429">
      <w:pPr>
        <w:pStyle w:val="a"/>
        <w:spacing w:after="240"/>
      </w:pPr>
      <w:r>
        <w:br w:type="page"/>
      </w:r>
      <w:r w:rsidR="00F11A99">
        <w:lastRenderedPageBreak/>
        <w:t xml:space="preserve">Задачи для </w:t>
      </w:r>
      <w:r w:rsidR="00F11A99">
        <w:rPr>
          <w:lang w:val="en-US"/>
        </w:rPr>
        <w:t>Windows</w:t>
      </w:r>
    </w:p>
    <w:p w14:paraId="71559740" w14:textId="146C859A" w:rsidR="00F11A99" w:rsidRDefault="00F11A99" w:rsidP="00523429">
      <w:pPr>
        <w:pStyle w:val="aa"/>
        <w:spacing w:before="240" w:after="120"/>
      </w:pPr>
      <w:r>
        <w:t>Уровень 4-5</w:t>
      </w:r>
    </w:p>
    <w:p w14:paraId="224E314D" w14:textId="7FF9D7A2" w:rsidR="00523429" w:rsidRDefault="00523429" w:rsidP="00523429">
      <w:pPr>
        <w:pStyle w:val="aa"/>
        <w:spacing w:before="120"/>
        <w:rPr>
          <w:lang w:val="en-US"/>
        </w:rPr>
      </w:pPr>
      <w:r>
        <w:t xml:space="preserve">Приложение </w:t>
      </w:r>
      <w:r>
        <w:rPr>
          <w:lang w:val="en-US"/>
        </w:rPr>
        <w:t>Lab-03x</w:t>
      </w:r>
    </w:p>
    <w:p w14:paraId="08CC408B" w14:textId="0A2D92E3" w:rsidR="00BD33D4" w:rsidRDefault="00BD33D4" w:rsidP="00143E80">
      <w:pPr>
        <w:spacing w:after="28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написана программа, выполняющая заданное в консоли или в переменной окружения число итераций цикла с выводом </w:t>
      </w:r>
      <w:r>
        <w:rPr>
          <w:sz w:val="28"/>
          <w:szCs w:val="28"/>
          <w:lang w:val="en-US"/>
        </w:rPr>
        <w:t>PID</w:t>
      </w:r>
      <w:r w:rsidRPr="003E66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консоль. В листинге 1.1 представлен </w:t>
      </w:r>
      <w:r w:rsidR="00A065AF">
        <w:rPr>
          <w:sz w:val="28"/>
          <w:szCs w:val="28"/>
        </w:rPr>
        <w:t>исходный код программы</w:t>
      </w:r>
      <w:r>
        <w:rPr>
          <w:sz w:val="28"/>
          <w:szCs w:val="28"/>
        </w:rPr>
        <w:t xml:space="preserve"> для данного задания</w:t>
      </w:r>
      <w:r w:rsidR="00143E80">
        <w:rPr>
          <w:sz w:val="28"/>
          <w:szCs w:val="28"/>
        </w:rPr>
        <w:t>, на рисунке 1.1 представлен результат корректного выполнения программы.</w:t>
      </w:r>
      <w:r w:rsidRPr="003E6643">
        <w:rPr>
          <w:sz w:val="28"/>
          <w:szCs w:val="28"/>
        </w:rPr>
        <w:t xml:space="preserve"> </w:t>
      </w:r>
    </w:p>
    <w:p w14:paraId="05459B54" w14:textId="77777777" w:rsidR="00D36988" w:rsidRPr="00110900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110900">
        <w:rPr>
          <w:rFonts w:ascii="Courier New" w:hAnsi="Courier New" w:cs="Courier New"/>
          <w:sz w:val="20"/>
          <w:szCs w:val="20"/>
        </w:rPr>
        <w:t>#</w:t>
      </w:r>
      <w:r w:rsidRPr="008A5E39">
        <w:rPr>
          <w:rFonts w:ascii="Courier New" w:hAnsi="Courier New" w:cs="Courier New"/>
          <w:sz w:val="20"/>
          <w:szCs w:val="20"/>
          <w:lang w:val="en-US"/>
        </w:rPr>
        <w:t>define</w:t>
      </w:r>
      <w:r w:rsidRPr="00110900">
        <w:rPr>
          <w:rFonts w:ascii="Courier New" w:hAnsi="Courier New" w:cs="Courier New"/>
          <w:sz w:val="20"/>
          <w:szCs w:val="20"/>
        </w:rPr>
        <w:t xml:space="preserve"> _</w:t>
      </w:r>
      <w:r w:rsidRPr="008A5E39">
        <w:rPr>
          <w:rFonts w:ascii="Courier New" w:hAnsi="Courier New" w:cs="Courier New"/>
          <w:sz w:val="20"/>
          <w:szCs w:val="20"/>
          <w:lang w:val="en-US"/>
        </w:rPr>
        <w:t>CRT</w:t>
      </w:r>
      <w:r w:rsidRPr="00110900">
        <w:rPr>
          <w:rFonts w:ascii="Courier New" w:hAnsi="Courier New" w:cs="Courier New"/>
          <w:sz w:val="20"/>
          <w:szCs w:val="20"/>
        </w:rPr>
        <w:t>_</w:t>
      </w:r>
      <w:r w:rsidRPr="008A5E39">
        <w:rPr>
          <w:rFonts w:ascii="Courier New" w:hAnsi="Courier New" w:cs="Courier New"/>
          <w:sz w:val="20"/>
          <w:szCs w:val="20"/>
          <w:lang w:val="en-US"/>
        </w:rPr>
        <w:t>SECURE</w:t>
      </w:r>
      <w:r w:rsidRPr="00110900">
        <w:rPr>
          <w:rFonts w:ascii="Courier New" w:hAnsi="Courier New" w:cs="Courier New"/>
          <w:sz w:val="20"/>
          <w:szCs w:val="20"/>
        </w:rPr>
        <w:t>_</w:t>
      </w:r>
      <w:r w:rsidRPr="008A5E39">
        <w:rPr>
          <w:rFonts w:ascii="Courier New" w:hAnsi="Courier New" w:cs="Courier New"/>
          <w:sz w:val="20"/>
          <w:szCs w:val="20"/>
          <w:lang w:val="en-US"/>
        </w:rPr>
        <w:t>NO</w:t>
      </w:r>
      <w:r w:rsidRPr="00110900">
        <w:rPr>
          <w:rFonts w:ascii="Courier New" w:hAnsi="Courier New" w:cs="Courier New"/>
          <w:sz w:val="20"/>
          <w:szCs w:val="20"/>
        </w:rPr>
        <w:t>_</w:t>
      </w:r>
      <w:r w:rsidRPr="008A5E39">
        <w:rPr>
          <w:rFonts w:ascii="Courier New" w:hAnsi="Courier New" w:cs="Courier New"/>
          <w:sz w:val="20"/>
          <w:szCs w:val="20"/>
          <w:lang w:val="en-US"/>
        </w:rPr>
        <w:t>WARNINGS</w:t>
      </w:r>
    </w:p>
    <w:p w14:paraId="5A648788" w14:textId="77777777" w:rsidR="00D36988" w:rsidRPr="00110900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110900">
        <w:rPr>
          <w:rFonts w:ascii="Courier New" w:hAnsi="Courier New" w:cs="Courier New"/>
          <w:sz w:val="20"/>
          <w:szCs w:val="20"/>
        </w:rPr>
        <w:t>#</w:t>
      </w:r>
      <w:r w:rsidRPr="008A5E39">
        <w:rPr>
          <w:rFonts w:ascii="Courier New" w:hAnsi="Courier New" w:cs="Courier New"/>
          <w:sz w:val="20"/>
          <w:szCs w:val="20"/>
          <w:lang w:val="en-US"/>
        </w:rPr>
        <w:t>include</w:t>
      </w:r>
      <w:r w:rsidRPr="00110900">
        <w:rPr>
          <w:rFonts w:ascii="Courier New" w:hAnsi="Courier New" w:cs="Courier New"/>
          <w:sz w:val="20"/>
          <w:szCs w:val="20"/>
        </w:rPr>
        <w:t xml:space="preserve"> &lt;</w:t>
      </w:r>
      <w:r w:rsidRPr="008A5E39">
        <w:rPr>
          <w:rFonts w:ascii="Courier New" w:hAnsi="Courier New" w:cs="Courier New"/>
          <w:sz w:val="20"/>
          <w:szCs w:val="20"/>
          <w:lang w:val="en-US"/>
        </w:rPr>
        <w:t>iostream</w:t>
      </w:r>
      <w:r w:rsidRPr="00110900">
        <w:rPr>
          <w:rFonts w:ascii="Courier New" w:hAnsi="Courier New" w:cs="Courier New"/>
          <w:sz w:val="20"/>
          <w:szCs w:val="20"/>
        </w:rPr>
        <w:t>&gt;</w:t>
      </w:r>
    </w:p>
    <w:p w14:paraId="5DB05814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12FD1C7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328FA951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cstdlib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C5F6317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, char*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02693AF5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1A077510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== 2) {</w:t>
      </w:r>
    </w:p>
    <w:p w14:paraId="2B22B92A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try {</w:t>
      </w:r>
    </w:p>
    <w:p w14:paraId="6E263C46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[1]);</w:t>
      </w:r>
    </w:p>
    <w:p w14:paraId="4BE3363A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6A41F04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catch (...) {</w:t>
      </w:r>
    </w:p>
    <w:p w14:paraId="4146D563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"Error: Invalid arguments format" &lt;&lt; std::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75173F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ExitProcess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2);</w:t>
      </w:r>
    </w:p>
    <w:p w14:paraId="0809B564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806736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4047111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>else {</w:t>
      </w:r>
    </w:p>
    <w:p w14:paraId="097242C4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 xml:space="preserve">const char* env = </w:t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getenv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("ITER_NUM");</w:t>
      </w:r>
    </w:p>
    <w:p w14:paraId="7F780568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env !</w:t>
      </w:r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A746D6E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try {</w:t>
      </w:r>
    </w:p>
    <w:p w14:paraId="1F96D82D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(env);</w:t>
      </w:r>
    </w:p>
    <w:p w14:paraId="78EFE733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68579DA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catch (...) {</w:t>
      </w:r>
    </w:p>
    <w:p w14:paraId="69A07071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"Error: ITER_NUM env invalid format" &lt;&lt; std::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068D7F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ExitProcess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3);</w:t>
      </w:r>
    </w:p>
    <w:p w14:paraId="556F10EF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0E98BD3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AA5DFD1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8881751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== -1) {</w:t>
      </w:r>
    </w:p>
    <w:p w14:paraId="67F32F5A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cerr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"Error: Iterations count not set" &lt;&lt; std::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6C80FC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ExitProcess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1);</w:t>
      </w:r>
    </w:p>
    <w:p w14:paraId="189D35F7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22C064A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"Iterations count: " &lt;&lt;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std::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FA429D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 xml:space="preserve">DWORD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GetCurrentProcessId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DA52EF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  <w:t xml:space="preserve">for (int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6AC62C2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8A5E3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8A5E39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"PID: " &lt;&lt;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pid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" Iteration " &lt;&lt;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+ 1 &lt;&lt; "/" &lt;&lt; 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iterationsCount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 xml:space="preserve"> &lt;&lt; std::</w:t>
      </w:r>
      <w:proofErr w:type="spellStart"/>
      <w:r w:rsidRPr="008A5E39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8A5E3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556E56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r w:rsidRPr="008A5E3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8A5E39">
        <w:rPr>
          <w:rFonts w:ascii="Courier New" w:hAnsi="Courier New" w:cs="Courier New"/>
          <w:sz w:val="20"/>
          <w:szCs w:val="20"/>
        </w:rPr>
        <w:t>Sleep</w:t>
      </w:r>
      <w:proofErr w:type="spellEnd"/>
      <w:r w:rsidRPr="008A5E39">
        <w:rPr>
          <w:rFonts w:ascii="Courier New" w:hAnsi="Courier New" w:cs="Courier New"/>
          <w:sz w:val="20"/>
          <w:szCs w:val="20"/>
        </w:rPr>
        <w:t>(</w:t>
      </w:r>
      <w:proofErr w:type="gramEnd"/>
      <w:r w:rsidRPr="008A5E39">
        <w:rPr>
          <w:rFonts w:ascii="Courier New" w:hAnsi="Courier New" w:cs="Courier New"/>
          <w:sz w:val="20"/>
          <w:szCs w:val="20"/>
        </w:rPr>
        <w:t>500);</w:t>
      </w:r>
    </w:p>
    <w:p w14:paraId="5E76CC7B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8A5E39">
        <w:rPr>
          <w:rFonts w:ascii="Courier New" w:hAnsi="Courier New" w:cs="Courier New"/>
          <w:sz w:val="20"/>
          <w:szCs w:val="20"/>
        </w:rPr>
        <w:tab/>
        <w:t>}</w:t>
      </w:r>
    </w:p>
    <w:p w14:paraId="0E8F729D" w14:textId="77777777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8A5E39">
        <w:rPr>
          <w:rFonts w:ascii="Courier New" w:hAnsi="Courier New" w:cs="Courier New"/>
          <w:sz w:val="20"/>
          <w:szCs w:val="20"/>
        </w:rPr>
        <w:tab/>
      </w:r>
      <w:proofErr w:type="spellStart"/>
      <w:r w:rsidRPr="008A5E3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A5E39">
        <w:rPr>
          <w:rFonts w:ascii="Courier New" w:hAnsi="Courier New" w:cs="Courier New"/>
          <w:sz w:val="20"/>
          <w:szCs w:val="20"/>
        </w:rPr>
        <w:t xml:space="preserve"> 0;</w:t>
      </w:r>
    </w:p>
    <w:p w14:paraId="430F9920" w14:textId="302CA20A" w:rsidR="00D36988" w:rsidRPr="008A5E39" w:rsidRDefault="00D36988" w:rsidP="008A5E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Courier New" w:hAnsi="Courier New" w:cs="Courier New"/>
          <w:sz w:val="20"/>
          <w:szCs w:val="20"/>
        </w:rPr>
      </w:pPr>
      <w:r w:rsidRPr="008A5E39">
        <w:rPr>
          <w:rFonts w:ascii="Courier New" w:hAnsi="Courier New" w:cs="Courier New"/>
          <w:sz w:val="20"/>
          <w:szCs w:val="20"/>
        </w:rPr>
        <w:t>}</w:t>
      </w:r>
    </w:p>
    <w:p w14:paraId="016B565B" w14:textId="1EEFDA49" w:rsidR="00A771C8" w:rsidRPr="00110900" w:rsidRDefault="008A5E39" w:rsidP="00110900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1.1 – Исходный код приложения </w:t>
      </w:r>
      <w:r>
        <w:rPr>
          <w:sz w:val="28"/>
          <w:szCs w:val="28"/>
          <w:lang w:val="en-US"/>
        </w:rPr>
        <w:t>Lab</w:t>
      </w:r>
      <w:r w:rsidRPr="008A5E39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</w:p>
    <w:p w14:paraId="6329B2B5" w14:textId="77777777" w:rsidR="00A771C8" w:rsidRPr="00BD33D4" w:rsidRDefault="00A771C8" w:rsidP="00523429">
      <w:pPr>
        <w:pStyle w:val="aa"/>
        <w:spacing w:before="0"/>
      </w:pPr>
    </w:p>
    <w:p w14:paraId="742F340D" w14:textId="0B23EAA6" w:rsidR="00523429" w:rsidRDefault="00523429" w:rsidP="00523429">
      <w:pPr>
        <w:pStyle w:val="aa"/>
      </w:pPr>
    </w:p>
    <w:p w14:paraId="7BED963A" w14:textId="60153DB5" w:rsidR="00920A7A" w:rsidRDefault="00920A7A" w:rsidP="00920A7A">
      <w:pPr>
        <w:pStyle w:val="aa"/>
        <w:jc w:val="center"/>
        <w:rPr>
          <w:b w:val="0"/>
          <w:bCs/>
          <w:lang w:val="en-US"/>
        </w:rPr>
      </w:pPr>
      <w:r w:rsidRPr="00920A7A">
        <w:rPr>
          <w:lang w:val="be-BY"/>
        </w:rPr>
        <w:lastRenderedPageBreak/>
        <w:drawing>
          <wp:anchor distT="0" distB="0" distL="114300" distR="114300" simplePos="0" relativeHeight="251658240" behindDoc="0" locked="0" layoutInCell="1" allowOverlap="1" wp14:anchorId="0836A7E9" wp14:editId="76E6957B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210902" cy="2267266"/>
            <wp:effectExtent l="0" t="0" r="889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/>
        </w:rPr>
        <w:t xml:space="preserve">Рисунок 1.1 – Результат выполнения программы </w:t>
      </w:r>
      <w:r>
        <w:rPr>
          <w:b w:val="0"/>
          <w:bCs/>
          <w:lang w:val="en-US"/>
        </w:rPr>
        <w:t>Lab</w:t>
      </w:r>
      <w:r w:rsidRPr="00920A7A">
        <w:rPr>
          <w:b w:val="0"/>
          <w:bCs/>
        </w:rPr>
        <w:t>-03</w:t>
      </w:r>
      <w:r>
        <w:rPr>
          <w:b w:val="0"/>
          <w:bCs/>
          <w:lang w:val="en-US"/>
        </w:rPr>
        <w:t>x</w:t>
      </w:r>
    </w:p>
    <w:p w14:paraId="092CB4B4" w14:textId="5FF145BB" w:rsidR="00AD1BE9" w:rsidRPr="00AD69AD" w:rsidRDefault="00AD1BE9" w:rsidP="00AD69AD">
      <w:pPr>
        <w:pStyle w:val="aa"/>
      </w:pPr>
      <w:r>
        <w:t xml:space="preserve">Приложение </w:t>
      </w:r>
      <w:r>
        <w:rPr>
          <w:lang w:val="en-US"/>
        </w:rPr>
        <w:t>Lab</w:t>
      </w:r>
      <w:r w:rsidRPr="00AD69AD">
        <w:t>-03</w:t>
      </w:r>
      <w:r>
        <w:rPr>
          <w:lang w:val="en-US"/>
        </w:rPr>
        <w:t>a</w:t>
      </w:r>
    </w:p>
    <w:p w14:paraId="38ABFBB1" w14:textId="230D0264" w:rsidR="00AD69AD" w:rsidRDefault="00AD69AD" w:rsidP="003D7490">
      <w:pPr>
        <w:pStyle w:val="aa"/>
        <w:spacing w:after="280"/>
        <w:ind w:firstLine="351"/>
        <w:rPr>
          <w:b w:val="0"/>
          <w:bCs/>
        </w:rPr>
      </w:pPr>
      <w:r>
        <w:rPr>
          <w:b w:val="0"/>
          <w:bCs/>
          <w:lang w:val="be-BY"/>
        </w:rPr>
        <w:t xml:space="preserve">Далее было создано приложение </w:t>
      </w:r>
      <w:r>
        <w:rPr>
          <w:b w:val="0"/>
          <w:bCs/>
          <w:lang w:val="en-US"/>
        </w:rPr>
        <w:t>Lab</w:t>
      </w:r>
      <w:r w:rsidRPr="00AD69AD">
        <w:rPr>
          <w:b w:val="0"/>
          <w:bCs/>
        </w:rPr>
        <w:t>-03</w:t>
      </w:r>
      <w:r>
        <w:rPr>
          <w:b w:val="0"/>
          <w:bCs/>
          <w:lang w:val="en-US"/>
        </w:rPr>
        <w:t>a</w:t>
      </w:r>
      <w:r>
        <w:rPr>
          <w:b w:val="0"/>
          <w:bCs/>
        </w:rPr>
        <w:t xml:space="preserve">, которое создаёт три дочерних процесса для программы </w:t>
      </w:r>
      <w:r>
        <w:rPr>
          <w:b w:val="0"/>
          <w:bCs/>
          <w:lang w:val="en-US"/>
        </w:rPr>
        <w:t>Lab</w:t>
      </w:r>
      <w:r w:rsidRPr="00AD69AD">
        <w:rPr>
          <w:b w:val="0"/>
          <w:bCs/>
        </w:rPr>
        <w:t>-03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с разными способами передачи параметров. На листинге 1.2 представлен исходный код программы для данного задания, на рисунке 1.2 представлен результат выполнения программы.</w:t>
      </w:r>
    </w:p>
    <w:p w14:paraId="5C69E80D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#include &lt;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Windows.h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&gt;</w:t>
      </w:r>
    </w:p>
    <w:p w14:paraId="65F821E6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#include &lt;iostream&gt;</w:t>
      </w:r>
    </w:p>
    <w:p w14:paraId="7B3952F6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130A279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main(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int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argc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, char*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argv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[]) {</w:t>
      </w:r>
    </w:p>
    <w:p w14:paraId="21D5E695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constexpr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int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= 3;</w:t>
      </w:r>
    </w:p>
    <w:p w14:paraId="25FBA7D0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4261AD8E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STARTUPINFOA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process_startup_info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]{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};</w:t>
      </w:r>
    </w:p>
    <w:p w14:paraId="384BF601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PROCESS_INFORMATION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]{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};</w:t>
      </w:r>
    </w:p>
    <w:p w14:paraId="552960E6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</w:p>
    <w:p w14:paraId="2F773DE8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for (auto&amp; 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 :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process_startup_info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) {</w:t>
      </w:r>
    </w:p>
    <w:p w14:paraId="0C8ECBC5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s.cb</w:t>
      </w:r>
      <w:proofErr w:type="spellEnd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=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sizeof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(STARTUPINFOA);</w:t>
      </w:r>
    </w:p>
    <w:p w14:paraId="5D2BF9EA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7B1F6C6E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F8FC3C6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LPCSTR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exe_file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= "C:\\Users\\User-ee4aed31\\Desktop\\Lab3\\Lab-03x.exe";</w:t>
      </w:r>
    </w:p>
    <w:p w14:paraId="49568109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char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cmd_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line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256];</w:t>
      </w:r>
    </w:p>
    <w:p w14:paraId="16A104B9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sprintf_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cmd_line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 "Lab-03x.exe 10");</w:t>
      </w:r>
    </w:p>
    <w:p w14:paraId="3A3EE780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A43FF7B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BOOL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created_process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]{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FALSE,FALSE,FALSE };</w:t>
      </w:r>
    </w:p>
    <w:p w14:paraId="3DACCD54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1D07764" w14:textId="506000EA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created_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0] =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CreateProcessA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cmd_line,nullptr,nullptr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</w:t>
      </w:r>
    </w:p>
    <w:p w14:paraId="7D43473D" w14:textId="50E351BD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nullptr,FALSE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,0,nullptr,nullptr,&amp;process_startup_info[0],&amp;process_info[0]);</w:t>
      </w:r>
    </w:p>
    <w:p w14:paraId="1910EEC4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7DBB9F4" w14:textId="3366B2D4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created_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1] =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CreateProcessA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nullptr,cmd_line,nullptr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</w:t>
      </w:r>
    </w:p>
    <w:p w14:paraId="1C1326DF" w14:textId="404A1E5B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nullptr,FALSE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,0,nullptr,nullptr,&amp;process_startup_info[1],&amp;process_info[1]);</w:t>
      </w:r>
    </w:p>
    <w:p w14:paraId="25C6EBAA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1E910FD0" w14:textId="5C071AF1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created_</w:t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2] =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CreateProcessA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exe_file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,(LPSTR)" 10",</w:t>
      </w:r>
    </w:p>
    <w:p w14:paraId="4F57BC65" w14:textId="051557B4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lastRenderedPageBreak/>
        <w:t>nullptr,nullptr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,FALSE,0,nullptr,nullptr,&amp;process_startup_info[2],&amp;process_info[2]);</w:t>
      </w:r>
    </w:p>
    <w:p w14:paraId="73E35FD5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74E052DB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HANDLE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process_handles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];</w:t>
      </w:r>
    </w:p>
    <w:p w14:paraId="5CD78BBA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int running = 0;</w:t>
      </w:r>
    </w:p>
    <w:p w14:paraId="54183543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FC02B40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for (int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; ++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) {</w:t>
      </w:r>
    </w:p>
    <w:p w14:paraId="4A47FCE8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if 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created_process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]) {</w:t>
      </w:r>
    </w:p>
    <w:p w14:paraId="46BE3522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process_handles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[running++] =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0A0945ED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std::</w:t>
      </w:r>
      <w:proofErr w:type="spellStart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cout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&lt;&lt; "Process number " &lt;&lt;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+ 1 &lt;&lt; " created with PID: " &lt;&lt;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dwProcessId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&lt;&lt; std::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endl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20CC5025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592B5403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else {</w:t>
      </w:r>
    </w:p>
    <w:p w14:paraId="6E42D63F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std::</w:t>
      </w:r>
      <w:proofErr w:type="spellStart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cerr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&lt;&lt; "Error creating process number " &lt;&lt;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+ 1 &lt;&lt; ". Error code: " &lt;&lt; </w:t>
      </w:r>
      <w:proofErr w:type="spellStart"/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GetLastError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) &lt;&lt; std::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endl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152222F4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59A3AC0D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770C5E83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3092C818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if (running &gt; 0) {</w:t>
      </w:r>
    </w:p>
    <w:p w14:paraId="0A1307FB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WaitForMultipleObjects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running,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process_handles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, TRUE, INFINITE);</w:t>
      </w:r>
    </w:p>
    <w:p w14:paraId="1725D1B2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20EA6545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 xml:space="preserve">for (int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= 0;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 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process_amount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; ++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) {</w:t>
      </w:r>
    </w:p>
    <w:p w14:paraId="5B3BC61B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if 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created_process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]) {</w:t>
      </w:r>
    </w:p>
    <w:p w14:paraId="1F2BE2EF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hThread</w:t>
      </w:r>
      <w:proofErr w:type="spellEnd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71ADBE97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CloseHandle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(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process_info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[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i</w:t>
      </w:r>
      <w:proofErr w:type="spellEnd"/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].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hProcess</w:t>
      </w:r>
      <w:proofErr w:type="spellEnd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);</w:t>
      </w:r>
    </w:p>
    <w:p w14:paraId="3175A9E8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0A03F749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5532625E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  <w:t>}</w:t>
      </w:r>
    </w:p>
    <w:p w14:paraId="08F4887E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2825032C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gram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std::</w:t>
      </w:r>
      <w:proofErr w:type="spellStart"/>
      <w:proofErr w:type="gram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cout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 xml:space="preserve"> &lt;&lt; "All processes finished" &lt;&lt; std::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endl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>;</w:t>
      </w:r>
    </w:p>
    <w:p w14:paraId="2EF767B5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val="en-US" w:eastAsia="en-US"/>
        </w:rPr>
      </w:pPr>
    </w:p>
    <w:p w14:paraId="6452517C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C64533">
        <w:rPr>
          <w:rFonts w:ascii="Courier New" w:eastAsiaTheme="minorHAnsi" w:hAnsi="Courier New" w:cs="Courier New"/>
          <w:highlight w:val="white"/>
          <w:lang w:val="en-US"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eastAsia="en-US"/>
        </w:rPr>
        <w:t>system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eastAsia="en-US"/>
        </w:rPr>
        <w:t>("</w:t>
      </w:r>
      <w:proofErr w:type="spellStart"/>
      <w:r w:rsidRPr="00C64533">
        <w:rPr>
          <w:rFonts w:ascii="Courier New" w:eastAsiaTheme="minorHAnsi" w:hAnsi="Courier New" w:cs="Courier New"/>
          <w:highlight w:val="white"/>
          <w:lang w:eastAsia="en-US"/>
        </w:rPr>
        <w:t>pause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eastAsia="en-US"/>
        </w:rPr>
        <w:t>");</w:t>
      </w:r>
    </w:p>
    <w:p w14:paraId="450CEDDE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  <w:r w:rsidRPr="00C64533">
        <w:rPr>
          <w:rFonts w:ascii="Courier New" w:eastAsiaTheme="minorHAnsi" w:hAnsi="Courier New" w:cs="Courier New"/>
          <w:highlight w:val="white"/>
          <w:lang w:eastAsia="en-US"/>
        </w:rPr>
        <w:tab/>
      </w:r>
      <w:proofErr w:type="spellStart"/>
      <w:r w:rsidRPr="00C64533">
        <w:rPr>
          <w:rFonts w:ascii="Courier New" w:eastAsiaTheme="minorHAnsi" w:hAnsi="Courier New" w:cs="Courier New"/>
          <w:highlight w:val="white"/>
          <w:lang w:eastAsia="en-US"/>
        </w:rPr>
        <w:t>return</w:t>
      </w:r>
      <w:proofErr w:type="spellEnd"/>
      <w:r w:rsidRPr="00C64533">
        <w:rPr>
          <w:rFonts w:ascii="Courier New" w:eastAsiaTheme="minorHAnsi" w:hAnsi="Courier New" w:cs="Courier New"/>
          <w:highlight w:val="white"/>
          <w:lang w:eastAsia="en-US"/>
        </w:rPr>
        <w:t xml:space="preserve"> 0;</w:t>
      </w:r>
    </w:p>
    <w:p w14:paraId="1C0E461A" w14:textId="77777777" w:rsidR="00C64533" w:rsidRPr="00C64533" w:rsidRDefault="00C64533" w:rsidP="00C6453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rPr>
          <w:rFonts w:ascii="Courier New" w:eastAsiaTheme="minorHAnsi" w:hAnsi="Courier New" w:cs="Courier New"/>
          <w:highlight w:val="white"/>
          <w:lang w:eastAsia="en-US"/>
        </w:rPr>
      </w:pPr>
    </w:p>
    <w:p w14:paraId="452189CC" w14:textId="7BF3110A" w:rsidR="005F1AEC" w:rsidRPr="00C64533" w:rsidRDefault="00C64533" w:rsidP="00C64533">
      <w:pPr>
        <w:pStyle w:val="a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after="0"/>
        <w:ind w:left="0"/>
        <w:rPr>
          <w:rFonts w:ascii="Courier New" w:hAnsi="Courier New" w:cs="Courier New"/>
          <w:b w:val="0"/>
          <w:bCs/>
          <w:color w:val="auto"/>
          <w:sz w:val="24"/>
          <w:szCs w:val="24"/>
        </w:rPr>
      </w:pPr>
      <w:r w:rsidRPr="00C64533">
        <w:rPr>
          <w:rFonts w:ascii="Courier New" w:eastAsiaTheme="minorHAnsi" w:hAnsi="Courier New" w:cs="Courier New"/>
          <w:b w:val="0"/>
          <w:bCs/>
          <w:color w:val="auto"/>
          <w:sz w:val="24"/>
          <w:szCs w:val="24"/>
          <w:lang w:eastAsia="en-US"/>
        </w:rPr>
        <w:t>}</w:t>
      </w:r>
    </w:p>
    <w:p w14:paraId="26C04138" w14:textId="5120865C" w:rsidR="00F11A99" w:rsidRPr="00AB752B" w:rsidRDefault="00AB752B" w:rsidP="00C64533">
      <w:pPr>
        <w:pStyle w:val="a"/>
        <w:numPr>
          <w:ilvl w:val="0"/>
          <w:numId w:val="0"/>
        </w:numPr>
        <w:ind w:left="360"/>
        <w:jc w:val="center"/>
        <w:rPr>
          <w:b w:val="0"/>
          <w:bCs/>
        </w:rPr>
      </w:pPr>
      <w:r w:rsidRPr="00AB752B">
        <w:rPr>
          <w:b w:val="0"/>
          <w:bCs/>
          <w:lang w:val="en-US"/>
        </w:rPr>
        <w:drawing>
          <wp:anchor distT="0" distB="0" distL="114300" distR="114300" simplePos="0" relativeHeight="251659264" behindDoc="0" locked="0" layoutInCell="1" allowOverlap="1" wp14:anchorId="30F2FCFF" wp14:editId="0F52A94A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4028440" cy="2116455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533">
        <w:rPr>
          <w:b w:val="0"/>
          <w:bCs/>
        </w:rPr>
        <w:t xml:space="preserve">Листинг 1.2 – Исходный код приложения </w:t>
      </w:r>
      <w:r w:rsidR="00C64533">
        <w:rPr>
          <w:b w:val="0"/>
          <w:bCs/>
          <w:lang w:val="en-US"/>
        </w:rPr>
        <w:t>Lab</w:t>
      </w:r>
      <w:r w:rsidR="00C64533" w:rsidRPr="00C64533">
        <w:rPr>
          <w:b w:val="0"/>
          <w:bCs/>
        </w:rPr>
        <w:t>-03</w:t>
      </w:r>
      <w:r w:rsidR="00C64533">
        <w:rPr>
          <w:b w:val="0"/>
          <w:bCs/>
          <w:lang w:val="en-US"/>
        </w:rPr>
        <w:t>a</w:t>
      </w:r>
    </w:p>
    <w:p w14:paraId="0B1D9EC5" w14:textId="51684D2C" w:rsidR="001E1AD9" w:rsidRDefault="00AB752B" w:rsidP="00AB752B">
      <w:pPr>
        <w:pStyle w:val="a"/>
        <w:numPr>
          <w:ilvl w:val="0"/>
          <w:numId w:val="0"/>
        </w:numPr>
        <w:jc w:val="center"/>
        <w:rPr>
          <w:b w:val="0"/>
          <w:bCs/>
          <w:lang w:val="en-US"/>
        </w:rPr>
      </w:pPr>
      <w:r>
        <w:rPr>
          <w:b w:val="0"/>
          <w:bCs/>
        </w:rPr>
        <w:t xml:space="preserve">Рисунок 1.2 – Результат выполнения приложения </w:t>
      </w:r>
      <w:r>
        <w:rPr>
          <w:b w:val="0"/>
          <w:bCs/>
          <w:lang w:val="en-US"/>
        </w:rPr>
        <w:t>Lab</w:t>
      </w:r>
      <w:r w:rsidRPr="00AB752B">
        <w:rPr>
          <w:b w:val="0"/>
          <w:bCs/>
        </w:rPr>
        <w:t>-03</w:t>
      </w:r>
      <w:r>
        <w:rPr>
          <w:b w:val="0"/>
          <w:bCs/>
          <w:lang w:val="en-US"/>
        </w:rPr>
        <w:t>a</w:t>
      </w:r>
    </w:p>
    <w:p w14:paraId="296561FC" w14:textId="55D4B281" w:rsidR="00AB752B" w:rsidRDefault="00AB752B" w:rsidP="00AB752B">
      <w:pPr>
        <w:pStyle w:val="a"/>
        <w:numPr>
          <w:ilvl w:val="0"/>
          <w:numId w:val="0"/>
        </w:numPr>
        <w:rPr>
          <w:b w:val="0"/>
          <w:bCs/>
        </w:rPr>
      </w:pPr>
      <w:r>
        <w:rPr>
          <w:b w:val="0"/>
          <w:bCs/>
        </w:rPr>
        <w:lastRenderedPageBreak/>
        <w:tab/>
      </w:r>
      <w:r w:rsidR="000C35AD">
        <w:rPr>
          <w:b w:val="0"/>
          <w:bCs/>
        </w:rPr>
        <w:t xml:space="preserve">С помощью </w:t>
      </w:r>
      <w:proofErr w:type="spellStart"/>
      <w:r w:rsidR="000C35AD">
        <w:rPr>
          <w:b w:val="0"/>
          <w:bCs/>
          <w:lang w:val="en-US"/>
        </w:rPr>
        <w:t>ProcessExplorer</w:t>
      </w:r>
      <w:proofErr w:type="spellEnd"/>
      <w:r w:rsidR="000C35AD" w:rsidRPr="000C35AD">
        <w:rPr>
          <w:b w:val="0"/>
          <w:bCs/>
        </w:rPr>
        <w:t xml:space="preserve"> </w:t>
      </w:r>
      <w:r w:rsidR="000C35AD">
        <w:rPr>
          <w:b w:val="0"/>
          <w:bCs/>
        </w:rPr>
        <w:t xml:space="preserve">мы можем посмотреть все дескрипторы процессов, в том числе дочерние процессы, созданные в ходе выполнения приложения, а также родительский процесс приложения. </w:t>
      </w:r>
      <w:r w:rsidR="009E5CEA">
        <w:rPr>
          <w:b w:val="0"/>
          <w:bCs/>
        </w:rPr>
        <w:t xml:space="preserve">Дескрипторы процессов, просмотренные с помощью </w:t>
      </w:r>
      <w:proofErr w:type="spellStart"/>
      <w:r w:rsidR="009E5CEA">
        <w:rPr>
          <w:b w:val="0"/>
          <w:bCs/>
          <w:lang w:val="en-US"/>
        </w:rPr>
        <w:t>ProcessExplorer</w:t>
      </w:r>
      <w:proofErr w:type="spellEnd"/>
      <w:r w:rsidR="009E5CEA">
        <w:rPr>
          <w:b w:val="0"/>
          <w:bCs/>
          <w:lang w:val="en-US"/>
        </w:rPr>
        <w:t xml:space="preserve"> </w:t>
      </w:r>
      <w:r w:rsidR="009E5CEA">
        <w:rPr>
          <w:b w:val="0"/>
          <w:bCs/>
        </w:rPr>
        <w:t>представлены на рисунке 1.3.</w:t>
      </w:r>
    </w:p>
    <w:p w14:paraId="5E88CF33" w14:textId="5BD0F493" w:rsidR="00EF470D" w:rsidRDefault="00EF470D" w:rsidP="00AB752B">
      <w:pPr>
        <w:pStyle w:val="a"/>
        <w:numPr>
          <w:ilvl w:val="0"/>
          <w:numId w:val="0"/>
        </w:numPr>
        <w:rPr>
          <w:b w:val="0"/>
          <w:bCs/>
        </w:rPr>
      </w:pPr>
      <w:r w:rsidRPr="00EF470D">
        <w:rPr>
          <w:b w:val="0"/>
          <w:bCs/>
        </w:rPr>
        <w:drawing>
          <wp:anchor distT="0" distB="0" distL="114300" distR="114300" simplePos="0" relativeHeight="251660288" behindDoc="0" locked="0" layoutInCell="1" allowOverlap="1" wp14:anchorId="7B465DC5" wp14:editId="55277CD9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6372225" cy="789305"/>
            <wp:effectExtent l="0" t="0" r="952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C0D75" w14:textId="395EC3EC" w:rsidR="00E52B7C" w:rsidRDefault="00E52B7C" w:rsidP="00642A38">
      <w:pPr>
        <w:pStyle w:val="a"/>
        <w:numPr>
          <w:ilvl w:val="0"/>
          <w:numId w:val="0"/>
        </w:numPr>
        <w:jc w:val="center"/>
        <w:rPr>
          <w:b w:val="0"/>
          <w:bCs/>
          <w:lang w:val="en-US"/>
        </w:rPr>
      </w:pPr>
      <w:r>
        <w:rPr>
          <w:b w:val="0"/>
          <w:bCs/>
        </w:rPr>
        <w:t xml:space="preserve">Рисунок 1.3 – Просмотр дескрипторов процессов с помощью </w:t>
      </w:r>
      <w:proofErr w:type="spellStart"/>
      <w:r>
        <w:rPr>
          <w:b w:val="0"/>
          <w:bCs/>
          <w:lang w:val="en-US"/>
        </w:rPr>
        <w:t>ProcessExplorer</w:t>
      </w:r>
      <w:proofErr w:type="spellEnd"/>
    </w:p>
    <w:p w14:paraId="038F09EF" w14:textId="3B15B715" w:rsidR="00642A38" w:rsidRDefault="00642A38" w:rsidP="00ED5FE4">
      <w:pPr>
        <w:pStyle w:val="a"/>
        <w:numPr>
          <w:ilvl w:val="0"/>
          <w:numId w:val="0"/>
        </w:numPr>
        <w:ind w:firstLine="708"/>
        <w:rPr>
          <w:b w:val="0"/>
          <w:bCs/>
        </w:rPr>
      </w:pPr>
      <w:r w:rsidRPr="00642A38">
        <w:rPr>
          <w:b w:val="0"/>
          <w:bCs/>
        </w:rPr>
        <w:drawing>
          <wp:anchor distT="0" distB="0" distL="114300" distR="114300" simplePos="0" relativeHeight="251661312" behindDoc="0" locked="0" layoutInCell="1" allowOverlap="1" wp14:anchorId="5CCC4A3A" wp14:editId="4B1D7752">
            <wp:simplePos x="0" y="0"/>
            <wp:positionH relativeFrom="margin">
              <wp:align>left</wp:align>
            </wp:positionH>
            <wp:positionV relativeFrom="paragraph">
              <wp:posOffset>796290</wp:posOffset>
            </wp:positionV>
            <wp:extent cx="6372225" cy="1699895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bCs/>
        </w:rPr>
        <w:t xml:space="preserve">С помощью </w:t>
      </w:r>
      <w:r>
        <w:rPr>
          <w:b w:val="0"/>
          <w:bCs/>
          <w:lang w:val="en-US"/>
        </w:rPr>
        <w:t>Task</w:t>
      </w:r>
      <w:r w:rsidRPr="00642A38">
        <w:rPr>
          <w:b w:val="0"/>
          <w:bCs/>
        </w:rPr>
        <w:t xml:space="preserve"> </w:t>
      </w:r>
      <w:r>
        <w:rPr>
          <w:b w:val="0"/>
          <w:bCs/>
          <w:lang w:val="en-US"/>
        </w:rPr>
        <w:t>Manager</w:t>
      </w:r>
      <w:r w:rsidRPr="00642A38">
        <w:rPr>
          <w:b w:val="0"/>
          <w:bCs/>
        </w:rPr>
        <w:t xml:space="preserve"> </w:t>
      </w:r>
      <w:r>
        <w:rPr>
          <w:b w:val="0"/>
          <w:bCs/>
        </w:rPr>
        <w:t>мы также можем посмотреть дескрипторы как родительского, так и дочернего процессов, созданных в ходе выполнения программы, что представлено на рисунке 1.4.</w:t>
      </w:r>
    </w:p>
    <w:p w14:paraId="6E792E1F" w14:textId="32421E42" w:rsidR="00642A38" w:rsidRDefault="00642A38" w:rsidP="00642A38">
      <w:pPr>
        <w:pStyle w:val="a"/>
        <w:numPr>
          <w:ilvl w:val="0"/>
          <w:numId w:val="0"/>
        </w:numPr>
        <w:jc w:val="center"/>
        <w:rPr>
          <w:b w:val="0"/>
          <w:bCs/>
          <w:lang w:val="en-US"/>
        </w:rPr>
      </w:pPr>
      <w:r>
        <w:rPr>
          <w:b w:val="0"/>
          <w:bCs/>
        </w:rPr>
        <w:t xml:space="preserve">Рисунок 1.4 – Просмотр дескрипторов процессов с помощью </w:t>
      </w:r>
      <w:r>
        <w:rPr>
          <w:b w:val="0"/>
          <w:bCs/>
          <w:lang w:val="en-US"/>
        </w:rPr>
        <w:t>Task Manager</w:t>
      </w:r>
    </w:p>
    <w:p w14:paraId="2D8F938F" w14:textId="69B52902" w:rsidR="00532F63" w:rsidRDefault="000D78BA" w:rsidP="000D78BA">
      <w:pPr>
        <w:pStyle w:val="a"/>
        <w:numPr>
          <w:ilvl w:val="0"/>
          <w:numId w:val="0"/>
        </w:numPr>
        <w:ind w:firstLine="708"/>
        <w:rPr>
          <w:b w:val="0"/>
          <w:bCs/>
        </w:rPr>
      </w:pPr>
      <w:r w:rsidRPr="000D78BA">
        <w:rPr>
          <w:b w:val="0"/>
          <w:bCs/>
        </w:rPr>
        <w:drawing>
          <wp:anchor distT="0" distB="0" distL="114300" distR="114300" simplePos="0" relativeHeight="251662336" behindDoc="0" locked="0" layoutInCell="1" allowOverlap="1" wp14:anchorId="60F2C918" wp14:editId="7BDC2C05">
            <wp:simplePos x="0" y="0"/>
            <wp:positionH relativeFrom="margin">
              <wp:align>left</wp:align>
            </wp:positionH>
            <wp:positionV relativeFrom="paragraph">
              <wp:posOffset>692785</wp:posOffset>
            </wp:positionV>
            <wp:extent cx="6372225" cy="632460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F63">
        <w:rPr>
          <w:b w:val="0"/>
          <w:bCs/>
        </w:rPr>
        <w:t xml:space="preserve">С помощью </w:t>
      </w:r>
      <w:proofErr w:type="spellStart"/>
      <w:r w:rsidR="00532F63">
        <w:rPr>
          <w:b w:val="0"/>
          <w:bCs/>
          <w:lang w:val="en-US"/>
        </w:rPr>
        <w:t>cmd</w:t>
      </w:r>
      <w:proofErr w:type="spellEnd"/>
      <w:r w:rsidR="00532F63" w:rsidRPr="00532F63">
        <w:rPr>
          <w:b w:val="0"/>
          <w:bCs/>
        </w:rPr>
        <w:t xml:space="preserve"> </w:t>
      </w:r>
      <w:r w:rsidR="00532F63">
        <w:rPr>
          <w:b w:val="0"/>
          <w:bCs/>
        </w:rPr>
        <w:t xml:space="preserve">мы также можем получить дескриптор конкретного процесса с помощью команд </w:t>
      </w:r>
      <w:r w:rsidR="00532F63">
        <w:rPr>
          <w:b w:val="0"/>
          <w:bCs/>
          <w:lang w:val="en-US"/>
        </w:rPr>
        <w:t>Get</w:t>
      </w:r>
      <w:r w:rsidR="00532F63" w:rsidRPr="00532F63">
        <w:rPr>
          <w:b w:val="0"/>
          <w:bCs/>
        </w:rPr>
        <w:t>-</w:t>
      </w:r>
      <w:proofErr w:type="spellStart"/>
      <w:r w:rsidR="00532F63">
        <w:rPr>
          <w:b w:val="0"/>
          <w:bCs/>
          <w:lang w:val="en-US"/>
        </w:rPr>
        <w:t>WmiObject</w:t>
      </w:r>
      <w:proofErr w:type="spellEnd"/>
      <w:r w:rsidR="00532F63" w:rsidRPr="00532F63">
        <w:rPr>
          <w:b w:val="0"/>
          <w:bCs/>
        </w:rPr>
        <w:t xml:space="preserve"> </w:t>
      </w:r>
      <w:r w:rsidR="00532F63">
        <w:rPr>
          <w:b w:val="0"/>
          <w:bCs/>
        </w:rPr>
        <w:t xml:space="preserve">и </w:t>
      </w:r>
      <w:r w:rsidR="00532F63">
        <w:rPr>
          <w:b w:val="0"/>
          <w:bCs/>
          <w:lang w:val="en-US"/>
        </w:rPr>
        <w:t>Select</w:t>
      </w:r>
      <w:r w:rsidR="00532F63" w:rsidRPr="00532F63">
        <w:rPr>
          <w:b w:val="0"/>
          <w:bCs/>
        </w:rPr>
        <w:t>-</w:t>
      </w:r>
      <w:r w:rsidR="00532F63">
        <w:rPr>
          <w:b w:val="0"/>
          <w:bCs/>
          <w:lang w:val="en-US"/>
        </w:rPr>
        <w:t>Object</w:t>
      </w:r>
      <w:r w:rsidR="00532F63">
        <w:rPr>
          <w:b w:val="0"/>
          <w:bCs/>
        </w:rPr>
        <w:t>, что представлено на рисунке 1.</w:t>
      </w:r>
      <w:r w:rsidR="00356E44" w:rsidRPr="00356E44">
        <w:rPr>
          <w:b w:val="0"/>
          <w:bCs/>
        </w:rPr>
        <w:t>5</w:t>
      </w:r>
      <w:r w:rsidR="00532F63">
        <w:rPr>
          <w:b w:val="0"/>
          <w:bCs/>
        </w:rPr>
        <w:t>.</w:t>
      </w:r>
    </w:p>
    <w:p w14:paraId="35D35CEE" w14:textId="2DD059CB" w:rsidR="00BC0C96" w:rsidRPr="00BC0C96" w:rsidRDefault="000D78BA" w:rsidP="00BC0C96">
      <w:pPr>
        <w:pStyle w:val="a"/>
        <w:numPr>
          <w:ilvl w:val="0"/>
          <w:numId w:val="0"/>
        </w:numPr>
        <w:jc w:val="center"/>
        <w:rPr>
          <w:b w:val="0"/>
          <w:bCs/>
          <w:lang w:val="en-US"/>
        </w:rPr>
      </w:pPr>
      <w:r>
        <w:rPr>
          <w:b w:val="0"/>
          <w:bCs/>
        </w:rPr>
        <w:t xml:space="preserve">Рисунок 1.5 – Результат просмотра дескриптора процессов с помощью </w:t>
      </w:r>
      <w:proofErr w:type="spellStart"/>
      <w:r>
        <w:rPr>
          <w:b w:val="0"/>
          <w:bCs/>
          <w:lang w:val="en-US"/>
        </w:rPr>
        <w:t>cmd</w:t>
      </w:r>
      <w:proofErr w:type="spellEnd"/>
    </w:p>
    <w:p w14:paraId="4A431CDE" w14:textId="2D1193B1" w:rsidR="00BC0C96" w:rsidRDefault="00BC0C96" w:rsidP="00BC0C96">
      <w:pPr>
        <w:pStyle w:val="aa"/>
        <w:ind w:left="0"/>
        <w:jc w:val="left"/>
        <w:rPr>
          <w:lang w:val="en-US"/>
        </w:rPr>
      </w:pPr>
      <w:r>
        <w:t xml:space="preserve">Приложение </w:t>
      </w:r>
      <w:r>
        <w:rPr>
          <w:lang w:val="en-US"/>
        </w:rPr>
        <w:t>Lab</w:t>
      </w:r>
      <w:r w:rsidRPr="00AD69AD">
        <w:t>-03</w:t>
      </w:r>
      <w:r>
        <w:rPr>
          <w:lang w:val="en-US"/>
        </w:rPr>
        <w:t>b</w:t>
      </w:r>
    </w:p>
    <w:p w14:paraId="165BCA11" w14:textId="5322A6B7" w:rsidR="00BC0C96" w:rsidRDefault="00BC0C96" w:rsidP="00BC0C96">
      <w:pPr>
        <w:pStyle w:val="aa"/>
        <w:ind w:left="0"/>
        <w:rPr>
          <w:b w:val="0"/>
          <w:bCs/>
        </w:rPr>
      </w:pPr>
      <w:r>
        <w:rPr>
          <w:lang w:val="en-US"/>
        </w:rPr>
        <w:tab/>
      </w:r>
      <w:r w:rsidR="00E868B7">
        <w:rPr>
          <w:b w:val="0"/>
          <w:bCs/>
        </w:rPr>
        <w:t xml:space="preserve">Далее было создано приложение идентичное </w:t>
      </w:r>
      <w:r w:rsidR="00E868B7">
        <w:rPr>
          <w:b w:val="0"/>
          <w:bCs/>
          <w:lang w:val="en-US"/>
        </w:rPr>
        <w:t>Lab</w:t>
      </w:r>
      <w:r w:rsidR="00E868B7" w:rsidRPr="00E868B7">
        <w:rPr>
          <w:b w:val="0"/>
          <w:bCs/>
        </w:rPr>
        <w:t>-03</w:t>
      </w:r>
      <w:r w:rsidR="00E868B7">
        <w:rPr>
          <w:b w:val="0"/>
          <w:bCs/>
          <w:lang w:val="en-US"/>
        </w:rPr>
        <w:t>a</w:t>
      </w:r>
      <w:r w:rsidR="00E868B7" w:rsidRPr="00E868B7">
        <w:rPr>
          <w:b w:val="0"/>
          <w:bCs/>
        </w:rPr>
        <w:t>,</w:t>
      </w:r>
      <w:r w:rsidR="00E868B7">
        <w:rPr>
          <w:b w:val="0"/>
          <w:bCs/>
        </w:rPr>
        <w:t xml:space="preserve"> но использующее другой подход к передаче параметров в функции создания процессов. В листинге 1.3 представлен исходный код приложения </w:t>
      </w:r>
      <w:r w:rsidR="00E868B7">
        <w:rPr>
          <w:b w:val="0"/>
          <w:bCs/>
          <w:lang w:val="en-US"/>
        </w:rPr>
        <w:t>Lab</w:t>
      </w:r>
      <w:r w:rsidR="00E868B7" w:rsidRPr="00E868B7">
        <w:rPr>
          <w:b w:val="0"/>
          <w:bCs/>
        </w:rPr>
        <w:t>-03</w:t>
      </w:r>
      <w:r w:rsidR="00E868B7">
        <w:rPr>
          <w:b w:val="0"/>
          <w:bCs/>
          <w:lang w:val="en-US"/>
        </w:rPr>
        <w:t>b</w:t>
      </w:r>
      <w:r w:rsidR="00E868B7">
        <w:rPr>
          <w:b w:val="0"/>
          <w:bCs/>
        </w:rPr>
        <w:t xml:space="preserve">, на рисунке 1.6 представлен результат выполнения приложения </w:t>
      </w:r>
      <w:r w:rsidR="00E868B7">
        <w:rPr>
          <w:b w:val="0"/>
          <w:bCs/>
          <w:lang w:val="en-US"/>
        </w:rPr>
        <w:t>Lab</w:t>
      </w:r>
      <w:r w:rsidR="00E868B7" w:rsidRPr="00E868B7">
        <w:rPr>
          <w:b w:val="0"/>
          <w:bCs/>
        </w:rPr>
        <w:t>-03</w:t>
      </w:r>
      <w:r w:rsidR="00E868B7">
        <w:rPr>
          <w:b w:val="0"/>
          <w:bCs/>
          <w:lang w:val="en-US"/>
        </w:rPr>
        <w:t>b</w:t>
      </w:r>
      <w:r w:rsidR="00E868B7" w:rsidRPr="00E868B7">
        <w:rPr>
          <w:b w:val="0"/>
          <w:bCs/>
        </w:rPr>
        <w:t>.</w:t>
      </w:r>
    </w:p>
    <w:p w14:paraId="7362A46D" w14:textId="77777777" w:rsidR="002030AE" w:rsidRPr="00E868B7" w:rsidRDefault="002030AE" w:rsidP="00BC0C96">
      <w:pPr>
        <w:pStyle w:val="aa"/>
        <w:ind w:left="0"/>
        <w:rPr>
          <w:b w:val="0"/>
          <w:bCs/>
        </w:rPr>
      </w:pPr>
    </w:p>
    <w:p w14:paraId="149AC434" w14:textId="77777777" w:rsidR="00ED5FE4" w:rsidRPr="00532F63" w:rsidRDefault="00ED5FE4" w:rsidP="00ED5FE4">
      <w:pPr>
        <w:pStyle w:val="a"/>
        <w:numPr>
          <w:ilvl w:val="0"/>
          <w:numId w:val="0"/>
        </w:numPr>
        <w:rPr>
          <w:b w:val="0"/>
          <w:bCs/>
        </w:rPr>
      </w:pPr>
    </w:p>
    <w:sectPr w:rsidR="00ED5FE4" w:rsidRPr="00532F63" w:rsidSect="00F84E1E">
      <w:headerReference w:type="default" r:id="rId13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0D10C" w14:textId="77777777" w:rsidR="007554A0" w:rsidRDefault="007554A0" w:rsidP="00824ED9">
      <w:r>
        <w:separator/>
      </w:r>
    </w:p>
  </w:endnote>
  <w:endnote w:type="continuationSeparator" w:id="0">
    <w:p w14:paraId="3570E03F" w14:textId="77777777" w:rsidR="007554A0" w:rsidRDefault="007554A0" w:rsidP="0082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28D66" w14:textId="77777777" w:rsidR="007554A0" w:rsidRDefault="007554A0" w:rsidP="00824ED9">
      <w:r>
        <w:separator/>
      </w:r>
    </w:p>
  </w:footnote>
  <w:footnote w:type="continuationSeparator" w:id="0">
    <w:p w14:paraId="5BA0AF38" w14:textId="77777777" w:rsidR="007554A0" w:rsidRDefault="007554A0" w:rsidP="0082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4812269"/>
      <w:docPartObj>
        <w:docPartGallery w:val="Page Numbers (Top of Page)"/>
        <w:docPartUnique/>
      </w:docPartObj>
    </w:sdtPr>
    <w:sdtEndPr/>
    <w:sdtContent>
      <w:p w14:paraId="3C4F3C79" w14:textId="1045C6F9" w:rsidR="00F84E1E" w:rsidRDefault="00F84E1E">
        <w:pPr>
          <w:pStyle w:val="a4"/>
          <w:jc w:val="right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6A8D93C" w14:textId="77777777" w:rsidR="00F84E1E" w:rsidRDefault="00F84E1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135"/>
    <w:multiLevelType w:val="hybridMultilevel"/>
    <w:tmpl w:val="EECEECEA"/>
    <w:lvl w:ilvl="0" w:tplc="D156667A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32"/>
    <w:rsid w:val="00016063"/>
    <w:rsid w:val="000C35AD"/>
    <w:rsid w:val="000D78BA"/>
    <w:rsid w:val="00110900"/>
    <w:rsid w:val="00143E80"/>
    <w:rsid w:val="001E1AD9"/>
    <w:rsid w:val="002030AE"/>
    <w:rsid w:val="00356E44"/>
    <w:rsid w:val="003D7490"/>
    <w:rsid w:val="004E5C40"/>
    <w:rsid w:val="00523429"/>
    <w:rsid w:val="00532F63"/>
    <w:rsid w:val="005F1AEC"/>
    <w:rsid w:val="00612C5D"/>
    <w:rsid w:val="00642A38"/>
    <w:rsid w:val="0065441E"/>
    <w:rsid w:val="007554A0"/>
    <w:rsid w:val="00824ED9"/>
    <w:rsid w:val="008A5E39"/>
    <w:rsid w:val="008C1DB4"/>
    <w:rsid w:val="00920A7A"/>
    <w:rsid w:val="00922D4B"/>
    <w:rsid w:val="00925014"/>
    <w:rsid w:val="009E5CEA"/>
    <w:rsid w:val="00A065AF"/>
    <w:rsid w:val="00A33721"/>
    <w:rsid w:val="00A771C8"/>
    <w:rsid w:val="00AB752B"/>
    <w:rsid w:val="00AD1BE9"/>
    <w:rsid w:val="00AD69AD"/>
    <w:rsid w:val="00B51E32"/>
    <w:rsid w:val="00BC0C96"/>
    <w:rsid w:val="00BD33D4"/>
    <w:rsid w:val="00C64533"/>
    <w:rsid w:val="00D36988"/>
    <w:rsid w:val="00E10421"/>
    <w:rsid w:val="00E11428"/>
    <w:rsid w:val="00E52B7C"/>
    <w:rsid w:val="00E868B7"/>
    <w:rsid w:val="00E953D0"/>
    <w:rsid w:val="00ED5FE4"/>
    <w:rsid w:val="00EF470D"/>
    <w:rsid w:val="00F11A99"/>
    <w:rsid w:val="00F418DD"/>
    <w:rsid w:val="00F8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62C3E4"/>
  <w15:chartTrackingRefBased/>
  <w15:docId w15:val="{8FFBD439-E806-4043-80F8-5A336215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24E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84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337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337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24ED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24E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824ED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24ED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84E1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A337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A337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List Paragraph"/>
    <w:basedOn w:val="a0"/>
    <w:uiPriority w:val="34"/>
    <w:qFormat/>
    <w:rsid w:val="00F11A99"/>
    <w:pPr>
      <w:ind w:left="720"/>
      <w:contextualSpacing/>
    </w:pPr>
  </w:style>
  <w:style w:type="paragraph" w:customStyle="1" w:styleId="a">
    <w:name w:val="Заголовок ОДЫН"/>
    <w:link w:val="a9"/>
    <w:qFormat/>
    <w:rsid w:val="00F11A99"/>
    <w:pPr>
      <w:numPr>
        <w:numId w:val="2"/>
      </w:numPr>
      <w:spacing w:after="360"/>
      <w:jc w:val="both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  <w:style w:type="paragraph" w:customStyle="1" w:styleId="aa">
    <w:name w:val="Подзаголовок ОДЫН"/>
    <w:basedOn w:val="a"/>
    <w:link w:val="ab"/>
    <w:qFormat/>
    <w:rsid w:val="00F11A99"/>
    <w:pPr>
      <w:numPr>
        <w:numId w:val="0"/>
      </w:numPr>
      <w:spacing w:before="360" w:after="240"/>
      <w:ind w:left="357"/>
    </w:pPr>
  </w:style>
  <w:style w:type="character" w:customStyle="1" w:styleId="a9">
    <w:name w:val="Заголовок ОДЫН Знак"/>
    <w:basedOn w:val="a1"/>
    <w:link w:val="a"/>
    <w:rsid w:val="00F11A99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  <w:style w:type="character" w:customStyle="1" w:styleId="ab">
    <w:name w:val="Подзаголовок ОДЫН Знак"/>
    <w:basedOn w:val="a9"/>
    <w:link w:val="aa"/>
    <w:rsid w:val="00F11A99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8B9C7-A12C-48AD-B5D3-7D3B427DE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35</cp:revision>
  <dcterms:created xsi:type="dcterms:W3CDTF">2025-11-14T07:13:00Z</dcterms:created>
  <dcterms:modified xsi:type="dcterms:W3CDTF">2025-11-21T07:50:00Z</dcterms:modified>
</cp:coreProperties>
</file>