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530146E" w14:textId="77777777" w:rsidR="00905B36" w:rsidRPr="007B3750" w:rsidRDefault="00905B36" w:rsidP="00905B36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905B36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905B36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51091489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6465BF4F" w14:textId="77777777" w:rsidR="00905B36" w:rsidRDefault="00905B36" w:rsidP="00905B36">
      <w:pPr>
        <w:tabs>
          <w:tab w:val="left" w:pos="9356"/>
        </w:tabs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0A3A0D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905B36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905B36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6DE1">
        <w:rPr>
          <w:color w:val="000000"/>
          <w:sz w:val="28"/>
          <w:szCs w:val="28"/>
        </w:rPr>
        <w:t>Уласевич</w:t>
      </w:r>
      <w:proofErr w:type="spellEnd"/>
      <w:r w:rsidR="00616DE1">
        <w:rPr>
          <w:color w:val="000000"/>
          <w:sz w:val="28"/>
          <w:szCs w:val="28"/>
        </w:rPr>
        <w:t xml:space="preserve"> Н.И.</w:t>
      </w:r>
    </w:p>
    <w:p w14:paraId="45C61A14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BE35D3C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C7CBD2F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18728D9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DAF9C3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55081409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1F5906F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34B2D322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4B5A8CE7" w14:textId="77777777" w:rsidR="00905B36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6BDC53AE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7E832B46" w14:textId="77777777" w:rsidR="00905B36" w:rsidRPr="007B3750" w:rsidRDefault="00905B36" w:rsidP="00905B36">
      <w:pPr>
        <w:tabs>
          <w:tab w:val="left" w:pos="9356"/>
        </w:tabs>
        <w:rPr>
          <w:sz w:val="28"/>
          <w:szCs w:val="28"/>
        </w:rPr>
      </w:pPr>
    </w:p>
    <w:p w14:paraId="09202062" w14:textId="77777777" w:rsidR="00905B36" w:rsidRPr="007B3750" w:rsidRDefault="00905B36" w:rsidP="00905B36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/>
    <w:p w14:paraId="07FAB73E" w14:textId="77777777" w:rsidR="002E45DA" w:rsidRDefault="002E45DA">
      <w:pPr>
        <w:ind w:firstLine="709"/>
        <w:jc w:val="both"/>
      </w:pPr>
      <w:r>
        <w:br w:type="page"/>
      </w:r>
    </w:p>
    <w:p w14:paraId="5B023E82" w14:textId="77777777" w:rsidR="0057634C" w:rsidRDefault="0057634C" w:rsidP="0057634C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57634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DD3120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A0076D">
      <w:pPr>
        <w:ind w:firstLine="708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A0076D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Default="00A0076D" w:rsidP="00A0076D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5575BDEC" w14:textId="77777777" w:rsidR="00314916" w:rsidRDefault="00314916" w:rsidP="0031491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программа, создающая два дочерних потока. После этого все потоки, включая поток самой программы, выводят номер итерации, имя пользователя, имя потока с задержкой в 100 </w:t>
      </w:r>
      <w:proofErr w:type="spellStart"/>
      <w:r>
        <w:rPr>
          <w:sz w:val="28"/>
          <w:szCs w:val="28"/>
        </w:rPr>
        <w:t>мс</w:t>
      </w:r>
      <w:proofErr w:type="spellEnd"/>
      <w:r>
        <w:rPr>
          <w:sz w:val="28"/>
          <w:szCs w:val="28"/>
        </w:rPr>
        <w:t xml:space="preserve">. При итерациях с 30 до 60 используется критическая секция, чтобы обеспечить эксклюзивный доступ для каждого потока. </w:t>
      </w:r>
    </w:p>
    <w:p w14:paraId="2F719A8E" w14:textId="77777777" w:rsidR="00314916" w:rsidRDefault="00314916" w:rsidP="00314916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А. </w:t>
      </w:r>
    </w:p>
    <w:p w14:paraId="6348C0CB" w14:textId="1DEE5C10" w:rsidR="00314916" w:rsidRDefault="00314916" w:rsidP="00396A04">
      <w:pPr>
        <w:spacing w:after="280"/>
        <w:ind w:firstLine="708"/>
        <w:jc w:val="both"/>
        <w:rPr>
          <w:sz w:val="28"/>
          <w:szCs w:val="28"/>
        </w:rPr>
      </w:pPr>
      <w:r w:rsidRPr="00041B17">
        <w:rPr>
          <w:sz w:val="28"/>
          <w:szCs w:val="28"/>
        </w:rPr>
        <w:t xml:space="preserve">На рисунке 1.1 представлен фрагмент работы приложения Lab-06a, где происходит эксклюзивный доступ к заданным итерациям потоком </w:t>
      </w:r>
      <w:proofErr w:type="spellStart"/>
      <w:r w:rsidRPr="00041B17"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 xml:space="preserve">, а затем потоком </w:t>
      </w:r>
      <w:r w:rsidR="00090ECC">
        <w:rPr>
          <w:sz w:val="28"/>
          <w:szCs w:val="28"/>
          <w:lang w:val="en-US"/>
        </w:rPr>
        <w:t>A</w:t>
      </w:r>
      <w:r w:rsidR="00090ECC" w:rsidRPr="00090ECC">
        <w:rPr>
          <w:sz w:val="28"/>
          <w:szCs w:val="28"/>
        </w:rPr>
        <w:t>.</w:t>
      </w:r>
    </w:p>
    <w:p w14:paraId="5C4E9579" w14:textId="72E4D4DC" w:rsidR="00090ECC" w:rsidRDefault="00396A04" w:rsidP="00396A04">
      <w:pPr>
        <w:spacing w:after="280"/>
        <w:ind w:firstLine="708"/>
        <w:jc w:val="center"/>
        <w:rPr>
          <w:sz w:val="28"/>
          <w:szCs w:val="28"/>
        </w:rPr>
      </w:pPr>
      <w:r w:rsidRPr="00396A04">
        <w:rPr>
          <w:sz w:val="28"/>
          <w:szCs w:val="28"/>
        </w:rPr>
        <w:drawing>
          <wp:inline distT="0" distB="0" distL="0" distR="0" wp14:anchorId="4D6B68F2" wp14:editId="2CA5E23C">
            <wp:extent cx="3505689" cy="48584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573" w14:textId="2291657D" w:rsidR="00396A04" w:rsidRDefault="00396A04" w:rsidP="00D623E0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Занятие потоком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эксклюзивного доступа</w:t>
      </w:r>
    </w:p>
    <w:p w14:paraId="77760FD2" w14:textId="6316D3D2" w:rsidR="00D623E0" w:rsidRDefault="00D623E0" w:rsidP="00F60050">
      <w:pPr>
        <w:ind w:firstLine="709"/>
        <w:jc w:val="both"/>
        <w:rPr>
          <w:sz w:val="28"/>
          <w:szCs w:val="28"/>
        </w:rPr>
      </w:pPr>
      <w:r w:rsidRPr="00400A12">
        <w:rPr>
          <w:sz w:val="28"/>
          <w:szCs w:val="28"/>
        </w:rPr>
        <w:t xml:space="preserve">Можно наблюдать, что поток </w:t>
      </w:r>
      <w:proofErr w:type="spellStart"/>
      <w:r w:rsidRPr="00400A12">
        <w:rPr>
          <w:sz w:val="28"/>
          <w:szCs w:val="28"/>
        </w:rPr>
        <w:t>main</w:t>
      </w:r>
      <w:proofErr w:type="spellEnd"/>
      <w:r w:rsidRPr="00400A12">
        <w:rPr>
          <w:sz w:val="28"/>
          <w:szCs w:val="28"/>
        </w:rPr>
        <w:t xml:space="preserve"> единственный, осуществляющий вывод, свидетельствуя о блокировке потоков A и B. После 60 итерации он освобождает критическую секцию в пользу</w:t>
      </w:r>
      <w:r>
        <w:rPr>
          <w:sz w:val="28"/>
          <w:szCs w:val="28"/>
        </w:rPr>
        <w:t xml:space="preserve"> потока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при этом его работа больше не блокируется, </w:t>
      </w:r>
      <w:r>
        <w:rPr>
          <w:sz w:val="28"/>
          <w:szCs w:val="28"/>
        </w:rPr>
        <w:lastRenderedPageBreak/>
        <w:t xml:space="preserve">что позволяет совершать совместный вывод с потоком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пока поток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ожидает освобождение критической секции.</w:t>
      </w:r>
    </w:p>
    <w:p w14:paraId="48B1AE03" w14:textId="7729974F" w:rsidR="00EA1F3B" w:rsidRDefault="00EA1F3B" w:rsidP="00EA1F3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809D9FA" w14:textId="77777777" w:rsidR="0031357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Следующее приложение логически повторяет прошлое, однако теперь эксклюзивный доступ реализуется при помощи механизма мьютекса и необходимо запускать процессы, а не потоки</w:t>
      </w:r>
      <w:r w:rsidRPr="00EC38DB">
        <w:rPr>
          <w:sz w:val="28"/>
          <w:szCs w:val="28"/>
        </w:rPr>
        <w:t>.</w:t>
      </w:r>
    </w:p>
    <w:p w14:paraId="3F08DE2E" w14:textId="77777777" w:rsidR="00636E6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 как </w:t>
      </w:r>
      <w:r>
        <w:rPr>
          <w:sz w:val="28"/>
          <w:szCs w:val="28"/>
        </w:rPr>
        <w:t>процессы — это</w:t>
      </w:r>
      <w:r>
        <w:rPr>
          <w:sz w:val="28"/>
          <w:szCs w:val="28"/>
        </w:rPr>
        <w:t xml:space="preserve"> индивидуальные объекты ОС, не имеющие общего контекста, то необходимо было использовать глобальный мьютекс.</w:t>
      </w:r>
    </w:p>
    <w:p w14:paraId="0CA8D807" w14:textId="77777777" w:rsidR="00636E6E" w:rsidRDefault="0031357E" w:rsidP="003135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Б. </w:t>
      </w:r>
      <w:r w:rsidRPr="00EC38DB">
        <w:rPr>
          <w:sz w:val="28"/>
          <w:szCs w:val="28"/>
        </w:rPr>
        <w:t xml:space="preserve"> </w:t>
      </w:r>
    </w:p>
    <w:p w14:paraId="4E1224F6" w14:textId="1B12F5D9" w:rsidR="0031357E" w:rsidRDefault="0031357E" w:rsidP="0046738B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>а рисунке 1.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A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0BCA9E22" w14:textId="68836E78" w:rsidR="00BB7795" w:rsidRDefault="0046738B" w:rsidP="0046738B">
      <w:pPr>
        <w:spacing w:after="280"/>
        <w:ind w:firstLine="708"/>
        <w:jc w:val="center"/>
        <w:rPr>
          <w:sz w:val="28"/>
          <w:szCs w:val="28"/>
        </w:rPr>
      </w:pPr>
      <w:r w:rsidRPr="0046738B">
        <w:rPr>
          <w:sz w:val="28"/>
          <w:szCs w:val="28"/>
        </w:rPr>
        <w:drawing>
          <wp:inline distT="0" distB="0" distL="0" distR="0" wp14:anchorId="4D728AA6" wp14:editId="3E3DEB94">
            <wp:extent cx="3077004" cy="45535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F9" w14:textId="33257596" w:rsidR="0046738B" w:rsidRPr="0046738B" w:rsidRDefault="0046738B" w:rsidP="00EF6568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Процесс А занимает эксклюзивный доступ</w:t>
      </w:r>
    </w:p>
    <w:p w14:paraId="4560F1B5" w14:textId="2693DBF7" w:rsidR="00EF6568" w:rsidRDefault="00EF6568" w:rsidP="00F60050">
      <w:pPr>
        <w:ind w:firstLine="709"/>
        <w:jc w:val="both"/>
        <w:rPr>
          <w:spacing w:val="-2"/>
          <w:sz w:val="28"/>
          <w:szCs w:val="28"/>
        </w:rPr>
      </w:pPr>
      <w:r w:rsidRPr="00965DE4">
        <w:rPr>
          <w:spacing w:val="-2"/>
          <w:sz w:val="28"/>
          <w:szCs w:val="28"/>
        </w:rPr>
        <w:t xml:space="preserve">В данном приложении можно наблюдать ситуацию, аналогичную приложению </w:t>
      </w:r>
      <w:r w:rsidRPr="00965DE4">
        <w:rPr>
          <w:spacing w:val="-2"/>
          <w:sz w:val="28"/>
          <w:szCs w:val="28"/>
          <w:lang w:val="en-US"/>
        </w:rPr>
        <w:t>Lab</w:t>
      </w:r>
      <w:r w:rsidRPr="00965DE4">
        <w:rPr>
          <w:spacing w:val="-2"/>
          <w:sz w:val="28"/>
          <w:szCs w:val="28"/>
        </w:rPr>
        <w:t>-06</w:t>
      </w:r>
      <w:r w:rsidRPr="00965DE4"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но в этот раз первым эксклюзивный доступ смог перехватить процесс </w:t>
      </w:r>
      <w:r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а вторым стал </w:t>
      </w:r>
      <w:r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. И также как с критической секцией, вышедший из мьютекса процесс </w:t>
      </w:r>
      <w:r w:rsidRPr="00965DE4"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 может работать вместе с занимающим эксклюзивный доступ процессом А, пока процесс </w:t>
      </w:r>
      <w:r w:rsidRPr="00965DE4">
        <w:rPr>
          <w:spacing w:val="-2"/>
          <w:sz w:val="28"/>
          <w:szCs w:val="28"/>
          <w:lang w:val="en-US"/>
        </w:rPr>
        <w:t>main</w:t>
      </w:r>
      <w:r w:rsidRPr="00965DE4">
        <w:rPr>
          <w:spacing w:val="-2"/>
          <w:sz w:val="28"/>
          <w:szCs w:val="28"/>
        </w:rPr>
        <w:t xml:space="preserve"> находится в ожидании.</w:t>
      </w:r>
    </w:p>
    <w:p w14:paraId="116A4A1B" w14:textId="6A197734" w:rsidR="00EF6568" w:rsidRDefault="00EF6568" w:rsidP="00EF6568">
      <w:pPr>
        <w:ind w:firstLine="709"/>
        <w:rPr>
          <w:spacing w:val="-2"/>
          <w:sz w:val="28"/>
          <w:szCs w:val="28"/>
        </w:rPr>
      </w:pPr>
    </w:p>
    <w:p w14:paraId="6DFEFB73" w14:textId="6A016AC1" w:rsidR="00484C22" w:rsidRDefault="00484C22" w:rsidP="00EF6568">
      <w:pPr>
        <w:ind w:firstLine="709"/>
        <w:rPr>
          <w:spacing w:val="-2"/>
          <w:sz w:val="28"/>
          <w:szCs w:val="28"/>
        </w:rPr>
      </w:pPr>
    </w:p>
    <w:p w14:paraId="4B62623A" w14:textId="38F7AED4" w:rsidR="008423A3" w:rsidRDefault="008423A3" w:rsidP="008423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4D4BF25B" w14:textId="77777777" w:rsidR="00771440" w:rsidRDefault="00EB5BA6" w:rsidP="00EB5BA6">
      <w:pPr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Для выполнения следующего задания было необходимо адаптировать прошлое приложение под использование бинарного семафора, вместо мьютекса. </w:t>
      </w:r>
    </w:p>
    <w:p w14:paraId="50210733" w14:textId="1BE5787C" w:rsidR="00A842D6" w:rsidRDefault="00EB5BA6" w:rsidP="00EB5BA6">
      <w:pPr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Код приложения представлен в приложении В.  </w:t>
      </w:r>
    </w:p>
    <w:p w14:paraId="5369513E" w14:textId="63F2B9EE" w:rsidR="00484C22" w:rsidRPr="007D7C0A" w:rsidRDefault="00EB5BA6" w:rsidP="007D7C0A">
      <w:pPr>
        <w:spacing w:after="280"/>
        <w:ind w:firstLine="708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>На рисунке 1.</w:t>
      </w:r>
      <w:r w:rsidR="00754FE6" w:rsidRPr="00754FE6">
        <w:rPr>
          <w:spacing w:val="-4"/>
          <w:sz w:val="28"/>
          <w:szCs w:val="28"/>
        </w:rPr>
        <w:t>3</w:t>
      </w:r>
      <w:r w:rsidRPr="00EF7447">
        <w:rPr>
          <w:spacing w:val="-4"/>
          <w:sz w:val="28"/>
          <w:szCs w:val="28"/>
        </w:rPr>
        <w:t xml:space="preserve"> представлен фрагмент работы приложения Lab-06</w:t>
      </w:r>
      <w:r w:rsidR="00754FE6">
        <w:rPr>
          <w:spacing w:val="-4"/>
          <w:sz w:val="28"/>
          <w:szCs w:val="28"/>
          <w:lang w:val="en-US"/>
        </w:rPr>
        <w:t>c</w:t>
      </w:r>
      <w:r w:rsidRPr="00EF7447">
        <w:rPr>
          <w:spacing w:val="-4"/>
          <w:sz w:val="28"/>
          <w:szCs w:val="28"/>
        </w:rPr>
        <w:t xml:space="preserve">, где происходит эксклюзивный доступ к заданным итерациям процессом А, а затем процессом </w:t>
      </w:r>
      <w:r w:rsidRPr="00EF7447">
        <w:rPr>
          <w:spacing w:val="-4"/>
          <w:sz w:val="28"/>
          <w:szCs w:val="28"/>
          <w:lang w:val="en-US"/>
        </w:rPr>
        <w:t>B</w:t>
      </w:r>
      <w:r w:rsidRPr="00EF7447">
        <w:rPr>
          <w:spacing w:val="-4"/>
          <w:sz w:val="28"/>
          <w:szCs w:val="28"/>
        </w:rPr>
        <w:t>.</w:t>
      </w:r>
    </w:p>
    <w:p w14:paraId="119E97D4" w14:textId="71D3D339" w:rsidR="00EA1F3B" w:rsidRDefault="00754FE6" w:rsidP="007D7C0A">
      <w:pPr>
        <w:spacing w:after="280"/>
        <w:jc w:val="center"/>
        <w:rPr>
          <w:sz w:val="28"/>
          <w:szCs w:val="28"/>
        </w:rPr>
      </w:pPr>
      <w:r w:rsidRPr="00754FE6">
        <w:rPr>
          <w:sz w:val="28"/>
          <w:szCs w:val="28"/>
        </w:rPr>
        <w:drawing>
          <wp:inline distT="0" distB="0" distL="0" distR="0" wp14:anchorId="3892B068" wp14:editId="6E865248">
            <wp:extent cx="4039164" cy="456311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23E5" w14:textId="34717198" w:rsidR="007D7C0A" w:rsidRDefault="007D7C0A" w:rsidP="007D7C0A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Процесс А занимает эксклюзивный доступ</w:t>
      </w:r>
    </w:p>
    <w:p w14:paraId="5CDAD57D" w14:textId="02F664F8" w:rsidR="00BC68E9" w:rsidRPr="00EC38DB" w:rsidRDefault="00BC68E9" w:rsidP="00F60050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приложении можно наблюдать ситуацию, аналогичную приложению </w:t>
      </w:r>
      <w:r>
        <w:rPr>
          <w:sz w:val="28"/>
          <w:szCs w:val="28"/>
          <w:lang w:val="en-US"/>
        </w:rPr>
        <w:t>Lab</w:t>
      </w:r>
      <w:r w:rsidRPr="00EC38DB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но в этот раз первым эксклюзивный доступ смог перехватить поток </w:t>
      </w:r>
      <w:r w:rsidR="001119F1">
        <w:rPr>
          <w:sz w:val="28"/>
          <w:szCs w:val="28"/>
        </w:rPr>
        <w:t>А</w:t>
      </w:r>
      <w:r>
        <w:rPr>
          <w:sz w:val="28"/>
          <w:szCs w:val="28"/>
        </w:rPr>
        <w:t xml:space="preserve">, а вторым стал </w:t>
      </w:r>
      <w:r w:rsidR="001119F1">
        <w:rPr>
          <w:sz w:val="28"/>
          <w:szCs w:val="28"/>
          <w:lang w:val="en-US"/>
        </w:rPr>
        <w:t>main</w:t>
      </w:r>
      <w:r w:rsidRPr="00EC38DB">
        <w:rPr>
          <w:sz w:val="28"/>
          <w:szCs w:val="28"/>
        </w:rPr>
        <w:t>.</w:t>
      </w:r>
      <w:r>
        <w:rPr>
          <w:sz w:val="28"/>
          <w:szCs w:val="28"/>
        </w:rPr>
        <w:t xml:space="preserve"> И также как с </w:t>
      </w:r>
      <w:r w:rsidR="009C0AFC">
        <w:rPr>
          <w:sz w:val="28"/>
          <w:szCs w:val="28"/>
        </w:rPr>
        <w:t xml:space="preserve">мьютексом, </w:t>
      </w:r>
      <w:r>
        <w:rPr>
          <w:sz w:val="28"/>
          <w:szCs w:val="28"/>
        </w:rPr>
        <w:t xml:space="preserve">вышедший из </w:t>
      </w:r>
      <w:r w:rsidR="009C0AFC">
        <w:rPr>
          <w:sz w:val="28"/>
          <w:szCs w:val="28"/>
        </w:rPr>
        <w:t xml:space="preserve">семафора </w:t>
      </w:r>
      <w:r>
        <w:rPr>
          <w:sz w:val="28"/>
          <w:szCs w:val="28"/>
        </w:rPr>
        <w:t xml:space="preserve">поток </w:t>
      </w:r>
      <w:r w:rsidR="009C0AFC"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может работать вместе с занимающим эксклюзивный доступ потоком А, пока поток </w:t>
      </w:r>
      <w:r w:rsidR="009C0AFC">
        <w:rPr>
          <w:sz w:val="28"/>
          <w:szCs w:val="28"/>
          <w:lang w:val="en-US"/>
        </w:rPr>
        <w:t>B</w:t>
      </w:r>
      <w:r w:rsidRPr="00EC38DB">
        <w:rPr>
          <w:sz w:val="28"/>
          <w:szCs w:val="28"/>
        </w:rPr>
        <w:t xml:space="preserve"> </w:t>
      </w:r>
      <w:r>
        <w:rPr>
          <w:sz w:val="28"/>
          <w:szCs w:val="28"/>
        </w:rPr>
        <w:t>находится в ожидании.</w:t>
      </w:r>
    </w:p>
    <w:p w14:paraId="7F1FB420" w14:textId="2253B1A6" w:rsidR="003952C5" w:rsidRDefault="003952C5" w:rsidP="004C60C6">
      <w:pPr>
        <w:spacing w:after="280"/>
        <w:jc w:val="both"/>
        <w:rPr>
          <w:sz w:val="28"/>
          <w:szCs w:val="28"/>
        </w:rPr>
      </w:pPr>
    </w:p>
    <w:p w14:paraId="7FD2E0DA" w14:textId="77777777" w:rsidR="003952C5" w:rsidRDefault="003952C5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D91BDE" w14:textId="04C3A1DD" w:rsidR="003952C5" w:rsidRDefault="003952C5" w:rsidP="003952C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26E1632E" w14:textId="77777777" w:rsidR="009D0E9C" w:rsidRDefault="003952C5" w:rsidP="003952C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последнем задании для ОС </w:t>
      </w:r>
      <w:r>
        <w:rPr>
          <w:sz w:val="28"/>
          <w:szCs w:val="28"/>
          <w:lang w:val="en-US"/>
        </w:rPr>
        <w:t>Windows</w:t>
      </w:r>
      <w:r w:rsidRPr="00BE26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опробовать иной подход к синхронизации, а именно применив события. В данном приложении создаются 2 процесса, ожидающих сигнала по глобальному событию. Процесс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по достижению 15 итерации активирует данное событие, тем самым запуская к выполнению ожидающие процессы А и В. </w:t>
      </w:r>
    </w:p>
    <w:p w14:paraId="1647E72A" w14:textId="77777777" w:rsidR="00A272A9" w:rsidRDefault="003952C5" w:rsidP="003952C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листинге Г. </w:t>
      </w:r>
    </w:p>
    <w:p w14:paraId="749A4B44" w14:textId="1FBFA5CA" w:rsidR="003952C5" w:rsidRPr="00C73F0A" w:rsidRDefault="003952C5" w:rsidP="00D2473C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1.4 представлен фрагмент выполнения приложения, на котором зафиксирован момент активации ожидающих процессов по достижению 15 итерации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процессом</w:t>
      </w:r>
      <w:r w:rsidRPr="009D0E9C">
        <w:rPr>
          <w:sz w:val="28"/>
          <w:szCs w:val="28"/>
        </w:rPr>
        <w:t>.</w:t>
      </w:r>
    </w:p>
    <w:p w14:paraId="60255F3E" w14:textId="0EFDB605" w:rsidR="003952C5" w:rsidRDefault="00D2473C" w:rsidP="00D2473C">
      <w:pPr>
        <w:spacing w:after="280"/>
        <w:jc w:val="center"/>
        <w:rPr>
          <w:sz w:val="28"/>
          <w:szCs w:val="28"/>
        </w:rPr>
      </w:pPr>
      <w:r w:rsidRPr="00D2473C">
        <w:rPr>
          <w:sz w:val="28"/>
          <w:szCs w:val="28"/>
        </w:rPr>
        <w:drawing>
          <wp:inline distT="0" distB="0" distL="0" distR="0" wp14:anchorId="1CA51083" wp14:editId="03773375">
            <wp:extent cx="4020111" cy="361047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F3B" w14:textId="3A34149F" w:rsidR="00D2473C" w:rsidRDefault="00D2473C" w:rsidP="00D2473C">
      <w:pPr>
        <w:spacing w:after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Ожидающие процессы начинают работу по сигналу</w:t>
      </w:r>
    </w:p>
    <w:p w14:paraId="7C29363F" w14:textId="5412FED4" w:rsidR="009A5EDA" w:rsidRDefault="009A5EDA" w:rsidP="009A5EDA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Можно отчетливо увидеть разницу между итерациями родительского процесса и дочерних </w:t>
      </w:r>
      <w:r>
        <w:rPr>
          <w:sz w:val="28"/>
          <w:szCs w:val="28"/>
          <w:lang w:val="en-US"/>
        </w:rPr>
        <w:t>A</w:t>
      </w:r>
      <w:r w:rsidRPr="00EF74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, что свидетельствует об успешной синхронизации процессов с помощью события.</w:t>
      </w:r>
    </w:p>
    <w:p w14:paraId="1B59D1AE" w14:textId="6A19DBBB" w:rsidR="009C55D6" w:rsidRDefault="009C55D6" w:rsidP="00821EC4">
      <w:pPr>
        <w:pStyle w:val="1"/>
        <w:pageBreakBefore/>
        <w:numPr>
          <w:ilvl w:val="0"/>
          <w:numId w:val="7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20662FDF" w14:textId="2B5DB703" w:rsidR="00860699" w:rsidRDefault="00860699" w:rsidP="00BA7EED">
      <w:pPr>
        <w:pStyle w:val="2"/>
        <w:spacing w:before="360" w:after="240"/>
        <w:ind w:firstLine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CC6B81D" w14:textId="0929F6BF" w:rsidR="00E91490" w:rsidRPr="009F7113" w:rsidRDefault="00E91490" w:rsidP="00E91490">
      <w:pPr>
        <w:pStyle w:val="3"/>
        <w:spacing w:before="240" w:after="120"/>
        <w:ind w:firstLine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3EEA8A75" w14:textId="77777777" w:rsidR="009F7113" w:rsidRDefault="00FE7DCD" w:rsidP="00613AB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Важной особенностью является использование мьютекса вместо критической секции, что связанно с тем, что в </w:t>
      </w:r>
      <w:r>
        <w:rPr>
          <w:sz w:val="28"/>
          <w:szCs w:val="28"/>
          <w:lang w:val="en-US"/>
        </w:rPr>
        <w:t>Linux</w:t>
      </w:r>
      <w:r w:rsidRPr="0013788D">
        <w:rPr>
          <w:sz w:val="28"/>
          <w:szCs w:val="28"/>
        </w:rPr>
        <w:t xml:space="preserve"> </w:t>
      </w:r>
      <w:r>
        <w:rPr>
          <w:sz w:val="28"/>
          <w:szCs w:val="28"/>
        </w:rPr>
        <w:t>нет прямого аналога критической секции.</w:t>
      </w:r>
    </w:p>
    <w:p w14:paraId="7BE313B3" w14:textId="77777777" w:rsidR="009F7113" w:rsidRDefault="00FE7DCD" w:rsidP="00613AB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Ж. </w:t>
      </w:r>
    </w:p>
    <w:p w14:paraId="7902F57F" w14:textId="46CE8577" w:rsidR="00FE7DCD" w:rsidRPr="0013788D" w:rsidRDefault="00FE7DCD" w:rsidP="00613AB1">
      <w:pPr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>.</w:t>
      </w:r>
    </w:p>
    <w:p w14:paraId="29EBB150" w14:textId="77777777" w:rsidR="00E91490" w:rsidRPr="00FE7DCD" w:rsidRDefault="00E91490" w:rsidP="00E417CD">
      <w:pPr>
        <w:jc w:val="both"/>
        <w:rPr>
          <w:sz w:val="28"/>
          <w:szCs w:val="28"/>
        </w:rPr>
      </w:pPr>
    </w:p>
    <w:p w14:paraId="4542BD24" w14:textId="77777777" w:rsidR="00BA7EED" w:rsidRPr="00BA7EED" w:rsidRDefault="00BA7EED" w:rsidP="00BA7EED"/>
    <w:p w14:paraId="7C0F2327" w14:textId="77777777" w:rsidR="00821EC4" w:rsidRPr="00821EC4" w:rsidRDefault="00821EC4" w:rsidP="00821EC4"/>
    <w:p w14:paraId="3938F9F6" w14:textId="77777777" w:rsidR="00860699" w:rsidRPr="00FE7DCD" w:rsidRDefault="00860699" w:rsidP="00860699"/>
    <w:p w14:paraId="707D5DF8" w14:textId="77777777" w:rsidR="00F91CC2" w:rsidRPr="00FE7DCD" w:rsidRDefault="00F91CC2" w:rsidP="00F91CC2">
      <w:pPr>
        <w:rPr>
          <w:sz w:val="28"/>
          <w:szCs w:val="28"/>
        </w:rPr>
      </w:pPr>
    </w:p>
    <w:p w14:paraId="77C6F33D" w14:textId="77777777" w:rsidR="009A5EDA" w:rsidRPr="00202814" w:rsidRDefault="009A5EDA" w:rsidP="009A5EDA">
      <w:pPr>
        <w:ind w:firstLine="709"/>
        <w:rPr>
          <w:sz w:val="28"/>
          <w:szCs w:val="28"/>
        </w:rPr>
      </w:pPr>
    </w:p>
    <w:p w14:paraId="7B07E22A" w14:textId="77777777" w:rsidR="00DB5D2C" w:rsidRPr="00D2473C" w:rsidRDefault="00DB5D2C" w:rsidP="009A5EDA">
      <w:pPr>
        <w:spacing w:after="280"/>
        <w:jc w:val="both"/>
        <w:rPr>
          <w:sz w:val="28"/>
          <w:szCs w:val="28"/>
        </w:rPr>
      </w:pPr>
    </w:p>
    <w:p w14:paraId="312CE4D6" w14:textId="77777777" w:rsidR="007D7C0A" w:rsidRPr="007D7C0A" w:rsidRDefault="007D7C0A" w:rsidP="004C60C6">
      <w:pPr>
        <w:spacing w:after="280"/>
        <w:jc w:val="both"/>
        <w:rPr>
          <w:sz w:val="28"/>
          <w:szCs w:val="28"/>
        </w:rPr>
      </w:pPr>
    </w:p>
    <w:p w14:paraId="301688F0" w14:textId="77777777" w:rsidR="00A0076D" w:rsidRPr="0057634C" w:rsidRDefault="00A0076D" w:rsidP="00A0076D">
      <w:pPr>
        <w:jc w:val="both"/>
        <w:rPr>
          <w:sz w:val="28"/>
          <w:szCs w:val="28"/>
        </w:rPr>
      </w:pPr>
    </w:p>
    <w:sectPr w:rsidR="00A0076D" w:rsidRPr="0057634C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A30"/>
    <w:multiLevelType w:val="hybridMultilevel"/>
    <w:tmpl w:val="49D02218"/>
    <w:lvl w:ilvl="0" w:tplc="101EC522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3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" w15:restartNumberingAfterBreak="0">
    <w:nsid w:val="450B0AF2"/>
    <w:multiLevelType w:val="hybridMultilevel"/>
    <w:tmpl w:val="317CC0E4"/>
    <w:lvl w:ilvl="0" w:tplc="D818A8FA">
      <w:start w:val="2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47F37FD3"/>
    <w:multiLevelType w:val="hybridMultilevel"/>
    <w:tmpl w:val="719A8C86"/>
    <w:lvl w:ilvl="0" w:tplc="1E1C6EFE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D0E576B"/>
    <w:multiLevelType w:val="hybridMultilevel"/>
    <w:tmpl w:val="F5FEB3CE"/>
    <w:lvl w:ilvl="0" w:tplc="83888ED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090ECC"/>
    <w:rsid w:val="001119F1"/>
    <w:rsid w:val="002E45DA"/>
    <w:rsid w:val="0031357E"/>
    <w:rsid w:val="00314916"/>
    <w:rsid w:val="003952C5"/>
    <w:rsid w:val="00396A04"/>
    <w:rsid w:val="00413D80"/>
    <w:rsid w:val="0046738B"/>
    <w:rsid w:val="00484C22"/>
    <w:rsid w:val="004C60C6"/>
    <w:rsid w:val="004D05D1"/>
    <w:rsid w:val="005077AC"/>
    <w:rsid w:val="0057634C"/>
    <w:rsid w:val="005D6ABB"/>
    <w:rsid w:val="00613AB1"/>
    <w:rsid w:val="00616DE1"/>
    <w:rsid w:val="00636E6E"/>
    <w:rsid w:val="00754FE6"/>
    <w:rsid w:val="00771440"/>
    <w:rsid w:val="007D7C0A"/>
    <w:rsid w:val="00821EC4"/>
    <w:rsid w:val="008423A3"/>
    <w:rsid w:val="00860699"/>
    <w:rsid w:val="00905B36"/>
    <w:rsid w:val="0092217A"/>
    <w:rsid w:val="009A5EDA"/>
    <w:rsid w:val="009B1E75"/>
    <w:rsid w:val="009B2F18"/>
    <w:rsid w:val="009C0AFC"/>
    <w:rsid w:val="009C55D6"/>
    <w:rsid w:val="009D0E9C"/>
    <w:rsid w:val="009F7113"/>
    <w:rsid w:val="00A0076D"/>
    <w:rsid w:val="00A0574C"/>
    <w:rsid w:val="00A272A9"/>
    <w:rsid w:val="00A842D6"/>
    <w:rsid w:val="00BA7EED"/>
    <w:rsid w:val="00BB7795"/>
    <w:rsid w:val="00BC68E9"/>
    <w:rsid w:val="00D2473C"/>
    <w:rsid w:val="00D623E0"/>
    <w:rsid w:val="00DB5D2C"/>
    <w:rsid w:val="00DD3120"/>
    <w:rsid w:val="00E11B03"/>
    <w:rsid w:val="00E417CD"/>
    <w:rsid w:val="00E91490"/>
    <w:rsid w:val="00E953D0"/>
    <w:rsid w:val="00EA1F3B"/>
    <w:rsid w:val="00EB2458"/>
    <w:rsid w:val="00EB5BA6"/>
    <w:rsid w:val="00ED09CD"/>
    <w:rsid w:val="00EF6568"/>
    <w:rsid w:val="00F418DD"/>
    <w:rsid w:val="00F60050"/>
    <w:rsid w:val="00F76C5C"/>
    <w:rsid w:val="00F91CC2"/>
    <w:rsid w:val="00FE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701</Words>
  <Characters>3997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55</cp:revision>
  <dcterms:created xsi:type="dcterms:W3CDTF">2026-01-07T20:56:00Z</dcterms:created>
  <dcterms:modified xsi:type="dcterms:W3CDTF">2026-01-07T21:42:00Z</dcterms:modified>
</cp:coreProperties>
</file>