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4ACC" w14:textId="77777777" w:rsidR="006E3909" w:rsidRPr="003C5805" w:rsidRDefault="006E3909" w:rsidP="006E3909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3C5805"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6CEF67B9" w14:textId="77777777" w:rsidR="006E3909" w:rsidRPr="003C5805" w:rsidRDefault="006E3909" w:rsidP="006E3909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3C5805">
        <w:rPr>
          <w:color w:val="000000"/>
          <w:sz w:val="28"/>
          <w:szCs w:val="28"/>
        </w:rPr>
        <w:t>Факультет информационных технологий</w:t>
      </w:r>
    </w:p>
    <w:p w14:paraId="376B0889" w14:textId="77777777" w:rsidR="006E3909" w:rsidRPr="003C5805" w:rsidRDefault="006E3909" w:rsidP="006E3909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3C5805">
        <w:rPr>
          <w:color w:val="000000"/>
          <w:sz w:val="28"/>
          <w:szCs w:val="28"/>
        </w:rPr>
        <w:t>Кафедра программной инженерии</w:t>
      </w:r>
    </w:p>
    <w:p w14:paraId="20335201" w14:textId="77777777" w:rsidR="006E3909" w:rsidRPr="003C5805" w:rsidRDefault="006E3909" w:rsidP="006E39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DA8DB" w14:textId="77777777" w:rsidR="006E3909" w:rsidRPr="003C5805" w:rsidRDefault="006E3909" w:rsidP="006E39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Лабораторная работа №11</w:t>
      </w:r>
    </w:p>
    <w:p w14:paraId="31A3D81D" w14:textId="77777777" w:rsidR="006E3909" w:rsidRPr="003C5805" w:rsidRDefault="006E3909" w:rsidP="006E39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«Конструирование программного обеспечения»</w:t>
      </w:r>
    </w:p>
    <w:p w14:paraId="75A6A26E" w14:textId="77777777" w:rsidR="006E3909" w:rsidRPr="003C5805" w:rsidRDefault="006E3909" w:rsidP="006E39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 w:rsidRPr="003C5805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Pr="003C5805">
        <w:rPr>
          <w:rFonts w:ascii="Times New Roman" w:hAnsi="Times New Roman" w:cs="Times New Roman"/>
          <w:sz w:val="28"/>
          <w:szCs w:val="28"/>
        </w:rPr>
        <w:t>Форма Бэкуса — Наура. Расширенная форма Бэкуса — Наура</w:t>
      </w:r>
      <w:r w:rsidRPr="003C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4B24442" w14:textId="77777777" w:rsidR="006E3909" w:rsidRPr="003C5805" w:rsidRDefault="006E3909" w:rsidP="006E3909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sz w:val="28"/>
          <w:szCs w:val="28"/>
        </w:rPr>
        <w:br/>
      </w:r>
      <w:r w:rsidRPr="003C5805">
        <w:rPr>
          <w:color w:val="000000"/>
          <w:sz w:val="28"/>
          <w:szCs w:val="28"/>
        </w:rPr>
        <w:t>Выполнил:</w:t>
      </w:r>
    </w:p>
    <w:p w14:paraId="15F159D7" w14:textId="6E91A390" w:rsidR="006E3909" w:rsidRPr="003C5805" w:rsidRDefault="006E3909" w:rsidP="006E3909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 w:rsidRPr="003C5805">
        <w:rPr>
          <w:color w:val="000000"/>
          <w:sz w:val="28"/>
          <w:szCs w:val="28"/>
        </w:rPr>
        <w:t xml:space="preserve">Студент 1 курса </w:t>
      </w:r>
      <w:r w:rsidR="00CC654D">
        <w:rPr>
          <w:color w:val="000000"/>
          <w:sz w:val="28"/>
          <w:szCs w:val="28"/>
        </w:rPr>
        <w:t>6</w:t>
      </w:r>
      <w:r w:rsidRPr="003C5805">
        <w:rPr>
          <w:color w:val="000000"/>
          <w:sz w:val="28"/>
          <w:szCs w:val="28"/>
        </w:rPr>
        <w:t xml:space="preserve"> группы</w:t>
      </w:r>
      <w:r w:rsidRPr="003C5805">
        <w:rPr>
          <w:sz w:val="28"/>
          <w:szCs w:val="28"/>
        </w:rPr>
        <w:br/>
      </w:r>
      <w:r w:rsidR="00F2545A">
        <w:rPr>
          <w:sz w:val="28"/>
          <w:szCs w:val="28"/>
        </w:rPr>
        <w:t>Филипюк</w:t>
      </w:r>
      <w:r w:rsidR="00CC654D">
        <w:rPr>
          <w:sz w:val="28"/>
          <w:szCs w:val="28"/>
        </w:rPr>
        <w:t xml:space="preserve"> Илья Андреевич</w:t>
      </w:r>
      <w:r w:rsidRPr="003C5805">
        <w:rPr>
          <w:sz w:val="28"/>
          <w:szCs w:val="28"/>
        </w:rPr>
        <w:br/>
      </w:r>
      <w:r w:rsidRPr="003C5805">
        <w:rPr>
          <w:color w:val="000000"/>
          <w:sz w:val="28"/>
          <w:szCs w:val="28"/>
        </w:rPr>
        <w:t xml:space="preserve">Преподаватель: </w:t>
      </w:r>
      <w:r w:rsidR="00CC654D">
        <w:rPr>
          <w:color w:val="000000"/>
          <w:sz w:val="28"/>
          <w:szCs w:val="28"/>
        </w:rPr>
        <w:t>Наркевич</w:t>
      </w:r>
      <w:r w:rsidRPr="003C5805">
        <w:rPr>
          <w:color w:val="000000"/>
          <w:sz w:val="28"/>
          <w:szCs w:val="28"/>
        </w:rPr>
        <w:t xml:space="preserve"> А.С.</w:t>
      </w:r>
    </w:p>
    <w:p w14:paraId="671059FB" w14:textId="77777777" w:rsidR="006E3909" w:rsidRPr="003C5805" w:rsidRDefault="006E3909" w:rsidP="006E3909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5805">
        <w:rPr>
          <w:rFonts w:ascii="Times New Roman" w:hAnsi="Times New Roman" w:cs="Times New Roman"/>
          <w:sz w:val="28"/>
          <w:szCs w:val="28"/>
        </w:rPr>
        <w:br/>
      </w:r>
      <w:r w:rsidRPr="003C5805">
        <w:rPr>
          <w:rFonts w:ascii="Times New Roman" w:hAnsi="Times New Roman" w:cs="Times New Roman"/>
          <w:sz w:val="28"/>
          <w:szCs w:val="28"/>
        </w:rPr>
        <w:br/>
      </w:r>
    </w:p>
    <w:p w14:paraId="7958D9F5" w14:textId="77777777" w:rsidR="006E3909" w:rsidRPr="003C5805" w:rsidRDefault="006E3909" w:rsidP="006E3909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AE7BCC" w14:textId="77777777" w:rsidR="006E3909" w:rsidRPr="003C5805" w:rsidRDefault="006E3909" w:rsidP="006E3909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5805">
        <w:rPr>
          <w:rFonts w:ascii="Times New Roman" w:hAnsi="Times New Roman" w:cs="Times New Roman"/>
          <w:color w:val="000000"/>
          <w:sz w:val="28"/>
          <w:szCs w:val="28"/>
        </w:rPr>
        <w:t xml:space="preserve"> Минск, 2024</w:t>
      </w:r>
    </w:p>
    <w:p w14:paraId="20D01B40" w14:textId="77777777" w:rsidR="006E3909" w:rsidRDefault="006E3909" w:rsidP="006E39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Отчёт</w:t>
      </w:r>
    </w:p>
    <w:p w14:paraId="6AB22D6E" w14:textId="77777777" w:rsidR="006E3909" w:rsidRPr="001B3E05" w:rsidRDefault="006E3909" w:rsidP="006E390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B3E05">
        <w:rPr>
          <w:rFonts w:ascii="Times New Roman" w:hAnsi="Times New Roman" w:cs="Times New Roman"/>
          <w:i/>
          <w:iCs/>
          <w:sz w:val="28"/>
          <w:szCs w:val="28"/>
        </w:rPr>
        <w:t xml:space="preserve">Вариант12 </w:t>
      </w:r>
    </w:p>
    <w:p w14:paraId="5085C43B" w14:textId="77777777" w:rsidR="006E3909" w:rsidRPr="003C5805" w:rsidRDefault="006E3909" w:rsidP="006E3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C5805">
        <w:rPr>
          <w:rFonts w:ascii="Times New Roman" w:hAnsi="Times New Roman" w:cs="Times New Roman"/>
          <w:sz w:val="28"/>
          <w:szCs w:val="28"/>
        </w:rPr>
        <w:t xml:space="preserve">a. Определить в БНФ понятие «строка», состоящая из символов a, b, 5. Первый символ цифра. </w:t>
      </w:r>
    </w:p>
    <w:p w14:paraId="36C5DB28" w14:textId="05F50F5D" w:rsidR="006E3909" w:rsidRPr="003C5805" w:rsidRDefault="006E3909" w:rsidP="006E39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805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C580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C580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C5805">
        <w:rPr>
          <w:rFonts w:ascii="Times New Roman" w:hAnsi="Times New Roman" w:cs="Times New Roman"/>
          <w:sz w:val="28"/>
          <w:szCs w:val="28"/>
        </w:rPr>
        <w:t>&lt;строка&gt; ::= &lt;цифра&gt;</w:t>
      </w:r>
      <w:r w:rsidR="004118DC" w:rsidRPr="00EC7049">
        <w:rPr>
          <w:rFonts w:ascii="Times New Roman" w:hAnsi="Times New Roman" w:cs="Times New Roman"/>
          <w:sz w:val="28"/>
          <w:szCs w:val="28"/>
        </w:rPr>
        <w:t xml:space="preserve"> </w:t>
      </w:r>
      <w:r w:rsidR="00BF683E" w:rsidRPr="00EC7049">
        <w:rPr>
          <w:rFonts w:ascii="Times New Roman" w:hAnsi="Times New Roman" w:cs="Times New Roman"/>
          <w:sz w:val="28"/>
          <w:szCs w:val="28"/>
        </w:rPr>
        <w:t>{</w:t>
      </w:r>
      <w:r w:rsidRPr="003C5805">
        <w:rPr>
          <w:rFonts w:ascii="Times New Roman" w:hAnsi="Times New Roman" w:cs="Times New Roman"/>
          <w:sz w:val="28"/>
          <w:szCs w:val="28"/>
        </w:rPr>
        <w:t>&lt;символ&gt;</w:t>
      </w:r>
      <w:r w:rsidR="00804B19" w:rsidRPr="00EC7049">
        <w:rPr>
          <w:rFonts w:ascii="Times New Roman" w:hAnsi="Times New Roman" w:cs="Times New Roman"/>
          <w:sz w:val="28"/>
          <w:szCs w:val="28"/>
        </w:rPr>
        <w:t xml:space="preserve"> </w:t>
      </w:r>
      <w:r w:rsidR="00BF683E" w:rsidRPr="00EC7049">
        <w:rPr>
          <w:rFonts w:ascii="Times New Roman" w:hAnsi="Times New Roman" w:cs="Times New Roman"/>
          <w:sz w:val="28"/>
          <w:szCs w:val="28"/>
        </w:rPr>
        <w:t>|</w:t>
      </w:r>
      <w:r w:rsidR="00804B19" w:rsidRPr="00EC7049">
        <w:rPr>
          <w:rFonts w:ascii="Times New Roman" w:hAnsi="Times New Roman" w:cs="Times New Roman"/>
          <w:sz w:val="28"/>
          <w:szCs w:val="28"/>
        </w:rPr>
        <w:t xml:space="preserve"> </w:t>
      </w:r>
      <w:r w:rsidR="00BF683E" w:rsidRPr="00EC7049">
        <w:rPr>
          <w:rFonts w:ascii="Times New Roman" w:hAnsi="Times New Roman" w:cs="Times New Roman"/>
          <w:sz w:val="28"/>
          <w:szCs w:val="28"/>
        </w:rPr>
        <w:t>&lt;</w:t>
      </w:r>
      <w:r w:rsidR="00BF683E">
        <w:rPr>
          <w:rFonts w:ascii="Times New Roman" w:hAnsi="Times New Roman" w:cs="Times New Roman"/>
          <w:sz w:val="28"/>
          <w:szCs w:val="28"/>
        </w:rPr>
        <w:t>цифра</w:t>
      </w:r>
      <w:r w:rsidR="00BF683E" w:rsidRPr="00EC7049">
        <w:rPr>
          <w:rFonts w:ascii="Times New Roman" w:hAnsi="Times New Roman" w:cs="Times New Roman"/>
          <w:sz w:val="28"/>
          <w:szCs w:val="28"/>
        </w:rPr>
        <w:t>&gt;}</w:t>
      </w:r>
    </w:p>
    <w:p w14:paraId="5F75718F" w14:textId="77777777" w:rsidR="006E3909" w:rsidRPr="003C5805" w:rsidRDefault="006E3909" w:rsidP="006E39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C5805">
        <w:rPr>
          <w:rFonts w:ascii="Times New Roman" w:hAnsi="Times New Roman" w:cs="Times New Roman"/>
          <w:sz w:val="28"/>
          <w:szCs w:val="28"/>
        </w:rPr>
        <w:t>&lt;цифра&gt; ::= 0 | 1 | 2 | 3 | 4 | 5 | 6 | 7 | 8 | 9</w:t>
      </w:r>
    </w:p>
    <w:p w14:paraId="37926799" w14:textId="77777777" w:rsidR="006E3909" w:rsidRDefault="006E3909" w:rsidP="006E39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C5805">
        <w:rPr>
          <w:rFonts w:ascii="Times New Roman" w:hAnsi="Times New Roman" w:cs="Times New Roman"/>
          <w:sz w:val="28"/>
          <w:szCs w:val="28"/>
        </w:rPr>
        <w:t>&lt;символ&gt; ::= 'a' | 'b' | '5'</w:t>
      </w:r>
    </w:p>
    <w:p w14:paraId="069D1A99" w14:textId="77777777" w:rsidR="006E3909" w:rsidRPr="003C5805" w:rsidRDefault="006E3909" w:rsidP="006E3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C5805">
        <w:rPr>
          <w:rFonts w:ascii="Times New Roman" w:hAnsi="Times New Roman" w:cs="Times New Roman"/>
          <w:sz w:val="28"/>
          <w:szCs w:val="28"/>
        </w:rPr>
        <w:t>b. Определить в БНФ описание оператора «присваивания» языка С++</w:t>
      </w:r>
    </w:p>
    <w:p w14:paraId="54121408" w14:textId="77777777" w:rsidR="006E3909" w:rsidRPr="003C5805" w:rsidRDefault="006E3909" w:rsidP="006E3909">
      <w:pPr>
        <w:rPr>
          <w:rFonts w:ascii="Times New Roman" w:hAnsi="Times New Roman" w:cs="Times New Roman"/>
          <w:sz w:val="28"/>
          <w:szCs w:val="28"/>
        </w:rPr>
      </w:pPr>
      <w:r w:rsidRPr="003C5805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C580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C580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C580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C5805">
        <w:rPr>
          <w:rFonts w:ascii="Times New Roman" w:hAnsi="Times New Roman" w:cs="Times New Roman"/>
          <w:sz w:val="28"/>
          <w:szCs w:val="28"/>
        </w:rPr>
        <w:t>оператор_присваивания</w:t>
      </w:r>
      <w:proofErr w:type="spellEnd"/>
      <w:r w:rsidRPr="003C5805">
        <w:rPr>
          <w:rFonts w:ascii="Times New Roman" w:hAnsi="Times New Roman" w:cs="Times New Roman"/>
          <w:sz w:val="28"/>
          <w:szCs w:val="28"/>
        </w:rPr>
        <w:t>&gt; ::= &lt;</w:t>
      </w:r>
      <w:proofErr w:type="spellStart"/>
      <w:r w:rsidRPr="003C5805">
        <w:rPr>
          <w:rFonts w:ascii="Times New Roman" w:hAnsi="Times New Roman" w:cs="Times New Roman"/>
          <w:sz w:val="28"/>
          <w:szCs w:val="28"/>
        </w:rPr>
        <w:t>левая_переменная</w:t>
      </w:r>
      <w:proofErr w:type="spellEnd"/>
      <w:r w:rsidRPr="003C5805">
        <w:rPr>
          <w:rFonts w:ascii="Times New Roman" w:hAnsi="Times New Roman" w:cs="Times New Roman"/>
          <w:sz w:val="28"/>
          <w:szCs w:val="28"/>
        </w:rPr>
        <w:t>&gt; '=' &lt;выражение&gt;</w:t>
      </w:r>
    </w:p>
    <w:p w14:paraId="54975670" w14:textId="09949910" w:rsidR="006E3909" w:rsidRPr="003C5805" w:rsidRDefault="006E3909" w:rsidP="006E39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C580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C5805">
        <w:rPr>
          <w:rFonts w:ascii="Times New Roman" w:hAnsi="Times New Roman" w:cs="Times New Roman"/>
          <w:sz w:val="28"/>
          <w:szCs w:val="28"/>
        </w:rPr>
        <w:t>левая_переменная</w:t>
      </w:r>
      <w:proofErr w:type="spellEnd"/>
      <w:r w:rsidRPr="003C5805">
        <w:rPr>
          <w:rFonts w:ascii="Times New Roman" w:hAnsi="Times New Roman" w:cs="Times New Roman"/>
          <w:sz w:val="28"/>
          <w:szCs w:val="28"/>
        </w:rPr>
        <w:t>&gt; ::= &lt;идентификатор&gt;</w:t>
      </w:r>
    </w:p>
    <w:p w14:paraId="4CDBF73B" w14:textId="77777777" w:rsidR="006E3909" w:rsidRPr="003C5805" w:rsidRDefault="006E3909" w:rsidP="006E39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C5805">
        <w:rPr>
          <w:rFonts w:ascii="Times New Roman" w:hAnsi="Times New Roman" w:cs="Times New Roman"/>
          <w:sz w:val="28"/>
          <w:szCs w:val="28"/>
        </w:rPr>
        <w:t>&lt;выражение&gt; ::= &lt;</w:t>
      </w:r>
      <w:proofErr w:type="spellStart"/>
      <w:r w:rsidRPr="003C5805">
        <w:rPr>
          <w:rFonts w:ascii="Times New Roman" w:hAnsi="Times New Roman" w:cs="Times New Roman"/>
          <w:sz w:val="28"/>
          <w:szCs w:val="28"/>
        </w:rPr>
        <w:t>арифметическое_выражение</w:t>
      </w:r>
      <w:proofErr w:type="spellEnd"/>
      <w:r w:rsidRPr="003C5805"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 w:rsidRPr="003C5805">
        <w:rPr>
          <w:rFonts w:ascii="Times New Roman" w:hAnsi="Times New Roman" w:cs="Times New Roman"/>
          <w:sz w:val="28"/>
          <w:szCs w:val="28"/>
        </w:rPr>
        <w:t>логическое_выражение</w:t>
      </w:r>
      <w:proofErr w:type="spellEnd"/>
      <w:r w:rsidRPr="003C5805">
        <w:rPr>
          <w:rFonts w:ascii="Times New Roman" w:hAnsi="Times New Roman" w:cs="Times New Roman"/>
          <w:sz w:val="28"/>
          <w:szCs w:val="28"/>
        </w:rPr>
        <w:t>&gt;</w:t>
      </w:r>
    </w:p>
    <w:p w14:paraId="1F6E6687" w14:textId="0DC56152" w:rsidR="00675DE2" w:rsidRPr="00EC7049" w:rsidRDefault="00675DE2" w:rsidP="006E39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75DE2">
        <w:rPr>
          <w:rFonts w:ascii="Times New Roman" w:hAnsi="Times New Roman" w:cs="Times New Roman"/>
          <w:sz w:val="28"/>
          <w:szCs w:val="28"/>
        </w:rPr>
        <w:t xml:space="preserve">&lt;идентификатор&gt; ::= &lt;буква&gt; { (&lt;буква&gt; | &lt;цифра&gt;) </w:t>
      </w:r>
      <w:r w:rsidR="00FB6798" w:rsidRPr="00EC7049">
        <w:rPr>
          <w:rFonts w:ascii="Times New Roman" w:hAnsi="Times New Roman" w:cs="Times New Roman"/>
          <w:sz w:val="28"/>
          <w:szCs w:val="28"/>
        </w:rPr>
        <w:t>}</w:t>
      </w:r>
    </w:p>
    <w:p w14:paraId="15762725" w14:textId="7652EAF6" w:rsidR="00B91171" w:rsidRDefault="006E3909" w:rsidP="00B911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C5805">
        <w:rPr>
          <w:rFonts w:ascii="Times New Roman" w:hAnsi="Times New Roman" w:cs="Times New Roman"/>
          <w:sz w:val="28"/>
          <w:szCs w:val="28"/>
        </w:rPr>
        <w:t>&lt;буква&gt; ::= '</w:t>
      </w:r>
      <w:r w:rsidRPr="003C58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C5805">
        <w:rPr>
          <w:rFonts w:ascii="Times New Roman" w:hAnsi="Times New Roman" w:cs="Times New Roman"/>
          <w:sz w:val="28"/>
          <w:szCs w:val="28"/>
        </w:rPr>
        <w:t>' | '</w:t>
      </w:r>
      <w:r w:rsidRPr="003C580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C5805">
        <w:rPr>
          <w:rFonts w:ascii="Times New Roman" w:hAnsi="Times New Roman" w:cs="Times New Roman"/>
          <w:sz w:val="28"/>
          <w:szCs w:val="28"/>
        </w:rPr>
        <w:t xml:space="preserve">' | ... </w:t>
      </w:r>
      <w:r w:rsidRPr="00B44F6D">
        <w:rPr>
          <w:rFonts w:ascii="Times New Roman" w:hAnsi="Times New Roman" w:cs="Times New Roman"/>
          <w:sz w:val="28"/>
          <w:szCs w:val="28"/>
        </w:rPr>
        <w:t>| '</w:t>
      </w:r>
      <w:r w:rsidRPr="003C580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44F6D">
        <w:rPr>
          <w:rFonts w:ascii="Times New Roman" w:hAnsi="Times New Roman" w:cs="Times New Roman"/>
          <w:sz w:val="28"/>
          <w:szCs w:val="28"/>
        </w:rPr>
        <w:t>' | '</w:t>
      </w:r>
      <w:r w:rsidRPr="003C58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4F6D">
        <w:rPr>
          <w:rFonts w:ascii="Times New Roman" w:hAnsi="Times New Roman" w:cs="Times New Roman"/>
          <w:sz w:val="28"/>
          <w:szCs w:val="28"/>
        </w:rPr>
        <w:t>' | '</w:t>
      </w:r>
      <w:r w:rsidRPr="003C580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4F6D">
        <w:rPr>
          <w:rFonts w:ascii="Times New Roman" w:hAnsi="Times New Roman" w:cs="Times New Roman"/>
          <w:sz w:val="28"/>
          <w:szCs w:val="28"/>
        </w:rPr>
        <w:t>' | ... | '</w:t>
      </w:r>
      <w:r w:rsidRPr="003C580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44F6D">
        <w:rPr>
          <w:rFonts w:ascii="Times New Roman" w:hAnsi="Times New Roman" w:cs="Times New Roman"/>
          <w:sz w:val="28"/>
          <w:szCs w:val="28"/>
        </w:rPr>
        <w:t>'</w:t>
      </w:r>
    </w:p>
    <w:p w14:paraId="660CD394" w14:textId="7303A7B2" w:rsidR="00B91171" w:rsidRPr="00B91171" w:rsidRDefault="00B91171" w:rsidP="00CF196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C5805">
        <w:rPr>
          <w:rFonts w:ascii="Times New Roman" w:hAnsi="Times New Roman" w:cs="Times New Roman"/>
          <w:sz w:val="28"/>
          <w:szCs w:val="28"/>
        </w:rPr>
        <w:t>&lt;цифра&gt; ::= 0 | 1 | 2 | 3 | 4 | 5 | 6 | 7 | 8 | 9</w:t>
      </w:r>
    </w:p>
    <w:p w14:paraId="6B3FE09B" w14:textId="4B78B497" w:rsidR="001D6166" w:rsidRDefault="00B44F6D" w:rsidP="00B44F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4F6D"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5B24A977" w14:textId="5DA456A0" w:rsidR="00570FB0" w:rsidRDefault="00716E38" w:rsidP="00716E3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E38">
        <w:t xml:space="preserve"> </w:t>
      </w:r>
      <w:r w:rsidRPr="00716E38">
        <w:rPr>
          <w:rFonts w:ascii="Times New Roman" w:hAnsi="Times New Roman" w:cs="Times New Roman"/>
          <w:sz w:val="28"/>
          <w:szCs w:val="28"/>
        </w:rPr>
        <w:t>Форма Бэкуса–Наура (сокр. БНФ, Бэкуса — Наура форма) – формальная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6E38">
        <w:rPr>
          <w:rFonts w:ascii="Times New Roman" w:hAnsi="Times New Roman" w:cs="Times New Roman"/>
          <w:sz w:val="28"/>
          <w:szCs w:val="28"/>
        </w:rPr>
        <w:t>система описания синтаксиса, в которой одни синтаксические категории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6E38">
        <w:rPr>
          <w:rFonts w:ascii="Times New Roman" w:hAnsi="Times New Roman" w:cs="Times New Roman"/>
          <w:sz w:val="28"/>
          <w:szCs w:val="28"/>
        </w:rPr>
        <w:t>последовательно определяются через другие категории</w:t>
      </w:r>
    </w:p>
    <w:p w14:paraId="0A330785" w14:textId="7A759257" w:rsidR="00976E25" w:rsidRDefault="008D0267" w:rsidP="00716E3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Расширенная БНФ-нотация включает в себя</w:t>
      </w:r>
      <w:r w:rsidR="00800042">
        <w:rPr>
          <w:rFonts w:ascii="Times New Roman" w:hAnsi="Times New Roman" w:cs="Times New Roman"/>
          <w:sz w:val="28"/>
          <w:szCs w:val="28"/>
        </w:rPr>
        <w:t xml:space="preserve"> больше ( а именно , 2) синтаксические конструкции , полезные при спецификации практических языков программирования.</w:t>
      </w:r>
    </w:p>
    <w:p w14:paraId="0B7C1E60" w14:textId="2C4E7D55" w:rsidR="00061A19" w:rsidRDefault="00B75C8E" w:rsidP="00716E3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Квадратные скобки </w:t>
      </w:r>
      <w:r w:rsidRPr="00B75C8E">
        <w:rPr>
          <w:rFonts w:ascii="Times New Roman" w:hAnsi="Times New Roman" w:cs="Times New Roman"/>
          <w:sz w:val="28"/>
          <w:szCs w:val="28"/>
        </w:rPr>
        <w:t xml:space="preserve">[], </w:t>
      </w:r>
      <w:r>
        <w:rPr>
          <w:rFonts w:ascii="Times New Roman" w:hAnsi="Times New Roman" w:cs="Times New Roman"/>
          <w:sz w:val="28"/>
          <w:szCs w:val="28"/>
        </w:rPr>
        <w:t>круглые скобки ()</w:t>
      </w:r>
      <w:r w:rsidRPr="00B75C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фигурные скобки </w:t>
      </w:r>
      <w:r w:rsidRPr="00B75C8E">
        <w:rPr>
          <w:rFonts w:ascii="Times New Roman" w:hAnsi="Times New Roman" w:cs="Times New Roman"/>
          <w:sz w:val="28"/>
          <w:szCs w:val="28"/>
        </w:rPr>
        <w:t>{}</w:t>
      </w:r>
      <w:r w:rsidR="0018266F">
        <w:rPr>
          <w:rFonts w:ascii="Times New Roman" w:hAnsi="Times New Roman" w:cs="Times New Roman"/>
          <w:sz w:val="28"/>
          <w:szCs w:val="28"/>
        </w:rPr>
        <w:t xml:space="preserve"> </w:t>
      </w:r>
      <w:r w:rsidR="00B006CA" w:rsidRPr="00B006CA">
        <w:rPr>
          <w:rFonts w:ascii="Times New Roman" w:hAnsi="Times New Roman" w:cs="Times New Roman"/>
          <w:sz w:val="28"/>
          <w:szCs w:val="28"/>
        </w:rPr>
        <w:t xml:space="preserve">, </w:t>
      </w:r>
      <w:r w:rsidR="0018266F">
        <w:rPr>
          <w:rFonts w:ascii="Times New Roman" w:hAnsi="Times New Roman" w:cs="Times New Roman"/>
          <w:sz w:val="28"/>
          <w:szCs w:val="28"/>
        </w:rPr>
        <w:t xml:space="preserve">сочетание фигурных скобок и косой черты </w:t>
      </w:r>
      <w:r w:rsidR="0018266F" w:rsidRPr="0018266F">
        <w:rPr>
          <w:rFonts w:ascii="Times New Roman" w:hAnsi="Times New Roman" w:cs="Times New Roman"/>
          <w:sz w:val="28"/>
          <w:szCs w:val="28"/>
        </w:rPr>
        <w:t>{/ /}</w:t>
      </w:r>
      <w:r w:rsidR="00B006CA" w:rsidRPr="00B006CA">
        <w:rPr>
          <w:rFonts w:ascii="Times New Roman" w:hAnsi="Times New Roman" w:cs="Times New Roman"/>
          <w:sz w:val="28"/>
          <w:szCs w:val="28"/>
        </w:rPr>
        <w:t xml:space="preserve"> </w:t>
      </w:r>
      <w:r w:rsidR="00B006CA">
        <w:rPr>
          <w:rFonts w:ascii="Times New Roman" w:hAnsi="Times New Roman" w:cs="Times New Roman"/>
          <w:sz w:val="28"/>
          <w:szCs w:val="28"/>
        </w:rPr>
        <w:t>и к</w:t>
      </w:r>
      <w:r w:rsidR="009755E5">
        <w:rPr>
          <w:rFonts w:ascii="Times New Roman" w:hAnsi="Times New Roman" w:cs="Times New Roman"/>
          <w:sz w:val="28"/>
          <w:szCs w:val="28"/>
        </w:rPr>
        <w:t>а</w:t>
      </w:r>
      <w:r w:rsidR="00B006CA">
        <w:rPr>
          <w:rFonts w:ascii="Times New Roman" w:hAnsi="Times New Roman" w:cs="Times New Roman"/>
          <w:sz w:val="28"/>
          <w:szCs w:val="28"/>
        </w:rPr>
        <w:t>вычки</w:t>
      </w:r>
      <w:r w:rsidR="00B006CA" w:rsidRPr="00B006CA">
        <w:rPr>
          <w:rFonts w:ascii="Times New Roman" w:hAnsi="Times New Roman" w:cs="Times New Roman"/>
          <w:sz w:val="28"/>
          <w:szCs w:val="28"/>
        </w:rPr>
        <w:t xml:space="preserve"> ””</w:t>
      </w:r>
    </w:p>
    <w:p w14:paraId="5A2AE531" w14:textId="0FF84C25" w:rsidR="00696F64" w:rsidRDefault="00696F64" w:rsidP="00AE585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6F64">
        <w:rPr>
          <w:rFonts w:ascii="Times New Roman" w:hAnsi="Times New Roman" w:cs="Times New Roman"/>
          <w:sz w:val="28"/>
          <w:szCs w:val="28"/>
        </w:rPr>
        <w:t>Для задания схем грамматик используются различные формы описания:</w:t>
      </w:r>
      <w:r w:rsidRPr="00AE585A">
        <w:rPr>
          <w:rFonts w:ascii="Times New Roman" w:hAnsi="Times New Roman" w:cs="Times New Roman"/>
          <w:sz w:val="28"/>
          <w:szCs w:val="28"/>
        </w:rPr>
        <w:t xml:space="preserve"> символическая;</w:t>
      </w:r>
      <w:r w:rsidR="00AE585A">
        <w:rPr>
          <w:rFonts w:ascii="Times New Roman" w:hAnsi="Times New Roman" w:cs="Times New Roman"/>
          <w:sz w:val="28"/>
          <w:szCs w:val="28"/>
        </w:rPr>
        <w:t xml:space="preserve"> фо</w:t>
      </w:r>
      <w:r w:rsidRPr="00AE585A">
        <w:rPr>
          <w:rFonts w:ascii="Times New Roman" w:hAnsi="Times New Roman" w:cs="Times New Roman"/>
          <w:sz w:val="28"/>
          <w:szCs w:val="28"/>
        </w:rPr>
        <w:t>рма Бэкуса-Наура;</w:t>
      </w:r>
      <w:r w:rsidR="00AE585A">
        <w:rPr>
          <w:rFonts w:ascii="Times New Roman" w:hAnsi="Times New Roman" w:cs="Times New Roman"/>
          <w:sz w:val="28"/>
          <w:szCs w:val="28"/>
        </w:rPr>
        <w:t xml:space="preserve"> </w:t>
      </w:r>
      <w:r w:rsidRPr="00AE585A">
        <w:rPr>
          <w:rFonts w:ascii="Times New Roman" w:hAnsi="Times New Roman" w:cs="Times New Roman"/>
          <w:sz w:val="28"/>
          <w:szCs w:val="28"/>
        </w:rPr>
        <w:t xml:space="preserve">итерационная </w:t>
      </w:r>
      <w:r w:rsidR="00D15975" w:rsidRPr="00AE585A">
        <w:rPr>
          <w:rFonts w:ascii="Times New Roman" w:hAnsi="Times New Roman" w:cs="Times New Roman"/>
          <w:sz w:val="28"/>
          <w:szCs w:val="28"/>
        </w:rPr>
        <w:t>форма</w:t>
      </w:r>
      <w:r w:rsidR="00D15975">
        <w:rPr>
          <w:rFonts w:ascii="Times New Roman" w:hAnsi="Times New Roman" w:cs="Times New Roman"/>
          <w:sz w:val="28"/>
          <w:szCs w:val="28"/>
        </w:rPr>
        <w:t>; синтаксические</w:t>
      </w:r>
      <w:r w:rsidRPr="00AE585A">
        <w:rPr>
          <w:rFonts w:ascii="Times New Roman" w:hAnsi="Times New Roman" w:cs="Times New Roman"/>
          <w:sz w:val="28"/>
          <w:szCs w:val="28"/>
        </w:rPr>
        <w:t xml:space="preserve"> диаграммы.</w:t>
      </w:r>
    </w:p>
    <w:p w14:paraId="479DA98A" w14:textId="0EE7B686" w:rsidR="00182158" w:rsidRPr="00C038EE" w:rsidRDefault="00C038EE" w:rsidP="00AE585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{}</w:t>
      </w:r>
    </w:p>
    <w:p w14:paraId="6A51E747" w14:textId="03B59970" w:rsidR="00C038EE" w:rsidRPr="00AE585A" w:rsidRDefault="005B4174" w:rsidP="00AE585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[]</w:t>
      </w:r>
    </w:p>
    <w:sectPr w:rsidR="00C038EE" w:rsidRPr="00AE5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64C"/>
    <w:multiLevelType w:val="hybridMultilevel"/>
    <w:tmpl w:val="5C2E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7E"/>
    <w:rsid w:val="00061A19"/>
    <w:rsid w:val="00182158"/>
    <w:rsid w:val="0018266F"/>
    <w:rsid w:val="001D6166"/>
    <w:rsid w:val="002D297E"/>
    <w:rsid w:val="003143BD"/>
    <w:rsid w:val="0040679F"/>
    <w:rsid w:val="004118DC"/>
    <w:rsid w:val="00461418"/>
    <w:rsid w:val="004D393F"/>
    <w:rsid w:val="004F534C"/>
    <w:rsid w:val="00570FB0"/>
    <w:rsid w:val="005B4174"/>
    <w:rsid w:val="00675DE2"/>
    <w:rsid w:val="00696F64"/>
    <w:rsid w:val="006B2F2E"/>
    <w:rsid w:val="006E3909"/>
    <w:rsid w:val="00716E38"/>
    <w:rsid w:val="00800042"/>
    <w:rsid w:val="00804B19"/>
    <w:rsid w:val="008D0267"/>
    <w:rsid w:val="00903312"/>
    <w:rsid w:val="009248DF"/>
    <w:rsid w:val="009755E5"/>
    <w:rsid w:val="00976E25"/>
    <w:rsid w:val="00A461A7"/>
    <w:rsid w:val="00AE585A"/>
    <w:rsid w:val="00B006CA"/>
    <w:rsid w:val="00B44F6D"/>
    <w:rsid w:val="00B75C8E"/>
    <w:rsid w:val="00B91171"/>
    <w:rsid w:val="00BF683E"/>
    <w:rsid w:val="00C038EE"/>
    <w:rsid w:val="00CA0EF0"/>
    <w:rsid w:val="00CC654D"/>
    <w:rsid w:val="00CF1968"/>
    <w:rsid w:val="00D15975"/>
    <w:rsid w:val="00E953D0"/>
    <w:rsid w:val="00EB1EDF"/>
    <w:rsid w:val="00EC7049"/>
    <w:rsid w:val="00F2545A"/>
    <w:rsid w:val="00F418DD"/>
    <w:rsid w:val="00FB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67A5"/>
  <w15:chartTrackingRefBased/>
  <w15:docId w15:val="{1B0359FB-A765-48A7-A192-21ACD132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3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70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40</cp:revision>
  <dcterms:created xsi:type="dcterms:W3CDTF">2024-05-17T15:22:00Z</dcterms:created>
  <dcterms:modified xsi:type="dcterms:W3CDTF">2024-05-21T11:03:00Z</dcterms:modified>
</cp:coreProperties>
</file>