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D6" w:rsidRPr="00F241D6" w:rsidRDefault="00F241D6" w:rsidP="00F241D6">
      <w:pPr>
        <w:jc w:val="center"/>
        <w:rPr>
          <w:b/>
          <w:sz w:val="48"/>
          <w:szCs w:val="48"/>
          <w:lang w:val="en-IN"/>
        </w:rPr>
      </w:pPr>
      <w:r w:rsidRPr="00F241D6">
        <w:rPr>
          <w:b/>
          <w:sz w:val="48"/>
          <w:szCs w:val="48"/>
          <w:lang w:val="en-IN"/>
        </w:rPr>
        <w:t>MANMEET KAUR</w:t>
      </w:r>
    </w:p>
    <w:p w:rsidR="00F241D6" w:rsidRDefault="00F241D6" w:rsidP="00F241D6">
      <w:pPr>
        <w:jc w:val="center"/>
        <w:rPr>
          <w:sz w:val="36"/>
          <w:szCs w:val="36"/>
          <w:lang w:val="en-IN"/>
        </w:rPr>
      </w:pPr>
      <w:r w:rsidRPr="00F241D6">
        <w:rPr>
          <w:b/>
          <w:sz w:val="48"/>
          <w:szCs w:val="48"/>
          <w:lang w:val="en-IN"/>
        </w:rPr>
        <w:t>HW ASSIGNMENT 2</w:t>
      </w:r>
    </w:p>
    <w:p w:rsidR="00F241D6" w:rsidRDefault="00F241D6" w:rsidP="007535A6">
      <w:pPr>
        <w:rPr>
          <w:sz w:val="36"/>
          <w:szCs w:val="36"/>
          <w:lang w:val="en-IN"/>
        </w:rPr>
      </w:pPr>
    </w:p>
    <w:p w:rsidR="007535A6" w:rsidRPr="007535A6" w:rsidRDefault="009E7BBB" w:rsidP="007535A6">
      <w:pPr>
        <w:rPr>
          <w:sz w:val="36"/>
          <w:szCs w:val="36"/>
          <w:lang w:val="en-IN"/>
        </w:rPr>
      </w:pPr>
      <w:r w:rsidRPr="00172C65">
        <w:rPr>
          <w:b/>
          <w:sz w:val="36"/>
          <w:szCs w:val="36"/>
          <w:lang w:val="en-IN"/>
        </w:rPr>
        <w:t>Ques1</w:t>
      </w:r>
      <w:r>
        <w:rPr>
          <w:sz w:val="36"/>
          <w:szCs w:val="36"/>
          <w:lang w:val="en-IN"/>
        </w:rPr>
        <w:t>’</w:t>
      </w:r>
      <w:r w:rsidR="007535A6" w:rsidRPr="007535A6">
        <w:rPr>
          <w:sz w:val="36"/>
          <w:szCs w:val="36"/>
          <w:lang w:val="en-IN"/>
        </w:rPr>
        <w:t>Plot each following group of functions in one graph respectively by Excel,</w:t>
      </w:r>
    </w:p>
    <w:p w:rsidR="007535A6" w:rsidRPr="007535A6" w:rsidRDefault="007535A6" w:rsidP="007535A6">
      <w:pPr>
        <w:rPr>
          <w:sz w:val="36"/>
          <w:szCs w:val="36"/>
          <w:lang w:val="en-IN"/>
        </w:rPr>
      </w:pPr>
      <w:proofErr w:type="gramStart"/>
      <w:r w:rsidRPr="007535A6">
        <w:rPr>
          <w:sz w:val="36"/>
          <w:szCs w:val="36"/>
          <w:lang w:val="en-IN"/>
        </w:rPr>
        <w:t>covering</w:t>
      </w:r>
      <w:proofErr w:type="gramEnd"/>
      <w:r w:rsidRPr="007535A6">
        <w:rPr>
          <w:sz w:val="36"/>
          <w:szCs w:val="36"/>
          <w:lang w:val="en-IN"/>
        </w:rPr>
        <w:t xml:space="preserve"> the appropriate domain of x and y.</w:t>
      </w:r>
    </w:p>
    <w:p w:rsidR="007535A6" w:rsidRPr="007535A6" w:rsidRDefault="007535A6" w:rsidP="007535A6">
      <w:pPr>
        <w:rPr>
          <w:sz w:val="36"/>
          <w:szCs w:val="36"/>
          <w:lang w:val="en-IN"/>
        </w:rPr>
      </w:pPr>
      <w:r w:rsidRPr="007535A6">
        <w:rPr>
          <w:sz w:val="36"/>
          <w:szCs w:val="36"/>
          <w:lang w:val="en-IN"/>
        </w:rPr>
        <w:t xml:space="preserve">a.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𝑒𝑥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𝑒</w:t>
      </w:r>
      <w:r w:rsidRPr="007535A6">
        <w:rPr>
          <w:sz w:val="36"/>
          <w:szCs w:val="36"/>
          <w:lang w:val="en-IN"/>
        </w:rPr>
        <w:t>―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8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8―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</w:p>
    <w:p w:rsidR="00783ED0" w:rsidRDefault="007535A6" w:rsidP="007535A6">
      <w:pPr>
        <w:rPr>
          <w:sz w:val="36"/>
          <w:szCs w:val="36"/>
          <w:lang w:val="en-IN"/>
        </w:rPr>
      </w:pPr>
      <w:r w:rsidRPr="007535A6">
        <w:rPr>
          <w:sz w:val="36"/>
          <w:szCs w:val="36"/>
          <w:lang w:val="en-IN"/>
        </w:rPr>
        <w:t xml:space="preserve">b.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0.9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0.6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0.3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  <w:r w:rsidRPr="007535A6">
        <w:rPr>
          <w:sz w:val="36"/>
          <w:szCs w:val="36"/>
          <w:lang w:val="en-IN"/>
        </w:rPr>
        <w:t xml:space="preserve">, 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𝑦</w:t>
      </w:r>
      <w:r w:rsidRPr="007535A6">
        <w:rPr>
          <w:sz w:val="36"/>
          <w:szCs w:val="36"/>
          <w:lang w:val="en-IN"/>
        </w:rPr>
        <w:t xml:space="preserve"> = 0.1</w:t>
      </w:r>
      <w:r w:rsidRPr="007535A6">
        <w:rPr>
          <w:rFonts w:ascii="Cambria Math" w:hAnsi="Cambria Math" w:cs="Cambria Math"/>
          <w:sz w:val="36"/>
          <w:szCs w:val="36"/>
          <w:lang w:val="en-IN"/>
        </w:rPr>
        <w:t>𝑥</w:t>
      </w:r>
    </w:p>
    <w:p w:rsidR="007535A6" w:rsidRDefault="007535A6" w:rsidP="007535A6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690870" cy="3630295"/>
            <wp:effectExtent l="1905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BB" w:rsidRPr="00172C65" w:rsidRDefault="009E7BBB" w:rsidP="007535A6">
      <w:pPr>
        <w:rPr>
          <w:b/>
          <w:sz w:val="36"/>
          <w:szCs w:val="36"/>
          <w:lang w:val="en-IN"/>
        </w:rPr>
      </w:pPr>
      <w:r w:rsidRPr="00172C65">
        <w:rPr>
          <w:b/>
          <w:sz w:val="36"/>
          <w:szCs w:val="36"/>
          <w:lang w:val="en-IN"/>
        </w:rPr>
        <w:t>Ques2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Given the function: f(x) = 10^x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We need to prove the following expression: (f(x + h) - f(x)) / h = 10^x * (10^h - 1) / h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lastRenderedPageBreak/>
        <w:t>Step 1: Compute f(x + h)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The function is f(x) = 10^x. So for f(x + h): f(x + h) = 10^(x + h) = 10^x * 10^h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Step 2: Apply the Difference Quotient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Now we apply the difference quotient formula: (f(x + h) - f(x)) / h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Substituting in the expressions for f(x + h) and f(x): = (10^x * 10^h - 10^x) / h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Step 3: Factor out 10^x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= (10^x * (10^h - 1)) / h</w:t>
      </w:r>
    </w:p>
    <w:p w:rsidR="009E7BBB" w:rsidRP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Final Result</w:t>
      </w:r>
    </w:p>
    <w:p w:rsidR="009E7BBB" w:rsidRDefault="009E7BBB" w:rsidP="007D3024">
      <w:pPr>
        <w:spacing w:line="240" w:lineRule="auto"/>
        <w:rPr>
          <w:sz w:val="36"/>
          <w:szCs w:val="36"/>
          <w:lang w:val="en-IN"/>
        </w:rPr>
      </w:pPr>
      <w:r w:rsidRPr="009E7BBB">
        <w:rPr>
          <w:sz w:val="36"/>
          <w:szCs w:val="36"/>
          <w:lang w:val="en-IN"/>
        </w:rPr>
        <w:t>Thus, we have: (f(x + h) - f(x)) / h = 10^x * (10^h - 1) / h</w:t>
      </w:r>
    </w:p>
    <w:p w:rsidR="00874996" w:rsidRDefault="00874996" w:rsidP="009E7BBB">
      <w:pPr>
        <w:rPr>
          <w:sz w:val="36"/>
          <w:szCs w:val="36"/>
          <w:lang w:val="en-IN"/>
        </w:rPr>
      </w:pPr>
      <w:r w:rsidRPr="00874996">
        <w:rPr>
          <w:noProof/>
          <w:sz w:val="36"/>
          <w:szCs w:val="36"/>
        </w:rPr>
        <w:lastRenderedPageBreak/>
        <w:drawing>
          <wp:inline distT="0" distB="0" distL="0" distR="0">
            <wp:extent cx="4572000" cy="2743200"/>
            <wp:effectExtent l="19050" t="0" r="19050" b="0"/>
            <wp:docPr id="1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D499F" w:rsidRDefault="00ED499F" w:rsidP="009E7BBB">
      <w:pPr>
        <w:rPr>
          <w:sz w:val="36"/>
          <w:szCs w:val="36"/>
          <w:lang w:val="en-IN"/>
        </w:rPr>
      </w:pPr>
      <w:r w:rsidRPr="00ED499F">
        <w:rPr>
          <w:sz w:val="36"/>
          <w:szCs w:val="36"/>
          <w:lang w:val="en-IN"/>
        </w:rPr>
        <w:t>If the two lines (from columns E and F) are close or overlap, it shows that the difference quotient converges to the derivative, thus proving the relationship.</w:t>
      </w:r>
    </w:p>
    <w:p w:rsidR="00B81926" w:rsidRPr="007D3024" w:rsidRDefault="00B81926" w:rsidP="009E7BBB">
      <w:pPr>
        <w:rPr>
          <w:b/>
          <w:sz w:val="36"/>
          <w:szCs w:val="36"/>
          <w:lang w:val="en-IN"/>
        </w:rPr>
      </w:pPr>
      <w:r w:rsidRPr="007D3024">
        <w:rPr>
          <w:b/>
          <w:sz w:val="36"/>
          <w:szCs w:val="36"/>
          <w:lang w:val="en-IN"/>
        </w:rPr>
        <w:t>Ques3</w:t>
      </w:r>
    </w:p>
    <w:p w:rsidR="00B81926" w:rsidRPr="00B81926" w:rsidRDefault="00B81926" w:rsidP="00B81926">
      <w:pPr>
        <w:rPr>
          <w:sz w:val="36"/>
          <w:szCs w:val="36"/>
          <w:lang w:val="en-IN"/>
        </w:rPr>
      </w:pPr>
      <w:r w:rsidRPr="00B81926">
        <w:rPr>
          <w:sz w:val="36"/>
          <w:szCs w:val="36"/>
          <w:lang w:val="en-IN"/>
        </w:rPr>
        <w:t>As x → ∞, f(x) = x^5 grows exponentially faster than g(x) = 5x. The degree of the polynomial in f(x) (which is 5) causes it to increase at a higher rate compared to the linear g(x). In conclusion, f(x) = x^5 grows more rapidly than g(x) = 5x for large x.</w:t>
      </w:r>
    </w:p>
    <w:p w:rsidR="00B81926" w:rsidRDefault="00B81926" w:rsidP="009E7BBB">
      <w:pPr>
        <w:rPr>
          <w:sz w:val="36"/>
          <w:szCs w:val="36"/>
          <w:lang w:val="en-IN"/>
        </w:rPr>
      </w:pPr>
    </w:p>
    <w:p w:rsidR="00B81926" w:rsidRDefault="00B81926" w:rsidP="009E7BBB">
      <w:pPr>
        <w:rPr>
          <w:sz w:val="36"/>
          <w:szCs w:val="36"/>
          <w:lang w:val="en-IN"/>
        </w:rPr>
      </w:pPr>
      <w:r w:rsidRPr="00B81926">
        <w:rPr>
          <w:noProof/>
          <w:sz w:val="36"/>
          <w:szCs w:val="36"/>
        </w:rPr>
        <w:lastRenderedPageBreak/>
        <w:drawing>
          <wp:inline distT="0" distB="0" distL="0" distR="0">
            <wp:extent cx="4572000" cy="2743200"/>
            <wp:effectExtent l="19050" t="0" r="19050" b="0"/>
            <wp:docPr id="1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1926" w:rsidRPr="007D3024" w:rsidRDefault="000B39A9" w:rsidP="009E7BBB">
      <w:pPr>
        <w:rPr>
          <w:b/>
          <w:sz w:val="36"/>
          <w:szCs w:val="36"/>
          <w:lang w:val="en-IN"/>
        </w:rPr>
      </w:pPr>
      <w:proofErr w:type="spellStart"/>
      <w:r w:rsidRPr="007D3024">
        <w:rPr>
          <w:b/>
          <w:sz w:val="36"/>
          <w:szCs w:val="36"/>
          <w:lang w:val="en-IN"/>
        </w:rPr>
        <w:t>Ques</w:t>
      </w:r>
      <w:proofErr w:type="spellEnd"/>
      <w:r w:rsidRPr="007D3024">
        <w:rPr>
          <w:b/>
          <w:sz w:val="36"/>
          <w:szCs w:val="36"/>
          <w:lang w:val="en-IN"/>
        </w:rPr>
        <w:t xml:space="preserve"> 4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Introduction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In this report, we will explore the function f(x) = 1/e</w:t>
      </w:r>
      <w:proofErr w:type="gramStart"/>
      <w:r w:rsidRPr="000B39A9">
        <w:rPr>
          <w:sz w:val="36"/>
          <w:szCs w:val="36"/>
          <w:lang w:val="en-IN"/>
        </w:rPr>
        <w:t>^(</w:t>
      </w:r>
      <w:proofErr w:type="gramEnd"/>
      <w:r w:rsidRPr="000B39A9">
        <w:rPr>
          <w:sz w:val="36"/>
          <w:szCs w:val="36"/>
          <w:lang w:val="en-IN"/>
        </w:rPr>
        <w:t xml:space="preserve">1/x) and demonstrate that it is an odd function. An odd function is defined by the property </w:t>
      </w:r>
      <w:proofErr w:type="gramStart"/>
      <w:r w:rsidRPr="000B39A9">
        <w:rPr>
          <w:sz w:val="36"/>
          <w:szCs w:val="36"/>
          <w:lang w:val="en-IN"/>
        </w:rPr>
        <w:t>f(</w:t>
      </w:r>
      <w:proofErr w:type="gramEnd"/>
      <w:r w:rsidRPr="000B39A9">
        <w:rPr>
          <w:sz w:val="36"/>
          <w:szCs w:val="36"/>
          <w:lang w:val="en-IN"/>
        </w:rPr>
        <w:t>-x) = -f(x) for all x in its domain.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lastRenderedPageBreak/>
        <w:t>Data Collection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 xml:space="preserve">To investigate the properties of f(x), we calculated the values of f(x) and </w:t>
      </w:r>
      <w:proofErr w:type="gramStart"/>
      <w:r w:rsidRPr="000B39A9">
        <w:rPr>
          <w:sz w:val="36"/>
          <w:szCs w:val="36"/>
          <w:lang w:val="en-IN"/>
        </w:rPr>
        <w:t>f(</w:t>
      </w:r>
      <w:proofErr w:type="gramEnd"/>
      <w:r w:rsidRPr="000B39A9">
        <w:rPr>
          <w:sz w:val="36"/>
          <w:szCs w:val="36"/>
          <w:lang w:val="en-IN"/>
        </w:rPr>
        <w:t>-x) for a range of x values from -5 to 5, excluding zero to avoid division by zero errors. The values were calculated as follows: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For f(x): f(x) = 1/e</w:t>
      </w:r>
      <w:proofErr w:type="gramStart"/>
      <w:r w:rsidRPr="000B39A9">
        <w:rPr>
          <w:sz w:val="36"/>
          <w:szCs w:val="36"/>
          <w:lang w:val="en-IN"/>
        </w:rPr>
        <w:t>^(</w:t>
      </w:r>
      <w:proofErr w:type="gramEnd"/>
      <w:r w:rsidRPr="000B39A9">
        <w:rPr>
          <w:sz w:val="36"/>
          <w:szCs w:val="36"/>
          <w:lang w:val="en-IN"/>
        </w:rPr>
        <w:t>1/x) for x ≠ 0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 xml:space="preserve">For </w:t>
      </w:r>
      <w:proofErr w:type="gramStart"/>
      <w:r w:rsidRPr="000B39A9">
        <w:rPr>
          <w:sz w:val="36"/>
          <w:szCs w:val="36"/>
          <w:lang w:val="en-IN"/>
        </w:rPr>
        <w:t>f(</w:t>
      </w:r>
      <w:proofErr w:type="gramEnd"/>
      <w:r w:rsidRPr="000B39A9">
        <w:rPr>
          <w:sz w:val="36"/>
          <w:szCs w:val="36"/>
          <w:lang w:val="en-IN"/>
        </w:rPr>
        <w:t>-x): f(-x) = 1/e^(1/(-x)) for x ≠ 0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For -f(x): -f(x) = -1/e</w:t>
      </w:r>
      <w:proofErr w:type="gramStart"/>
      <w:r w:rsidRPr="000B39A9">
        <w:rPr>
          <w:sz w:val="36"/>
          <w:szCs w:val="36"/>
          <w:lang w:val="en-IN"/>
        </w:rPr>
        <w:t>^(</w:t>
      </w:r>
      <w:proofErr w:type="gramEnd"/>
      <w:r w:rsidRPr="000B39A9">
        <w:rPr>
          <w:sz w:val="36"/>
          <w:szCs w:val="36"/>
          <w:lang w:val="en-IN"/>
        </w:rPr>
        <w:t>1/x)</w:t>
      </w:r>
    </w:p>
    <w:p w:rsidR="000B39A9" w:rsidRDefault="000B39A9" w:rsidP="009E7BBB">
      <w:pPr>
        <w:rPr>
          <w:sz w:val="36"/>
          <w:szCs w:val="36"/>
          <w:lang w:val="en-IN"/>
        </w:rPr>
      </w:pPr>
      <w:r w:rsidRPr="000B39A9">
        <w:rPr>
          <w:noProof/>
          <w:sz w:val="36"/>
          <w:szCs w:val="36"/>
        </w:rPr>
        <w:lastRenderedPageBreak/>
        <w:drawing>
          <wp:inline distT="0" distB="0" distL="0" distR="0">
            <wp:extent cx="4991100" cy="2762250"/>
            <wp:effectExtent l="19050" t="0" r="19050" b="0"/>
            <wp:docPr id="1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Graphical Representation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 xml:space="preserve">To visually confirm the relationship, we plotted the functions f(x), </w:t>
      </w:r>
      <w:proofErr w:type="gramStart"/>
      <w:r w:rsidRPr="000B39A9">
        <w:rPr>
          <w:sz w:val="36"/>
          <w:szCs w:val="36"/>
          <w:lang w:val="en-IN"/>
        </w:rPr>
        <w:t>f(</w:t>
      </w:r>
      <w:proofErr w:type="gramEnd"/>
      <w:r w:rsidRPr="000B39A9">
        <w:rPr>
          <w:sz w:val="36"/>
          <w:szCs w:val="36"/>
          <w:lang w:val="en-IN"/>
        </w:rPr>
        <w:t xml:space="preserve">-x), and -f(x) on a graph in Excel. The graph shows that for each positive value of x, </w:t>
      </w:r>
      <w:proofErr w:type="gramStart"/>
      <w:r w:rsidRPr="000B39A9">
        <w:rPr>
          <w:sz w:val="36"/>
          <w:szCs w:val="36"/>
          <w:lang w:val="en-IN"/>
        </w:rPr>
        <w:t>f(</w:t>
      </w:r>
      <w:proofErr w:type="gramEnd"/>
      <w:r w:rsidRPr="000B39A9">
        <w:rPr>
          <w:sz w:val="36"/>
          <w:szCs w:val="36"/>
          <w:lang w:val="en-IN"/>
        </w:rPr>
        <w:t>-x) mirrors -f(x), confirming that the function is indeed odd.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P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Conclusion</w:t>
      </w:r>
    </w:p>
    <w:p w:rsidR="000B39A9" w:rsidRPr="000B39A9" w:rsidRDefault="000B39A9" w:rsidP="000B39A9">
      <w:pPr>
        <w:rPr>
          <w:sz w:val="36"/>
          <w:szCs w:val="36"/>
          <w:lang w:val="en-IN"/>
        </w:rPr>
      </w:pPr>
    </w:p>
    <w:p w:rsidR="000B39A9" w:rsidRDefault="000B39A9" w:rsidP="000B39A9">
      <w:pPr>
        <w:rPr>
          <w:sz w:val="36"/>
          <w:szCs w:val="36"/>
          <w:lang w:val="en-IN"/>
        </w:rPr>
      </w:pPr>
      <w:r w:rsidRPr="000B39A9">
        <w:rPr>
          <w:sz w:val="36"/>
          <w:szCs w:val="36"/>
          <w:lang w:val="en-IN"/>
        </w:rPr>
        <w:t>From both our calculations and the graphical representation, we can conclude that the function f(x) = 1/e</w:t>
      </w:r>
      <w:proofErr w:type="gramStart"/>
      <w:r w:rsidRPr="000B39A9">
        <w:rPr>
          <w:sz w:val="36"/>
          <w:szCs w:val="36"/>
          <w:lang w:val="en-IN"/>
        </w:rPr>
        <w:t>^(</w:t>
      </w:r>
      <w:proofErr w:type="gramEnd"/>
      <w:r w:rsidRPr="000B39A9">
        <w:rPr>
          <w:sz w:val="36"/>
          <w:szCs w:val="36"/>
          <w:lang w:val="en-IN"/>
        </w:rPr>
        <w:t>1/x) satisfies the condition for being an odd function, as demonstrated by f(-x) = -f(x) for all x in its domain.</w:t>
      </w:r>
    </w:p>
    <w:p w:rsidR="001B14EA" w:rsidRPr="007D3024" w:rsidRDefault="001B14EA" w:rsidP="000B39A9">
      <w:pPr>
        <w:rPr>
          <w:b/>
          <w:sz w:val="36"/>
          <w:szCs w:val="36"/>
          <w:lang w:val="en-IN"/>
        </w:rPr>
      </w:pPr>
      <w:r w:rsidRPr="007D3024">
        <w:rPr>
          <w:b/>
          <w:sz w:val="36"/>
          <w:szCs w:val="36"/>
          <w:lang w:val="en-IN"/>
        </w:rPr>
        <w:t>Ques5</w:t>
      </w:r>
    </w:p>
    <w:p w:rsidR="00FD66A3" w:rsidRDefault="00FD66A3" w:rsidP="000B39A9">
      <w:pPr>
        <w:rPr>
          <w:sz w:val="36"/>
          <w:szCs w:val="36"/>
          <w:lang w:val="en-IN"/>
        </w:rPr>
      </w:pPr>
      <w:r w:rsidRPr="00FD66A3">
        <w:rPr>
          <w:noProof/>
          <w:sz w:val="36"/>
          <w:szCs w:val="36"/>
        </w:rPr>
        <w:drawing>
          <wp:inline distT="0" distB="0" distL="0" distR="0">
            <wp:extent cx="7309798" cy="3248168"/>
            <wp:effectExtent l="19050" t="0" r="24452" b="9382"/>
            <wp:docPr id="17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54822" w:rsidRDefault="00754822" w:rsidP="000B39A9">
      <w:pPr>
        <w:rPr>
          <w:sz w:val="36"/>
          <w:szCs w:val="36"/>
          <w:lang w:val="en-IN"/>
        </w:rPr>
      </w:pPr>
    </w:p>
    <w:p w:rsidR="00FD66A3" w:rsidRPr="007D3024" w:rsidRDefault="00754822" w:rsidP="00FD66A3">
      <w:pPr>
        <w:rPr>
          <w:b/>
          <w:sz w:val="36"/>
          <w:szCs w:val="36"/>
          <w:lang w:val="en-IN"/>
        </w:rPr>
      </w:pPr>
      <w:proofErr w:type="gramStart"/>
      <w:r w:rsidRPr="007D3024">
        <w:rPr>
          <w:b/>
          <w:sz w:val="36"/>
          <w:szCs w:val="36"/>
          <w:lang w:val="en-IN"/>
        </w:rPr>
        <w:lastRenderedPageBreak/>
        <w:t>c</w:t>
      </w:r>
      <w:r w:rsidR="00FD66A3" w:rsidRPr="007D3024">
        <w:rPr>
          <w:b/>
          <w:sz w:val="36"/>
          <w:szCs w:val="36"/>
          <w:lang w:val="en-IN"/>
        </w:rPr>
        <w:t>hanging</w:t>
      </w:r>
      <w:proofErr w:type="gramEnd"/>
      <w:r w:rsidR="00FD66A3" w:rsidRPr="007D3024">
        <w:rPr>
          <w:b/>
          <w:sz w:val="36"/>
          <w:szCs w:val="36"/>
          <w:lang w:val="en-IN"/>
        </w:rPr>
        <w:t xml:space="preserve"> Parameter b</w:t>
      </w:r>
    </w:p>
    <w:p w:rsidR="00FD66A3" w:rsidRPr="00FD66A3" w:rsidRDefault="00FD66A3" w:rsidP="00FD66A3">
      <w:pPr>
        <w:rPr>
          <w:sz w:val="36"/>
          <w:szCs w:val="36"/>
          <w:lang w:val="en-IN"/>
        </w:rPr>
      </w:pPr>
      <w:r w:rsidRPr="00FD66A3">
        <w:rPr>
          <w:sz w:val="36"/>
          <w:szCs w:val="36"/>
          <w:lang w:val="en-IN"/>
        </w:rPr>
        <w:t>As the parameter b increases, the function f(x) approaches its maximum value more quickly. This results in a steeper ascent of the graph, indicating that the function's growth rate increases.</w:t>
      </w:r>
    </w:p>
    <w:p w:rsidR="00FD66A3" w:rsidRPr="00FD66A3" w:rsidRDefault="00FD66A3" w:rsidP="00FD66A3">
      <w:pPr>
        <w:rPr>
          <w:sz w:val="36"/>
          <w:szCs w:val="36"/>
          <w:lang w:val="en-IN"/>
        </w:rPr>
      </w:pPr>
      <w:r w:rsidRPr="00FD66A3">
        <w:rPr>
          <w:sz w:val="36"/>
          <w:szCs w:val="36"/>
          <w:lang w:val="en-IN"/>
        </w:rPr>
        <w:t>Conversely, when b decreases, the graph becomes flatter, and the function approaches its maximum more gradually.</w:t>
      </w:r>
    </w:p>
    <w:p w:rsidR="00FD66A3" w:rsidRPr="007D3024" w:rsidRDefault="00FD66A3" w:rsidP="00FD66A3">
      <w:pPr>
        <w:rPr>
          <w:b/>
          <w:sz w:val="36"/>
          <w:szCs w:val="36"/>
          <w:lang w:val="en-IN"/>
        </w:rPr>
      </w:pPr>
      <w:r w:rsidRPr="007D3024">
        <w:rPr>
          <w:b/>
          <w:sz w:val="36"/>
          <w:szCs w:val="36"/>
          <w:lang w:val="en-IN"/>
        </w:rPr>
        <w:t>Changing Parameter a</w:t>
      </w:r>
    </w:p>
    <w:p w:rsidR="00FD66A3" w:rsidRPr="00FD66A3" w:rsidRDefault="00FD66A3" w:rsidP="00FD66A3">
      <w:pPr>
        <w:rPr>
          <w:sz w:val="36"/>
          <w:szCs w:val="36"/>
          <w:lang w:val="en-IN"/>
        </w:rPr>
      </w:pPr>
      <w:r w:rsidRPr="00FD66A3">
        <w:rPr>
          <w:sz w:val="36"/>
          <w:szCs w:val="36"/>
          <w:lang w:val="en-IN"/>
        </w:rPr>
        <w:t xml:space="preserve">The parameter </w:t>
      </w:r>
      <w:proofErr w:type="gramStart"/>
      <w:r w:rsidRPr="00FD66A3">
        <w:rPr>
          <w:sz w:val="36"/>
          <w:szCs w:val="36"/>
          <w:lang w:val="en-IN"/>
        </w:rPr>
        <w:t>a</w:t>
      </w:r>
      <w:proofErr w:type="gramEnd"/>
      <w:r w:rsidRPr="00FD66A3">
        <w:rPr>
          <w:sz w:val="36"/>
          <w:szCs w:val="36"/>
          <w:lang w:val="en-IN"/>
        </w:rPr>
        <w:t xml:space="preserve"> affects the horizontal shift of the graph. As </w:t>
      </w:r>
      <w:proofErr w:type="gramStart"/>
      <w:r w:rsidRPr="00FD66A3">
        <w:rPr>
          <w:sz w:val="36"/>
          <w:szCs w:val="36"/>
          <w:lang w:val="en-IN"/>
        </w:rPr>
        <w:t>a</w:t>
      </w:r>
      <w:proofErr w:type="gramEnd"/>
      <w:r w:rsidRPr="00FD66A3">
        <w:rPr>
          <w:sz w:val="36"/>
          <w:szCs w:val="36"/>
          <w:lang w:val="en-IN"/>
        </w:rPr>
        <w:t xml:space="preserve"> increases, the graph shifts to the left, causing the function to attain its maximum value at smaller x values.</w:t>
      </w:r>
    </w:p>
    <w:p w:rsidR="00FD66A3" w:rsidRPr="00FD66A3" w:rsidRDefault="00FD66A3" w:rsidP="00FD66A3">
      <w:pPr>
        <w:rPr>
          <w:sz w:val="36"/>
          <w:szCs w:val="36"/>
          <w:lang w:val="en-IN"/>
        </w:rPr>
      </w:pPr>
      <w:r w:rsidRPr="00FD66A3">
        <w:rPr>
          <w:sz w:val="36"/>
          <w:szCs w:val="36"/>
          <w:lang w:val="en-IN"/>
        </w:rPr>
        <w:t xml:space="preserve">Conversely, decreasing </w:t>
      </w:r>
      <w:proofErr w:type="gramStart"/>
      <w:r w:rsidRPr="00FD66A3">
        <w:rPr>
          <w:sz w:val="36"/>
          <w:szCs w:val="36"/>
          <w:lang w:val="en-IN"/>
        </w:rPr>
        <w:t>a shifts</w:t>
      </w:r>
      <w:proofErr w:type="gramEnd"/>
      <w:r w:rsidRPr="00FD66A3">
        <w:rPr>
          <w:sz w:val="36"/>
          <w:szCs w:val="36"/>
          <w:lang w:val="en-IN"/>
        </w:rPr>
        <w:t xml:space="preserve"> the graph to the right, requiring larger x values for the function to reach its maximum.</w:t>
      </w:r>
    </w:p>
    <w:p w:rsidR="00FD66A3" w:rsidRPr="007D3024" w:rsidRDefault="00FD66A3" w:rsidP="00FD66A3">
      <w:pPr>
        <w:rPr>
          <w:b/>
          <w:sz w:val="36"/>
          <w:szCs w:val="36"/>
          <w:lang w:val="en-IN"/>
        </w:rPr>
      </w:pPr>
      <w:r w:rsidRPr="007D3024">
        <w:rPr>
          <w:b/>
          <w:sz w:val="36"/>
          <w:szCs w:val="36"/>
          <w:lang w:val="en-IN"/>
        </w:rPr>
        <w:t>Observations</w:t>
      </w:r>
    </w:p>
    <w:p w:rsidR="001B14EA" w:rsidRDefault="00FD66A3" w:rsidP="00FD66A3">
      <w:pPr>
        <w:rPr>
          <w:sz w:val="36"/>
          <w:szCs w:val="36"/>
          <w:lang w:val="en-IN"/>
        </w:rPr>
      </w:pPr>
      <w:r w:rsidRPr="00FD66A3">
        <w:rPr>
          <w:sz w:val="36"/>
          <w:szCs w:val="36"/>
          <w:lang w:val="en-IN"/>
        </w:rPr>
        <w:t xml:space="preserve">The function is asymptotic, meaning it approaches a maximum value but never reaches it. The specific </w:t>
      </w:r>
      <w:proofErr w:type="spellStart"/>
      <w:r w:rsidRPr="00FD66A3">
        <w:rPr>
          <w:sz w:val="36"/>
          <w:szCs w:val="36"/>
          <w:lang w:val="en-IN"/>
        </w:rPr>
        <w:t>behaviors</w:t>
      </w:r>
      <w:proofErr w:type="spellEnd"/>
      <w:r w:rsidRPr="00FD66A3">
        <w:rPr>
          <w:sz w:val="36"/>
          <w:szCs w:val="36"/>
          <w:lang w:val="en-IN"/>
        </w:rPr>
        <w:t xml:space="preserve"> of the graph demonstrate the interplay between </w:t>
      </w:r>
      <w:proofErr w:type="gramStart"/>
      <w:r w:rsidRPr="00FD66A3">
        <w:rPr>
          <w:sz w:val="36"/>
          <w:szCs w:val="36"/>
          <w:lang w:val="en-IN"/>
        </w:rPr>
        <w:t>a and</w:t>
      </w:r>
      <w:proofErr w:type="gramEnd"/>
      <w:r w:rsidRPr="00FD66A3">
        <w:rPr>
          <w:sz w:val="36"/>
          <w:szCs w:val="36"/>
          <w:lang w:val="en-IN"/>
        </w:rPr>
        <w:t xml:space="preserve"> b in shaping the overall function.</w:t>
      </w:r>
    </w:p>
    <w:p w:rsidR="00E8044F" w:rsidRPr="00311CBA" w:rsidRDefault="00E8044F" w:rsidP="00FD66A3">
      <w:pPr>
        <w:rPr>
          <w:b/>
          <w:sz w:val="36"/>
          <w:szCs w:val="36"/>
          <w:lang w:val="en-IN"/>
        </w:rPr>
      </w:pPr>
      <w:r w:rsidRPr="00311CBA">
        <w:rPr>
          <w:b/>
          <w:sz w:val="36"/>
          <w:szCs w:val="36"/>
          <w:lang w:val="en-IN"/>
        </w:rPr>
        <w:lastRenderedPageBreak/>
        <w:t xml:space="preserve">QUES 6 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r w:rsidRPr="00E8044F">
        <w:rPr>
          <w:sz w:val="36"/>
          <w:szCs w:val="36"/>
          <w:lang w:val="en-IN"/>
        </w:rPr>
        <w:t>The function is defined as: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proofErr w:type="gramStart"/>
      <w:r w:rsidRPr="00E8044F">
        <w:rPr>
          <w:sz w:val="36"/>
          <w:szCs w:val="36"/>
          <w:lang w:val="en-IN"/>
        </w:rPr>
        <w:t>g(</w:t>
      </w:r>
      <w:proofErr w:type="gramEnd"/>
      <w:r w:rsidRPr="00E8044F">
        <w:rPr>
          <w:sz w:val="36"/>
          <w:szCs w:val="36"/>
          <w:lang w:val="en-IN"/>
        </w:rPr>
        <w:t>x) = x^6 + x^4, x ≥ 0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r w:rsidRPr="00E8044F">
        <w:rPr>
          <w:sz w:val="36"/>
          <w:szCs w:val="36"/>
          <w:lang w:val="en-IN"/>
        </w:rPr>
        <w:t>Finding the Inverse Function: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r w:rsidRPr="00E8044F">
        <w:rPr>
          <w:sz w:val="36"/>
          <w:szCs w:val="36"/>
          <w:lang w:val="en-IN"/>
        </w:rPr>
        <w:t>To find the inverse function g⁻¹(y), we start by setting g(x) = y: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r w:rsidRPr="00E8044F">
        <w:rPr>
          <w:sz w:val="36"/>
          <w:szCs w:val="36"/>
          <w:lang w:val="en-IN"/>
        </w:rPr>
        <w:t>y = x^6 + x^4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  <w:r w:rsidRPr="00E8044F">
        <w:rPr>
          <w:sz w:val="36"/>
          <w:szCs w:val="36"/>
          <w:lang w:val="en-IN"/>
        </w:rPr>
        <w:t>Rearranging gives us:</w:t>
      </w:r>
    </w:p>
    <w:p w:rsidR="00E8044F" w:rsidRPr="00E8044F" w:rsidRDefault="00E8044F" w:rsidP="00311CBA">
      <w:pPr>
        <w:spacing w:line="240" w:lineRule="auto"/>
        <w:rPr>
          <w:sz w:val="36"/>
          <w:szCs w:val="36"/>
          <w:lang w:val="en-IN"/>
        </w:rPr>
      </w:pPr>
    </w:p>
    <w:p w:rsidR="00E8044F" w:rsidRDefault="00E8044F" w:rsidP="00311CBA">
      <w:pPr>
        <w:spacing w:line="240" w:lineRule="auto"/>
        <w:rPr>
          <w:sz w:val="36"/>
          <w:szCs w:val="36"/>
          <w:lang w:val="en-IN"/>
        </w:rPr>
      </w:pPr>
      <w:proofErr w:type="gramStart"/>
      <w:r w:rsidRPr="00E8044F">
        <w:rPr>
          <w:sz w:val="36"/>
          <w:szCs w:val="36"/>
          <w:lang w:val="en-IN"/>
        </w:rPr>
        <w:t>x^</w:t>
      </w:r>
      <w:proofErr w:type="gramEnd"/>
      <w:r w:rsidRPr="00E8044F">
        <w:rPr>
          <w:sz w:val="36"/>
          <w:szCs w:val="36"/>
          <w:lang w:val="en-IN"/>
        </w:rPr>
        <w:t>6 + x^4 - y = 0</w:t>
      </w:r>
    </w:p>
    <w:p w:rsidR="00E8044F" w:rsidRDefault="00E8044F" w:rsidP="00FD66A3">
      <w:pPr>
        <w:rPr>
          <w:sz w:val="36"/>
          <w:szCs w:val="36"/>
          <w:lang w:val="en-IN"/>
        </w:rPr>
      </w:pPr>
      <w:r w:rsidRPr="00E8044F">
        <w:rPr>
          <w:noProof/>
          <w:sz w:val="36"/>
          <w:szCs w:val="36"/>
        </w:rPr>
        <w:lastRenderedPageBreak/>
        <w:drawing>
          <wp:inline distT="0" distB="0" distL="0" distR="0">
            <wp:extent cx="3497950" cy="2361062"/>
            <wp:effectExtent l="19050" t="0" r="26300" b="1138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E8044F">
        <w:rPr>
          <w:noProof/>
          <w:sz w:val="36"/>
          <w:szCs w:val="36"/>
        </w:rPr>
        <w:drawing>
          <wp:inline distT="0" distB="0" distL="0" distR="0">
            <wp:extent cx="3897858" cy="2442949"/>
            <wp:effectExtent l="19050" t="0" r="26442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71F90" w:rsidRPr="007D3024" w:rsidRDefault="00A71F90" w:rsidP="00FD66A3">
      <w:pPr>
        <w:rPr>
          <w:b/>
          <w:sz w:val="36"/>
          <w:szCs w:val="36"/>
          <w:lang w:val="en-IN"/>
        </w:rPr>
      </w:pPr>
      <w:r w:rsidRPr="007D3024">
        <w:rPr>
          <w:b/>
          <w:sz w:val="36"/>
          <w:szCs w:val="36"/>
          <w:lang w:val="en-IN"/>
        </w:rPr>
        <w:t>QUES 7</w:t>
      </w:r>
    </w:p>
    <w:p w:rsidR="00A71F90" w:rsidRPr="00A71F90" w:rsidRDefault="00A71F90" w:rsidP="00311CBA">
      <w:pPr>
        <w:spacing w:after="1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The function for the charge of the capacitor is given by:</w:t>
      </w:r>
    </w:p>
    <w:p w:rsidR="00A71F90" w:rsidRPr="00A71F90" w:rsidRDefault="00A71F90" w:rsidP="00311CBA">
      <w:pPr>
        <w:spacing w:after="1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10" w:line="240" w:lineRule="auto"/>
        <w:rPr>
          <w:sz w:val="36"/>
          <w:szCs w:val="36"/>
          <w:lang w:val="en-IN"/>
        </w:rPr>
      </w:pPr>
      <w:proofErr w:type="gramStart"/>
      <w:r w:rsidRPr="00A71F90">
        <w:rPr>
          <w:sz w:val="36"/>
          <w:szCs w:val="36"/>
          <w:lang w:val="en-IN"/>
        </w:rPr>
        <w:t>Q(</w:t>
      </w:r>
      <w:proofErr w:type="gramEnd"/>
      <w:r w:rsidRPr="00A71F90">
        <w:rPr>
          <w:sz w:val="36"/>
          <w:szCs w:val="36"/>
          <w:lang w:val="en-IN"/>
        </w:rPr>
        <w:t>t) = Q₀(1 - e^(-t/a))</w:t>
      </w:r>
    </w:p>
    <w:p w:rsidR="00A71F90" w:rsidRPr="00A71F90" w:rsidRDefault="00A71F90" w:rsidP="00311CBA">
      <w:pPr>
        <w:spacing w:after="1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To find the inverse function, we first set y = </w:t>
      </w:r>
      <w:proofErr w:type="gramStart"/>
      <w:r w:rsidRPr="00A71F90">
        <w:rPr>
          <w:sz w:val="36"/>
          <w:szCs w:val="36"/>
          <w:lang w:val="en-IN"/>
        </w:rPr>
        <w:t>Q(</w:t>
      </w:r>
      <w:proofErr w:type="gramEnd"/>
      <w:r w:rsidRPr="00A71F90">
        <w:rPr>
          <w:sz w:val="36"/>
          <w:szCs w:val="36"/>
          <w:lang w:val="en-IN"/>
        </w:rPr>
        <w:t>t):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y = </w:t>
      </w:r>
      <w:proofErr w:type="gramStart"/>
      <w:r w:rsidRPr="00A71F90">
        <w:rPr>
          <w:sz w:val="36"/>
          <w:szCs w:val="36"/>
          <w:lang w:val="en-IN"/>
        </w:rPr>
        <w:t>Q₀(</w:t>
      </w:r>
      <w:proofErr w:type="gramEnd"/>
      <w:r w:rsidRPr="00A71F90">
        <w:rPr>
          <w:sz w:val="36"/>
          <w:szCs w:val="36"/>
          <w:lang w:val="en-IN"/>
        </w:rPr>
        <w:t>1 - e^(-t/a))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Rearranging the equation for t: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lastRenderedPageBreak/>
        <w:t>Isolate e</w:t>
      </w:r>
      <w:proofErr w:type="gramStart"/>
      <w:r w:rsidRPr="00A71F90">
        <w:rPr>
          <w:sz w:val="36"/>
          <w:szCs w:val="36"/>
          <w:lang w:val="en-IN"/>
        </w:rPr>
        <w:t>^(</w:t>
      </w:r>
      <w:proofErr w:type="gramEnd"/>
      <w:r w:rsidRPr="00A71F90">
        <w:rPr>
          <w:sz w:val="36"/>
          <w:szCs w:val="36"/>
          <w:lang w:val="en-IN"/>
        </w:rPr>
        <w:t>-t/a):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proofErr w:type="gramStart"/>
      <w:r w:rsidRPr="00A71F90">
        <w:rPr>
          <w:sz w:val="36"/>
          <w:szCs w:val="36"/>
          <w:lang w:val="en-IN"/>
        </w:rPr>
        <w:t>y/Q₀</w:t>
      </w:r>
      <w:proofErr w:type="gramEnd"/>
      <w:r w:rsidRPr="00A71F90">
        <w:rPr>
          <w:sz w:val="36"/>
          <w:szCs w:val="36"/>
          <w:lang w:val="en-IN"/>
        </w:rPr>
        <w:t xml:space="preserve"> = 1 - e^(-t/a)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proofErr w:type="gramStart"/>
      <w:r w:rsidRPr="00A71F90">
        <w:rPr>
          <w:sz w:val="36"/>
          <w:szCs w:val="36"/>
          <w:lang w:val="en-IN"/>
        </w:rPr>
        <w:t>e</w:t>
      </w:r>
      <w:proofErr w:type="gramEnd"/>
      <w:r w:rsidRPr="00A71F90">
        <w:rPr>
          <w:sz w:val="36"/>
          <w:szCs w:val="36"/>
          <w:lang w:val="en-IN"/>
        </w:rPr>
        <w:t>^(-t/a) = 1 - (y/Q₀)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Take the natural logarithm on both sides: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-t/a = </w:t>
      </w:r>
      <w:proofErr w:type="spellStart"/>
      <w:proofErr w:type="gram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</w:t>
      </w:r>
      <w:proofErr w:type="gramEnd"/>
      <w:r w:rsidRPr="00A71F90">
        <w:rPr>
          <w:sz w:val="36"/>
          <w:szCs w:val="36"/>
          <w:lang w:val="en-IN"/>
        </w:rPr>
        <w:t>1 - (y/Q₀))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t = -a </w:t>
      </w:r>
      <w:proofErr w:type="spellStart"/>
      <w:proofErr w:type="gram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</w:t>
      </w:r>
      <w:proofErr w:type="gramEnd"/>
      <w:r w:rsidRPr="00A71F90">
        <w:rPr>
          <w:sz w:val="36"/>
          <w:szCs w:val="36"/>
          <w:lang w:val="en-IN"/>
        </w:rPr>
        <w:t>1 - (y/Q₀))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Thus, the inverse function Q</w:t>
      </w:r>
      <w:proofErr w:type="gramStart"/>
      <w:r w:rsidRPr="00A71F90">
        <w:rPr>
          <w:sz w:val="36"/>
          <w:szCs w:val="36"/>
          <w:lang w:val="en-IN"/>
        </w:rPr>
        <w:t>^(</w:t>
      </w:r>
      <w:proofErr w:type="gramEnd"/>
      <w:r w:rsidRPr="00A71F90">
        <w:rPr>
          <w:sz w:val="36"/>
          <w:szCs w:val="36"/>
          <w:lang w:val="en-IN"/>
        </w:rPr>
        <w:t>-1)(y) is: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Q</w:t>
      </w:r>
      <w:proofErr w:type="gramStart"/>
      <w:r w:rsidRPr="00A71F90">
        <w:rPr>
          <w:sz w:val="36"/>
          <w:szCs w:val="36"/>
          <w:lang w:val="en-IN"/>
        </w:rPr>
        <w:t>^(</w:t>
      </w:r>
      <w:proofErr w:type="gramEnd"/>
      <w:r w:rsidRPr="00A71F90">
        <w:rPr>
          <w:sz w:val="36"/>
          <w:szCs w:val="36"/>
          <w:lang w:val="en-IN"/>
        </w:rPr>
        <w:t xml:space="preserve">-1)(y) = -a </w:t>
      </w:r>
      <w:proofErr w:type="spell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(1 - (y/Q₀))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Meaning of the Inverse Function: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The inverse function Q</w:t>
      </w:r>
      <w:proofErr w:type="gramStart"/>
      <w:r w:rsidRPr="00A71F90">
        <w:rPr>
          <w:sz w:val="36"/>
          <w:szCs w:val="36"/>
          <w:lang w:val="en-IN"/>
        </w:rPr>
        <w:t>^(</w:t>
      </w:r>
      <w:proofErr w:type="gramEnd"/>
      <w:r w:rsidRPr="00A71F90">
        <w:rPr>
          <w:sz w:val="36"/>
          <w:szCs w:val="36"/>
          <w:lang w:val="en-IN"/>
        </w:rPr>
        <w:t>-1)(y) provides the time t required to charge the capacitor to a specified charge y. For a given amount of charge y (expressed as a fraction of Q₀), it allows us to determine how long it takes for the capacitor to reach that charge.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lastRenderedPageBreak/>
        <w:t>Part B: Time to Recharge to 90% of Capacity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To find the time required to recharge the capacitor to 90% of its capacity when a = 2: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Set y = 0.9Q₀: t = -2 </w:t>
      </w:r>
      <w:proofErr w:type="spellStart"/>
      <w:proofErr w:type="gram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</w:t>
      </w:r>
      <w:proofErr w:type="gramEnd"/>
      <w:r w:rsidRPr="00A71F90">
        <w:rPr>
          <w:sz w:val="36"/>
          <w:szCs w:val="36"/>
          <w:lang w:val="en-IN"/>
        </w:rPr>
        <w:t xml:space="preserve">1 - 0.9) = -2 </w:t>
      </w:r>
      <w:proofErr w:type="spell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(0.1)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 xml:space="preserve">Calculate t: t ≈ -2 </w:t>
      </w:r>
      <w:proofErr w:type="spellStart"/>
      <w:proofErr w:type="gramStart"/>
      <w:r w:rsidRPr="00A71F90">
        <w:rPr>
          <w:sz w:val="36"/>
          <w:szCs w:val="36"/>
          <w:lang w:val="en-IN"/>
        </w:rPr>
        <w:t>ln</w:t>
      </w:r>
      <w:proofErr w:type="spellEnd"/>
      <w:r w:rsidRPr="00A71F90">
        <w:rPr>
          <w:sz w:val="36"/>
          <w:szCs w:val="36"/>
          <w:lang w:val="en-IN"/>
        </w:rPr>
        <w:t>(</w:t>
      </w:r>
      <w:proofErr w:type="gramEnd"/>
      <w:r w:rsidRPr="00A71F90">
        <w:rPr>
          <w:sz w:val="36"/>
          <w:szCs w:val="36"/>
          <w:lang w:val="en-IN"/>
        </w:rPr>
        <w:t>0.1) ≈ -2 × (-2.3026) ≈ 4.6052 seconds</w:t>
      </w:r>
    </w:p>
    <w:p w:rsidR="00A71F90" w:rsidRP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</w:p>
    <w:p w:rsidR="00A71F90" w:rsidRDefault="00A71F90" w:rsidP="00311CBA">
      <w:pPr>
        <w:spacing w:after="20" w:line="240" w:lineRule="auto"/>
        <w:rPr>
          <w:sz w:val="36"/>
          <w:szCs w:val="36"/>
          <w:lang w:val="en-IN"/>
        </w:rPr>
      </w:pPr>
      <w:r w:rsidRPr="00A71F90">
        <w:rPr>
          <w:sz w:val="36"/>
          <w:szCs w:val="36"/>
          <w:lang w:val="en-IN"/>
        </w:rPr>
        <w:t>Thus, it takes approximately 4.61 seconds to recharge the capacitor to 90% of its capacity.</w:t>
      </w:r>
    </w:p>
    <w:p w:rsidR="00A71F90" w:rsidRDefault="00A71F90" w:rsidP="00A71F90">
      <w:pPr>
        <w:rPr>
          <w:sz w:val="36"/>
          <w:szCs w:val="36"/>
          <w:lang w:val="en-IN"/>
        </w:rPr>
      </w:pPr>
      <w:r w:rsidRPr="00A71F90">
        <w:rPr>
          <w:noProof/>
          <w:sz w:val="36"/>
          <w:szCs w:val="36"/>
        </w:rPr>
        <w:drawing>
          <wp:inline distT="0" distB="0" distL="0" distR="0">
            <wp:extent cx="48768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044F" w:rsidRPr="00817107" w:rsidRDefault="00E8044F" w:rsidP="00A71F90">
      <w:pPr>
        <w:rPr>
          <w:sz w:val="36"/>
          <w:szCs w:val="36"/>
          <w:lang w:val="en-IN"/>
        </w:rPr>
      </w:pPr>
    </w:p>
    <w:sectPr w:rsidR="00E8044F" w:rsidRPr="00817107" w:rsidSect="00B70C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F3FDC"/>
    <w:multiLevelType w:val="multilevel"/>
    <w:tmpl w:val="4F7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43334"/>
    <w:multiLevelType w:val="multilevel"/>
    <w:tmpl w:val="0A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4049D"/>
    <w:multiLevelType w:val="multilevel"/>
    <w:tmpl w:val="5F10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0C162B"/>
    <w:multiLevelType w:val="multilevel"/>
    <w:tmpl w:val="552C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C624A"/>
    <w:multiLevelType w:val="multilevel"/>
    <w:tmpl w:val="1C0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82AF9"/>
    <w:multiLevelType w:val="multilevel"/>
    <w:tmpl w:val="A66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70C51"/>
    <w:rsid w:val="000228F8"/>
    <w:rsid w:val="000B1B02"/>
    <w:rsid w:val="000B39A9"/>
    <w:rsid w:val="00103AA5"/>
    <w:rsid w:val="00172C65"/>
    <w:rsid w:val="001B14EA"/>
    <w:rsid w:val="001D7DF7"/>
    <w:rsid w:val="002277CF"/>
    <w:rsid w:val="00251724"/>
    <w:rsid w:val="0030144E"/>
    <w:rsid w:val="00311CBA"/>
    <w:rsid w:val="003232FA"/>
    <w:rsid w:val="003A0781"/>
    <w:rsid w:val="003E7E34"/>
    <w:rsid w:val="004320E6"/>
    <w:rsid w:val="004932A8"/>
    <w:rsid w:val="006664B7"/>
    <w:rsid w:val="006E0D70"/>
    <w:rsid w:val="00733579"/>
    <w:rsid w:val="00741FCF"/>
    <w:rsid w:val="007535A6"/>
    <w:rsid w:val="00754822"/>
    <w:rsid w:val="00783ED0"/>
    <w:rsid w:val="007D3024"/>
    <w:rsid w:val="00806796"/>
    <w:rsid w:val="00817107"/>
    <w:rsid w:val="00826422"/>
    <w:rsid w:val="00873DA0"/>
    <w:rsid w:val="00874996"/>
    <w:rsid w:val="009E7BBB"/>
    <w:rsid w:val="00A30FED"/>
    <w:rsid w:val="00A71F90"/>
    <w:rsid w:val="00AA68DD"/>
    <w:rsid w:val="00B70C51"/>
    <w:rsid w:val="00B81926"/>
    <w:rsid w:val="00C7168A"/>
    <w:rsid w:val="00D9441B"/>
    <w:rsid w:val="00DF0294"/>
    <w:rsid w:val="00E65FD7"/>
    <w:rsid w:val="00E8044F"/>
    <w:rsid w:val="00ED499F"/>
    <w:rsid w:val="00F03020"/>
    <w:rsid w:val="00F0578C"/>
    <w:rsid w:val="00F241D6"/>
    <w:rsid w:val="00F85D3B"/>
    <w:rsid w:val="00FB5DBF"/>
    <w:rsid w:val="00FD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DA0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30FED"/>
  </w:style>
  <w:style w:type="character" w:customStyle="1" w:styleId="mord">
    <w:name w:val="mord"/>
    <w:basedOn w:val="DefaultParagraphFont"/>
    <w:rsid w:val="00A30FED"/>
  </w:style>
  <w:style w:type="character" w:customStyle="1" w:styleId="mrel">
    <w:name w:val="mrel"/>
    <w:basedOn w:val="DefaultParagraphFont"/>
    <w:rsid w:val="00A30FED"/>
  </w:style>
  <w:style w:type="character" w:customStyle="1" w:styleId="mop">
    <w:name w:val="mop"/>
    <w:basedOn w:val="DefaultParagraphFont"/>
    <w:rsid w:val="00A30FED"/>
  </w:style>
  <w:style w:type="character" w:customStyle="1" w:styleId="mopen">
    <w:name w:val="mopen"/>
    <w:basedOn w:val="DefaultParagraphFont"/>
    <w:rsid w:val="00A30FED"/>
  </w:style>
  <w:style w:type="character" w:customStyle="1" w:styleId="mclose">
    <w:name w:val="mclose"/>
    <w:basedOn w:val="DefaultParagraphFont"/>
    <w:rsid w:val="00A30FED"/>
  </w:style>
  <w:style w:type="character" w:customStyle="1" w:styleId="mbin">
    <w:name w:val="mbin"/>
    <w:basedOn w:val="DefaultParagraphFont"/>
    <w:rsid w:val="00A30FED"/>
  </w:style>
  <w:style w:type="paragraph" w:styleId="ListParagraph">
    <w:name w:val="List Paragraph"/>
    <w:basedOn w:val="Normal"/>
    <w:uiPriority w:val="34"/>
    <w:qFormat/>
    <w:rsid w:val="00783E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D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P\Documents\calculus%20excel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strRef>
              <c:f>(Sheet2!$A$1,Sheet2!$E$1,Sheet2!$E$1,Sheet2!$F$1,Sheet2!$F$1)</c:f>
              <c:strCache>
                <c:ptCount val="5"/>
                <c:pt idx="0">
                  <c:v>x</c:v>
                </c:pt>
                <c:pt idx="1">
                  <c:v>Difference Quotient</c:v>
                </c:pt>
                <c:pt idx="2">
                  <c:v>Difference Quotient</c:v>
                </c:pt>
                <c:pt idx="3">
                  <c:v>Analytical Derivative</c:v>
                </c:pt>
                <c:pt idx="4">
                  <c:v>Analytical Derivative</c:v>
                </c:pt>
              </c:strCache>
            </c:strRef>
          </c:xVal>
          <c:yVal>
            <c:numRef>
              <c:f>(Sheet2!$A$2,Sheet2!$E$2,Sheet2!$E$2,Sheet2!$F$2,Sheet2!$F$2)</c:f>
              <c:numCache>
                <c:formatCode>General</c:formatCode>
                <c:ptCount val="5"/>
                <c:pt idx="0">
                  <c:v>-2</c:v>
                </c:pt>
                <c:pt idx="1">
                  <c:v>2.3052380778990772E-2</c:v>
                </c:pt>
                <c:pt idx="2">
                  <c:v>2.3052380778990772E-2</c:v>
                </c:pt>
                <c:pt idx="3">
                  <c:v>2.3052380778996191E-2</c:v>
                </c:pt>
                <c:pt idx="4">
                  <c:v>2.3052380778996191E-2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strRef>
              <c:f>(Sheet2!$A$1,Sheet2!$E$1,Sheet2!$E$1,Sheet2!$F$1,Sheet2!$F$1)</c:f>
              <c:strCache>
                <c:ptCount val="5"/>
                <c:pt idx="0">
                  <c:v>x</c:v>
                </c:pt>
                <c:pt idx="1">
                  <c:v>Difference Quotient</c:v>
                </c:pt>
                <c:pt idx="2">
                  <c:v>Difference Quotient</c:v>
                </c:pt>
                <c:pt idx="3">
                  <c:v>Analytical Derivative</c:v>
                </c:pt>
                <c:pt idx="4">
                  <c:v>Analytical Derivative</c:v>
                </c:pt>
              </c:strCache>
            </c:strRef>
          </c:xVal>
          <c:yVal>
            <c:numRef>
              <c:f>(Sheet2!$A$3,Sheet2!$E$3,Sheet2!$E$3,Sheet2!$F$3,Sheet2!$F$3)</c:f>
              <c:numCache>
                <c:formatCode>General</c:formatCode>
                <c:ptCount val="5"/>
                <c:pt idx="0">
                  <c:v>-1</c:v>
                </c:pt>
                <c:pt idx="1">
                  <c:v>0.23052380778992854</c:v>
                </c:pt>
                <c:pt idx="2">
                  <c:v>0.23052380778992854</c:v>
                </c:pt>
                <c:pt idx="3">
                  <c:v>0.23052380778996184</c:v>
                </c:pt>
                <c:pt idx="4">
                  <c:v>0.23052380778996184</c:v>
                </c:pt>
              </c:numCache>
            </c:numRef>
          </c:yVal>
          <c:smooth val="1"/>
        </c:ser>
        <c:ser>
          <c:idx val="2"/>
          <c:order val="2"/>
          <c:marker>
            <c:symbol val="none"/>
          </c:marker>
          <c:xVal>
            <c:strRef>
              <c:f>(Sheet2!$A$1,Sheet2!$E$1,Sheet2!$E$1,Sheet2!$F$1,Sheet2!$F$1)</c:f>
              <c:strCache>
                <c:ptCount val="5"/>
                <c:pt idx="0">
                  <c:v>x</c:v>
                </c:pt>
                <c:pt idx="1">
                  <c:v>Difference Quotient</c:v>
                </c:pt>
                <c:pt idx="2">
                  <c:v>Difference Quotient</c:v>
                </c:pt>
                <c:pt idx="3">
                  <c:v>Analytical Derivative</c:v>
                </c:pt>
                <c:pt idx="4">
                  <c:v>Analytical Derivative</c:v>
                </c:pt>
              </c:strCache>
            </c:strRef>
          </c:xVal>
          <c:yVal>
            <c:numRef>
              <c:f>(Sheet2!$A$4,Sheet2!$E$4,Sheet2!$E$4,Sheet2!$F$4,Sheet2!$F$4)</c:f>
              <c:numCache>
                <c:formatCode>General</c:formatCode>
                <c:ptCount val="5"/>
                <c:pt idx="0">
                  <c:v>0</c:v>
                </c:pt>
                <c:pt idx="1">
                  <c:v>2.3052380778996184</c:v>
                </c:pt>
                <c:pt idx="2">
                  <c:v>2.3052380778996184</c:v>
                </c:pt>
                <c:pt idx="3">
                  <c:v>2.3052380778996184</c:v>
                </c:pt>
                <c:pt idx="4">
                  <c:v>2.3052380778996184</c:v>
                </c:pt>
              </c:numCache>
            </c:numRef>
          </c:yVal>
          <c:smooth val="1"/>
        </c:ser>
        <c:ser>
          <c:idx val="3"/>
          <c:order val="3"/>
          <c:marker>
            <c:symbol val="none"/>
          </c:marker>
          <c:xVal>
            <c:strRef>
              <c:f>(Sheet2!$A$1,Sheet2!$E$1,Sheet2!$E$1,Sheet2!$F$1,Sheet2!$F$1)</c:f>
              <c:strCache>
                <c:ptCount val="5"/>
                <c:pt idx="0">
                  <c:v>x</c:v>
                </c:pt>
                <c:pt idx="1">
                  <c:v>Difference Quotient</c:v>
                </c:pt>
                <c:pt idx="2">
                  <c:v>Difference Quotient</c:v>
                </c:pt>
                <c:pt idx="3">
                  <c:v>Analytical Derivative</c:v>
                </c:pt>
                <c:pt idx="4">
                  <c:v>Analytical Derivative</c:v>
                </c:pt>
              </c:strCache>
            </c:strRef>
          </c:xVal>
          <c:yVal>
            <c:numRef>
              <c:f>(Sheet2!$A$5,Sheet2!$E$5,Sheet2!$E$5,Sheet2!$F$5,Sheet2!$F$5)</c:f>
              <c:numCache>
                <c:formatCode>General</c:formatCode>
                <c:ptCount val="5"/>
                <c:pt idx="0">
                  <c:v>1</c:v>
                </c:pt>
                <c:pt idx="1">
                  <c:v>23.052380778997517</c:v>
                </c:pt>
                <c:pt idx="2">
                  <c:v>23.052380778997517</c:v>
                </c:pt>
                <c:pt idx="3">
                  <c:v>23.052380778996184</c:v>
                </c:pt>
                <c:pt idx="4">
                  <c:v>23.052380778996184</c:v>
                </c:pt>
              </c:numCache>
            </c:numRef>
          </c:yVal>
          <c:smooth val="1"/>
        </c:ser>
        <c:ser>
          <c:idx val="4"/>
          <c:order val="4"/>
          <c:marker>
            <c:symbol val="none"/>
          </c:marker>
          <c:xVal>
            <c:strRef>
              <c:f>(Sheet2!$A$1,Sheet2!$E$1,Sheet2!$E$1,Sheet2!$F$1,Sheet2!$F$1)</c:f>
              <c:strCache>
                <c:ptCount val="5"/>
                <c:pt idx="0">
                  <c:v>x</c:v>
                </c:pt>
                <c:pt idx="1">
                  <c:v>Difference Quotient</c:v>
                </c:pt>
                <c:pt idx="2">
                  <c:v>Difference Quotient</c:v>
                </c:pt>
                <c:pt idx="3">
                  <c:v>Analytical Derivative</c:v>
                </c:pt>
                <c:pt idx="4">
                  <c:v>Analytical Derivative</c:v>
                </c:pt>
              </c:strCache>
            </c:strRef>
          </c:xVal>
          <c:yVal>
            <c:numRef>
              <c:f>(Sheet2!$A$6,Sheet2!$E$6,Sheet2!$E$6,Sheet2!$F$6,Sheet2!$F$6)</c:f>
              <c:numCache>
                <c:formatCode>General</c:formatCode>
                <c:ptCount val="5"/>
                <c:pt idx="0">
                  <c:v>2</c:v>
                </c:pt>
                <c:pt idx="1">
                  <c:v>230.52380778999293</c:v>
                </c:pt>
                <c:pt idx="2">
                  <c:v>230.52380778999293</c:v>
                </c:pt>
                <c:pt idx="3">
                  <c:v>230.52380778996178</c:v>
                </c:pt>
                <c:pt idx="4">
                  <c:v>230.52380778996178</c:v>
                </c:pt>
              </c:numCache>
            </c:numRef>
          </c:yVal>
          <c:smooth val="1"/>
        </c:ser>
        <c:axId val="86207872"/>
        <c:axId val="86209664"/>
      </c:scatterChart>
      <c:valAx>
        <c:axId val="86207872"/>
        <c:scaling>
          <c:orientation val="minMax"/>
        </c:scaling>
        <c:axPos val="b"/>
        <c:tickLblPos val="nextTo"/>
        <c:crossAx val="86209664"/>
        <c:crosses val="autoZero"/>
        <c:crossBetween val="midCat"/>
      </c:valAx>
      <c:valAx>
        <c:axId val="86209664"/>
        <c:scaling>
          <c:orientation val="minMax"/>
        </c:scaling>
        <c:axPos val="l"/>
        <c:majorGridlines/>
        <c:numFmt formatCode="General" sourceLinked="1"/>
        <c:tickLblPos val="nextTo"/>
        <c:crossAx val="862078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Sheet3!$A$1:$A$5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Sheet3!$B$1:$B$5</c:f>
              <c:numCache>
                <c:formatCode>General</c:formatCode>
                <c:ptCount val="5"/>
                <c:pt idx="0">
                  <c:v>-32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32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Sheet3!$A$1:$A$5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Sheet3!$C$1:$C$5</c:f>
              <c:numCache>
                <c:formatCode>General</c:formatCode>
                <c:ptCount val="5"/>
                <c:pt idx="0">
                  <c:v>4.0000000000000022E-2</c:v>
                </c:pt>
                <c:pt idx="1">
                  <c:v>0.2</c:v>
                </c:pt>
                <c:pt idx="2">
                  <c:v>1</c:v>
                </c:pt>
                <c:pt idx="3">
                  <c:v>5</c:v>
                </c:pt>
                <c:pt idx="4">
                  <c:v>25</c:v>
                </c:pt>
              </c:numCache>
            </c:numRef>
          </c:yVal>
          <c:smooth val="1"/>
        </c:ser>
        <c:axId val="162451456"/>
        <c:axId val="162454912"/>
      </c:scatterChart>
      <c:valAx>
        <c:axId val="162451456"/>
        <c:scaling>
          <c:orientation val="minMax"/>
        </c:scaling>
        <c:axPos val="b"/>
        <c:numFmt formatCode="General" sourceLinked="1"/>
        <c:tickLblPos val="nextTo"/>
        <c:crossAx val="162454912"/>
        <c:crosses val="autoZero"/>
        <c:crossBetween val="midCat"/>
      </c:valAx>
      <c:valAx>
        <c:axId val="162454912"/>
        <c:scaling>
          <c:orientation val="minMax"/>
        </c:scaling>
        <c:axPos val="l"/>
        <c:majorGridlines/>
        <c:numFmt formatCode="General" sourceLinked="1"/>
        <c:tickLblPos val="nextTo"/>
        <c:crossAx val="1624514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smoothMarker"/>
        <c:ser>
          <c:idx val="0"/>
          <c:order val="0"/>
          <c:tx>
            <c:strRef>
              <c:f>Sheet6!$B$1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xVal>
            <c:numRef>
              <c:f>Sheet6!$A$2:$A$12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Sheet6!$B$2:$B$12</c:f>
              <c:numCache>
                <c:formatCode>General</c:formatCode>
                <c:ptCount val="11"/>
                <c:pt idx="0">
                  <c:v>1.2214027581601687</c:v>
                </c:pt>
                <c:pt idx="1">
                  <c:v>1.2840254166877421</c:v>
                </c:pt>
                <c:pt idx="2">
                  <c:v>1.3956124250860906</c:v>
                </c:pt>
                <c:pt idx="3">
                  <c:v>1.6487212707001278</c:v>
                </c:pt>
                <c:pt idx="4">
                  <c:v>2.7182818284590451</c:v>
                </c:pt>
                <c:pt idx="5">
                  <c:v>#N/A</c:v>
                </c:pt>
                <c:pt idx="6">
                  <c:v>0.36787944117144289</c:v>
                </c:pt>
                <c:pt idx="7">
                  <c:v>0.60653065971263287</c:v>
                </c:pt>
                <c:pt idx="8">
                  <c:v>0.71653131057379005</c:v>
                </c:pt>
                <c:pt idx="9">
                  <c:v>0.77880078307140543</c:v>
                </c:pt>
                <c:pt idx="10">
                  <c:v>0.81873075307798182</c:v>
                </c:pt>
              </c:numCache>
            </c:numRef>
          </c:yVal>
          <c:smooth val="1"/>
        </c:ser>
        <c:axId val="162493568"/>
        <c:axId val="162495488"/>
      </c:scatterChart>
      <c:valAx>
        <c:axId val="162493568"/>
        <c:scaling>
          <c:orientation val="minMax"/>
        </c:scaling>
        <c:axPos val="b"/>
        <c:numFmt formatCode="General" sourceLinked="1"/>
        <c:tickLblPos val="nextTo"/>
        <c:crossAx val="162495488"/>
        <c:crosses val="autoZero"/>
        <c:crossBetween val="midCat"/>
      </c:valAx>
      <c:valAx>
        <c:axId val="162495488"/>
        <c:scaling>
          <c:orientation val="minMax"/>
        </c:scaling>
        <c:axPos val="l"/>
        <c:majorGridlines/>
        <c:numFmt formatCode="General" sourceLinked="1"/>
        <c:tickLblPos val="nextTo"/>
        <c:crossAx val="162493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Sheet7!$B$1</c:f>
              <c:strCache>
                <c:ptCount val="1"/>
                <c:pt idx="0">
                  <c:v>f(x) when a = 1, b = 1</c:v>
                </c:pt>
              </c:strCache>
            </c:strRef>
          </c:tx>
          <c:marker>
            <c:symbol val="none"/>
          </c:marker>
          <c:xVal>
            <c:numRef>
              <c:f>Sheet7!$A$2:$A$13</c:f>
              <c:numCache>
                <c:formatCode>General</c:formatCode>
                <c:ptCount val="12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Sheet7!$B$2:$B$13</c:f>
              <c:numCache>
                <c:formatCode>General</c:formatCode>
                <c:ptCount val="12"/>
                <c:pt idx="0">
                  <c:v>0.99330714907571438</c:v>
                </c:pt>
                <c:pt idx="1">
                  <c:v>0.98201379003790745</c:v>
                </c:pt>
                <c:pt idx="2">
                  <c:v>0.95257412682243336</c:v>
                </c:pt>
                <c:pt idx="3">
                  <c:v>0.88079707797788265</c:v>
                </c:pt>
                <c:pt idx="4">
                  <c:v>0.73105857863000545</c:v>
                </c:pt>
                <c:pt idx="5">
                  <c:v>0.5</c:v>
                </c:pt>
                <c:pt idx="6">
                  <c:v>0.26894142136999538</c:v>
                </c:pt>
                <c:pt idx="7">
                  <c:v>0.11920292202211763</c:v>
                </c:pt>
                <c:pt idx="8">
                  <c:v>4.7425873177566781E-2</c:v>
                </c:pt>
                <c:pt idx="9">
                  <c:v>1.7986209962091559E-2</c:v>
                </c:pt>
                <c:pt idx="10">
                  <c:v>6.6928509242848598E-3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Sheet7!$C$1</c:f>
              <c:strCache>
                <c:ptCount val="1"/>
                <c:pt idx="0">
                  <c:v>f(x) when a = 1, b = 0.5</c:v>
                </c:pt>
              </c:strCache>
            </c:strRef>
          </c:tx>
          <c:marker>
            <c:symbol val="none"/>
          </c:marker>
          <c:xVal>
            <c:numRef>
              <c:f>Sheet7!$A$2:$A$13</c:f>
              <c:numCache>
                <c:formatCode>General</c:formatCode>
                <c:ptCount val="12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Sheet7!$C$2:$C$13</c:f>
              <c:numCache>
                <c:formatCode>General</c:formatCode>
                <c:ptCount val="12"/>
                <c:pt idx="0">
                  <c:v>0.92414181997875711</c:v>
                </c:pt>
                <c:pt idx="1">
                  <c:v>0.88079707797788265</c:v>
                </c:pt>
                <c:pt idx="2">
                  <c:v>0.81757447619364365</c:v>
                </c:pt>
                <c:pt idx="3">
                  <c:v>0.73105857863000545</c:v>
                </c:pt>
                <c:pt idx="4">
                  <c:v>0.6224593312018547</c:v>
                </c:pt>
                <c:pt idx="5">
                  <c:v>0.5</c:v>
                </c:pt>
                <c:pt idx="6">
                  <c:v>0.37754066879814574</c:v>
                </c:pt>
                <c:pt idx="7">
                  <c:v>0.26894142136999538</c:v>
                </c:pt>
                <c:pt idx="8">
                  <c:v>0.1824255238063564</c:v>
                </c:pt>
                <c:pt idx="9">
                  <c:v>0.11920292202211763</c:v>
                </c:pt>
                <c:pt idx="10">
                  <c:v>7.5858180021243615E-2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Sheet7!$D$1</c:f>
              <c:strCache>
                <c:ptCount val="1"/>
                <c:pt idx="0">
                  <c:v>f(x) when a = 1, b = 2</c:v>
                </c:pt>
              </c:strCache>
            </c:strRef>
          </c:tx>
          <c:marker>
            <c:symbol val="none"/>
          </c:marker>
          <c:xVal>
            <c:numRef>
              <c:f>Sheet7!$A$2:$A$13</c:f>
              <c:numCache>
                <c:formatCode>General</c:formatCode>
                <c:ptCount val="12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Sheet7!$D$2:$D$13</c:f>
              <c:numCache>
                <c:formatCode>General</c:formatCode>
                <c:ptCount val="12"/>
                <c:pt idx="0">
                  <c:v>0.99995460213129761</c:v>
                </c:pt>
                <c:pt idx="1">
                  <c:v>0.99966464986953352</c:v>
                </c:pt>
                <c:pt idx="2">
                  <c:v>0.99752737684336479</c:v>
                </c:pt>
                <c:pt idx="3">
                  <c:v>0.98201379003790745</c:v>
                </c:pt>
                <c:pt idx="4">
                  <c:v>0.88079707797788265</c:v>
                </c:pt>
                <c:pt idx="5">
                  <c:v>0.5</c:v>
                </c:pt>
                <c:pt idx="6">
                  <c:v>0.11920292202211763</c:v>
                </c:pt>
                <c:pt idx="7">
                  <c:v>1.7986209962091559E-2</c:v>
                </c:pt>
                <c:pt idx="8">
                  <c:v>2.4726231566347743E-3</c:v>
                </c:pt>
                <c:pt idx="9">
                  <c:v>3.3535013046647811E-4</c:v>
                </c:pt>
                <c:pt idx="10">
                  <c:v>4.5397868702434422E-5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Sheet7!$E$1</c:f>
              <c:strCache>
                <c:ptCount val="1"/>
                <c:pt idx="0">
                  <c:v>f(x) when a = 2, b = 1</c:v>
                </c:pt>
              </c:strCache>
            </c:strRef>
          </c:tx>
          <c:marker>
            <c:symbol val="none"/>
          </c:marker>
          <c:xVal>
            <c:numRef>
              <c:f>Sheet7!$A$2:$A$13</c:f>
              <c:numCache>
                <c:formatCode>General</c:formatCode>
                <c:ptCount val="12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Sheet7!$E$2:$E$13</c:f>
              <c:numCache>
                <c:formatCode>General</c:formatCode>
                <c:ptCount val="12"/>
                <c:pt idx="0">
                  <c:v>0.98670329104226717</c:v>
                </c:pt>
                <c:pt idx="1">
                  <c:v>0.96466315597190322</c:v>
                </c:pt>
                <c:pt idx="2">
                  <c:v>0.90944299851274157</c:v>
                </c:pt>
                <c:pt idx="3">
                  <c:v>0.78698604216159862</c:v>
                </c:pt>
                <c:pt idx="4">
                  <c:v>0.57611688476582856</c:v>
                </c:pt>
                <c:pt idx="5">
                  <c:v>0.33333333333333331</c:v>
                </c:pt>
                <c:pt idx="6">
                  <c:v>0.15536240349696395</c:v>
                </c:pt>
                <c:pt idx="7">
                  <c:v>6.337893833303769E-2</c:v>
                </c:pt>
                <c:pt idx="8">
                  <c:v>2.4288897679263243E-2</c:v>
                </c:pt>
                <c:pt idx="9">
                  <c:v>9.0747148443137589E-3</c:v>
                </c:pt>
                <c:pt idx="10">
                  <c:v>3.3576616265026172E-3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Sheet7!$F$1</c:f>
              <c:strCache>
                <c:ptCount val="1"/>
                <c:pt idx="0">
                  <c:v>f(x) when a = 0.5, b = 1</c:v>
                </c:pt>
              </c:strCache>
            </c:strRef>
          </c:tx>
          <c:marker>
            <c:symbol val="none"/>
          </c:marker>
          <c:xVal>
            <c:numRef>
              <c:f>Sheet7!$A$2:$A$13</c:f>
              <c:numCache>
                <c:formatCode>General</c:formatCode>
                <c:ptCount val="12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Sheet7!$F$2:$F$13</c:f>
              <c:numCache>
                <c:formatCode>General</c:formatCode>
                <c:ptCount val="12"/>
                <c:pt idx="0">
                  <c:v>0.99664233837349814</c:v>
                </c:pt>
                <c:pt idx="1">
                  <c:v>0.99092528515568623</c:v>
                </c:pt>
                <c:pt idx="2">
                  <c:v>0.97571110232073732</c:v>
                </c:pt>
                <c:pt idx="3">
                  <c:v>0.93662106166696235</c:v>
                </c:pt>
                <c:pt idx="4">
                  <c:v>0.84463759650303705</c:v>
                </c:pt>
                <c:pt idx="5">
                  <c:v>0.66666666666666663</c:v>
                </c:pt>
                <c:pt idx="6">
                  <c:v>0.42388311523417144</c:v>
                </c:pt>
                <c:pt idx="7">
                  <c:v>0.21301395783840174</c:v>
                </c:pt>
                <c:pt idx="8">
                  <c:v>9.0557001487258232E-2</c:v>
                </c:pt>
                <c:pt idx="9">
                  <c:v>3.5336844028096136E-2</c:v>
                </c:pt>
                <c:pt idx="10">
                  <c:v>1.3296708957732007E-2</c:v>
                </c:pt>
              </c:numCache>
            </c:numRef>
          </c:yVal>
          <c:smooth val="1"/>
        </c:ser>
        <c:axId val="162928512"/>
        <c:axId val="162964992"/>
      </c:scatterChart>
      <c:valAx>
        <c:axId val="162928512"/>
        <c:scaling>
          <c:orientation val="minMax"/>
        </c:scaling>
        <c:axPos val="b"/>
        <c:numFmt formatCode="General" sourceLinked="1"/>
        <c:tickLblPos val="nextTo"/>
        <c:crossAx val="162964992"/>
        <c:crosses val="autoZero"/>
        <c:crossBetween val="midCat"/>
      </c:valAx>
      <c:valAx>
        <c:axId val="162964992"/>
        <c:scaling>
          <c:orientation val="minMax"/>
        </c:scaling>
        <c:axPos val="l"/>
        <c:majorGridlines/>
        <c:numFmt formatCode="General" sourceLinked="1"/>
        <c:tickLblPos val="nextTo"/>
        <c:crossAx val="1629285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Sheet4!$B$1</c:f>
              <c:strCache>
                <c:ptCount val="1"/>
                <c:pt idx="0">
                  <c:v>g(x)</c:v>
                </c:pt>
              </c:strCache>
            </c:strRef>
          </c:tx>
          <c:marker>
            <c:symbol val="none"/>
          </c:marker>
          <c:xVal>
            <c:numRef>
              <c:f>Sheet4!$A$2:$A$12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Sheet4!$B$2:$B$12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80</c:v>
                </c:pt>
                <c:pt idx="3">
                  <c:v>810</c:v>
                </c:pt>
                <c:pt idx="4">
                  <c:v>4352</c:v>
                </c:pt>
                <c:pt idx="5">
                  <c:v>16250</c:v>
                </c:pt>
                <c:pt idx="6">
                  <c:v>47952</c:v>
                </c:pt>
                <c:pt idx="7">
                  <c:v>120050</c:v>
                </c:pt>
                <c:pt idx="8">
                  <c:v>266240</c:v>
                </c:pt>
                <c:pt idx="9">
                  <c:v>538002</c:v>
                </c:pt>
                <c:pt idx="10">
                  <c:v>1010000</c:v>
                </c:pt>
              </c:numCache>
            </c:numRef>
          </c:yVal>
        </c:ser>
        <c:axId val="12601600"/>
        <c:axId val="12611584"/>
      </c:scatterChart>
      <c:valAx>
        <c:axId val="12601600"/>
        <c:scaling>
          <c:orientation val="minMax"/>
        </c:scaling>
        <c:axPos val="b"/>
        <c:numFmt formatCode="General" sourceLinked="1"/>
        <c:tickLblPos val="nextTo"/>
        <c:crossAx val="12611584"/>
        <c:crosses val="autoZero"/>
        <c:crossBetween val="midCat"/>
      </c:valAx>
      <c:valAx>
        <c:axId val="12611584"/>
        <c:scaling>
          <c:orientation val="minMax"/>
        </c:scaling>
        <c:axPos val="l"/>
        <c:majorGridlines/>
        <c:numFmt formatCode="General" sourceLinked="1"/>
        <c:tickLblPos val="nextTo"/>
        <c:crossAx val="126016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scatterChart>
        <c:scatterStyle val="lineMarker"/>
        <c:ser>
          <c:idx val="0"/>
          <c:order val="0"/>
          <c:tx>
            <c:strRef>
              <c:f>Sheet4!$J$1</c:f>
              <c:strCache>
                <c:ptCount val="1"/>
                <c:pt idx="0">
                  <c:v>g^{-1}(y) (Approx)</c:v>
                </c:pt>
              </c:strCache>
            </c:strRef>
          </c:tx>
          <c:marker>
            <c:symbol val="none"/>
          </c:marker>
          <c:xVal>
            <c:numRef>
              <c:f>Sheet4!$I$2:$I$13</c:f>
              <c:numCache>
                <c:formatCode>General</c:formatCode>
                <c:ptCount val="12"/>
                <c:pt idx="0">
                  <c:v>0</c:v>
                </c:pt>
                <c:pt idx="1">
                  <c:v>2</c:v>
                </c:pt>
                <c:pt idx="2">
                  <c:v>80</c:v>
                </c:pt>
                <c:pt idx="3">
                  <c:v>810</c:v>
                </c:pt>
                <c:pt idx="4">
                  <c:v>4352</c:v>
                </c:pt>
                <c:pt idx="5">
                  <c:v>16250</c:v>
                </c:pt>
                <c:pt idx="6">
                  <c:v>47952</c:v>
                </c:pt>
                <c:pt idx="7">
                  <c:v>120050</c:v>
                </c:pt>
                <c:pt idx="8">
                  <c:v>266240</c:v>
                </c:pt>
                <c:pt idx="9">
                  <c:v>538002</c:v>
                </c:pt>
                <c:pt idx="10">
                  <c:v>1010000</c:v>
                </c:pt>
              </c:numCache>
            </c:numRef>
          </c:xVal>
          <c:yVal>
            <c:numRef>
              <c:f>Sheet4!$J$2:$J$13</c:f>
              <c:numCache>
                <c:formatCode>General</c:formatCode>
                <c:ptCount val="1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12619136"/>
        <c:axId val="12620928"/>
      </c:scatterChart>
      <c:valAx>
        <c:axId val="12619136"/>
        <c:scaling>
          <c:orientation val="minMax"/>
        </c:scaling>
        <c:axPos val="b"/>
        <c:numFmt formatCode="General" sourceLinked="1"/>
        <c:tickLblPos val="nextTo"/>
        <c:crossAx val="12620928"/>
        <c:crosses val="autoZero"/>
        <c:crossBetween val="midCat"/>
      </c:valAx>
      <c:valAx>
        <c:axId val="12620928"/>
        <c:scaling>
          <c:orientation val="minMax"/>
        </c:scaling>
        <c:axPos val="l"/>
        <c:majorGridlines/>
        <c:numFmt formatCode="General" sourceLinked="1"/>
        <c:tickLblPos val="nextTo"/>
        <c:crossAx val="126191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Sheet5!$B$1</c:f>
              <c:strCache>
                <c:ptCount val="1"/>
                <c:pt idx="0">
                  <c:v>q(t)</c:v>
                </c:pt>
              </c:strCache>
            </c:strRef>
          </c:tx>
          <c:marker>
            <c:symbol val="none"/>
          </c:marker>
          <c:xVal>
            <c:numRef>
              <c:f>Sheet5!$A$2:$A$12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Sheet5!$B$2:$B$12</c:f>
              <c:numCache>
                <c:formatCode>General</c:formatCode>
                <c:ptCount val="11"/>
                <c:pt idx="0">
                  <c:v>0</c:v>
                </c:pt>
                <c:pt idx="1">
                  <c:v>39.346934028736634</c:v>
                </c:pt>
                <c:pt idx="2">
                  <c:v>63.212055882855807</c:v>
                </c:pt>
                <c:pt idx="3">
                  <c:v>77.68698398515707</c:v>
                </c:pt>
                <c:pt idx="4">
                  <c:v>86.466471676338728</c:v>
                </c:pt>
                <c:pt idx="5">
                  <c:v>91.791500137610115</c:v>
                </c:pt>
                <c:pt idx="6">
                  <c:v>95.021293163213642</c:v>
                </c:pt>
                <c:pt idx="7">
                  <c:v>96.980261657768196</c:v>
                </c:pt>
                <c:pt idx="8">
                  <c:v>98.168436111126482</c:v>
                </c:pt>
                <c:pt idx="9">
                  <c:v>98.88910034617578</c:v>
                </c:pt>
                <c:pt idx="10">
                  <c:v>99.326205300091459</c:v>
                </c:pt>
              </c:numCache>
            </c:numRef>
          </c:yVal>
          <c:smooth val="1"/>
        </c:ser>
        <c:ser>
          <c:idx val="1"/>
          <c:order val="1"/>
          <c:tx>
            <c:v>90% of Q0</c:v>
          </c:tx>
          <c:marker>
            <c:symbol val="none"/>
          </c:marker>
          <c:xVal>
            <c:strLit>
              <c:ptCount val="1"/>
              <c:pt idx="0">
                <c:v>A2:A12</c:v>
              </c:pt>
            </c:strLit>
          </c:xVal>
          <c:yVal>
            <c:numLit>
              <c:formatCode>General</c:formatCode>
              <c:ptCount val="1"/>
              <c:pt idx="0">
                <c:v>90</c:v>
              </c:pt>
            </c:numLit>
          </c:yVal>
          <c:smooth val="1"/>
        </c:ser>
        <c:axId val="78784000"/>
        <c:axId val="78785536"/>
      </c:scatterChart>
      <c:valAx>
        <c:axId val="78784000"/>
        <c:scaling>
          <c:orientation val="minMax"/>
        </c:scaling>
        <c:axPos val="b"/>
        <c:numFmt formatCode="General" sourceLinked="1"/>
        <c:tickLblPos val="nextTo"/>
        <c:crossAx val="78785536"/>
        <c:crosses val="autoZero"/>
        <c:crossBetween val="midCat"/>
      </c:valAx>
      <c:valAx>
        <c:axId val="78785536"/>
        <c:scaling>
          <c:orientation val="minMax"/>
        </c:scaling>
        <c:axPos val="l"/>
        <c:majorGridlines/>
        <c:numFmt formatCode="General" sourceLinked="1"/>
        <c:tickLblPos val="nextTo"/>
        <c:crossAx val="787840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2024-09-17T20:08:00Z</dcterms:created>
  <dcterms:modified xsi:type="dcterms:W3CDTF">2024-10-06T22:26:00Z</dcterms:modified>
</cp:coreProperties>
</file>