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8axhj8ot88bi" w:id="0"/>
      <w:bookmarkEnd w:id="0"/>
      <w:r w:rsidDel="00000000" w:rsidR="00000000" w:rsidRPr="00000000">
        <w:rPr>
          <w:b w:val="1"/>
          <w:rtl w:val="0"/>
        </w:rPr>
        <w:t xml:space="preserve">Git and Shell Commands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cj7frfiol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Navigating and Creating a Directory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: Lists files and directories in the current directory.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r:</w:t>
      </w:r>
      <w:r w:rsidDel="00000000" w:rsidR="00000000" w:rsidRPr="00000000">
        <w:rPr>
          <w:rtl w:val="0"/>
        </w:rPr>
        <w:t xml:space="preserve">: Changes to the root of the 'r' drive.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GitRepo</w:t>
      </w:r>
      <w:r w:rsidDel="00000000" w:rsidR="00000000" w:rsidRPr="00000000">
        <w:rPr>
          <w:rtl w:val="0"/>
        </w:rPr>
        <w:t xml:space="preserve">: Creates a new directory named "GitRepo".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GitRepo/</w:t>
      </w:r>
      <w:r w:rsidDel="00000000" w:rsidR="00000000" w:rsidRPr="00000000">
        <w:rPr>
          <w:rtl w:val="0"/>
        </w:rPr>
        <w:t xml:space="preserve">: Navigates into the "GitRepo" directory.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steps set up the workspace for the Git project.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385763</wp:posOffset>
            </wp:positionH>
            <wp:positionV relativeFrom="paragraph">
              <wp:posOffset>314325</wp:posOffset>
            </wp:positionV>
            <wp:extent cx="5173749" cy="1749457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3749" cy="17494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8hiu9j3icj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Initializing a Git Repository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  <w:r w:rsidDel="00000000" w:rsidR="00000000" w:rsidRPr="00000000">
        <w:rPr>
          <w:rtl w:val="0"/>
        </w:rPr>
        <w:t xml:space="preserve">: Initializes an empty Git repository in "GitRepo", creating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</w:t>
      </w:r>
      <w:r w:rsidDel="00000000" w:rsidR="00000000" w:rsidRPr="00000000">
        <w:rPr>
          <w:rtl w:val="0"/>
        </w:rPr>
        <w:t xml:space="preserve"> subdirectory.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-M main</w:t>
      </w:r>
      <w:r w:rsidDel="00000000" w:rsidR="00000000" w:rsidRPr="00000000">
        <w:rPr>
          <w:rtl w:val="0"/>
        </w:rPr>
        <w:t xml:space="preserve">: Renames the default branch from "master" to "main".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td7oqknsf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Connecting to a Remote Repository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https://github.com/ManmohanSinghRaghav/VersionControlLecture.git</w:t>
      </w:r>
      <w:r w:rsidDel="00000000" w:rsidR="00000000" w:rsidRPr="00000000">
        <w:rPr>
          <w:rtl w:val="0"/>
        </w:rPr>
        <w:t xml:space="preserve">: Adds a remote repository named "origin" with the specified GitHub URL.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981075</wp:posOffset>
            </wp:positionV>
            <wp:extent cx="5705475" cy="1456783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2421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567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3z3f340bs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Creating and Editing Files with Nano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calc.java</w:t>
      </w:r>
      <w:r w:rsidDel="00000000" w:rsidR="00000000" w:rsidRPr="00000000">
        <w:rPr>
          <w:rtl w:val="0"/>
        </w:rPr>
        <w:t xml:space="preserve">: Creates and edits a Java file with a "Calculator" class including addition, subtraction, multiplication, and division methods.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gitlist.txt</w:t>
      </w:r>
      <w:r w:rsidDel="00000000" w:rsidR="00000000" w:rsidRPr="00000000">
        <w:rPr>
          <w:rtl w:val="0"/>
        </w:rPr>
        <w:t xml:space="preserve">: Creates and edits a text file listing common Git commands.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96241" cy="39100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227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6241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79384" cy="39290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465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9384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u81ts97wo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Staging Files for a Commit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calc.java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gitlist.txt</w:t>
      </w:r>
      <w:r w:rsidDel="00000000" w:rsidR="00000000" w:rsidRPr="00000000">
        <w:rPr>
          <w:rtl w:val="0"/>
        </w:rPr>
        <w:t xml:space="preserve">: Stages the files for commit.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: "LF will be replaced by CRLF" indicates line ending conversion due to Windows (CRLF) vs. Git's internal (LF) format.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540925</wp:posOffset>
            </wp:positionV>
            <wp:extent cx="5943600" cy="1612900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qbox5l9b9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Committing Changes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"Created and added java file with git commands"</w:t>
      </w:r>
      <w:r w:rsidDel="00000000" w:rsidR="00000000" w:rsidRPr="00000000">
        <w:rPr>
          <w:rtl w:val="0"/>
        </w:rPr>
        <w:t xml:space="preserve">: Commits the staged files with a descriptive message.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xing0g86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Pushing Changes to the Remote Repository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  <w:r w:rsidDel="00000000" w:rsidR="00000000" w:rsidRPr="00000000">
        <w:rPr>
          <w:rtl w:val="0"/>
        </w:rPr>
        <w:t xml:space="preserve">: Pushes committed changes to the remote "main" branch and sets up tracking.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666750</wp:posOffset>
            </wp:positionV>
            <wp:extent cx="5441515" cy="2712037"/>
            <wp:effectExtent b="0" l="0" r="0" t="0"/>
            <wp:wrapTopAndBottom distB="114300" distT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1515" cy="2712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