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43F4DE6" w14:textId="722E3F32" w:rsidR="005C6309" w:rsidRDefault="00FD55DC">
      <w:pPr>
        <w:rPr>
          <w:rFonts w:ascii="Times New Roman" w:hAnsi="Times New Roman" w:cs="Times New Roman"/>
          <w:b/>
          <w:bCs/>
          <w:sz w:val="30"/>
          <w:szCs w:val="30"/>
        </w:rPr>
      </w:pPr>
      <w:r w:rsidRPr="00FD55DC">
        <w:rPr>
          <w:rFonts w:ascii="Times New Roman" w:hAnsi="Times New Roman" w:cs="Times New Roman"/>
          <w:b/>
          <w:bCs/>
          <w:sz w:val="30"/>
          <w:szCs w:val="30"/>
        </w:rPr>
        <w:t>Implementing the Ring Election Algorithm</w:t>
      </w:r>
    </w:p>
    <w:p w14:paraId="576419B0" w14:textId="31DE3727" w:rsidR="00FD55DC" w:rsidRDefault="00FD55DC">
      <w:pPr>
        <w:rPr>
          <w:rFonts w:ascii="Times New Roman" w:hAnsi="Times New Roman" w:cs="Times New Roman"/>
          <w:sz w:val="24"/>
          <w:szCs w:val="24"/>
        </w:rPr>
      </w:pPr>
      <w:r w:rsidRPr="00FD55DC">
        <w:rPr>
          <w:rFonts w:ascii="Times New Roman" w:hAnsi="Times New Roman" w:cs="Times New Roman"/>
          <w:sz w:val="24"/>
          <w:szCs w:val="24"/>
        </w:rPr>
        <w:t xml:space="preserve">The </w:t>
      </w:r>
      <w:r w:rsidRPr="00FD55DC">
        <w:rPr>
          <w:rFonts w:ascii="Times New Roman" w:hAnsi="Times New Roman" w:cs="Times New Roman"/>
          <w:b/>
          <w:bCs/>
          <w:sz w:val="24"/>
          <w:szCs w:val="24"/>
        </w:rPr>
        <w:t>Ring Election Algorithm</w:t>
      </w:r>
      <w:r w:rsidRPr="00FD55DC">
        <w:rPr>
          <w:rFonts w:ascii="Times New Roman" w:hAnsi="Times New Roman" w:cs="Times New Roman"/>
          <w:sz w:val="24"/>
          <w:szCs w:val="24"/>
        </w:rPr>
        <w:t xml:space="preserve"> is a distributed algorithm used to elect a coordinator or leader among nodes in a network arranged in a logical ring. Each process in the network has a unique identifier, and the algorithm initiates when a node detects the failure of the current leader. The initiating node sends an election message containing its own identifier to the next node in the ring. Each node forwards the election message around the ring, replacing the identifier in the message with its own if it is higher. When the message returns to the initiator, it contains the highest identifier, which becomes the new leader. The new leader is then announced to all nodes in the network. This algorithm ensures that the process with the highest identifier is elected as the coordinator, and it works efficiently in asynchronous systems with minimal message overhead.</w:t>
      </w:r>
    </w:p>
    <w:p w14:paraId="2C9EEBEA" w14:textId="77777777" w:rsidR="00FD55DC" w:rsidRPr="00FD55DC" w:rsidRDefault="00FD55DC" w:rsidP="00FD55DC">
      <w:pPr>
        <w:rPr>
          <w:rFonts w:ascii="Times New Roman" w:hAnsi="Times New Roman" w:cs="Times New Roman"/>
          <w:sz w:val="24"/>
          <w:szCs w:val="24"/>
        </w:rPr>
      </w:pPr>
      <w:r w:rsidRPr="00FD55DC">
        <w:rPr>
          <w:rFonts w:ascii="Times New Roman" w:hAnsi="Times New Roman" w:cs="Times New Roman"/>
          <w:sz w:val="24"/>
          <w:szCs w:val="24"/>
        </w:rPr>
        <w:t>1. Process Simulation:</w:t>
      </w:r>
    </w:p>
    <w:p w14:paraId="67CD43C7" w14:textId="77777777" w:rsidR="00FD55DC" w:rsidRPr="00FD55DC" w:rsidRDefault="00FD55DC" w:rsidP="00FD55DC">
      <w:pPr>
        <w:ind w:left="720"/>
        <w:rPr>
          <w:rFonts w:ascii="Times New Roman" w:hAnsi="Times New Roman" w:cs="Times New Roman"/>
          <w:sz w:val="24"/>
          <w:szCs w:val="24"/>
        </w:rPr>
      </w:pPr>
      <w:r w:rsidRPr="00FD55DC">
        <w:rPr>
          <w:rFonts w:ascii="Times New Roman" w:hAnsi="Times New Roman" w:cs="Times New Roman"/>
          <w:sz w:val="24"/>
          <w:szCs w:val="24"/>
        </w:rPr>
        <w:t>o Simulates multiple processes with unique IDs.</w:t>
      </w:r>
    </w:p>
    <w:p w14:paraId="48AE05FB" w14:textId="77777777" w:rsidR="00FD55DC" w:rsidRPr="00FD55DC" w:rsidRDefault="00FD55DC" w:rsidP="00FD55DC">
      <w:pPr>
        <w:ind w:left="720"/>
        <w:rPr>
          <w:rFonts w:ascii="Times New Roman" w:hAnsi="Times New Roman" w:cs="Times New Roman"/>
          <w:sz w:val="24"/>
          <w:szCs w:val="24"/>
        </w:rPr>
      </w:pPr>
      <w:r w:rsidRPr="00FD55DC">
        <w:rPr>
          <w:rFonts w:ascii="Times New Roman" w:hAnsi="Times New Roman" w:cs="Times New Roman"/>
          <w:sz w:val="24"/>
          <w:szCs w:val="24"/>
        </w:rPr>
        <w:t>o Each process can fail or recover.</w:t>
      </w:r>
    </w:p>
    <w:p w14:paraId="57283C1C" w14:textId="77777777" w:rsidR="00FD55DC" w:rsidRPr="00FD55DC" w:rsidRDefault="00FD55DC" w:rsidP="00FD55DC">
      <w:pPr>
        <w:ind w:left="720"/>
        <w:rPr>
          <w:rFonts w:ascii="Times New Roman" w:hAnsi="Times New Roman" w:cs="Times New Roman"/>
          <w:sz w:val="24"/>
          <w:szCs w:val="24"/>
        </w:rPr>
      </w:pPr>
      <w:r w:rsidRPr="00FD55DC">
        <w:rPr>
          <w:rFonts w:ascii="Times New Roman" w:hAnsi="Times New Roman" w:cs="Times New Roman"/>
          <w:sz w:val="24"/>
          <w:szCs w:val="24"/>
        </w:rPr>
        <w:t xml:space="preserve">o </w:t>
      </w:r>
      <w:proofErr w:type="gramStart"/>
      <w:r w:rsidRPr="00FD55DC">
        <w:rPr>
          <w:rFonts w:ascii="Times New Roman" w:hAnsi="Times New Roman" w:cs="Times New Roman"/>
          <w:sz w:val="24"/>
          <w:szCs w:val="24"/>
        </w:rPr>
        <w:t>The</w:t>
      </w:r>
      <w:proofErr w:type="gramEnd"/>
      <w:r w:rsidRPr="00FD55DC">
        <w:rPr>
          <w:rFonts w:ascii="Times New Roman" w:hAnsi="Times New Roman" w:cs="Times New Roman"/>
          <w:sz w:val="24"/>
          <w:szCs w:val="24"/>
        </w:rPr>
        <w:t xml:space="preserve"> leader is automatically elected based on the highest PID.</w:t>
      </w:r>
    </w:p>
    <w:p w14:paraId="3D96D46A" w14:textId="77777777" w:rsidR="00FD55DC" w:rsidRPr="00FD55DC" w:rsidRDefault="00FD55DC" w:rsidP="00FD55DC">
      <w:pPr>
        <w:rPr>
          <w:rFonts w:ascii="Times New Roman" w:hAnsi="Times New Roman" w:cs="Times New Roman"/>
          <w:sz w:val="24"/>
          <w:szCs w:val="24"/>
        </w:rPr>
      </w:pPr>
      <w:r w:rsidRPr="00FD55DC">
        <w:rPr>
          <w:rFonts w:ascii="Times New Roman" w:hAnsi="Times New Roman" w:cs="Times New Roman"/>
          <w:sz w:val="24"/>
          <w:szCs w:val="24"/>
        </w:rPr>
        <w:t>2. Ring Election Algorithm:</w:t>
      </w:r>
    </w:p>
    <w:p w14:paraId="5E5FC2F8" w14:textId="77777777" w:rsidR="00FD55DC" w:rsidRPr="00FD55DC" w:rsidRDefault="00FD55DC" w:rsidP="00FD55DC">
      <w:pPr>
        <w:ind w:left="720"/>
        <w:rPr>
          <w:rFonts w:ascii="Times New Roman" w:hAnsi="Times New Roman" w:cs="Times New Roman"/>
          <w:sz w:val="24"/>
          <w:szCs w:val="24"/>
        </w:rPr>
      </w:pPr>
      <w:r w:rsidRPr="00FD55DC">
        <w:rPr>
          <w:rFonts w:ascii="Times New Roman" w:hAnsi="Times New Roman" w:cs="Times New Roman"/>
          <w:sz w:val="24"/>
          <w:szCs w:val="24"/>
        </w:rPr>
        <w:t xml:space="preserve">o When a process detects the failure of the current leader, it sends an "election" message around the </w:t>
      </w:r>
    </w:p>
    <w:p w14:paraId="1AC7837B" w14:textId="77777777" w:rsidR="00FD55DC" w:rsidRPr="00FD55DC" w:rsidRDefault="00FD55DC" w:rsidP="00FD55DC">
      <w:pPr>
        <w:ind w:left="720"/>
        <w:rPr>
          <w:rFonts w:ascii="Times New Roman" w:hAnsi="Times New Roman" w:cs="Times New Roman"/>
          <w:sz w:val="24"/>
          <w:szCs w:val="24"/>
        </w:rPr>
      </w:pPr>
      <w:r w:rsidRPr="00FD55DC">
        <w:rPr>
          <w:rFonts w:ascii="Times New Roman" w:hAnsi="Times New Roman" w:cs="Times New Roman"/>
          <w:sz w:val="24"/>
          <w:szCs w:val="24"/>
        </w:rPr>
        <w:t>ring.</w:t>
      </w:r>
    </w:p>
    <w:p w14:paraId="730BC1EC" w14:textId="77777777" w:rsidR="00FD55DC" w:rsidRPr="00FD55DC" w:rsidRDefault="00FD55DC" w:rsidP="00FD55DC">
      <w:pPr>
        <w:ind w:left="720"/>
        <w:rPr>
          <w:rFonts w:ascii="Times New Roman" w:hAnsi="Times New Roman" w:cs="Times New Roman"/>
          <w:sz w:val="24"/>
          <w:szCs w:val="24"/>
        </w:rPr>
      </w:pPr>
      <w:r w:rsidRPr="00FD55DC">
        <w:rPr>
          <w:rFonts w:ascii="Times New Roman" w:hAnsi="Times New Roman" w:cs="Times New Roman"/>
          <w:sz w:val="24"/>
          <w:szCs w:val="24"/>
        </w:rPr>
        <w:t>o Each process appends its PID to the message and forwards it.</w:t>
      </w:r>
    </w:p>
    <w:p w14:paraId="251B7C70" w14:textId="77777777" w:rsidR="00FD55DC" w:rsidRPr="00FD55DC" w:rsidRDefault="00FD55DC" w:rsidP="00FD55DC">
      <w:pPr>
        <w:ind w:left="720"/>
        <w:rPr>
          <w:rFonts w:ascii="Times New Roman" w:hAnsi="Times New Roman" w:cs="Times New Roman"/>
          <w:sz w:val="24"/>
          <w:szCs w:val="24"/>
        </w:rPr>
      </w:pPr>
      <w:r w:rsidRPr="00FD55DC">
        <w:rPr>
          <w:rFonts w:ascii="Times New Roman" w:hAnsi="Times New Roman" w:cs="Times New Roman"/>
          <w:sz w:val="24"/>
          <w:szCs w:val="24"/>
        </w:rPr>
        <w:t xml:space="preserve">o </w:t>
      </w:r>
      <w:proofErr w:type="gramStart"/>
      <w:r w:rsidRPr="00FD55DC">
        <w:rPr>
          <w:rFonts w:ascii="Times New Roman" w:hAnsi="Times New Roman" w:cs="Times New Roman"/>
          <w:sz w:val="24"/>
          <w:szCs w:val="24"/>
        </w:rPr>
        <w:t>The</w:t>
      </w:r>
      <w:proofErr w:type="gramEnd"/>
      <w:r w:rsidRPr="00FD55DC">
        <w:rPr>
          <w:rFonts w:ascii="Times New Roman" w:hAnsi="Times New Roman" w:cs="Times New Roman"/>
          <w:sz w:val="24"/>
          <w:szCs w:val="24"/>
        </w:rPr>
        <w:t xml:space="preserve"> process with the highest PID is elected leader after the message circulates back to the initiator.</w:t>
      </w:r>
    </w:p>
    <w:p w14:paraId="2A819859" w14:textId="77777777" w:rsidR="00FD55DC" w:rsidRPr="00FD55DC" w:rsidRDefault="00FD55DC" w:rsidP="00FD55DC">
      <w:pPr>
        <w:rPr>
          <w:rFonts w:ascii="Times New Roman" w:hAnsi="Times New Roman" w:cs="Times New Roman"/>
          <w:sz w:val="24"/>
          <w:szCs w:val="24"/>
        </w:rPr>
      </w:pPr>
      <w:r w:rsidRPr="00FD55DC">
        <w:rPr>
          <w:rFonts w:ascii="Times New Roman" w:hAnsi="Times New Roman" w:cs="Times New Roman"/>
          <w:sz w:val="24"/>
          <w:szCs w:val="24"/>
        </w:rPr>
        <w:t>3. Process Failure and Recovery:</w:t>
      </w:r>
    </w:p>
    <w:p w14:paraId="48BE68FF" w14:textId="77777777" w:rsidR="00FD55DC" w:rsidRPr="00FD55DC" w:rsidRDefault="00FD55DC" w:rsidP="00FD55DC">
      <w:pPr>
        <w:ind w:left="720"/>
        <w:rPr>
          <w:rFonts w:ascii="Times New Roman" w:hAnsi="Times New Roman" w:cs="Times New Roman"/>
          <w:sz w:val="24"/>
          <w:szCs w:val="24"/>
        </w:rPr>
      </w:pPr>
      <w:r w:rsidRPr="00FD55DC">
        <w:rPr>
          <w:rFonts w:ascii="Times New Roman" w:hAnsi="Times New Roman" w:cs="Times New Roman"/>
          <w:sz w:val="24"/>
          <w:szCs w:val="24"/>
        </w:rPr>
        <w:t>o Simulates the failure of the current leader.</w:t>
      </w:r>
    </w:p>
    <w:p w14:paraId="4BCED03C" w14:textId="77777777" w:rsidR="00FD55DC" w:rsidRPr="00FD55DC" w:rsidRDefault="00FD55DC" w:rsidP="00FD55DC">
      <w:pPr>
        <w:ind w:left="720"/>
        <w:rPr>
          <w:rFonts w:ascii="Times New Roman" w:hAnsi="Times New Roman" w:cs="Times New Roman"/>
          <w:sz w:val="24"/>
          <w:szCs w:val="24"/>
        </w:rPr>
      </w:pPr>
      <w:r w:rsidRPr="00FD55DC">
        <w:rPr>
          <w:rFonts w:ascii="Times New Roman" w:hAnsi="Times New Roman" w:cs="Times New Roman"/>
          <w:sz w:val="24"/>
          <w:szCs w:val="24"/>
        </w:rPr>
        <w:t>o Automatically initiates an election if the leader fails.</w:t>
      </w:r>
    </w:p>
    <w:p w14:paraId="76C2529C" w14:textId="73CF363D" w:rsidR="00FD55DC" w:rsidRDefault="00FD55DC" w:rsidP="00FD55DC">
      <w:pPr>
        <w:ind w:left="720"/>
        <w:rPr>
          <w:rFonts w:ascii="Times New Roman" w:hAnsi="Times New Roman" w:cs="Times New Roman"/>
          <w:sz w:val="24"/>
          <w:szCs w:val="24"/>
        </w:rPr>
      </w:pPr>
      <w:r w:rsidRPr="00FD55DC">
        <w:rPr>
          <w:rFonts w:ascii="Times New Roman" w:hAnsi="Times New Roman" w:cs="Times New Roman"/>
          <w:sz w:val="24"/>
          <w:szCs w:val="24"/>
        </w:rPr>
        <w:t>o Allows a recovered process to rejoin the system and trigger a new election if its PID is higher than the</w:t>
      </w:r>
      <w:r>
        <w:rPr>
          <w:rFonts w:ascii="Times New Roman" w:hAnsi="Times New Roman" w:cs="Times New Roman"/>
          <w:sz w:val="24"/>
          <w:szCs w:val="24"/>
        </w:rPr>
        <w:t xml:space="preserve"> </w:t>
      </w:r>
      <w:r w:rsidRPr="00FD55DC">
        <w:rPr>
          <w:rFonts w:ascii="Times New Roman" w:hAnsi="Times New Roman" w:cs="Times New Roman"/>
          <w:sz w:val="24"/>
          <w:szCs w:val="24"/>
        </w:rPr>
        <w:t>current leader.</w:t>
      </w:r>
    </w:p>
    <w:p w14:paraId="5EECFC61" w14:textId="5E47C920" w:rsidR="00FD55DC" w:rsidRDefault="00FD55DC" w:rsidP="00FD55DC">
      <w:pPr>
        <w:rPr>
          <w:rFonts w:ascii="Times New Roman" w:hAnsi="Times New Roman" w:cs="Times New Roman"/>
          <w:b/>
          <w:bCs/>
          <w:sz w:val="24"/>
          <w:szCs w:val="24"/>
        </w:rPr>
      </w:pPr>
      <w:r w:rsidRPr="00FD55DC">
        <w:rPr>
          <w:rFonts w:ascii="Times New Roman" w:hAnsi="Times New Roman" w:cs="Times New Roman"/>
          <w:b/>
          <w:bCs/>
          <w:sz w:val="24"/>
          <w:szCs w:val="24"/>
        </w:rPr>
        <w:t>Compile the Code</w:t>
      </w:r>
      <w:r>
        <w:rPr>
          <w:rFonts w:ascii="Times New Roman" w:hAnsi="Times New Roman" w:cs="Times New Roman"/>
          <w:b/>
          <w:bCs/>
          <w:sz w:val="24"/>
          <w:szCs w:val="24"/>
        </w:rPr>
        <w:t>:</w:t>
      </w:r>
    </w:p>
    <w:p w14:paraId="102B5657" w14:textId="3B51519B" w:rsidR="00FD55DC" w:rsidRDefault="00FD55DC" w:rsidP="00FD55DC">
      <w:pPr>
        <w:rPr>
          <w:rFonts w:ascii="Times New Roman" w:hAnsi="Times New Roman" w:cs="Times New Roman"/>
          <w:i/>
          <w:iCs/>
          <w:sz w:val="24"/>
          <w:szCs w:val="24"/>
        </w:rPr>
      </w:pPr>
      <w:r w:rsidRPr="00FD55DC">
        <w:rPr>
          <w:rFonts w:ascii="Times New Roman" w:hAnsi="Times New Roman" w:cs="Times New Roman"/>
          <w:sz w:val="24"/>
          <w:szCs w:val="24"/>
        </w:rPr>
        <w:t>Open your terminal and navigate to the directory containing the RingElection.java file</w:t>
      </w:r>
      <w:r>
        <w:rPr>
          <w:rFonts w:ascii="Times New Roman" w:hAnsi="Times New Roman" w:cs="Times New Roman"/>
          <w:sz w:val="24"/>
          <w:szCs w:val="24"/>
        </w:rPr>
        <w:t>:</w:t>
      </w:r>
      <w:r>
        <w:rPr>
          <w:rFonts w:ascii="Times New Roman" w:hAnsi="Times New Roman" w:cs="Times New Roman"/>
          <w:sz w:val="24"/>
          <w:szCs w:val="24"/>
        </w:rPr>
        <w:br/>
      </w:r>
      <w:proofErr w:type="spellStart"/>
      <w:r w:rsidRPr="00FD55DC">
        <w:rPr>
          <w:rFonts w:ascii="Times New Roman" w:hAnsi="Times New Roman" w:cs="Times New Roman"/>
          <w:i/>
          <w:iCs/>
          <w:sz w:val="24"/>
          <w:szCs w:val="24"/>
        </w:rPr>
        <w:t>javac</w:t>
      </w:r>
      <w:proofErr w:type="spellEnd"/>
      <w:r w:rsidRPr="00FD55DC">
        <w:rPr>
          <w:rFonts w:ascii="Times New Roman" w:hAnsi="Times New Roman" w:cs="Times New Roman"/>
          <w:i/>
          <w:iCs/>
          <w:sz w:val="24"/>
          <w:szCs w:val="24"/>
        </w:rPr>
        <w:t xml:space="preserve"> RingElection.java</w:t>
      </w:r>
    </w:p>
    <w:p w14:paraId="682A158E" w14:textId="7D91282C" w:rsidR="00FD55DC" w:rsidRDefault="00FD55DC" w:rsidP="00FD55DC">
      <w:pPr>
        <w:rPr>
          <w:rFonts w:ascii="Times New Roman" w:hAnsi="Times New Roman" w:cs="Times New Roman"/>
          <w:b/>
          <w:bCs/>
          <w:sz w:val="24"/>
          <w:szCs w:val="24"/>
        </w:rPr>
      </w:pPr>
      <w:r w:rsidRPr="00FD55DC">
        <w:rPr>
          <w:rFonts w:ascii="Times New Roman" w:hAnsi="Times New Roman" w:cs="Times New Roman"/>
          <w:b/>
          <w:bCs/>
          <w:sz w:val="24"/>
          <w:szCs w:val="24"/>
        </w:rPr>
        <w:t>Run the Program:</w:t>
      </w:r>
    </w:p>
    <w:p w14:paraId="15536E7C" w14:textId="6122A688" w:rsidR="00FD55DC" w:rsidRDefault="00FD55DC" w:rsidP="00FD55DC">
      <w:pPr>
        <w:rPr>
          <w:rFonts w:ascii="Times New Roman" w:hAnsi="Times New Roman" w:cs="Times New Roman"/>
          <w:i/>
          <w:iCs/>
          <w:sz w:val="24"/>
          <w:szCs w:val="24"/>
        </w:rPr>
      </w:pPr>
      <w:r w:rsidRPr="00FD55DC">
        <w:rPr>
          <w:rFonts w:ascii="Times New Roman" w:hAnsi="Times New Roman" w:cs="Times New Roman"/>
          <w:sz w:val="24"/>
          <w:szCs w:val="24"/>
        </w:rPr>
        <w:t>After successful compilation, run the program using</w:t>
      </w:r>
      <w:r>
        <w:rPr>
          <w:rFonts w:ascii="Times New Roman" w:hAnsi="Times New Roman" w:cs="Times New Roman"/>
          <w:sz w:val="24"/>
          <w:szCs w:val="24"/>
        </w:rPr>
        <w:t>:</w:t>
      </w:r>
      <w:r>
        <w:rPr>
          <w:rFonts w:ascii="Times New Roman" w:hAnsi="Times New Roman" w:cs="Times New Roman"/>
          <w:sz w:val="24"/>
          <w:szCs w:val="24"/>
        </w:rPr>
        <w:br/>
      </w:r>
      <w:r w:rsidRPr="00FD55DC">
        <w:rPr>
          <w:rFonts w:ascii="Times New Roman" w:hAnsi="Times New Roman" w:cs="Times New Roman"/>
          <w:i/>
          <w:iCs/>
          <w:sz w:val="24"/>
          <w:szCs w:val="24"/>
        </w:rPr>
        <w:t xml:space="preserve">java </w:t>
      </w:r>
      <w:proofErr w:type="spellStart"/>
      <w:r w:rsidRPr="00FD55DC">
        <w:rPr>
          <w:rFonts w:ascii="Times New Roman" w:hAnsi="Times New Roman" w:cs="Times New Roman"/>
          <w:i/>
          <w:iCs/>
          <w:sz w:val="24"/>
          <w:szCs w:val="24"/>
        </w:rPr>
        <w:t>RingElection</w:t>
      </w:r>
      <w:proofErr w:type="spellEnd"/>
    </w:p>
    <w:p w14:paraId="460B1819" w14:textId="77777777" w:rsidR="00FD55DC" w:rsidRDefault="00FD55DC" w:rsidP="00FD55DC">
      <w:pPr>
        <w:rPr>
          <w:rFonts w:ascii="Times New Roman" w:hAnsi="Times New Roman" w:cs="Times New Roman"/>
          <w:i/>
          <w:iCs/>
          <w:sz w:val="24"/>
          <w:szCs w:val="24"/>
        </w:rPr>
      </w:pPr>
    </w:p>
    <w:p w14:paraId="7E719CB0" w14:textId="77777777" w:rsidR="00FD55DC" w:rsidRDefault="00FD55DC" w:rsidP="00FD55DC">
      <w:pPr>
        <w:rPr>
          <w:rFonts w:ascii="Times New Roman" w:hAnsi="Times New Roman" w:cs="Times New Roman"/>
          <w:sz w:val="24"/>
          <w:szCs w:val="24"/>
        </w:rPr>
      </w:pPr>
    </w:p>
    <w:p w14:paraId="5A75C49E" w14:textId="7C92FDFA" w:rsidR="00FD55DC" w:rsidRDefault="00FD55DC" w:rsidP="00FD55DC">
      <w:pPr>
        <w:rPr>
          <w:rFonts w:ascii="Times New Roman" w:hAnsi="Times New Roman" w:cs="Times New Roman"/>
          <w:b/>
          <w:bCs/>
          <w:sz w:val="24"/>
          <w:szCs w:val="24"/>
        </w:rPr>
      </w:pPr>
      <w:r w:rsidRPr="00FD55DC">
        <w:rPr>
          <w:rFonts w:ascii="Times New Roman" w:hAnsi="Times New Roman" w:cs="Times New Roman"/>
          <w:b/>
          <w:bCs/>
          <w:sz w:val="24"/>
          <w:szCs w:val="24"/>
        </w:rPr>
        <w:lastRenderedPageBreak/>
        <w:t>Output:</w:t>
      </w:r>
    </w:p>
    <w:p w14:paraId="106FA13E" w14:textId="00787B61" w:rsidR="00FD55DC" w:rsidRDefault="00FD55DC" w:rsidP="00FD55DC">
      <w:pPr>
        <w:rPr>
          <w:rFonts w:ascii="Times New Roman" w:hAnsi="Times New Roman" w:cs="Times New Roman"/>
          <w:b/>
          <w:bCs/>
          <w:sz w:val="24"/>
          <w:szCs w:val="24"/>
        </w:rPr>
      </w:pPr>
      <w:r w:rsidRPr="00FD55DC">
        <w:rPr>
          <w:rFonts w:ascii="Times New Roman" w:hAnsi="Times New Roman" w:cs="Times New Roman"/>
          <w:b/>
          <w:bCs/>
          <w:sz w:val="24"/>
          <w:szCs w:val="24"/>
        </w:rPr>
        <w:drawing>
          <wp:inline distT="0" distB="0" distL="0" distR="0" wp14:anchorId="2921FAB4" wp14:editId="179B834B">
            <wp:extent cx="3215919" cy="2347163"/>
            <wp:effectExtent l="0" t="0" r="3810" b="0"/>
            <wp:docPr id="17481430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143037" name=""/>
                    <pic:cNvPicPr/>
                  </pic:nvPicPr>
                  <pic:blipFill>
                    <a:blip r:embed="rId7"/>
                    <a:stretch>
                      <a:fillRect/>
                    </a:stretch>
                  </pic:blipFill>
                  <pic:spPr>
                    <a:xfrm>
                      <a:off x="0" y="0"/>
                      <a:ext cx="3215919" cy="2347163"/>
                    </a:xfrm>
                    <a:prstGeom prst="rect">
                      <a:avLst/>
                    </a:prstGeom>
                  </pic:spPr>
                </pic:pic>
              </a:graphicData>
            </a:graphic>
          </wp:inline>
        </w:drawing>
      </w:r>
    </w:p>
    <w:p w14:paraId="221306CC" w14:textId="012702F1" w:rsidR="00FD55DC" w:rsidRPr="00FD55DC" w:rsidRDefault="00FD55DC" w:rsidP="00FD55DC">
      <w:pPr>
        <w:rPr>
          <w:rFonts w:ascii="Times New Roman" w:hAnsi="Times New Roman" w:cs="Times New Roman"/>
          <w:b/>
          <w:bCs/>
          <w:sz w:val="24"/>
          <w:szCs w:val="24"/>
        </w:rPr>
      </w:pPr>
      <w:r w:rsidRPr="00FD55DC">
        <w:rPr>
          <w:rFonts w:ascii="Times New Roman" w:hAnsi="Times New Roman" w:cs="Times New Roman"/>
          <w:b/>
          <w:bCs/>
          <w:sz w:val="24"/>
          <w:szCs w:val="24"/>
        </w:rPr>
        <w:t>Architecture</w:t>
      </w:r>
      <w:r>
        <w:rPr>
          <w:rFonts w:ascii="Times New Roman" w:hAnsi="Times New Roman" w:cs="Times New Roman"/>
          <w:b/>
          <w:bCs/>
          <w:sz w:val="24"/>
          <w:szCs w:val="24"/>
        </w:rPr>
        <w:t>:</w:t>
      </w:r>
    </w:p>
    <w:p w14:paraId="2E8C4B2D" w14:textId="309FFC36" w:rsidR="00FD55DC" w:rsidRPr="00FD55DC" w:rsidRDefault="00FD55DC" w:rsidP="00FD55DC">
      <w:pPr>
        <w:rPr>
          <w:rFonts w:ascii="Times New Roman" w:hAnsi="Times New Roman" w:cs="Times New Roman"/>
          <w:sz w:val="24"/>
          <w:szCs w:val="24"/>
        </w:rPr>
      </w:pPr>
      <w:r w:rsidRPr="00FD55DC">
        <w:rPr>
          <w:rFonts w:ascii="Times New Roman" w:hAnsi="Times New Roman" w:cs="Times New Roman"/>
          <w:sz w:val="24"/>
          <w:szCs w:val="24"/>
        </w:rPr>
        <w:t xml:space="preserve">• </w:t>
      </w:r>
      <w:r w:rsidRPr="00FD55DC">
        <w:rPr>
          <w:rFonts w:ascii="Times New Roman" w:hAnsi="Times New Roman" w:cs="Times New Roman"/>
          <w:i/>
          <w:iCs/>
          <w:sz w:val="24"/>
          <w:szCs w:val="24"/>
        </w:rPr>
        <w:t>Processes</w:t>
      </w:r>
      <w:r w:rsidRPr="00FD55DC">
        <w:rPr>
          <w:rFonts w:ascii="Times New Roman" w:hAnsi="Times New Roman" w:cs="Times New Roman"/>
          <w:sz w:val="24"/>
          <w:szCs w:val="24"/>
        </w:rPr>
        <w:t>: Each process is represented by a class instance with a unique PID. They are organized in a ring</w:t>
      </w:r>
      <w:r>
        <w:rPr>
          <w:rFonts w:ascii="Times New Roman" w:hAnsi="Times New Roman" w:cs="Times New Roman"/>
          <w:sz w:val="24"/>
          <w:szCs w:val="24"/>
        </w:rPr>
        <w:t xml:space="preserve"> </w:t>
      </w:r>
      <w:r w:rsidRPr="00FD55DC">
        <w:rPr>
          <w:rFonts w:ascii="Times New Roman" w:hAnsi="Times New Roman" w:cs="Times New Roman"/>
          <w:sz w:val="24"/>
          <w:szCs w:val="24"/>
        </w:rPr>
        <w:t>structure, allowing communication with their immediate neighbo</w:t>
      </w:r>
      <w:r>
        <w:rPr>
          <w:rFonts w:ascii="Times New Roman" w:hAnsi="Times New Roman" w:cs="Times New Roman"/>
          <w:sz w:val="24"/>
          <w:szCs w:val="24"/>
        </w:rPr>
        <w:t>u</w:t>
      </w:r>
      <w:r w:rsidRPr="00FD55DC">
        <w:rPr>
          <w:rFonts w:ascii="Times New Roman" w:hAnsi="Times New Roman" w:cs="Times New Roman"/>
          <w:sz w:val="24"/>
          <w:szCs w:val="24"/>
        </w:rPr>
        <w:t>r.</w:t>
      </w:r>
    </w:p>
    <w:p w14:paraId="6BC15B35" w14:textId="6B049312" w:rsidR="00FD55DC" w:rsidRPr="00FD55DC" w:rsidRDefault="00FD55DC" w:rsidP="00FD55DC">
      <w:pPr>
        <w:rPr>
          <w:rFonts w:ascii="Times New Roman" w:hAnsi="Times New Roman" w:cs="Times New Roman"/>
          <w:sz w:val="24"/>
          <w:szCs w:val="24"/>
        </w:rPr>
      </w:pPr>
      <w:r w:rsidRPr="00FD55DC">
        <w:rPr>
          <w:rFonts w:ascii="Times New Roman" w:hAnsi="Times New Roman" w:cs="Times New Roman"/>
          <w:i/>
          <w:iCs/>
          <w:sz w:val="24"/>
          <w:szCs w:val="24"/>
        </w:rPr>
        <w:t>• Election Process</w:t>
      </w:r>
      <w:r w:rsidRPr="00FD55DC">
        <w:rPr>
          <w:rFonts w:ascii="Times New Roman" w:hAnsi="Times New Roman" w:cs="Times New Roman"/>
          <w:sz w:val="24"/>
          <w:szCs w:val="24"/>
        </w:rPr>
        <w:t>: A new election starts when the current leader fails, and the process with the highest PID in the ring becomes the new leader.</w:t>
      </w:r>
    </w:p>
    <w:p w14:paraId="152AB2E1" w14:textId="50A87E5D" w:rsidR="00FD55DC" w:rsidRDefault="00FD55DC" w:rsidP="00FD55DC">
      <w:pPr>
        <w:rPr>
          <w:rFonts w:ascii="Times New Roman" w:hAnsi="Times New Roman" w:cs="Times New Roman"/>
          <w:sz w:val="24"/>
          <w:szCs w:val="24"/>
        </w:rPr>
      </w:pPr>
      <w:r w:rsidRPr="00FD55DC">
        <w:rPr>
          <w:rFonts w:ascii="Times New Roman" w:hAnsi="Times New Roman" w:cs="Times New Roman"/>
          <w:i/>
          <w:iCs/>
          <w:sz w:val="24"/>
          <w:szCs w:val="24"/>
        </w:rPr>
        <w:t>• Failure &amp; Recovery</w:t>
      </w:r>
      <w:r w:rsidRPr="00FD55DC">
        <w:rPr>
          <w:rFonts w:ascii="Times New Roman" w:hAnsi="Times New Roman" w:cs="Times New Roman"/>
          <w:sz w:val="24"/>
          <w:szCs w:val="24"/>
        </w:rPr>
        <w:t>: Processes can fail and recover dynamically. When a process with a higher PID than the current leader recovers, it triggers a new election.</w:t>
      </w:r>
    </w:p>
    <w:p w14:paraId="5B906A07" w14:textId="77777777" w:rsidR="00FD55DC" w:rsidRDefault="00FD55DC" w:rsidP="00FD55DC">
      <w:pPr>
        <w:rPr>
          <w:rFonts w:ascii="Times New Roman" w:hAnsi="Times New Roman" w:cs="Times New Roman"/>
          <w:sz w:val="24"/>
          <w:szCs w:val="24"/>
        </w:rPr>
      </w:pPr>
    </w:p>
    <w:p w14:paraId="7962FD62" w14:textId="1EC277D4" w:rsidR="00FD55DC" w:rsidRPr="00FD55DC" w:rsidRDefault="00FD55DC" w:rsidP="00FD55DC">
      <w:pPr>
        <w:rPr>
          <w:rFonts w:ascii="Times New Roman" w:hAnsi="Times New Roman" w:cs="Times New Roman"/>
          <w:b/>
          <w:bCs/>
          <w:sz w:val="24"/>
          <w:szCs w:val="24"/>
        </w:rPr>
      </w:pPr>
      <w:r w:rsidRPr="00FD55DC">
        <w:rPr>
          <w:rFonts w:ascii="Times New Roman" w:hAnsi="Times New Roman" w:cs="Times New Roman"/>
          <w:b/>
          <w:bCs/>
          <w:sz w:val="24"/>
          <w:szCs w:val="24"/>
        </w:rPr>
        <w:t>Conclusion</w:t>
      </w:r>
      <w:r>
        <w:rPr>
          <w:rFonts w:ascii="Times New Roman" w:hAnsi="Times New Roman" w:cs="Times New Roman"/>
          <w:b/>
          <w:bCs/>
          <w:sz w:val="24"/>
          <w:szCs w:val="24"/>
        </w:rPr>
        <w:t>:</w:t>
      </w:r>
    </w:p>
    <w:p w14:paraId="1BDC7C24" w14:textId="203EF53B" w:rsidR="00FD55DC" w:rsidRPr="00FD55DC" w:rsidRDefault="00FD55DC" w:rsidP="00FD55DC">
      <w:pPr>
        <w:rPr>
          <w:rFonts w:ascii="Times New Roman" w:hAnsi="Times New Roman" w:cs="Times New Roman"/>
          <w:sz w:val="24"/>
          <w:szCs w:val="24"/>
        </w:rPr>
      </w:pPr>
      <w:r w:rsidRPr="00FD55DC">
        <w:rPr>
          <w:rFonts w:ascii="Times New Roman" w:hAnsi="Times New Roman" w:cs="Times New Roman"/>
          <w:sz w:val="24"/>
          <w:szCs w:val="24"/>
        </w:rPr>
        <w:t>This project successfully simulates the Ring Election Algorithm and handles process failures and recoveries efficiently. The system ensures that a leader is always available, even when the leader fails, and recovered processes</w:t>
      </w:r>
      <w:r>
        <w:rPr>
          <w:rFonts w:ascii="Times New Roman" w:hAnsi="Times New Roman" w:cs="Times New Roman"/>
          <w:sz w:val="24"/>
          <w:szCs w:val="24"/>
        </w:rPr>
        <w:t xml:space="preserve"> </w:t>
      </w:r>
      <w:r w:rsidRPr="00FD55DC">
        <w:rPr>
          <w:rFonts w:ascii="Times New Roman" w:hAnsi="Times New Roman" w:cs="Times New Roman"/>
          <w:sz w:val="24"/>
          <w:szCs w:val="24"/>
        </w:rPr>
        <w:t>are integrated back into the system</w:t>
      </w:r>
    </w:p>
    <w:sectPr w:rsidR="00FD55DC" w:rsidRPr="00FD55DC">
      <w:head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108A08C" w14:textId="77777777" w:rsidR="00652DC7" w:rsidRDefault="00652DC7" w:rsidP="00DA005B">
      <w:pPr>
        <w:spacing w:after="0" w:line="240" w:lineRule="auto"/>
      </w:pPr>
      <w:r>
        <w:separator/>
      </w:r>
    </w:p>
  </w:endnote>
  <w:endnote w:type="continuationSeparator" w:id="0">
    <w:p w14:paraId="38F4D287" w14:textId="77777777" w:rsidR="00652DC7" w:rsidRDefault="00652DC7" w:rsidP="00DA00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8AA8500" w14:textId="77777777" w:rsidR="00652DC7" w:rsidRDefault="00652DC7" w:rsidP="00DA005B">
      <w:pPr>
        <w:spacing w:after="0" w:line="240" w:lineRule="auto"/>
      </w:pPr>
      <w:r>
        <w:separator/>
      </w:r>
    </w:p>
  </w:footnote>
  <w:footnote w:type="continuationSeparator" w:id="0">
    <w:p w14:paraId="272968DC" w14:textId="77777777" w:rsidR="00652DC7" w:rsidRDefault="00652DC7" w:rsidP="00DA005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C461ADB" w14:textId="4B612527" w:rsidR="00DA005B" w:rsidRDefault="00DA005B">
    <w:pPr>
      <w:pStyle w:val="Header"/>
    </w:pPr>
    <w:r>
      <w:t>Mann Patel (22BCP107)</w:t>
    </w:r>
  </w:p>
  <w:p w14:paraId="3825E90F" w14:textId="77777777" w:rsidR="00DA005B" w:rsidRDefault="00DA005B">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34EF"/>
    <w:rsid w:val="00506D2F"/>
    <w:rsid w:val="005C6309"/>
    <w:rsid w:val="00652DC7"/>
    <w:rsid w:val="007A06F3"/>
    <w:rsid w:val="009B34EF"/>
    <w:rsid w:val="00DA005B"/>
    <w:rsid w:val="00FD55D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644F50"/>
  <w15:chartTrackingRefBased/>
  <w15:docId w15:val="{B8F2C415-ACFA-4BEB-9247-43C8C40699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A005B"/>
    <w:pPr>
      <w:tabs>
        <w:tab w:val="center" w:pos="4513"/>
        <w:tab w:val="right" w:pos="9026"/>
      </w:tabs>
      <w:spacing w:after="0" w:line="240" w:lineRule="auto"/>
    </w:pPr>
  </w:style>
  <w:style w:type="character" w:customStyle="1" w:styleId="HeaderChar">
    <w:name w:val="Header Char"/>
    <w:basedOn w:val="DefaultParagraphFont"/>
    <w:link w:val="Header"/>
    <w:uiPriority w:val="99"/>
    <w:rsid w:val="00DA005B"/>
  </w:style>
  <w:style w:type="paragraph" w:styleId="Footer">
    <w:name w:val="footer"/>
    <w:basedOn w:val="Normal"/>
    <w:link w:val="FooterChar"/>
    <w:uiPriority w:val="99"/>
    <w:unhideWhenUsed/>
    <w:rsid w:val="00DA005B"/>
    <w:pPr>
      <w:tabs>
        <w:tab w:val="center" w:pos="4513"/>
        <w:tab w:val="right" w:pos="9026"/>
      </w:tabs>
      <w:spacing w:after="0" w:line="240" w:lineRule="auto"/>
    </w:pPr>
  </w:style>
  <w:style w:type="character" w:customStyle="1" w:styleId="FooterChar">
    <w:name w:val="Footer Char"/>
    <w:basedOn w:val="DefaultParagraphFont"/>
    <w:link w:val="Footer"/>
    <w:uiPriority w:val="99"/>
    <w:rsid w:val="00DA005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8437B0-4585-4CBA-A757-7A6DA9B277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2</Pages>
  <Words>394</Words>
  <Characters>2252</Characters>
  <Application>Microsoft Office Word</Application>
  <DocSecurity>0</DocSecurity>
  <Lines>18</Lines>
  <Paragraphs>5</Paragraphs>
  <ScaleCrop>false</ScaleCrop>
  <Company/>
  <LinksUpToDate>false</LinksUpToDate>
  <CharactersWithSpaces>2641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Mann Patel</dc:creator>
  <cp:keywords/>
  <dc:description/>
  <cp:lastModifiedBy>Mann Patel</cp:lastModifiedBy>
  <cp:revision>3</cp:revision>
  <dcterms:created xsi:type="dcterms:W3CDTF">2024-09-15T15:37:00Z</dcterms:created>
  <dcterms:modified xsi:type="dcterms:W3CDTF">2024-09-15T15:48:00Z</dcterms:modified>
</cp:coreProperties>
</file>