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CDAB1" w14:textId="4B2A9FE7" w:rsidR="00EF5263" w:rsidRPr="008C7DF3" w:rsidRDefault="00EF5263" w:rsidP="00EF5263">
      <w:pPr>
        <w:spacing w:line="276" w:lineRule="auto"/>
        <w:jc w:val="center"/>
        <w:rPr>
          <w:rFonts w:ascii="Times New Roman" w:eastAsia="Arial" w:hAnsi="Times New Roman" w:cs="Times New Roman"/>
          <w:b/>
          <w:color w:val="000000" w:themeColor="text1"/>
          <w:sz w:val="28"/>
          <w:szCs w:val="28"/>
          <w:lang w:eastAsia="en-IN"/>
        </w:rPr>
      </w:pPr>
      <w:r w:rsidRPr="008C7DF3">
        <w:rPr>
          <w:rFonts w:ascii="Times New Roman" w:hAnsi="Times New Roman" w:cs="Times New Roman"/>
          <w:b/>
          <w:noProof/>
          <w:color w:val="000000" w:themeColor="text1"/>
          <w:sz w:val="28"/>
          <w:szCs w:val="28"/>
        </w:rPr>
        <w:drawing>
          <wp:anchor distT="0" distB="0" distL="114300" distR="114300" simplePos="0" relativeHeight="251658244" behindDoc="1" locked="0" layoutInCell="1" allowOverlap="1" wp14:anchorId="310C1744" wp14:editId="3D4549D1">
            <wp:simplePos x="0" y="0"/>
            <wp:positionH relativeFrom="leftMargin">
              <wp:align>right</wp:align>
            </wp:positionH>
            <wp:positionV relativeFrom="paragraph">
              <wp:posOffset>-7620</wp:posOffset>
            </wp:positionV>
            <wp:extent cx="781050" cy="855855"/>
            <wp:effectExtent l="0" t="0" r="0" b="1905"/>
            <wp:wrapNone/>
            <wp:docPr id="1827753722" name="Picture 1827753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753722"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781050" cy="8558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C7DF3">
        <w:rPr>
          <w:rFonts w:ascii="Times New Roman" w:hAnsi="Times New Roman" w:cs="Times New Roman"/>
          <w:b/>
          <w:noProof/>
          <w:color w:val="000000" w:themeColor="text1"/>
          <w:sz w:val="28"/>
          <w:szCs w:val="28"/>
        </w:rPr>
        <w:drawing>
          <wp:anchor distT="0" distB="0" distL="114300" distR="114300" simplePos="0" relativeHeight="251658243" behindDoc="1" locked="0" layoutInCell="1" allowOverlap="1" wp14:anchorId="320B5123" wp14:editId="26DBCD3D">
            <wp:simplePos x="0" y="0"/>
            <wp:positionH relativeFrom="rightMargin">
              <wp:align>left</wp:align>
            </wp:positionH>
            <wp:positionV relativeFrom="paragraph">
              <wp:posOffset>8890</wp:posOffset>
            </wp:positionV>
            <wp:extent cx="726440" cy="847514"/>
            <wp:effectExtent l="0" t="0" r="0" b="0"/>
            <wp:wrapNone/>
            <wp:docPr id="468551191" name="Picture 468551191" descr="New Name Colleg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551191" name="Picture 5" descr="New Name College LOGO"/>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726440" cy="847514"/>
                    </a:xfrm>
                    <a:prstGeom prst="rect">
                      <a:avLst/>
                    </a:prstGeom>
                    <a:noFill/>
                    <a:ln>
                      <a:noFill/>
                    </a:ln>
                  </pic:spPr>
                </pic:pic>
              </a:graphicData>
            </a:graphic>
            <wp14:sizeRelH relativeFrom="page">
              <wp14:pctWidth>0</wp14:pctWidth>
            </wp14:sizeRelH>
            <wp14:sizeRelV relativeFrom="page">
              <wp14:pctHeight>0</wp14:pctHeight>
            </wp14:sizeRelV>
          </wp:anchor>
        </w:drawing>
      </w:r>
      <w:r w:rsidRPr="008C7DF3">
        <w:rPr>
          <w:rFonts w:ascii="Times New Roman" w:eastAsia="Arial" w:hAnsi="Times New Roman" w:cs="Times New Roman"/>
          <w:b/>
          <w:color w:val="000000" w:themeColor="text1"/>
          <w:sz w:val="28"/>
          <w:szCs w:val="28"/>
          <w:lang w:eastAsia="en-IN"/>
        </w:rPr>
        <w:t>Shri Vile Parle Kelavani Mandal</w:t>
      </w:r>
      <w:r w:rsidRPr="008C7DF3">
        <w:rPr>
          <w:rFonts w:ascii="Times New Roman" w:hAnsi="Times New Roman" w:cs="Times New Roman"/>
          <w:b/>
          <w:noProof/>
          <w:color w:val="000000" w:themeColor="text1"/>
          <w:sz w:val="28"/>
          <w:szCs w:val="28"/>
        </w:rPr>
        <w:drawing>
          <wp:anchor distT="0" distB="0" distL="114300" distR="114300" simplePos="0" relativeHeight="251658242" behindDoc="1" locked="0" layoutInCell="1" allowOverlap="1" wp14:anchorId="72DD808D" wp14:editId="36998900">
            <wp:simplePos x="0" y="0"/>
            <wp:positionH relativeFrom="column">
              <wp:posOffset>8419465</wp:posOffset>
            </wp:positionH>
            <wp:positionV relativeFrom="paragraph">
              <wp:posOffset>11430</wp:posOffset>
            </wp:positionV>
            <wp:extent cx="726621" cy="847725"/>
            <wp:effectExtent l="0" t="0" r="0" b="0"/>
            <wp:wrapNone/>
            <wp:docPr id="120861593" name="Picture 120861593" descr="New Name Colleg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61593" name="Picture 5" descr="New Name College LOGO"/>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726621" cy="8477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8C7DF3">
        <w:rPr>
          <w:rFonts w:ascii="Times New Roman" w:eastAsia="Arial" w:hAnsi="Times New Roman" w:cs="Times New Roman"/>
          <w:b/>
          <w:color w:val="000000" w:themeColor="text1"/>
          <w:sz w:val="28"/>
          <w:szCs w:val="28"/>
          <w:lang w:eastAsia="en-IN"/>
        </w:rPr>
        <w:t>’s</w:t>
      </w:r>
    </w:p>
    <w:p w14:paraId="751EA445" w14:textId="77777777" w:rsidR="00EF5263" w:rsidRPr="008C7DF3" w:rsidRDefault="00EF5263" w:rsidP="00EF5263">
      <w:pPr>
        <w:spacing w:line="276" w:lineRule="auto"/>
        <w:jc w:val="center"/>
        <w:rPr>
          <w:rFonts w:ascii="Times New Roman" w:eastAsia="Arial" w:hAnsi="Times New Roman" w:cs="Times New Roman"/>
          <w:b/>
          <w:color w:val="000000" w:themeColor="text1"/>
          <w:sz w:val="28"/>
          <w:szCs w:val="28"/>
          <w:lang w:eastAsia="en-IN"/>
        </w:rPr>
      </w:pPr>
      <w:r w:rsidRPr="008C7DF3">
        <w:rPr>
          <w:rFonts w:ascii="Times New Roman" w:eastAsia="Arial" w:hAnsi="Times New Roman" w:cs="Times New Roman"/>
          <w:b/>
          <w:color w:val="000000" w:themeColor="text1"/>
          <w:sz w:val="28"/>
          <w:szCs w:val="28"/>
          <w:lang w:eastAsia="en-IN"/>
        </w:rPr>
        <w:t xml:space="preserve">USHA PRAVIN GANDHI COLLEGE OF ARTS, SCIENCE </w:t>
      </w:r>
    </w:p>
    <w:p w14:paraId="3390E187" w14:textId="77777777" w:rsidR="00EF5263" w:rsidRPr="008C7DF3" w:rsidRDefault="00EF5263" w:rsidP="00EF5263">
      <w:pPr>
        <w:spacing w:line="276" w:lineRule="auto"/>
        <w:jc w:val="center"/>
        <w:rPr>
          <w:rFonts w:ascii="Times New Roman" w:eastAsia="Arial" w:hAnsi="Times New Roman" w:cs="Times New Roman"/>
          <w:b/>
          <w:color w:val="000000" w:themeColor="text1"/>
          <w:sz w:val="28"/>
          <w:szCs w:val="28"/>
          <w:lang w:eastAsia="en-IN"/>
        </w:rPr>
      </w:pPr>
      <w:r w:rsidRPr="008C7DF3">
        <w:rPr>
          <w:rFonts w:ascii="Times New Roman" w:eastAsia="Arial" w:hAnsi="Times New Roman" w:cs="Times New Roman"/>
          <w:b/>
          <w:color w:val="000000" w:themeColor="text1"/>
          <w:sz w:val="28"/>
          <w:szCs w:val="28"/>
          <w:lang w:eastAsia="en-IN"/>
        </w:rPr>
        <w:t>AND COMMERCE(Autonomous)</w:t>
      </w:r>
    </w:p>
    <w:p w14:paraId="5828D8A0" w14:textId="77777777" w:rsidR="00EF5263" w:rsidRPr="008C7DF3" w:rsidRDefault="00EF5263" w:rsidP="00EF5263">
      <w:pPr>
        <w:spacing w:before="240" w:after="240"/>
        <w:jc w:val="center"/>
        <w:rPr>
          <w:rFonts w:ascii="Times New Roman" w:eastAsia="Arial" w:hAnsi="Times New Roman" w:cs="Times New Roman"/>
          <w:b/>
          <w:color w:val="000000" w:themeColor="text1"/>
          <w:sz w:val="28"/>
          <w:szCs w:val="28"/>
          <w:lang w:eastAsia="en-IN"/>
        </w:rPr>
      </w:pPr>
    </w:p>
    <w:p w14:paraId="23F22619" w14:textId="77C05ACC" w:rsidR="00542FFA" w:rsidRPr="0050583F" w:rsidRDefault="007D6924" w:rsidP="00EF5263">
      <w:pPr>
        <w:jc w:val="center"/>
        <w:rPr>
          <w:rFonts w:ascii="Times New Roman" w:hAnsi="Times New Roman" w:cs="Times New Roman"/>
          <w:b/>
          <w:color w:val="000000" w:themeColor="text1"/>
          <w:sz w:val="32"/>
          <w:szCs w:val="32"/>
        </w:rPr>
      </w:pPr>
      <w:r w:rsidRPr="008C7DF3">
        <w:rPr>
          <w:rFonts w:ascii="Times New Roman" w:hAnsi="Times New Roman" w:cs="Times New Roman"/>
          <w:color w:val="000000" w:themeColor="text1"/>
        </w:rPr>
        <w:t xml:space="preserve">   </w:t>
      </w:r>
      <w:r w:rsidRPr="0050583F">
        <w:rPr>
          <w:rFonts w:ascii="Times New Roman" w:hAnsi="Times New Roman" w:cs="Times New Roman"/>
          <w:b/>
          <w:color w:val="000000" w:themeColor="text1"/>
          <w:sz w:val="32"/>
          <w:szCs w:val="32"/>
        </w:rPr>
        <w:t>TRUSTFORGE: AI-POWERED GOVERNANCE, RISK &amp; COMPLIANCE (GRC) PLATFORM</w:t>
      </w:r>
    </w:p>
    <w:p w14:paraId="2FE08F03" w14:textId="77777777" w:rsidR="00D03BEA" w:rsidRPr="008C7DF3" w:rsidRDefault="00D03BEA" w:rsidP="00EF5263">
      <w:pPr>
        <w:jc w:val="center"/>
        <w:rPr>
          <w:rFonts w:ascii="Times New Roman" w:hAnsi="Times New Roman" w:cs="Times New Roman"/>
          <w:color w:val="000000" w:themeColor="text1"/>
        </w:rPr>
      </w:pPr>
    </w:p>
    <w:p w14:paraId="1BAC5E3B" w14:textId="77777777" w:rsidR="00542FFA" w:rsidRPr="0050583F" w:rsidRDefault="007D6924">
      <w:pPr>
        <w:spacing w:before="80" w:after="80" w:line="276" w:lineRule="auto"/>
        <w:jc w:val="center"/>
        <w:rPr>
          <w:rFonts w:ascii="Times New Roman" w:hAnsi="Times New Roman" w:cs="Times New Roman"/>
          <w:color w:val="000000" w:themeColor="text1"/>
          <w:szCs w:val="24"/>
        </w:rPr>
      </w:pPr>
      <w:r w:rsidRPr="0050583F">
        <w:rPr>
          <w:rFonts w:ascii="Times New Roman" w:hAnsi="Times New Roman" w:cs="Times New Roman"/>
          <w:color w:val="000000" w:themeColor="text1"/>
          <w:szCs w:val="24"/>
        </w:rPr>
        <w:t>A Field Project Report</w:t>
      </w:r>
    </w:p>
    <w:p w14:paraId="3EA7CC69" w14:textId="77777777" w:rsidR="00542FFA" w:rsidRPr="0050583F" w:rsidRDefault="007D6924">
      <w:pPr>
        <w:spacing w:after="40" w:line="276" w:lineRule="auto"/>
        <w:jc w:val="center"/>
        <w:rPr>
          <w:rFonts w:ascii="Times New Roman" w:hAnsi="Times New Roman" w:cs="Times New Roman"/>
          <w:color w:val="000000" w:themeColor="text1"/>
          <w:szCs w:val="24"/>
        </w:rPr>
      </w:pPr>
      <w:r w:rsidRPr="0050583F">
        <w:rPr>
          <w:rFonts w:ascii="Times New Roman" w:hAnsi="Times New Roman" w:cs="Times New Roman"/>
          <w:color w:val="000000" w:themeColor="text1"/>
          <w:szCs w:val="24"/>
        </w:rPr>
        <w:t>Submitted in Partial Fulfillment</w:t>
      </w:r>
    </w:p>
    <w:p w14:paraId="46599CDB" w14:textId="77777777" w:rsidR="00542FFA" w:rsidRPr="0050583F" w:rsidRDefault="007D6924">
      <w:pPr>
        <w:spacing w:after="40" w:line="276" w:lineRule="auto"/>
        <w:jc w:val="center"/>
        <w:rPr>
          <w:rFonts w:ascii="Times New Roman" w:hAnsi="Times New Roman" w:cs="Times New Roman"/>
          <w:color w:val="000000" w:themeColor="text1"/>
          <w:szCs w:val="24"/>
        </w:rPr>
      </w:pPr>
      <w:r w:rsidRPr="0050583F">
        <w:rPr>
          <w:rFonts w:ascii="Times New Roman" w:hAnsi="Times New Roman" w:cs="Times New Roman"/>
          <w:b/>
          <w:color w:val="000000" w:themeColor="text1"/>
          <w:szCs w:val="24"/>
        </w:rPr>
        <w:t>For Assessment in Third Year</w:t>
      </w:r>
    </w:p>
    <w:p w14:paraId="76E346B0" w14:textId="77777777" w:rsidR="00542FFA" w:rsidRPr="0050583F" w:rsidRDefault="007D6924">
      <w:pPr>
        <w:spacing w:after="280" w:line="276" w:lineRule="auto"/>
        <w:jc w:val="center"/>
        <w:rPr>
          <w:rFonts w:ascii="Times New Roman" w:hAnsi="Times New Roman" w:cs="Times New Roman"/>
          <w:color w:val="000000" w:themeColor="text1"/>
          <w:szCs w:val="24"/>
        </w:rPr>
      </w:pPr>
      <w:r w:rsidRPr="0050583F">
        <w:rPr>
          <w:rFonts w:ascii="Times New Roman" w:hAnsi="Times New Roman" w:cs="Times New Roman"/>
          <w:b/>
          <w:color w:val="000000" w:themeColor="text1"/>
          <w:szCs w:val="24"/>
        </w:rPr>
        <w:t>BACHELOR OF SCIENCE (INFORMATION TECHNOLOGY)</w:t>
      </w:r>
    </w:p>
    <w:p w14:paraId="081BB292" w14:textId="77777777" w:rsidR="00542FFA" w:rsidRPr="008C7DF3" w:rsidRDefault="007D6924">
      <w:pPr>
        <w:spacing w:after="80" w:line="276" w:lineRule="auto"/>
        <w:jc w:val="center"/>
        <w:rPr>
          <w:rFonts w:ascii="Times New Roman" w:hAnsi="Times New Roman" w:cs="Times New Roman"/>
          <w:color w:val="000000" w:themeColor="text1"/>
        </w:rPr>
      </w:pPr>
      <w:r w:rsidRPr="008C7DF3">
        <w:rPr>
          <w:rFonts w:ascii="Times New Roman" w:hAnsi="Times New Roman" w:cs="Times New Roman"/>
          <w:color w:val="000000" w:themeColor="text1"/>
        </w:rPr>
        <w:t>By</w:t>
      </w:r>
    </w:p>
    <w:p w14:paraId="299E3C6B" w14:textId="465A69A5" w:rsidR="00542FFA" w:rsidRPr="008C7DF3" w:rsidRDefault="007D6924">
      <w:pPr>
        <w:jc w:val="center"/>
        <w:rPr>
          <w:rFonts w:ascii="Times New Roman" w:hAnsi="Times New Roman" w:cs="Times New Roman"/>
          <w:color w:val="000000" w:themeColor="text1"/>
        </w:rPr>
      </w:pPr>
      <w:r w:rsidRPr="008C7DF3">
        <w:rPr>
          <w:rFonts w:ascii="Times New Roman" w:hAnsi="Times New Roman" w:cs="Times New Roman"/>
          <w:b/>
          <w:color w:val="000000" w:themeColor="text1"/>
          <w:sz w:val="28"/>
        </w:rPr>
        <w:t xml:space="preserve">NAME: </w:t>
      </w:r>
      <w:r w:rsidRPr="008C7DF3">
        <w:rPr>
          <w:rFonts w:ascii="Times New Roman" w:hAnsi="Times New Roman" w:cs="Times New Roman"/>
          <w:color w:val="000000" w:themeColor="text1"/>
          <w:sz w:val="28"/>
        </w:rPr>
        <w:t>Mannan</w:t>
      </w:r>
      <w:r w:rsidR="004C368E" w:rsidRPr="008C7DF3">
        <w:rPr>
          <w:rFonts w:ascii="Times New Roman" w:hAnsi="Times New Roman" w:cs="Times New Roman"/>
          <w:color w:val="000000" w:themeColor="text1"/>
          <w:sz w:val="28"/>
        </w:rPr>
        <w:t xml:space="preserve"> Shah</w:t>
      </w:r>
      <w:r w:rsidRPr="008C7DF3">
        <w:rPr>
          <w:rFonts w:ascii="Times New Roman" w:hAnsi="Times New Roman" w:cs="Times New Roman"/>
          <w:color w:val="000000" w:themeColor="text1"/>
          <w:sz w:val="28"/>
        </w:rPr>
        <w:br/>
      </w:r>
    </w:p>
    <w:p w14:paraId="04C1DD9C" w14:textId="6397100A" w:rsidR="00D03BEA" w:rsidRPr="0050583F" w:rsidRDefault="007D6924">
      <w:pPr>
        <w:spacing w:line="300" w:lineRule="auto"/>
        <w:jc w:val="center"/>
        <w:rPr>
          <w:rFonts w:ascii="Times New Roman" w:hAnsi="Times New Roman" w:cs="Times New Roman"/>
          <w:color w:val="000000" w:themeColor="text1"/>
          <w:sz w:val="28"/>
          <w:szCs w:val="28"/>
        </w:rPr>
      </w:pPr>
      <w:r w:rsidRPr="0050583F">
        <w:rPr>
          <w:rFonts w:ascii="Times New Roman" w:hAnsi="Times New Roman" w:cs="Times New Roman"/>
          <w:b/>
          <w:color w:val="000000" w:themeColor="text1"/>
          <w:sz w:val="28"/>
          <w:szCs w:val="28"/>
        </w:rPr>
        <w:t xml:space="preserve">Div: </w:t>
      </w:r>
      <w:r w:rsidR="00455E3C" w:rsidRPr="0050583F">
        <w:rPr>
          <w:rFonts w:ascii="Times New Roman" w:hAnsi="Times New Roman" w:cs="Times New Roman"/>
          <w:color w:val="000000" w:themeColor="text1"/>
          <w:sz w:val="28"/>
          <w:szCs w:val="28"/>
        </w:rPr>
        <w:t>B</w:t>
      </w:r>
      <w:r w:rsidRPr="0050583F">
        <w:rPr>
          <w:rFonts w:ascii="Times New Roman" w:hAnsi="Times New Roman" w:cs="Times New Roman"/>
          <w:color w:val="000000" w:themeColor="text1"/>
          <w:sz w:val="28"/>
          <w:szCs w:val="28"/>
        </w:rPr>
        <w:t xml:space="preserve">    </w:t>
      </w:r>
    </w:p>
    <w:p w14:paraId="107438C4" w14:textId="77777777" w:rsidR="00D03BEA" w:rsidRPr="0050583F" w:rsidRDefault="0058073B">
      <w:pPr>
        <w:spacing w:line="300" w:lineRule="auto"/>
        <w:jc w:val="center"/>
        <w:rPr>
          <w:rFonts w:ascii="Times New Roman" w:hAnsi="Times New Roman" w:cs="Times New Roman"/>
          <w:color w:val="000000" w:themeColor="text1"/>
          <w:sz w:val="28"/>
          <w:szCs w:val="28"/>
        </w:rPr>
      </w:pPr>
      <w:r w:rsidRPr="008C7DF3">
        <w:rPr>
          <w:rFonts w:ascii="Times New Roman" w:hAnsi="Times New Roman" w:cs="Times New Roman"/>
          <w:color w:val="000000" w:themeColor="text1"/>
        </w:rPr>
        <w:br/>
      </w:r>
      <w:r w:rsidR="007D6924" w:rsidRPr="0050583F">
        <w:rPr>
          <w:rFonts w:ascii="Times New Roman" w:hAnsi="Times New Roman" w:cs="Times New Roman"/>
          <w:color w:val="000000" w:themeColor="text1"/>
          <w:sz w:val="28"/>
          <w:szCs w:val="28"/>
        </w:rPr>
        <w:t xml:space="preserve"> </w:t>
      </w:r>
      <w:r w:rsidR="007D6924" w:rsidRPr="0050583F">
        <w:rPr>
          <w:rFonts w:ascii="Times New Roman" w:hAnsi="Times New Roman" w:cs="Times New Roman"/>
          <w:b/>
          <w:color w:val="000000" w:themeColor="text1"/>
          <w:sz w:val="28"/>
          <w:szCs w:val="28"/>
        </w:rPr>
        <w:t xml:space="preserve">Roll no: </w:t>
      </w:r>
      <w:r w:rsidR="007D6924" w:rsidRPr="0050583F">
        <w:rPr>
          <w:rFonts w:ascii="Times New Roman" w:hAnsi="Times New Roman" w:cs="Times New Roman"/>
          <w:color w:val="000000" w:themeColor="text1"/>
          <w:sz w:val="28"/>
          <w:szCs w:val="28"/>
        </w:rPr>
        <w:t>C0</w:t>
      </w:r>
      <w:r w:rsidR="004C368E" w:rsidRPr="0050583F">
        <w:rPr>
          <w:rFonts w:ascii="Times New Roman" w:hAnsi="Times New Roman" w:cs="Times New Roman"/>
          <w:color w:val="000000" w:themeColor="text1"/>
          <w:sz w:val="28"/>
          <w:szCs w:val="28"/>
        </w:rPr>
        <w:t>50</w:t>
      </w:r>
      <w:r w:rsidR="007D6924" w:rsidRPr="0050583F">
        <w:rPr>
          <w:rFonts w:ascii="Times New Roman" w:hAnsi="Times New Roman" w:cs="Times New Roman"/>
          <w:color w:val="000000" w:themeColor="text1"/>
          <w:sz w:val="28"/>
          <w:szCs w:val="28"/>
        </w:rPr>
        <w:t xml:space="preserve">   </w:t>
      </w:r>
    </w:p>
    <w:p w14:paraId="39CFFA15" w14:textId="4B4D2E65" w:rsidR="00D03BEA" w:rsidRPr="0050583F" w:rsidRDefault="0058073B" w:rsidP="00E52A2E">
      <w:pPr>
        <w:spacing w:line="300" w:lineRule="auto"/>
        <w:jc w:val="center"/>
        <w:rPr>
          <w:rFonts w:ascii="Times New Roman" w:hAnsi="Times New Roman" w:cs="Times New Roman"/>
          <w:color w:val="000000" w:themeColor="text1"/>
          <w:sz w:val="28"/>
          <w:szCs w:val="28"/>
        </w:rPr>
      </w:pPr>
      <w:r w:rsidRPr="008C7DF3">
        <w:rPr>
          <w:rFonts w:ascii="Times New Roman" w:hAnsi="Times New Roman" w:cs="Times New Roman"/>
          <w:color w:val="000000" w:themeColor="text1"/>
        </w:rPr>
        <w:br/>
      </w:r>
      <w:r w:rsidR="007D6924" w:rsidRPr="0050583F">
        <w:rPr>
          <w:rFonts w:ascii="Times New Roman" w:hAnsi="Times New Roman" w:cs="Times New Roman"/>
          <w:color w:val="000000" w:themeColor="text1"/>
          <w:sz w:val="28"/>
          <w:szCs w:val="28"/>
        </w:rPr>
        <w:t xml:space="preserve"> </w:t>
      </w:r>
      <w:r w:rsidR="007D6924" w:rsidRPr="0050583F">
        <w:rPr>
          <w:rFonts w:ascii="Times New Roman" w:hAnsi="Times New Roman" w:cs="Times New Roman"/>
          <w:b/>
          <w:color w:val="000000" w:themeColor="text1"/>
          <w:sz w:val="28"/>
          <w:szCs w:val="28"/>
        </w:rPr>
        <w:t xml:space="preserve">SAP no: </w:t>
      </w:r>
      <w:r w:rsidR="007D6924" w:rsidRPr="0050583F">
        <w:rPr>
          <w:rFonts w:ascii="Times New Roman" w:hAnsi="Times New Roman" w:cs="Times New Roman"/>
          <w:color w:val="000000" w:themeColor="text1"/>
          <w:sz w:val="28"/>
          <w:szCs w:val="28"/>
        </w:rPr>
        <w:t>530132400</w:t>
      </w:r>
      <w:r w:rsidR="004C368E" w:rsidRPr="0050583F">
        <w:rPr>
          <w:rFonts w:ascii="Times New Roman" w:hAnsi="Times New Roman" w:cs="Times New Roman"/>
          <w:color w:val="000000" w:themeColor="text1"/>
          <w:sz w:val="28"/>
          <w:szCs w:val="28"/>
        </w:rPr>
        <w:t>55</w:t>
      </w:r>
    </w:p>
    <w:p w14:paraId="69B33FB2" w14:textId="77777777" w:rsidR="00D03BEA" w:rsidRPr="008C7DF3" w:rsidRDefault="00D03BEA">
      <w:pPr>
        <w:spacing w:line="300" w:lineRule="auto"/>
        <w:jc w:val="center"/>
        <w:rPr>
          <w:rFonts w:ascii="Times New Roman" w:hAnsi="Times New Roman" w:cs="Times New Roman"/>
          <w:color w:val="000000" w:themeColor="text1"/>
        </w:rPr>
      </w:pPr>
    </w:p>
    <w:p w14:paraId="00038195" w14:textId="77777777" w:rsidR="00542FFA" w:rsidRPr="0050583F" w:rsidRDefault="007D6924">
      <w:pPr>
        <w:spacing w:before="280" w:after="40" w:line="276" w:lineRule="auto"/>
        <w:jc w:val="center"/>
        <w:rPr>
          <w:rFonts w:ascii="Times New Roman" w:hAnsi="Times New Roman" w:cs="Times New Roman"/>
          <w:b/>
          <w:color w:val="000000" w:themeColor="text1"/>
          <w:sz w:val="28"/>
          <w:szCs w:val="28"/>
        </w:rPr>
      </w:pPr>
      <w:r w:rsidRPr="0050583F">
        <w:rPr>
          <w:rFonts w:ascii="Times New Roman" w:hAnsi="Times New Roman" w:cs="Times New Roman"/>
          <w:b/>
          <w:color w:val="000000" w:themeColor="text1"/>
          <w:sz w:val="28"/>
          <w:szCs w:val="28"/>
        </w:rPr>
        <w:t>Under the esteemed guidance of</w:t>
      </w:r>
    </w:p>
    <w:p w14:paraId="41EE4513" w14:textId="77777777" w:rsidR="00D03BEA" w:rsidRPr="008C7DF3" w:rsidRDefault="00D03BEA">
      <w:pPr>
        <w:spacing w:before="280" w:after="40" w:line="276" w:lineRule="auto"/>
        <w:jc w:val="center"/>
        <w:rPr>
          <w:rFonts w:ascii="Times New Roman" w:hAnsi="Times New Roman" w:cs="Times New Roman"/>
          <w:color w:val="000000" w:themeColor="text1"/>
        </w:rPr>
      </w:pPr>
    </w:p>
    <w:p w14:paraId="218ECE81" w14:textId="77777777" w:rsidR="00542FFA" w:rsidRPr="0050583F" w:rsidRDefault="007D6924">
      <w:pPr>
        <w:spacing w:after="400" w:line="276" w:lineRule="auto"/>
        <w:jc w:val="center"/>
        <w:rPr>
          <w:rFonts w:ascii="Times New Roman" w:hAnsi="Times New Roman" w:cs="Times New Roman"/>
          <w:b/>
          <w:color w:val="000000" w:themeColor="text1"/>
          <w:sz w:val="28"/>
          <w:szCs w:val="32"/>
        </w:rPr>
      </w:pPr>
      <w:r w:rsidRPr="0050583F">
        <w:rPr>
          <w:rFonts w:ascii="Times New Roman" w:hAnsi="Times New Roman" w:cs="Times New Roman"/>
          <w:b/>
          <w:color w:val="000000" w:themeColor="text1"/>
          <w:sz w:val="28"/>
          <w:szCs w:val="32"/>
        </w:rPr>
        <w:t>Dr. Neelam Naik</w:t>
      </w:r>
    </w:p>
    <w:p w14:paraId="0B453A6C" w14:textId="77777777" w:rsidR="00E52A2E" w:rsidRPr="008C7DF3" w:rsidRDefault="00E52A2E">
      <w:pPr>
        <w:spacing w:after="400" w:line="276" w:lineRule="auto"/>
        <w:jc w:val="center"/>
        <w:rPr>
          <w:rFonts w:ascii="Times New Roman" w:hAnsi="Times New Roman" w:cs="Times New Roman"/>
          <w:b/>
          <w:color w:val="000000" w:themeColor="text1"/>
          <w:sz w:val="26"/>
        </w:rPr>
      </w:pPr>
    </w:p>
    <w:p w14:paraId="7A89AE56" w14:textId="77777777" w:rsidR="00E52A2E" w:rsidRPr="008C7DF3" w:rsidRDefault="00E52A2E">
      <w:pPr>
        <w:spacing w:after="400" w:line="276" w:lineRule="auto"/>
        <w:jc w:val="center"/>
        <w:rPr>
          <w:rFonts w:ascii="Times New Roman" w:hAnsi="Times New Roman" w:cs="Times New Roman"/>
          <w:b/>
          <w:color w:val="000000" w:themeColor="text1"/>
          <w:sz w:val="26"/>
        </w:rPr>
      </w:pPr>
    </w:p>
    <w:p w14:paraId="77BE880E" w14:textId="77777777" w:rsidR="00E52A2E" w:rsidRPr="008C7DF3" w:rsidRDefault="00E52A2E">
      <w:pPr>
        <w:spacing w:after="400" w:line="276" w:lineRule="auto"/>
        <w:jc w:val="center"/>
        <w:rPr>
          <w:rFonts w:ascii="Times New Roman" w:hAnsi="Times New Roman" w:cs="Times New Roman"/>
          <w:color w:val="000000" w:themeColor="text1"/>
        </w:rPr>
      </w:pPr>
    </w:p>
    <w:p w14:paraId="7A7BD31F" w14:textId="2AE14528" w:rsidR="00281C2D" w:rsidRPr="0050583F" w:rsidRDefault="00996969" w:rsidP="00996969">
      <w:pPr>
        <w:spacing w:line="276" w:lineRule="auto"/>
        <w:jc w:val="center"/>
        <w:rPr>
          <w:rFonts w:ascii="Times New Roman" w:eastAsia="Arial" w:hAnsi="Times New Roman" w:cs="Times New Roman"/>
          <w:color w:val="000000" w:themeColor="text1"/>
          <w:sz w:val="20"/>
          <w:szCs w:val="20"/>
          <w:lang w:eastAsia="en-IN"/>
        </w:rPr>
      </w:pPr>
      <w:r w:rsidRPr="0050583F">
        <w:rPr>
          <w:rFonts w:ascii="Times New Roman" w:hAnsi="Times New Roman" w:cs="Times New Roman"/>
          <w:noProof/>
          <w:color w:val="000000" w:themeColor="text1"/>
          <w:sz w:val="20"/>
          <w:szCs w:val="20"/>
        </w:rPr>
        <w:lastRenderedPageBreak/>
        <w:drawing>
          <wp:anchor distT="0" distB="0" distL="114300" distR="114300" simplePos="0" relativeHeight="251658247" behindDoc="1" locked="0" layoutInCell="1" allowOverlap="1" wp14:anchorId="3F2302DB" wp14:editId="23E1B26F">
            <wp:simplePos x="0" y="0"/>
            <wp:positionH relativeFrom="leftMargin">
              <wp:align>right</wp:align>
            </wp:positionH>
            <wp:positionV relativeFrom="paragraph">
              <wp:posOffset>10795</wp:posOffset>
            </wp:positionV>
            <wp:extent cx="781050" cy="855855"/>
            <wp:effectExtent l="0" t="0" r="0" b="1905"/>
            <wp:wrapNone/>
            <wp:docPr id="1666905646" name="Picture 1666905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905646"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781050" cy="8558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81C2D" w:rsidRPr="0050583F">
        <w:rPr>
          <w:rFonts w:ascii="Times New Roman" w:hAnsi="Times New Roman" w:cs="Times New Roman"/>
          <w:noProof/>
          <w:color w:val="000000" w:themeColor="text1"/>
          <w:sz w:val="20"/>
          <w:szCs w:val="20"/>
        </w:rPr>
        <w:drawing>
          <wp:anchor distT="0" distB="0" distL="114300" distR="114300" simplePos="0" relativeHeight="251658246" behindDoc="1" locked="0" layoutInCell="1" allowOverlap="1" wp14:anchorId="02E5421D" wp14:editId="25EB0625">
            <wp:simplePos x="0" y="0"/>
            <wp:positionH relativeFrom="rightMargin">
              <wp:align>left</wp:align>
            </wp:positionH>
            <wp:positionV relativeFrom="paragraph">
              <wp:posOffset>1905</wp:posOffset>
            </wp:positionV>
            <wp:extent cx="726621" cy="847725"/>
            <wp:effectExtent l="0" t="0" r="0" b="0"/>
            <wp:wrapNone/>
            <wp:docPr id="441313518" name="Picture 441313518" descr="New Name Colleg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313518" name="Picture 5" descr="New Name College LOGO"/>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726621" cy="847725"/>
                    </a:xfrm>
                    <a:prstGeom prst="rect">
                      <a:avLst/>
                    </a:prstGeom>
                    <a:noFill/>
                    <a:ln>
                      <a:noFill/>
                    </a:ln>
                  </pic:spPr>
                </pic:pic>
              </a:graphicData>
            </a:graphic>
            <wp14:sizeRelH relativeFrom="page">
              <wp14:pctWidth>0</wp14:pctWidth>
            </wp14:sizeRelH>
            <wp14:sizeRelV relativeFrom="page">
              <wp14:pctHeight>0</wp14:pctHeight>
            </wp14:sizeRelV>
          </wp:anchor>
        </w:drawing>
      </w:r>
      <w:r w:rsidR="001C0AAB" w:rsidRPr="0050583F">
        <w:rPr>
          <w:rFonts w:ascii="Times New Roman" w:eastAsia="Arial" w:hAnsi="Times New Roman" w:cs="Times New Roman"/>
          <w:b/>
          <w:color w:val="000000" w:themeColor="text1"/>
          <w:sz w:val="20"/>
          <w:szCs w:val="20"/>
          <w:lang w:eastAsia="en-IN"/>
        </w:rPr>
        <w:t xml:space="preserve">   </w:t>
      </w:r>
      <w:r w:rsidR="00281C2D" w:rsidRPr="0050583F">
        <w:rPr>
          <w:rFonts w:ascii="Times New Roman" w:eastAsia="Arial" w:hAnsi="Times New Roman" w:cs="Times New Roman"/>
          <w:b/>
          <w:color w:val="000000" w:themeColor="text1"/>
          <w:sz w:val="20"/>
          <w:szCs w:val="20"/>
          <w:lang w:eastAsia="en-IN"/>
        </w:rPr>
        <w:t>Shri Vile Parle Kelavani Mandal’s</w:t>
      </w:r>
    </w:p>
    <w:p w14:paraId="7B5F4891" w14:textId="58072872" w:rsidR="00281C2D" w:rsidRPr="0050583F" w:rsidRDefault="00281C2D" w:rsidP="00996969">
      <w:pPr>
        <w:spacing w:line="276" w:lineRule="auto"/>
        <w:jc w:val="center"/>
        <w:rPr>
          <w:rFonts w:ascii="Times New Roman" w:eastAsia="Arial" w:hAnsi="Times New Roman" w:cs="Times New Roman"/>
          <w:color w:val="000000" w:themeColor="text1"/>
          <w:sz w:val="20"/>
          <w:szCs w:val="20"/>
          <w:lang w:eastAsia="en-IN"/>
        </w:rPr>
      </w:pPr>
      <w:r w:rsidRPr="0050583F">
        <w:rPr>
          <w:rFonts w:ascii="Times New Roman" w:hAnsi="Times New Roman" w:cs="Times New Roman"/>
          <w:noProof/>
          <w:color w:val="000000" w:themeColor="text1"/>
          <w:sz w:val="20"/>
          <w:szCs w:val="20"/>
        </w:rPr>
        <w:drawing>
          <wp:anchor distT="0" distB="0" distL="114300" distR="114300" simplePos="0" relativeHeight="251658245" behindDoc="1" locked="0" layoutInCell="1" allowOverlap="1" wp14:anchorId="2D33B2E6" wp14:editId="3362E2F8">
            <wp:simplePos x="0" y="0"/>
            <wp:positionH relativeFrom="column">
              <wp:posOffset>8419465</wp:posOffset>
            </wp:positionH>
            <wp:positionV relativeFrom="paragraph">
              <wp:posOffset>11430</wp:posOffset>
            </wp:positionV>
            <wp:extent cx="726621" cy="847725"/>
            <wp:effectExtent l="0" t="0" r="0" b="0"/>
            <wp:wrapNone/>
            <wp:docPr id="1142313184" name="Picture 1142313184" descr="New Name Colleg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313184" name="Picture 5" descr="New Name College LOGO"/>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726621" cy="8477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0583F">
        <w:rPr>
          <w:rFonts w:ascii="Times New Roman" w:eastAsia="Arial" w:hAnsi="Times New Roman" w:cs="Times New Roman"/>
          <w:b/>
          <w:color w:val="000000" w:themeColor="text1"/>
          <w:sz w:val="20"/>
          <w:szCs w:val="20"/>
          <w:lang w:eastAsia="en-IN"/>
        </w:rPr>
        <w:t>USHA PRAVIN GANDHI COLLEGE OF ARTS, SCIENCE AND COMMERCE</w:t>
      </w:r>
    </w:p>
    <w:p w14:paraId="116FC9B5" w14:textId="50809FFA" w:rsidR="00281C2D" w:rsidRPr="0050583F" w:rsidRDefault="00281C2D" w:rsidP="00996969">
      <w:pPr>
        <w:tabs>
          <w:tab w:val="center" w:pos="5411"/>
          <w:tab w:val="left" w:pos="9726"/>
        </w:tabs>
        <w:spacing w:line="276" w:lineRule="auto"/>
        <w:jc w:val="center"/>
        <w:rPr>
          <w:rFonts w:ascii="Times New Roman" w:eastAsia="Arial" w:hAnsi="Times New Roman" w:cs="Times New Roman"/>
          <w:b/>
          <w:color w:val="000000" w:themeColor="text1"/>
          <w:sz w:val="20"/>
          <w:szCs w:val="20"/>
          <w:lang w:eastAsia="en-IN"/>
        </w:rPr>
      </w:pPr>
      <w:r w:rsidRPr="0050583F">
        <w:rPr>
          <w:rFonts w:ascii="Times New Roman" w:eastAsia="Arial" w:hAnsi="Times New Roman" w:cs="Times New Roman"/>
          <w:b/>
          <w:color w:val="000000" w:themeColor="text1"/>
          <w:sz w:val="20"/>
          <w:szCs w:val="20"/>
          <w:lang w:eastAsia="en-IN"/>
        </w:rPr>
        <w:t>(Autonomous Affiliated to University of Mumbai)</w:t>
      </w:r>
    </w:p>
    <w:p w14:paraId="0899CEF1" w14:textId="77777777" w:rsidR="00281C2D" w:rsidRPr="0050583F" w:rsidRDefault="00281C2D" w:rsidP="00996969">
      <w:pPr>
        <w:spacing w:line="276" w:lineRule="auto"/>
        <w:jc w:val="center"/>
        <w:rPr>
          <w:rFonts w:ascii="Times New Roman" w:eastAsia="Arial" w:hAnsi="Times New Roman" w:cs="Times New Roman"/>
          <w:color w:val="000000" w:themeColor="text1"/>
          <w:sz w:val="20"/>
          <w:szCs w:val="20"/>
          <w:lang w:eastAsia="en-IN"/>
        </w:rPr>
      </w:pPr>
      <w:r w:rsidRPr="0050583F">
        <w:rPr>
          <w:rFonts w:ascii="Times New Roman" w:eastAsia="Arial" w:hAnsi="Times New Roman" w:cs="Times New Roman"/>
          <w:color w:val="000000" w:themeColor="text1"/>
          <w:sz w:val="20"/>
          <w:szCs w:val="20"/>
          <w:lang w:eastAsia="en-IN"/>
        </w:rPr>
        <w:t>Bhaktivedanta Swami Marg, Juhu Scheme, Vile Parle (West), Mumbai – 400 056.</w:t>
      </w:r>
    </w:p>
    <w:p w14:paraId="0FA4B125" w14:textId="77777777" w:rsidR="00281C2D" w:rsidRPr="0050583F" w:rsidRDefault="00281C2D" w:rsidP="00996969">
      <w:pPr>
        <w:spacing w:line="276" w:lineRule="auto"/>
        <w:jc w:val="center"/>
        <w:rPr>
          <w:rFonts w:ascii="Times New Roman" w:eastAsia="Arial" w:hAnsi="Times New Roman" w:cs="Times New Roman"/>
          <w:color w:val="000000" w:themeColor="text1"/>
          <w:sz w:val="20"/>
          <w:szCs w:val="20"/>
          <w:lang w:eastAsia="en-IN"/>
        </w:rPr>
      </w:pPr>
      <w:r w:rsidRPr="0050583F">
        <w:rPr>
          <w:rFonts w:ascii="Times New Roman" w:eastAsia="Arial" w:hAnsi="Times New Roman" w:cs="Times New Roman"/>
          <w:color w:val="000000" w:themeColor="text1"/>
          <w:sz w:val="20"/>
          <w:szCs w:val="20"/>
          <w:lang w:eastAsia="en-IN"/>
        </w:rPr>
        <w:t xml:space="preserve">Tel.: 42332041/42/43/44/45/46 ● Website: </w:t>
      </w:r>
      <w:hyperlink r:id="rId10" w:history="1">
        <w:r w:rsidRPr="0050583F">
          <w:rPr>
            <w:rFonts w:ascii="Times New Roman" w:eastAsia="Arial" w:hAnsi="Times New Roman" w:cs="Times New Roman"/>
            <w:color w:val="000000" w:themeColor="text1"/>
            <w:sz w:val="20"/>
            <w:szCs w:val="20"/>
            <w:u w:val="single"/>
            <w:lang w:eastAsia="en-IN"/>
          </w:rPr>
          <w:t>www.upgcm.ac.in</w:t>
        </w:r>
      </w:hyperlink>
      <w:r w:rsidRPr="0050583F">
        <w:rPr>
          <w:rFonts w:ascii="Times New Roman" w:eastAsia="Arial" w:hAnsi="Times New Roman" w:cs="Times New Roman"/>
          <w:color w:val="000000" w:themeColor="text1"/>
          <w:sz w:val="20"/>
          <w:szCs w:val="20"/>
          <w:lang w:eastAsia="en-IN"/>
        </w:rPr>
        <w:t xml:space="preserve">  ● Email: </w:t>
      </w:r>
      <w:hyperlink r:id="rId11" w:history="1">
        <w:r w:rsidRPr="0050583F">
          <w:rPr>
            <w:rFonts w:ascii="Times New Roman" w:eastAsia="Arial" w:hAnsi="Times New Roman" w:cs="Times New Roman"/>
            <w:color w:val="000000" w:themeColor="text1"/>
            <w:sz w:val="20"/>
            <w:szCs w:val="20"/>
            <w:u w:val="single"/>
            <w:lang w:eastAsia="en-IN"/>
          </w:rPr>
          <w:t>info@upgcm.ac.in</w:t>
        </w:r>
      </w:hyperlink>
    </w:p>
    <w:p w14:paraId="3C2C97C2" w14:textId="77777777" w:rsidR="00281C2D" w:rsidRPr="0050583F" w:rsidRDefault="00281C2D" w:rsidP="00996969">
      <w:pPr>
        <w:spacing w:line="276" w:lineRule="auto"/>
        <w:jc w:val="center"/>
        <w:rPr>
          <w:rFonts w:ascii="Times New Roman" w:eastAsia="Arial" w:hAnsi="Times New Roman" w:cs="Times New Roman"/>
          <w:b/>
          <w:color w:val="000000" w:themeColor="text1"/>
          <w:sz w:val="20"/>
          <w:szCs w:val="20"/>
          <w:lang w:eastAsia="en-IN"/>
        </w:rPr>
      </w:pPr>
      <w:r w:rsidRPr="0050583F">
        <w:rPr>
          <w:rFonts w:ascii="Times New Roman" w:eastAsia="Arial" w:hAnsi="Times New Roman" w:cs="Times New Roman"/>
          <w:b/>
          <w:color w:val="000000" w:themeColor="text1"/>
          <w:sz w:val="20"/>
          <w:szCs w:val="20"/>
          <w:lang w:eastAsia="en-IN"/>
        </w:rPr>
        <w:t>NAAC RE-ACCREDITED “A+” GRADE WITH CGPA 3.27</w:t>
      </w:r>
    </w:p>
    <w:p w14:paraId="15C6B39D" w14:textId="77777777" w:rsidR="00281C2D" w:rsidRPr="008C7DF3" w:rsidRDefault="00281C2D" w:rsidP="00281C2D">
      <w:pPr>
        <w:spacing w:line="276" w:lineRule="auto"/>
        <w:rPr>
          <w:rFonts w:ascii="Times New Roman" w:eastAsia="Arial" w:hAnsi="Times New Roman" w:cs="Times New Roman"/>
          <w:color w:val="000000" w:themeColor="text1"/>
          <w:sz w:val="22"/>
          <w:szCs w:val="22"/>
          <w:lang w:val="en" w:eastAsia="en-IN"/>
        </w:rPr>
      </w:pPr>
    </w:p>
    <w:p w14:paraId="66B52424" w14:textId="046F4595" w:rsidR="00542FFA" w:rsidRPr="0050583F" w:rsidRDefault="007D6924">
      <w:pPr>
        <w:spacing w:before="200" w:after="280" w:line="276" w:lineRule="auto"/>
        <w:jc w:val="center"/>
        <w:rPr>
          <w:rFonts w:ascii="Times New Roman" w:hAnsi="Times New Roman" w:cs="Times New Roman"/>
          <w:color w:val="000000" w:themeColor="text1"/>
          <w:sz w:val="28"/>
          <w:szCs w:val="32"/>
        </w:rPr>
      </w:pPr>
      <w:r w:rsidRPr="0050583F">
        <w:rPr>
          <w:rFonts w:ascii="Times New Roman" w:hAnsi="Times New Roman" w:cs="Times New Roman"/>
          <w:b/>
          <w:color w:val="000000" w:themeColor="text1"/>
          <w:sz w:val="32"/>
          <w:szCs w:val="32"/>
        </w:rPr>
        <w:t>CERTIFICATE</w:t>
      </w:r>
    </w:p>
    <w:p w14:paraId="4E387070" w14:textId="6449EAD8" w:rsidR="00542FFA" w:rsidRPr="008C7DF3" w:rsidRDefault="007D6924">
      <w:pPr>
        <w:spacing w:after="200" w:line="360" w:lineRule="auto"/>
        <w:jc w:val="both"/>
        <w:rPr>
          <w:rFonts w:ascii="Times New Roman" w:hAnsi="Times New Roman" w:cs="Times New Roman"/>
          <w:color w:val="000000" w:themeColor="text1"/>
          <w:szCs w:val="24"/>
        </w:rPr>
      </w:pPr>
      <w:r w:rsidRPr="008C7DF3">
        <w:rPr>
          <w:rFonts w:ascii="Times New Roman" w:hAnsi="Times New Roman" w:cs="Times New Roman"/>
          <w:color w:val="000000" w:themeColor="text1"/>
          <w:szCs w:val="24"/>
        </w:rPr>
        <w:t xml:space="preserve">This is to certify that </w:t>
      </w:r>
      <w:r w:rsidRPr="008C7DF3">
        <w:rPr>
          <w:rFonts w:ascii="Times New Roman" w:hAnsi="Times New Roman" w:cs="Times New Roman"/>
          <w:b/>
          <w:bCs/>
          <w:color w:val="000000" w:themeColor="text1"/>
          <w:szCs w:val="24"/>
          <w:u w:val="single"/>
        </w:rPr>
        <w:t>Mr. Mannan</w:t>
      </w:r>
      <w:r w:rsidR="00F46781" w:rsidRPr="008C7DF3">
        <w:rPr>
          <w:rFonts w:ascii="Times New Roman" w:hAnsi="Times New Roman" w:cs="Times New Roman"/>
          <w:b/>
          <w:bCs/>
          <w:color w:val="000000" w:themeColor="text1"/>
          <w:szCs w:val="24"/>
          <w:u w:val="single"/>
        </w:rPr>
        <w:t xml:space="preserve"> Shah</w:t>
      </w:r>
      <w:r w:rsidR="00F46781" w:rsidRPr="008C7DF3">
        <w:rPr>
          <w:rFonts w:ascii="Times New Roman" w:hAnsi="Times New Roman" w:cs="Times New Roman"/>
          <w:color w:val="000000" w:themeColor="text1"/>
          <w:szCs w:val="24"/>
        </w:rPr>
        <w:t xml:space="preserve"> </w:t>
      </w:r>
      <w:r w:rsidRPr="008C7DF3">
        <w:rPr>
          <w:rFonts w:ascii="Times New Roman" w:hAnsi="Times New Roman" w:cs="Times New Roman"/>
          <w:color w:val="000000" w:themeColor="text1"/>
          <w:szCs w:val="24"/>
        </w:rPr>
        <w:t xml:space="preserve"> has worked and completed his Field Project Work in B.Sc.IT Semester V under the Department of Information Technology in the subject of “Field Project” and his project is entitled, “</w:t>
      </w:r>
      <w:r w:rsidRPr="008C7DF3">
        <w:rPr>
          <w:rFonts w:ascii="Times New Roman" w:hAnsi="Times New Roman" w:cs="Times New Roman"/>
          <w:b/>
          <w:bCs/>
          <w:color w:val="000000" w:themeColor="text1"/>
          <w:szCs w:val="24"/>
        </w:rPr>
        <w:t>TRUSTFORGE: AI-POWERED GOVERNANCE, RISK &amp; COMPLIANCE (GRC) PLATFORM</w:t>
      </w:r>
      <w:r w:rsidRPr="008C7DF3">
        <w:rPr>
          <w:rFonts w:ascii="Times New Roman" w:hAnsi="Times New Roman" w:cs="Times New Roman"/>
          <w:color w:val="000000" w:themeColor="text1"/>
          <w:szCs w:val="24"/>
        </w:rPr>
        <w:t xml:space="preserve">” under my supervision </w:t>
      </w:r>
      <w:r w:rsidRPr="008C7DF3">
        <w:rPr>
          <w:rFonts w:ascii="Times New Roman" w:hAnsi="Times New Roman" w:cs="Times New Roman"/>
          <w:b/>
          <w:bCs/>
          <w:color w:val="000000" w:themeColor="text1"/>
          <w:szCs w:val="24"/>
          <w:u w:val="single"/>
        </w:rPr>
        <w:t>Dr. Neelam Naik</w:t>
      </w:r>
      <w:r w:rsidRPr="008C7DF3">
        <w:rPr>
          <w:rFonts w:ascii="Times New Roman" w:hAnsi="Times New Roman" w:cs="Times New Roman"/>
          <w:color w:val="000000" w:themeColor="text1"/>
          <w:szCs w:val="24"/>
        </w:rPr>
        <w:t>. I further certify that the entire work has been done by the learner under my guidance and that no part of it has been submitted previously for any Degree or Diploma of any University.</w:t>
      </w:r>
    </w:p>
    <w:p w14:paraId="663E6016" w14:textId="77777777" w:rsidR="00542FFA" w:rsidRPr="008C7DF3" w:rsidRDefault="007D6924">
      <w:pPr>
        <w:spacing w:after="400" w:line="360" w:lineRule="auto"/>
        <w:jc w:val="both"/>
        <w:rPr>
          <w:rFonts w:ascii="Times New Roman" w:hAnsi="Times New Roman" w:cs="Times New Roman"/>
          <w:color w:val="000000" w:themeColor="text1"/>
          <w:szCs w:val="24"/>
        </w:rPr>
      </w:pPr>
      <w:r w:rsidRPr="008C7DF3">
        <w:rPr>
          <w:rFonts w:ascii="Times New Roman" w:hAnsi="Times New Roman" w:cs="Times New Roman"/>
          <w:color w:val="000000" w:themeColor="text1"/>
          <w:szCs w:val="24"/>
        </w:rPr>
        <w:t>It is his own work and facts reported by his personal findings and investigations.</w:t>
      </w:r>
    </w:p>
    <w:p w14:paraId="3C19B02E" w14:textId="77777777" w:rsidR="00CE6388" w:rsidRPr="008C7DF3" w:rsidRDefault="00CE6388">
      <w:pPr>
        <w:spacing w:after="400" w:line="360" w:lineRule="auto"/>
        <w:jc w:val="both"/>
        <w:rPr>
          <w:rFonts w:ascii="Times New Roman" w:hAnsi="Times New Roman" w:cs="Times New Roman"/>
          <w:color w:val="000000" w:themeColor="text1"/>
          <w:szCs w:val="24"/>
        </w:rPr>
      </w:pPr>
    </w:p>
    <w:p w14:paraId="01F91F50" w14:textId="77777777" w:rsidR="00542FFA" w:rsidRPr="0050583F" w:rsidRDefault="007D6924">
      <w:pPr>
        <w:spacing w:after="280" w:line="276" w:lineRule="auto"/>
        <w:rPr>
          <w:rFonts w:ascii="Times New Roman" w:hAnsi="Times New Roman" w:cs="Times New Roman"/>
          <w:b/>
          <w:color w:val="000000" w:themeColor="text1"/>
          <w:szCs w:val="24"/>
        </w:rPr>
      </w:pPr>
      <w:r w:rsidRPr="0050583F">
        <w:rPr>
          <w:rFonts w:ascii="Times New Roman" w:hAnsi="Times New Roman" w:cs="Times New Roman"/>
          <w:b/>
          <w:color w:val="000000" w:themeColor="text1"/>
          <w:szCs w:val="24"/>
        </w:rPr>
        <w:t>Name and Signature of Guiding Teacher: _________________________</w:t>
      </w:r>
    </w:p>
    <w:p w14:paraId="54E27CCF" w14:textId="77777777" w:rsidR="00CE6388" w:rsidRPr="0050583F" w:rsidRDefault="00CE6388">
      <w:pPr>
        <w:spacing w:after="280" w:line="276" w:lineRule="auto"/>
        <w:rPr>
          <w:rFonts w:ascii="Times New Roman" w:hAnsi="Times New Roman" w:cs="Times New Roman"/>
          <w:color w:val="000000" w:themeColor="text1"/>
          <w:szCs w:val="24"/>
        </w:rPr>
      </w:pPr>
    </w:p>
    <w:p w14:paraId="5F858D20" w14:textId="0DAE0939" w:rsidR="00CE6388" w:rsidRDefault="007D6924">
      <w:pPr>
        <w:spacing w:after="600" w:line="276" w:lineRule="auto"/>
        <w:rPr>
          <w:rFonts w:ascii="Times New Roman" w:hAnsi="Times New Roman" w:cs="Times New Roman"/>
          <w:b/>
          <w:color w:val="000000" w:themeColor="text1"/>
          <w:szCs w:val="24"/>
        </w:rPr>
      </w:pPr>
      <w:r w:rsidRPr="0050583F">
        <w:rPr>
          <w:rFonts w:ascii="Times New Roman" w:hAnsi="Times New Roman" w:cs="Times New Roman"/>
          <w:b/>
          <w:color w:val="000000" w:themeColor="text1"/>
          <w:szCs w:val="24"/>
        </w:rPr>
        <w:t>Date of submission: _________________________</w:t>
      </w:r>
    </w:p>
    <w:p w14:paraId="0DA20D36" w14:textId="77777777" w:rsidR="0050583F" w:rsidRPr="0050583F" w:rsidRDefault="0050583F">
      <w:pPr>
        <w:spacing w:after="600" w:line="276" w:lineRule="auto"/>
        <w:rPr>
          <w:rFonts w:ascii="Times New Roman" w:hAnsi="Times New Roman" w:cs="Times New Roman"/>
          <w:b/>
          <w:color w:val="000000" w:themeColor="text1"/>
          <w:szCs w:val="24"/>
        </w:rPr>
      </w:pPr>
    </w:p>
    <w:tbl>
      <w:tblPr>
        <w:tblW w:w="0" w:type="auto"/>
        <w:jc w:val="center"/>
        <w:tblLook w:val="04A0" w:firstRow="1" w:lastRow="0" w:firstColumn="1" w:lastColumn="0" w:noHBand="0" w:noVBand="1"/>
      </w:tblPr>
      <w:tblGrid>
        <w:gridCol w:w="4320"/>
        <w:gridCol w:w="4320"/>
      </w:tblGrid>
      <w:tr w:rsidR="00542FFA" w:rsidRPr="008C7DF3" w14:paraId="5C2B4659" w14:textId="77777777" w:rsidTr="006137AA">
        <w:trPr>
          <w:jc w:val="center"/>
        </w:trPr>
        <w:tc>
          <w:tcPr>
            <w:tcW w:w="4320" w:type="dxa"/>
          </w:tcPr>
          <w:p w14:paraId="341804F1" w14:textId="77777777" w:rsidR="00542FFA" w:rsidRPr="008C7DF3" w:rsidRDefault="007D6924">
            <w:pPr>
              <w:spacing w:after="240"/>
              <w:rPr>
                <w:rFonts w:ascii="Times New Roman" w:hAnsi="Times New Roman" w:cs="Times New Roman"/>
                <w:color w:val="000000" w:themeColor="text1"/>
                <w:szCs w:val="24"/>
              </w:rPr>
            </w:pPr>
            <w:r w:rsidRPr="008C7DF3">
              <w:rPr>
                <w:rFonts w:ascii="Times New Roman" w:hAnsi="Times New Roman" w:cs="Times New Roman"/>
                <w:b/>
                <w:color w:val="000000" w:themeColor="text1"/>
                <w:szCs w:val="24"/>
              </w:rPr>
              <w:t>External Examiner: _________________</w:t>
            </w:r>
          </w:p>
        </w:tc>
        <w:tc>
          <w:tcPr>
            <w:tcW w:w="4320" w:type="dxa"/>
          </w:tcPr>
          <w:p w14:paraId="18825CB5" w14:textId="77777777" w:rsidR="00542FFA" w:rsidRPr="008C7DF3" w:rsidRDefault="007D6924">
            <w:pPr>
              <w:spacing w:after="240"/>
              <w:rPr>
                <w:rFonts w:ascii="Times New Roman" w:hAnsi="Times New Roman" w:cs="Times New Roman"/>
                <w:color w:val="000000" w:themeColor="text1"/>
                <w:szCs w:val="24"/>
              </w:rPr>
            </w:pPr>
            <w:r w:rsidRPr="008C7DF3">
              <w:rPr>
                <w:rFonts w:ascii="Times New Roman" w:hAnsi="Times New Roman" w:cs="Times New Roman"/>
                <w:b/>
                <w:color w:val="000000" w:themeColor="text1"/>
                <w:szCs w:val="24"/>
              </w:rPr>
              <w:t>Internal Examiner: _________________</w:t>
            </w:r>
          </w:p>
        </w:tc>
      </w:tr>
      <w:tr w:rsidR="00542FFA" w:rsidRPr="008C7DF3" w14:paraId="075E5305" w14:textId="77777777" w:rsidTr="006137AA">
        <w:trPr>
          <w:jc w:val="center"/>
        </w:trPr>
        <w:tc>
          <w:tcPr>
            <w:tcW w:w="4320" w:type="dxa"/>
          </w:tcPr>
          <w:p w14:paraId="03369FD3" w14:textId="77777777" w:rsidR="00542FFA" w:rsidRPr="008C7DF3" w:rsidRDefault="007D6924">
            <w:pPr>
              <w:spacing w:after="240"/>
              <w:rPr>
                <w:rFonts w:ascii="Times New Roman" w:hAnsi="Times New Roman" w:cs="Times New Roman"/>
                <w:color w:val="000000" w:themeColor="text1"/>
                <w:szCs w:val="24"/>
              </w:rPr>
            </w:pPr>
            <w:r w:rsidRPr="008C7DF3">
              <w:rPr>
                <w:rFonts w:ascii="Times New Roman" w:hAnsi="Times New Roman" w:cs="Times New Roman"/>
                <w:b/>
                <w:color w:val="000000" w:themeColor="text1"/>
                <w:szCs w:val="24"/>
              </w:rPr>
              <w:t>Head of Department: ________________</w:t>
            </w:r>
          </w:p>
        </w:tc>
        <w:tc>
          <w:tcPr>
            <w:tcW w:w="4320" w:type="dxa"/>
          </w:tcPr>
          <w:p w14:paraId="619E0CCF" w14:textId="77777777" w:rsidR="00542FFA" w:rsidRPr="008C7DF3" w:rsidRDefault="007D6924">
            <w:pPr>
              <w:spacing w:after="240"/>
              <w:rPr>
                <w:rFonts w:ascii="Times New Roman" w:hAnsi="Times New Roman" w:cs="Times New Roman"/>
                <w:color w:val="000000" w:themeColor="text1"/>
                <w:szCs w:val="24"/>
              </w:rPr>
            </w:pPr>
            <w:r w:rsidRPr="008C7DF3">
              <w:rPr>
                <w:rFonts w:ascii="Times New Roman" w:hAnsi="Times New Roman" w:cs="Times New Roman"/>
                <w:b/>
                <w:color w:val="000000" w:themeColor="text1"/>
                <w:szCs w:val="24"/>
              </w:rPr>
              <w:t>Principal: ________________________</w:t>
            </w:r>
          </w:p>
        </w:tc>
      </w:tr>
    </w:tbl>
    <w:p w14:paraId="48A3ADEC" w14:textId="77777777" w:rsidR="00542FFA" w:rsidRPr="008C7DF3" w:rsidRDefault="007D6924">
      <w:pPr>
        <w:rPr>
          <w:rFonts w:ascii="Times New Roman" w:hAnsi="Times New Roman" w:cs="Times New Roman"/>
          <w:color w:val="000000" w:themeColor="text1"/>
          <w:szCs w:val="24"/>
        </w:rPr>
      </w:pPr>
      <w:r w:rsidRPr="008C7DF3">
        <w:rPr>
          <w:rFonts w:ascii="Times New Roman" w:hAnsi="Times New Roman" w:cs="Times New Roman"/>
          <w:color w:val="000000" w:themeColor="text1"/>
          <w:szCs w:val="24"/>
        </w:rPr>
        <w:br w:type="page"/>
      </w:r>
    </w:p>
    <w:p w14:paraId="4A541F09" w14:textId="77777777" w:rsidR="00542FFA" w:rsidRPr="0050583F" w:rsidRDefault="007D6924">
      <w:pPr>
        <w:spacing w:before="200" w:after="320" w:line="276" w:lineRule="auto"/>
        <w:jc w:val="center"/>
        <w:rPr>
          <w:rFonts w:ascii="Times New Roman" w:hAnsi="Times New Roman" w:cs="Times New Roman"/>
          <w:color w:val="000000" w:themeColor="text1"/>
          <w:sz w:val="28"/>
          <w:szCs w:val="32"/>
        </w:rPr>
      </w:pPr>
      <w:r w:rsidRPr="0050583F">
        <w:rPr>
          <w:rFonts w:ascii="Times New Roman" w:hAnsi="Times New Roman" w:cs="Times New Roman"/>
          <w:b/>
          <w:color w:val="000000" w:themeColor="text1"/>
          <w:sz w:val="32"/>
          <w:szCs w:val="32"/>
        </w:rPr>
        <w:lastRenderedPageBreak/>
        <w:t>DECLARATION</w:t>
      </w:r>
    </w:p>
    <w:p w14:paraId="1837701E" w14:textId="4DB6F9AC" w:rsidR="00542FFA" w:rsidRPr="008C7DF3" w:rsidRDefault="007D6924">
      <w:pPr>
        <w:spacing w:after="240" w:line="360" w:lineRule="auto"/>
        <w:jc w:val="both"/>
        <w:rPr>
          <w:rFonts w:ascii="Times New Roman" w:hAnsi="Times New Roman" w:cs="Times New Roman"/>
          <w:color w:val="000000" w:themeColor="text1"/>
          <w:szCs w:val="24"/>
        </w:rPr>
      </w:pPr>
      <w:r w:rsidRPr="008C7DF3">
        <w:rPr>
          <w:rFonts w:ascii="Times New Roman" w:hAnsi="Times New Roman" w:cs="Times New Roman"/>
          <w:color w:val="000000" w:themeColor="text1"/>
          <w:szCs w:val="24"/>
        </w:rPr>
        <w:t xml:space="preserve">I the undersigned </w:t>
      </w:r>
      <w:r w:rsidRPr="00D61FE5">
        <w:rPr>
          <w:rFonts w:ascii="Times New Roman" w:hAnsi="Times New Roman" w:cs="Times New Roman"/>
          <w:color w:val="000000" w:themeColor="text1"/>
          <w:szCs w:val="24"/>
        </w:rPr>
        <w:t>Mr.</w:t>
      </w:r>
      <w:r w:rsidRPr="008C7DF3">
        <w:rPr>
          <w:rFonts w:ascii="Times New Roman" w:hAnsi="Times New Roman" w:cs="Times New Roman"/>
          <w:b/>
          <w:bCs/>
          <w:color w:val="000000" w:themeColor="text1"/>
          <w:szCs w:val="24"/>
          <w:u w:val="single"/>
        </w:rPr>
        <w:t xml:space="preserve"> Mannan</w:t>
      </w:r>
      <w:r w:rsidR="00CE6388" w:rsidRPr="008C7DF3">
        <w:rPr>
          <w:rFonts w:ascii="Times New Roman" w:hAnsi="Times New Roman" w:cs="Times New Roman"/>
          <w:b/>
          <w:bCs/>
          <w:color w:val="000000" w:themeColor="text1"/>
          <w:szCs w:val="24"/>
          <w:u w:val="single"/>
        </w:rPr>
        <w:t xml:space="preserve"> Shah</w:t>
      </w:r>
      <w:r w:rsidR="00CE6388" w:rsidRPr="008C7DF3">
        <w:rPr>
          <w:rFonts w:ascii="Times New Roman" w:hAnsi="Times New Roman" w:cs="Times New Roman"/>
          <w:color w:val="000000" w:themeColor="text1"/>
          <w:szCs w:val="24"/>
        </w:rPr>
        <w:t xml:space="preserve"> </w:t>
      </w:r>
      <w:r w:rsidRPr="008C7DF3">
        <w:rPr>
          <w:rFonts w:ascii="Times New Roman" w:hAnsi="Times New Roman" w:cs="Times New Roman"/>
          <w:color w:val="000000" w:themeColor="text1"/>
          <w:szCs w:val="24"/>
        </w:rPr>
        <w:t xml:space="preserve"> hereby declare that the work embodied in this project work titled “</w:t>
      </w:r>
      <w:r w:rsidRPr="00D61FE5">
        <w:rPr>
          <w:rFonts w:ascii="Times New Roman" w:hAnsi="Times New Roman" w:cs="Times New Roman"/>
          <w:b/>
          <w:bCs/>
          <w:color w:val="000000" w:themeColor="text1"/>
          <w:szCs w:val="24"/>
        </w:rPr>
        <w:t>TRUSTFORGE: AI-POWERED GOVERNANCE, RISK &amp; COMPLIANCE (GRC) PLATFORM</w:t>
      </w:r>
      <w:r w:rsidRPr="008C7DF3">
        <w:rPr>
          <w:rFonts w:ascii="Times New Roman" w:hAnsi="Times New Roman" w:cs="Times New Roman"/>
          <w:color w:val="000000" w:themeColor="text1"/>
          <w:szCs w:val="24"/>
        </w:rPr>
        <w:t xml:space="preserve">”, forms my own contribution to the project work carried out under the guidance of </w:t>
      </w:r>
      <w:r w:rsidRPr="008D4D71">
        <w:rPr>
          <w:rFonts w:ascii="Times New Roman" w:hAnsi="Times New Roman" w:cs="Times New Roman"/>
          <w:color w:val="000000" w:themeColor="text1"/>
          <w:szCs w:val="24"/>
        </w:rPr>
        <w:t>Dr. Neelam Naik Ma’am</w:t>
      </w:r>
      <w:r w:rsidRPr="008C7DF3">
        <w:rPr>
          <w:rFonts w:ascii="Times New Roman" w:hAnsi="Times New Roman" w:cs="Times New Roman"/>
          <w:color w:val="000000" w:themeColor="text1"/>
          <w:szCs w:val="24"/>
        </w:rPr>
        <w:t>. It has not been previously submitted to any other University for any other Degree/ Diploma to this or any other University.</w:t>
      </w:r>
    </w:p>
    <w:p w14:paraId="21D4EC31" w14:textId="77777777" w:rsidR="00542FFA" w:rsidRPr="008C7DF3" w:rsidRDefault="007D6924">
      <w:pPr>
        <w:spacing w:after="240" w:line="360" w:lineRule="auto"/>
        <w:jc w:val="both"/>
        <w:rPr>
          <w:rFonts w:ascii="Times New Roman" w:hAnsi="Times New Roman" w:cs="Times New Roman"/>
          <w:color w:val="000000" w:themeColor="text1"/>
          <w:szCs w:val="24"/>
        </w:rPr>
      </w:pPr>
      <w:r w:rsidRPr="008C7DF3">
        <w:rPr>
          <w:rFonts w:ascii="Times New Roman" w:hAnsi="Times New Roman" w:cs="Times New Roman"/>
          <w:color w:val="000000" w:themeColor="text1"/>
          <w:szCs w:val="24"/>
        </w:rPr>
        <w:t>Wherever reference has been made to previous works of others, it has been clearly indicated as such and included in the bibliography.</w:t>
      </w:r>
    </w:p>
    <w:p w14:paraId="0075DD9C" w14:textId="77777777" w:rsidR="00542FFA" w:rsidRPr="008C7DF3" w:rsidRDefault="007D6924">
      <w:pPr>
        <w:spacing w:after="600" w:line="360" w:lineRule="auto"/>
        <w:jc w:val="both"/>
        <w:rPr>
          <w:rFonts w:ascii="Times New Roman" w:hAnsi="Times New Roman" w:cs="Times New Roman"/>
          <w:color w:val="000000" w:themeColor="text1"/>
          <w:szCs w:val="24"/>
        </w:rPr>
      </w:pPr>
      <w:r w:rsidRPr="008C7DF3">
        <w:rPr>
          <w:rFonts w:ascii="Times New Roman" w:hAnsi="Times New Roman" w:cs="Times New Roman"/>
          <w:color w:val="000000" w:themeColor="text1"/>
          <w:szCs w:val="24"/>
        </w:rPr>
        <w:t>I hereby further declare that all information of this document has been obtained and presented in accordance with academic rules and ethical conduct.</w:t>
      </w:r>
    </w:p>
    <w:p w14:paraId="44C359ED" w14:textId="77777777" w:rsidR="00542FFA" w:rsidRPr="008C7DF3" w:rsidRDefault="007D6924">
      <w:pPr>
        <w:spacing w:after="400" w:line="276" w:lineRule="auto"/>
        <w:rPr>
          <w:rFonts w:ascii="Times New Roman" w:hAnsi="Times New Roman" w:cs="Times New Roman"/>
          <w:b/>
          <w:color w:val="000000" w:themeColor="text1"/>
          <w:szCs w:val="24"/>
        </w:rPr>
      </w:pPr>
      <w:r w:rsidRPr="008C7DF3">
        <w:rPr>
          <w:rFonts w:ascii="Times New Roman" w:hAnsi="Times New Roman" w:cs="Times New Roman"/>
          <w:b/>
          <w:color w:val="000000" w:themeColor="text1"/>
          <w:szCs w:val="24"/>
        </w:rPr>
        <w:t>Name and Signature of the learner: _________________________</w:t>
      </w:r>
    </w:p>
    <w:p w14:paraId="3C64B295" w14:textId="77777777" w:rsidR="005C1F9F" w:rsidRPr="008C7DF3" w:rsidRDefault="005C1F9F">
      <w:pPr>
        <w:spacing w:after="400" w:line="276" w:lineRule="auto"/>
        <w:rPr>
          <w:rFonts w:ascii="Times New Roman" w:hAnsi="Times New Roman" w:cs="Times New Roman"/>
          <w:color w:val="000000" w:themeColor="text1"/>
          <w:szCs w:val="24"/>
        </w:rPr>
      </w:pPr>
    </w:p>
    <w:p w14:paraId="155DB20B" w14:textId="77777777" w:rsidR="00542FFA" w:rsidRPr="008C7DF3" w:rsidRDefault="007D6924">
      <w:pPr>
        <w:spacing w:after="200" w:line="276" w:lineRule="auto"/>
        <w:rPr>
          <w:rFonts w:ascii="Times New Roman" w:hAnsi="Times New Roman" w:cs="Times New Roman"/>
          <w:b/>
          <w:color w:val="000000" w:themeColor="text1"/>
          <w:szCs w:val="24"/>
        </w:rPr>
      </w:pPr>
      <w:r w:rsidRPr="008C7DF3">
        <w:rPr>
          <w:rFonts w:ascii="Times New Roman" w:hAnsi="Times New Roman" w:cs="Times New Roman"/>
          <w:b/>
          <w:color w:val="000000" w:themeColor="text1"/>
          <w:szCs w:val="24"/>
        </w:rPr>
        <w:t>Certified by:</w:t>
      </w:r>
    </w:p>
    <w:p w14:paraId="081C4A9A" w14:textId="77777777" w:rsidR="005C1F9F" w:rsidRPr="008C7DF3" w:rsidRDefault="005C1F9F">
      <w:pPr>
        <w:spacing w:after="200" w:line="276" w:lineRule="auto"/>
        <w:rPr>
          <w:rFonts w:ascii="Times New Roman" w:hAnsi="Times New Roman" w:cs="Times New Roman"/>
          <w:color w:val="000000" w:themeColor="text1"/>
          <w:szCs w:val="24"/>
        </w:rPr>
      </w:pPr>
    </w:p>
    <w:p w14:paraId="4683FFE0" w14:textId="77777777" w:rsidR="00542FFA" w:rsidRPr="008C7DF3" w:rsidRDefault="007D6924">
      <w:pPr>
        <w:spacing w:after="200" w:line="276" w:lineRule="auto"/>
        <w:rPr>
          <w:rFonts w:ascii="Times New Roman" w:hAnsi="Times New Roman" w:cs="Times New Roman"/>
          <w:color w:val="000000" w:themeColor="text1"/>
          <w:szCs w:val="24"/>
        </w:rPr>
      </w:pPr>
      <w:r w:rsidRPr="008C7DF3">
        <w:rPr>
          <w:rFonts w:ascii="Times New Roman" w:hAnsi="Times New Roman" w:cs="Times New Roman"/>
          <w:b/>
          <w:color w:val="000000" w:themeColor="text1"/>
          <w:szCs w:val="24"/>
        </w:rPr>
        <w:t>Name and Signature of the Guiding Teacher: _________________________</w:t>
      </w:r>
    </w:p>
    <w:p w14:paraId="50FC10D6" w14:textId="77777777" w:rsidR="00542FFA" w:rsidRPr="008C7DF3" w:rsidRDefault="007D6924">
      <w:pPr>
        <w:rPr>
          <w:rFonts w:ascii="Times New Roman" w:hAnsi="Times New Roman" w:cs="Times New Roman"/>
          <w:color w:val="000000" w:themeColor="text1"/>
          <w:szCs w:val="24"/>
        </w:rPr>
      </w:pPr>
      <w:r w:rsidRPr="008C7DF3">
        <w:rPr>
          <w:rFonts w:ascii="Times New Roman" w:hAnsi="Times New Roman" w:cs="Times New Roman"/>
          <w:color w:val="000000" w:themeColor="text1"/>
          <w:szCs w:val="24"/>
        </w:rPr>
        <w:br w:type="page"/>
      </w:r>
    </w:p>
    <w:p w14:paraId="711EC120" w14:textId="77777777" w:rsidR="00542FFA" w:rsidRPr="0050583F" w:rsidRDefault="007D6924">
      <w:pPr>
        <w:spacing w:before="200" w:after="320" w:line="276" w:lineRule="auto"/>
        <w:jc w:val="center"/>
        <w:rPr>
          <w:rFonts w:ascii="Times New Roman" w:hAnsi="Times New Roman" w:cs="Times New Roman"/>
          <w:color w:val="000000" w:themeColor="text1"/>
          <w:sz w:val="28"/>
          <w:szCs w:val="32"/>
        </w:rPr>
      </w:pPr>
      <w:r w:rsidRPr="0050583F">
        <w:rPr>
          <w:rFonts w:ascii="Times New Roman" w:hAnsi="Times New Roman" w:cs="Times New Roman"/>
          <w:b/>
          <w:color w:val="000000" w:themeColor="text1"/>
          <w:sz w:val="32"/>
          <w:szCs w:val="32"/>
        </w:rPr>
        <w:lastRenderedPageBreak/>
        <w:t>ACKNOWLEDGEMENT</w:t>
      </w:r>
    </w:p>
    <w:p w14:paraId="43E3CB3B" w14:textId="77777777" w:rsidR="00542FFA" w:rsidRPr="008C7DF3" w:rsidRDefault="007D6924">
      <w:pPr>
        <w:spacing w:line="312" w:lineRule="auto"/>
        <w:jc w:val="both"/>
        <w:rPr>
          <w:rFonts w:ascii="Times New Roman" w:hAnsi="Times New Roman" w:cs="Times New Roman"/>
          <w:color w:val="000000" w:themeColor="text1"/>
          <w:szCs w:val="24"/>
        </w:rPr>
      </w:pPr>
      <w:r w:rsidRPr="008C7DF3">
        <w:rPr>
          <w:rFonts w:ascii="Times New Roman" w:hAnsi="Times New Roman" w:cs="Times New Roman"/>
          <w:color w:val="000000" w:themeColor="text1"/>
          <w:szCs w:val="24"/>
        </w:rPr>
        <w:t>To list who all have helped me is difficult because they are so numerous and the depth is so enormous.</w:t>
      </w:r>
    </w:p>
    <w:p w14:paraId="14F871C6" w14:textId="77777777" w:rsidR="00542FFA" w:rsidRPr="008C7DF3" w:rsidRDefault="007D6924">
      <w:pPr>
        <w:spacing w:line="312" w:lineRule="auto"/>
        <w:jc w:val="both"/>
        <w:rPr>
          <w:rFonts w:ascii="Times New Roman" w:hAnsi="Times New Roman" w:cs="Times New Roman"/>
          <w:color w:val="000000" w:themeColor="text1"/>
          <w:szCs w:val="24"/>
        </w:rPr>
      </w:pPr>
      <w:r w:rsidRPr="008C7DF3">
        <w:rPr>
          <w:rFonts w:ascii="Times New Roman" w:hAnsi="Times New Roman" w:cs="Times New Roman"/>
          <w:color w:val="000000" w:themeColor="text1"/>
          <w:szCs w:val="24"/>
        </w:rPr>
        <w:t>I would like to acknowledge the following as being idealistic channels and fresh dimensions in the completion of this project.</w:t>
      </w:r>
    </w:p>
    <w:p w14:paraId="1A317C85" w14:textId="77777777" w:rsidR="00542FFA" w:rsidRPr="008C7DF3" w:rsidRDefault="007D6924">
      <w:pPr>
        <w:spacing w:line="312" w:lineRule="auto"/>
        <w:jc w:val="both"/>
        <w:rPr>
          <w:rFonts w:ascii="Times New Roman" w:hAnsi="Times New Roman" w:cs="Times New Roman"/>
          <w:color w:val="000000" w:themeColor="text1"/>
          <w:szCs w:val="24"/>
        </w:rPr>
      </w:pPr>
      <w:r w:rsidRPr="008C7DF3">
        <w:rPr>
          <w:rFonts w:ascii="Times New Roman" w:hAnsi="Times New Roman" w:cs="Times New Roman"/>
          <w:color w:val="000000" w:themeColor="text1"/>
          <w:szCs w:val="24"/>
        </w:rPr>
        <w:t>I take this opportunity to thank SVKM's Usha Pravin Gandhi College of Arts, Science and Commerce for giving us chance to do this project.</w:t>
      </w:r>
    </w:p>
    <w:p w14:paraId="7782A7A5" w14:textId="77777777" w:rsidR="00542FFA" w:rsidRPr="008C7DF3" w:rsidRDefault="007D6924">
      <w:pPr>
        <w:spacing w:line="312" w:lineRule="auto"/>
        <w:jc w:val="both"/>
        <w:rPr>
          <w:rFonts w:ascii="Times New Roman" w:hAnsi="Times New Roman" w:cs="Times New Roman"/>
          <w:color w:val="000000" w:themeColor="text1"/>
          <w:szCs w:val="24"/>
        </w:rPr>
      </w:pPr>
      <w:r w:rsidRPr="008C7DF3">
        <w:rPr>
          <w:rFonts w:ascii="Times New Roman" w:hAnsi="Times New Roman" w:cs="Times New Roman"/>
          <w:color w:val="000000" w:themeColor="text1"/>
          <w:szCs w:val="24"/>
        </w:rPr>
        <w:t>I would like to thank Principal, for providing the necessary facilities required for completion of this project.</w:t>
      </w:r>
    </w:p>
    <w:p w14:paraId="6A666105" w14:textId="77777777" w:rsidR="00542FFA" w:rsidRPr="008C7DF3" w:rsidRDefault="007D6924">
      <w:pPr>
        <w:spacing w:line="312" w:lineRule="auto"/>
        <w:jc w:val="both"/>
        <w:rPr>
          <w:rFonts w:ascii="Times New Roman" w:hAnsi="Times New Roman" w:cs="Times New Roman"/>
          <w:color w:val="000000" w:themeColor="text1"/>
          <w:szCs w:val="24"/>
        </w:rPr>
      </w:pPr>
      <w:r w:rsidRPr="008C7DF3">
        <w:rPr>
          <w:rFonts w:ascii="Times New Roman" w:hAnsi="Times New Roman" w:cs="Times New Roman"/>
          <w:color w:val="000000" w:themeColor="text1"/>
          <w:szCs w:val="24"/>
        </w:rPr>
        <w:t>I take this opportunity to thank the Head of the Department, for her moral support and guidance.</w:t>
      </w:r>
    </w:p>
    <w:p w14:paraId="74A4F539" w14:textId="77777777" w:rsidR="00542FFA" w:rsidRPr="008C7DF3" w:rsidRDefault="007D6924">
      <w:pPr>
        <w:spacing w:line="312" w:lineRule="auto"/>
        <w:jc w:val="both"/>
        <w:rPr>
          <w:rFonts w:ascii="Times New Roman" w:hAnsi="Times New Roman" w:cs="Times New Roman"/>
          <w:color w:val="000000" w:themeColor="text1"/>
          <w:szCs w:val="24"/>
        </w:rPr>
      </w:pPr>
      <w:r w:rsidRPr="008C7DF3">
        <w:rPr>
          <w:rFonts w:ascii="Times New Roman" w:hAnsi="Times New Roman" w:cs="Times New Roman"/>
          <w:color w:val="000000" w:themeColor="text1"/>
          <w:szCs w:val="24"/>
        </w:rPr>
        <w:t>I would also like to express my sincere gratitude towards my project guide Dr. Neelam Naik whose guidance and care made the project successful.</w:t>
      </w:r>
    </w:p>
    <w:p w14:paraId="776087EF" w14:textId="77777777" w:rsidR="00542FFA" w:rsidRPr="008C7DF3" w:rsidRDefault="007D6924">
      <w:pPr>
        <w:spacing w:line="312" w:lineRule="auto"/>
        <w:jc w:val="both"/>
        <w:rPr>
          <w:rFonts w:ascii="Times New Roman" w:hAnsi="Times New Roman" w:cs="Times New Roman"/>
          <w:color w:val="000000" w:themeColor="text1"/>
          <w:szCs w:val="24"/>
        </w:rPr>
      </w:pPr>
      <w:r w:rsidRPr="008C7DF3">
        <w:rPr>
          <w:rFonts w:ascii="Times New Roman" w:hAnsi="Times New Roman" w:cs="Times New Roman"/>
          <w:color w:val="000000" w:themeColor="text1"/>
          <w:szCs w:val="24"/>
        </w:rPr>
        <w:t>I would like to thank College Library, for having provided various reference books and magazines related to our project.</w:t>
      </w:r>
    </w:p>
    <w:p w14:paraId="4D4BE252" w14:textId="77777777" w:rsidR="00542FFA" w:rsidRPr="008C7DF3" w:rsidRDefault="007D6924">
      <w:pPr>
        <w:spacing w:after="600" w:line="312" w:lineRule="auto"/>
        <w:jc w:val="both"/>
        <w:rPr>
          <w:rFonts w:ascii="Times New Roman" w:hAnsi="Times New Roman" w:cs="Times New Roman"/>
          <w:color w:val="000000" w:themeColor="text1"/>
          <w:szCs w:val="24"/>
        </w:rPr>
      </w:pPr>
      <w:r w:rsidRPr="008C7DF3">
        <w:rPr>
          <w:rFonts w:ascii="Times New Roman" w:hAnsi="Times New Roman" w:cs="Times New Roman"/>
          <w:color w:val="000000" w:themeColor="text1"/>
          <w:szCs w:val="24"/>
        </w:rPr>
        <w:t>Lastly, I would like to thank each and every person who directly or indirectly helped us in the completion of the project especially my Parents and Peers who supported us throughout our project.</w:t>
      </w:r>
    </w:p>
    <w:p w14:paraId="2E880D58" w14:textId="77777777" w:rsidR="00426093" w:rsidRPr="008C7DF3" w:rsidRDefault="00426093">
      <w:pPr>
        <w:spacing w:after="600" w:line="312" w:lineRule="auto"/>
        <w:jc w:val="both"/>
        <w:rPr>
          <w:rFonts w:ascii="Times New Roman" w:hAnsi="Times New Roman" w:cs="Times New Roman"/>
          <w:color w:val="000000" w:themeColor="text1"/>
          <w:szCs w:val="24"/>
        </w:rPr>
      </w:pPr>
    </w:p>
    <w:tbl>
      <w:tblPr>
        <w:tblpPr w:leftFromText="180" w:rightFromText="180" w:vertAnchor="text" w:horzAnchor="margin" w:tblpY="160"/>
        <w:tblW w:w="0" w:type="auto"/>
        <w:tblLook w:val="04A0" w:firstRow="1" w:lastRow="0" w:firstColumn="1" w:lastColumn="0" w:noHBand="0" w:noVBand="1"/>
      </w:tblPr>
      <w:tblGrid>
        <w:gridCol w:w="5609"/>
      </w:tblGrid>
      <w:tr w:rsidR="00426093" w:rsidRPr="008C7DF3" w14:paraId="088562B6" w14:textId="77777777" w:rsidTr="00426093">
        <w:trPr>
          <w:trHeight w:val="439"/>
        </w:trPr>
        <w:tc>
          <w:tcPr>
            <w:tcW w:w="5609" w:type="dxa"/>
          </w:tcPr>
          <w:p w14:paraId="47725721" w14:textId="74C7FA10" w:rsidR="00426093" w:rsidRPr="008C7DF3" w:rsidRDefault="00426093" w:rsidP="00426093">
            <w:pPr>
              <w:rPr>
                <w:rFonts w:ascii="Times New Roman" w:hAnsi="Times New Roman" w:cs="Times New Roman"/>
                <w:color w:val="000000" w:themeColor="text1"/>
                <w:szCs w:val="24"/>
              </w:rPr>
            </w:pPr>
            <w:r w:rsidRPr="008C7DF3">
              <w:rPr>
                <w:rFonts w:ascii="Times New Roman" w:hAnsi="Times New Roman" w:cs="Times New Roman"/>
                <w:b/>
                <w:color w:val="000000" w:themeColor="text1"/>
                <w:szCs w:val="24"/>
              </w:rPr>
              <w:t xml:space="preserve">Signature of </w:t>
            </w:r>
            <w:r w:rsidR="008D4D71">
              <w:rPr>
                <w:rFonts w:ascii="Times New Roman" w:hAnsi="Times New Roman" w:cs="Times New Roman"/>
                <w:b/>
                <w:color w:val="000000" w:themeColor="text1"/>
                <w:szCs w:val="24"/>
              </w:rPr>
              <w:t>Student</w:t>
            </w:r>
            <w:r w:rsidRPr="008C7DF3">
              <w:rPr>
                <w:rFonts w:ascii="Times New Roman" w:hAnsi="Times New Roman" w:cs="Times New Roman"/>
                <w:b/>
                <w:color w:val="000000" w:themeColor="text1"/>
                <w:szCs w:val="24"/>
              </w:rPr>
              <w:t>: ______________</w:t>
            </w:r>
          </w:p>
        </w:tc>
      </w:tr>
    </w:tbl>
    <w:p w14:paraId="6DE960B4" w14:textId="77777777" w:rsidR="007872C2" w:rsidRPr="008C7DF3" w:rsidRDefault="007872C2">
      <w:pPr>
        <w:spacing w:after="600" w:line="312" w:lineRule="auto"/>
        <w:jc w:val="both"/>
        <w:rPr>
          <w:rFonts w:ascii="Times New Roman" w:hAnsi="Times New Roman" w:cs="Times New Roman"/>
          <w:color w:val="000000" w:themeColor="text1"/>
          <w:szCs w:val="24"/>
        </w:rPr>
      </w:pPr>
    </w:p>
    <w:p w14:paraId="1D427C5B" w14:textId="77777777" w:rsidR="00542FFA" w:rsidRPr="008C7DF3" w:rsidRDefault="007D6924">
      <w:pPr>
        <w:rPr>
          <w:rFonts w:ascii="Times New Roman" w:hAnsi="Times New Roman" w:cs="Times New Roman"/>
          <w:color w:val="000000" w:themeColor="text1"/>
          <w:szCs w:val="24"/>
        </w:rPr>
      </w:pPr>
      <w:r w:rsidRPr="008C7DF3">
        <w:rPr>
          <w:rFonts w:ascii="Times New Roman" w:hAnsi="Times New Roman" w:cs="Times New Roman"/>
          <w:color w:val="000000" w:themeColor="text1"/>
          <w:szCs w:val="24"/>
        </w:rPr>
        <w:br w:type="page"/>
      </w:r>
    </w:p>
    <w:p w14:paraId="1AA981C8" w14:textId="77777777" w:rsidR="00542FFA" w:rsidRPr="008C7DF3" w:rsidRDefault="007D6924">
      <w:pPr>
        <w:spacing w:before="80" w:after="40" w:line="276" w:lineRule="auto"/>
        <w:jc w:val="center"/>
        <w:rPr>
          <w:rFonts w:ascii="Times New Roman" w:hAnsi="Times New Roman" w:cs="Times New Roman"/>
          <w:color w:val="000000" w:themeColor="text1"/>
        </w:rPr>
      </w:pPr>
      <w:r w:rsidRPr="008C7DF3">
        <w:rPr>
          <w:rFonts w:ascii="Times New Roman" w:hAnsi="Times New Roman" w:cs="Times New Roman"/>
          <w:b/>
          <w:color w:val="000000" w:themeColor="text1"/>
          <w:sz w:val="28"/>
        </w:rPr>
        <w:lastRenderedPageBreak/>
        <w:t>LOG BOOK</w:t>
      </w:r>
    </w:p>
    <w:p w14:paraId="73E49D82" w14:textId="77777777" w:rsidR="00542FFA" w:rsidRPr="008C7DF3" w:rsidRDefault="007D6924">
      <w:pPr>
        <w:spacing w:after="40" w:line="276" w:lineRule="auto"/>
        <w:jc w:val="center"/>
        <w:rPr>
          <w:rFonts w:ascii="Times New Roman" w:hAnsi="Times New Roman" w:cs="Times New Roman"/>
          <w:color w:val="000000" w:themeColor="text1"/>
        </w:rPr>
      </w:pPr>
      <w:r w:rsidRPr="008C7DF3">
        <w:rPr>
          <w:rFonts w:ascii="Times New Roman" w:hAnsi="Times New Roman" w:cs="Times New Roman"/>
          <w:b/>
          <w:color w:val="000000" w:themeColor="text1"/>
        </w:rPr>
        <w:t>Field Project 60 hours</w:t>
      </w:r>
    </w:p>
    <w:p w14:paraId="247B8BD9" w14:textId="6BA29069" w:rsidR="00542FFA" w:rsidRPr="008C7DF3" w:rsidRDefault="007D6924">
      <w:pPr>
        <w:spacing w:after="200" w:line="276" w:lineRule="auto"/>
        <w:jc w:val="center"/>
        <w:rPr>
          <w:rFonts w:ascii="Times New Roman" w:hAnsi="Times New Roman" w:cs="Times New Roman"/>
          <w:color w:val="000000" w:themeColor="text1"/>
        </w:rPr>
      </w:pPr>
      <w:r w:rsidRPr="008C7DF3">
        <w:rPr>
          <w:rFonts w:ascii="Times New Roman" w:hAnsi="Times New Roman" w:cs="Times New Roman"/>
          <w:b/>
          <w:color w:val="000000" w:themeColor="text1"/>
        </w:rPr>
        <w:t>Semester V Academic Year 202</w:t>
      </w:r>
      <w:r w:rsidR="00215FC5">
        <w:rPr>
          <w:rFonts w:ascii="Times New Roman" w:hAnsi="Times New Roman" w:cs="Times New Roman"/>
          <w:b/>
          <w:color w:val="000000" w:themeColor="text1"/>
        </w:rPr>
        <w:t>6</w:t>
      </w:r>
      <w:r w:rsidRPr="008C7DF3">
        <w:rPr>
          <w:rFonts w:ascii="Times New Roman" w:hAnsi="Times New Roman" w:cs="Times New Roman"/>
          <w:b/>
          <w:color w:val="000000" w:themeColor="text1"/>
        </w:rPr>
        <w:t>-27</w:t>
      </w:r>
    </w:p>
    <w:tbl>
      <w:tblPr>
        <w:tblW w:w="10201" w:type="dxa"/>
        <w:jc w:val="center"/>
        <w:tblLook w:val="04A0" w:firstRow="1" w:lastRow="0" w:firstColumn="1" w:lastColumn="0" w:noHBand="0" w:noVBand="1"/>
      </w:tblPr>
      <w:tblGrid>
        <w:gridCol w:w="2877"/>
        <w:gridCol w:w="1438"/>
        <w:gridCol w:w="925"/>
        <w:gridCol w:w="4961"/>
      </w:tblGrid>
      <w:tr w:rsidR="00542FFA" w:rsidRPr="008C7DF3" w14:paraId="7DC6999A" w14:textId="77777777" w:rsidTr="000A7A80">
        <w:trPr>
          <w:jc w:val="center"/>
        </w:trPr>
        <w:tc>
          <w:tcPr>
            <w:tcW w:w="4315" w:type="dxa"/>
            <w:gridSpan w:val="2"/>
            <w:tcBorders>
              <w:top w:val="single" w:sz="4" w:space="0" w:color="CCCCCC"/>
              <w:left w:val="single" w:sz="4" w:space="0" w:color="CCCCCC"/>
              <w:bottom w:val="single" w:sz="4" w:space="0" w:color="CCCCCC"/>
              <w:right w:val="single" w:sz="4" w:space="0" w:color="CCCCCC"/>
            </w:tcBorders>
          </w:tcPr>
          <w:p w14:paraId="32B0D4FB" w14:textId="77777777" w:rsidR="00542FFA" w:rsidRPr="008C7DF3" w:rsidRDefault="007D6924" w:rsidP="00C238AF">
            <w:pPr>
              <w:jc w:val="center"/>
              <w:rPr>
                <w:rFonts w:ascii="Times New Roman" w:hAnsi="Times New Roman" w:cs="Times New Roman"/>
                <w:color w:val="000000" w:themeColor="text1"/>
              </w:rPr>
            </w:pPr>
            <w:r w:rsidRPr="008C7DF3">
              <w:rPr>
                <w:rFonts w:ascii="Times New Roman" w:hAnsi="Times New Roman" w:cs="Times New Roman"/>
                <w:b/>
                <w:color w:val="000000" w:themeColor="text1"/>
              </w:rPr>
              <w:t>Project Title</w:t>
            </w:r>
          </w:p>
        </w:tc>
        <w:tc>
          <w:tcPr>
            <w:tcW w:w="5886" w:type="dxa"/>
            <w:gridSpan w:val="2"/>
            <w:tcBorders>
              <w:top w:val="single" w:sz="4" w:space="0" w:color="CCCCCC"/>
              <w:left w:val="single" w:sz="4" w:space="0" w:color="CCCCCC"/>
              <w:bottom w:val="single" w:sz="4" w:space="0" w:color="CCCCCC"/>
              <w:right w:val="single" w:sz="4" w:space="0" w:color="CCCCCC"/>
            </w:tcBorders>
          </w:tcPr>
          <w:p w14:paraId="44E77028"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TrustForge: AI-Powered Governance, Risk &amp; Compliance (GRC) Platform</w:t>
            </w:r>
          </w:p>
        </w:tc>
      </w:tr>
      <w:tr w:rsidR="00542FFA" w:rsidRPr="008C7DF3" w14:paraId="48295C20" w14:textId="77777777" w:rsidTr="00C65F01">
        <w:trPr>
          <w:jc w:val="center"/>
        </w:trPr>
        <w:tc>
          <w:tcPr>
            <w:tcW w:w="2877" w:type="dxa"/>
            <w:tcBorders>
              <w:top w:val="single" w:sz="4" w:space="0" w:color="CCCCCC"/>
              <w:left w:val="single" w:sz="4" w:space="0" w:color="CCCCCC"/>
              <w:bottom w:val="single" w:sz="4" w:space="0" w:color="CCCCCC"/>
              <w:right w:val="single" w:sz="4" w:space="0" w:color="CCCCCC"/>
            </w:tcBorders>
          </w:tcPr>
          <w:p w14:paraId="46FF9870" w14:textId="77777777" w:rsidR="00542FFA" w:rsidRPr="008C7DF3" w:rsidRDefault="007D6924" w:rsidP="00C238AF">
            <w:pPr>
              <w:jc w:val="center"/>
              <w:rPr>
                <w:rFonts w:ascii="Times New Roman" w:hAnsi="Times New Roman" w:cs="Times New Roman"/>
                <w:color w:val="000000" w:themeColor="text1"/>
              </w:rPr>
            </w:pPr>
            <w:r w:rsidRPr="008C7DF3">
              <w:rPr>
                <w:rFonts w:ascii="Times New Roman" w:hAnsi="Times New Roman" w:cs="Times New Roman"/>
                <w:b/>
                <w:color w:val="000000" w:themeColor="text1"/>
              </w:rPr>
              <w:t>Name of the student</w:t>
            </w:r>
          </w:p>
        </w:tc>
        <w:tc>
          <w:tcPr>
            <w:tcW w:w="2363" w:type="dxa"/>
            <w:gridSpan w:val="2"/>
            <w:tcBorders>
              <w:top w:val="single" w:sz="4" w:space="0" w:color="CCCCCC"/>
              <w:left w:val="single" w:sz="4" w:space="0" w:color="CCCCCC"/>
              <w:bottom w:val="single" w:sz="4" w:space="0" w:color="CCCCCC"/>
              <w:right w:val="single" w:sz="4" w:space="0" w:color="CCCCCC"/>
            </w:tcBorders>
          </w:tcPr>
          <w:p w14:paraId="5687E551" w14:textId="77777777" w:rsidR="00542FFA" w:rsidRPr="008C7DF3" w:rsidRDefault="007D6924" w:rsidP="00C238AF">
            <w:pPr>
              <w:jc w:val="center"/>
              <w:rPr>
                <w:rFonts w:ascii="Times New Roman" w:hAnsi="Times New Roman" w:cs="Times New Roman"/>
                <w:color w:val="000000" w:themeColor="text1"/>
              </w:rPr>
            </w:pPr>
            <w:r w:rsidRPr="008C7DF3">
              <w:rPr>
                <w:rFonts w:ascii="Times New Roman" w:hAnsi="Times New Roman" w:cs="Times New Roman"/>
                <w:b/>
                <w:color w:val="000000" w:themeColor="text1"/>
              </w:rPr>
              <w:t>Class &amp; Div.</w:t>
            </w:r>
          </w:p>
        </w:tc>
        <w:tc>
          <w:tcPr>
            <w:tcW w:w="4961" w:type="dxa"/>
            <w:tcBorders>
              <w:top w:val="single" w:sz="4" w:space="0" w:color="CCCCCC"/>
              <w:left w:val="single" w:sz="4" w:space="0" w:color="CCCCCC"/>
              <w:bottom w:val="single" w:sz="4" w:space="0" w:color="CCCCCC"/>
              <w:right w:val="single" w:sz="4" w:space="0" w:color="CCCCCC"/>
            </w:tcBorders>
          </w:tcPr>
          <w:p w14:paraId="36752C18" w14:textId="77777777" w:rsidR="00542FFA" w:rsidRPr="008C7DF3" w:rsidRDefault="007D6924" w:rsidP="00C238AF">
            <w:pPr>
              <w:jc w:val="center"/>
              <w:rPr>
                <w:rFonts w:ascii="Times New Roman" w:hAnsi="Times New Roman" w:cs="Times New Roman"/>
                <w:color w:val="000000" w:themeColor="text1"/>
              </w:rPr>
            </w:pPr>
            <w:r w:rsidRPr="008C7DF3">
              <w:rPr>
                <w:rFonts w:ascii="Times New Roman" w:hAnsi="Times New Roman" w:cs="Times New Roman"/>
                <w:b/>
                <w:color w:val="000000" w:themeColor="text1"/>
              </w:rPr>
              <w:t>Roll No. / SAP No.</w:t>
            </w:r>
          </w:p>
        </w:tc>
      </w:tr>
      <w:tr w:rsidR="00542FFA" w:rsidRPr="008C7DF3" w14:paraId="5877058A" w14:textId="77777777" w:rsidTr="00C65F01">
        <w:trPr>
          <w:jc w:val="center"/>
        </w:trPr>
        <w:tc>
          <w:tcPr>
            <w:tcW w:w="2877" w:type="dxa"/>
            <w:tcBorders>
              <w:top w:val="single" w:sz="4" w:space="0" w:color="CCCCCC"/>
              <w:left w:val="single" w:sz="4" w:space="0" w:color="CCCCCC"/>
              <w:bottom w:val="single" w:sz="4" w:space="0" w:color="CCCCCC"/>
              <w:right w:val="single" w:sz="4" w:space="0" w:color="CCCCCC"/>
            </w:tcBorders>
          </w:tcPr>
          <w:p w14:paraId="75C0156F" w14:textId="51852F6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Mannan</w:t>
            </w:r>
            <w:r w:rsidR="00455E3C" w:rsidRPr="008C7DF3">
              <w:rPr>
                <w:rFonts w:ascii="Times New Roman" w:hAnsi="Times New Roman" w:cs="Times New Roman"/>
                <w:color w:val="000000" w:themeColor="text1"/>
              </w:rPr>
              <w:t xml:space="preserve"> Shah</w:t>
            </w:r>
          </w:p>
        </w:tc>
        <w:tc>
          <w:tcPr>
            <w:tcW w:w="2363" w:type="dxa"/>
            <w:gridSpan w:val="2"/>
            <w:tcBorders>
              <w:top w:val="single" w:sz="4" w:space="0" w:color="CCCCCC"/>
              <w:left w:val="single" w:sz="4" w:space="0" w:color="CCCCCC"/>
              <w:bottom w:val="single" w:sz="4" w:space="0" w:color="CCCCCC"/>
              <w:right w:val="single" w:sz="4" w:space="0" w:color="CCCCCC"/>
            </w:tcBorders>
          </w:tcPr>
          <w:p w14:paraId="65032D0C" w14:textId="0D70F203"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 xml:space="preserve">TY BscIT - </w:t>
            </w:r>
            <w:r w:rsidR="00455E3C" w:rsidRPr="008C7DF3">
              <w:rPr>
                <w:rFonts w:ascii="Times New Roman" w:hAnsi="Times New Roman" w:cs="Times New Roman"/>
                <w:color w:val="000000" w:themeColor="text1"/>
              </w:rPr>
              <w:t>B</w:t>
            </w:r>
          </w:p>
        </w:tc>
        <w:tc>
          <w:tcPr>
            <w:tcW w:w="4961" w:type="dxa"/>
            <w:tcBorders>
              <w:top w:val="single" w:sz="4" w:space="0" w:color="CCCCCC"/>
              <w:left w:val="single" w:sz="4" w:space="0" w:color="CCCCCC"/>
              <w:bottom w:val="single" w:sz="4" w:space="0" w:color="CCCCCC"/>
              <w:right w:val="single" w:sz="4" w:space="0" w:color="CCCCCC"/>
            </w:tcBorders>
          </w:tcPr>
          <w:p w14:paraId="45E40A96" w14:textId="629DFCB2"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C0</w:t>
            </w:r>
            <w:r w:rsidR="00455E3C" w:rsidRPr="008C7DF3">
              <w:rPr>
                <w:rFonts w:ascii="Times New Roman" w:hAnsi="Times New Roman" w:cs="Times New Roman"/>
                <w:color w:val="000000" w:themeColor="text1"/>
              </w:rPr>
              <w:t>50</w:t>
            </w:r>
            <w:r w:rsidRPr="008C7DF3">
              <w:rPr>
                <w:rFonts w:ascii="Times New Roman" w:hAnsi="Times New Roman" w:cs="Times New Roman"/>
                <w:color w:val="000000" w:themeColor="text1"/>
              </w:rPr>
              <w:t xml:space="preserve"> / 530132400</w:t>
            </w:r>
            <w:r w:rsidR="00455E3C" w:rsidRPr="008C7DF3">
              <w:rPr>
                <w:rFonts w:ascii="Times New Roman" w:hAnsi="Times New Roman" w:cs="Times New Roman"/>
                <w:color w:val="000000" w:themeColor="text1"/>
              </w:rPr>
              <w:t>55</w:t>
            </w:r>
          </w:p>
        </w:tc>
      </w:tr>
      <w:tr w:rsidR="00542FFA" w:rsidRPr="008C7DF3" w14:paraId="653A64FF" w14:textId="77777777" w:rsidTr="00C65F01">
        <w:trPr>
          <w:jc w:val="center"/>
        </w:trPr>
        <w:tc>
          <w:tcPr>
            <w:tcW w:w="2877" w:type="dxa"/>
            <w:tcBorders>
              <w:top w:val="single" w:sz="4" w:space="0" w:color="CCCCCC"/>
              <w:left w:val="single" w:sz="4" w:space="0" w:color="CCCCCC"/>
              <w:bottom w:val="single" w:sz="4" w:space="0" w:color="CCCCCC"/>
              <w:right w:val="single" w:sz="4" w:space="0" w:color="CCCCCC"/>
            </w:tcBorders>
          </w:tcPr>
          <w:p w14:paraId="691C724C" w14:textId="77777777" w:rsidR="00542FFA" w:rsidRPr="008C7DF3" w:rsidRDefault="007D6924" w:rsidP="00C238AF">
            <w:pPr>
              <w:jc w:val="center"/>
              <w:rPr>
                <w:rFonts w:ascii="Times New Roman" w:hAnsi="Times New Roman" w:cs="Times New Roman"/>
                <w:color w:val="000000" w:themeColor="text1"/>
              </w:rPr>
            </w:pPr>
            <w:r w:rsidRPr="008C7DF3">
              <w:rPr>
                <w:rFonts w:ascii="Times New Roman" w:hAnsi="Times New Roman" w:cs="Times New Roman"/>
                <w:b/>
                <w:color w:val="000000" w:themeColor="text1"/>
              </w:rPr>
              <w:t>Date</w:t>
            </w:r>
          </w:p>
        </w:tc>
        <w:tc>
          <w:tcPr>
            <w:tcW w:w="2363" w:type="dxa"/>
            <w:gridSpan w:val="2"/>
            <w:tcBorders>
              <w:top w:val="single" w:sz="4" w:space="0" w:color="CCCCCC"/>
              <w:left w:val="single" w:sz="4" w:space="0" w:color="CCCCCC"/>
              <w:bottom w:val="single" w:sz="4" w:space="0" w:color="CCCCCC"/>
              <w:right w:val="single" w:sz="4" w:space="0" w:color="CCCCCC"/>
            </w:tcBorders>
          </w:tcPr>
          <w:p w14:paraId="0359AE6C" w14:textId="77777777" w:rsidR="00542FFA" w:rsidRPr="008C7DF3" w:rsidRDefault="007D6924" w:rsidP="00C238AF">
            <w:pPr>
              <w:jc w:val="center"/>
              <w:rPr>
                <w:rFonts w:ascii="Times New Roman" w:hAnsi="Times New Roman" w:cs="Times New Roman"/>
                <w:color w:val="000000" w:themeColor="text1"/>
              </w:rPr>
            </w:pPr>
            <w:r w:rsidRPr="008C7DF3">
              <w:rPr>
                <w:rFonts w:ascii="Times New Roman" w:hAnsi="Times New Roman" w:cs="Times New Roman"/>
                <w:b/>
                <w:color w:val="000000" w:themeColor="text1"/>
              </w:rPr>
              <w:t>No. of Hour(s) Spent</w:t>
            </w:r>
          </w:p>
        </w:tc>
        <w:tc>
          <w:tcPr>
            <w:tcW w:w="4961" w:type="dxa"/>
            <w:tcBorders>
              <w:top w:val="single" w:sz="4" w:space="0" w:color="CCCCCC"/>
              <w:left w:val="single" w:sz="4" w:space="0" w:color="CCCCCC"/>
              <w:bottom w:val="single" w:sz="4" w:space="0" w:color="CCCCCC"/>
              <w:right w:val="single" w:sz="4" w:space="0" w:color="CCCCCC"/>
            </w:tcBorders>
          </w:tcPr>
          <w:p w14:paraId="22850C6D" w14:textId="77777777" w:rsidR="00542FFA" w:rsidRPr="008C7DF3" w:rsidRDefault="007D6924" w:rsidP="00C238AF">
            <w:pPr>
              <w:jc w:val="center"/>
              <w:rPr>
                <w:rFonts w:ascii="Times New Roman" w:hAnsi="Times New Roman" w:cs="Times New Roman"/>
                <w:color w:val="000000" w:themeColor="text1"/>
              </w:rPr>
            </w:pPr>
            <w:r w:rsidRPr="008C7DF3">
              <w:rPr>
                <w:rFonts w:ascii="Times New Roman" w:hAnsi="Times New Roman" w:cs="Times New Roman"/>
                <w:b/>
                <w:color w:val="000000" w:themeColor="text1"/>
              </w:rPr>
              <w:t>Name of the Activity</w:t>
            </w:r>
          </w:p>
        </w:tc>
      </w:tr>
      <w:tr w:rsidR="00542FFA" w:rsidRPr="008C7DF3" w14:paraId="30EAA0D7" w14:textId="77777777" w:rsidTr="00C65F01">
        <w:trPr>
          <w:jc w:val="center"/>
        </w:trPr>
        <w:tc>
          <w:tcPr>
            <w:tcW w:w="2877" w:type="dxa"/>
            <w:tcBorders>
              <w:top w:val="single" w:sz="4" w:space="0" w:color="CCCCCC"/>
              <w:left w:val="single" w:sz="4" w:space="0" w:color="CCCCCC"/>
              <w:bottom w:val="single" w:sz="4" w:space="0" w:color="CCCCCC"/>
              <w:right w:val="single" w:sz="4" w:space="0" w:color="CCCCCC"/>
            </w:tcBorders>
          </w:tcPr>
          <w:p w14:paraId="0C417BB5"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15/06/2026</w:t>
            </w:r>
          </w:p>
        </w:tc>
        <w:tc>
          <w:tcPr>
            <w:tcW w:w="2363" w:type="dxa"/>
            <w:gridSpan w:val="2"/>
            <w:tcBorders>
              <w:top w:val="single" w:sz="4" w:space="0" w:color="CCCCCC"/>
              <w:left w:val="single" w:sz="4" w:space="0" w:color="CCCCCC"/>
              <w:bottom w:val="single" w:sz="4" w:space="0" w:color="CCCCCC"/>
              <w:right w:val="single" w:sz="4" w:space="0" w:color="CCCCCC"/>
            </w:tcBorders>
          </w:tcPr>
          <w:p w14:paraId="473385E7"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6</w:t>
            </w:r>
          </w:p>
        </w:tc>
        <w:tc>
          <w:tcPr>
            <w:tcW w:w="4961" w:type="dxa"/>
            <w:tcBorders>
              <w:top w:val="single" w:sz="4" w:space="0" w:color="CCCCCC"/>
              <w:left w:val="single" w:sz="4" w:space="0" w:color="CCCCCC"/>
              <w:bottom w:val="single" w:sz="4" w:space="0" w:color="CCCCCC"/>
              <w:right w:val="single" w:sz="4" w:space="0" w:color="CCCCCC"/>
            </w:tcBorders>
          </w:tcPr>
          <w:p w14:paraId="1EA4BCC5"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Project Selection, Problem Definition &amp; DPDP Act 2023 Analysis</w:t>
            </w:r>
          </w:p>
        </w:tc>
      </w:tr>
      <w:tr w:rsidR="00542FFA" w:rsidRPr="008C7DF3" w14:paraId="354A7794" w14:textId="77777777" w:rsidTr="00C65F01">
        <w:trPr>
          <w:jc w:val="center"/>
        </w:trPr>
        <w:tc>
          <w:tcPr>
            <w:tcW w:w="2877" w:type="dxa"/>
            <w:tcBorders>
              <w:top w:val="single" w:sz="4" w:space="0" w:color="CCCCCC"/>
              <w:left w:val="single" w:sz="4" w:space="0" w:color="CCCCCC"/>
              <w:bottom w:val="single" w:sz="4" w:space="0" w:color="CCCCCC"/>
              <w:right w:val="single" w:sz="4" w:space="0" w:color="CCCCCC"/>
            </w:tcBorders>
          </w:tcPr>
          <w:p w14:paraId="342938B0"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22/06/2026</w:t>
            </w:r>
          </w:p>
        </w:tc>
        <w:tc>
          <w:tcPr>
            <w:tcW w:w="2363" w:type="dxa"/>
            <w:gridSpan w:val="2"/>
            <w:tcBorders>
              <w:top w:val="single" w:sz="4" w:space="0" w:color="CCCCCC"/>
              <w:left w:val="single" w:sz="4" w:space="0" w:color="CCCCCC"/>
              <w:bottom w:val="single" w:sz="4" w:space="0" w:color="CCCCCC"/>
              <w:right w:val="single" w:sz="4" w:space="0" w:color="CCCCCC"/>
            </w:tcBorders>
          </w:tcPr>
          <w:p w14:paraId="2C7096F3"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6</w:t>
            </w:r>
          </w:p>
        </w:tc>
        <w:tc>
          <w:tcPr>
            <w:tcW w:w="4961" w:type="dxa"/>
            <w:tcBorders>
              <w:top w:val="single" w:sz="4" w:space="0" w:color="CCCCCC"/>
              <w:left w:val="single" w:sz="4" w:space="0" w:color="CCCCCC"/>
              <w:bottom w:val="single" w:sz="4" w:space="0" w:color="CCCCCC"/>
              <w:right w:val="single" w:sz="4" w:space="0" w:color="CCCCCC"/>
            </w:tcBorders>
          </w:tcPr>
          <w:p w14:paraId="765BA80A"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Literature Review &amp; Survey of Compliance &amp; Cybersecurity Frameworks</w:t>
            </w:r>
          </w:p>
        </w:tc>
      </w:tr>
      <w:tr w:rsidR="00542FFA" w:rsidRPr="008C7DF3" w14:paraId="7CD65FBD" w14:textId="77777777" w:rsidTr="00C65F01">
        <w:trPr>
          <w:jc w:val="center"/>
        </w:trPr>
        <w:tc>
          <w:tcPr>
            <w:tcW w:w="2877" w:type="dxa"/>
            <w:tcBorders>
              <w:top w:val="single" w:sz="4" w:space="0" w:color="CCCCCC"/>
              <w:left w:val="single" w:sz="4" w:space="0" w:color="CCCCCC"/>
              <w:bottom w:val="single" w:sz="4" w:space="0" w:color="CCCCCC"/>
              <w:right w:val="single" w:sz="4" w:space="0" w:color="CCCCCC"/>
            </w:tcBorders>
          </w:tcPr>
          <w:p w14:paraId="04DA2AA2"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05/07/2026</w:t>
            </w:r>
          </w:p>
        </w:tc>
        <w:tc>
          <w:tcPr>
            <w:tcW w:w="2363" w:type="dxa"/>
            <w:gridSpan w:val="2"/>
            <w:tcBorders>
              <w:top w:val="single" w:sz="4" w:space="0" w:color="CCCCCC"/>
              <w:left w:val="single" w:sz="4" w:space="0" w:color="CCCCCC"/>
              <w:bottom w:val="single" w:sz="4" w:space="0" w:color="CCCCCC"/>
              <w:right w:val="single" w:sz="4" w:space="0" w:color="CCCCCC"/>
            </w:tcBorders>
          </w:tcPr>
          <w:p w14:paraId="40A22F5D"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8</w:t>
            </w:r>
          </w:p>
        </w:tc>
        <w:tc>
          <w:tcPr>
            <w:tcW w:w="4961" w:type="dxa"/>
            <w:tcBorders>
              <w:top w:val="single" w:sz="4" w:space="0" w:color="CCCCCC"/>
              <w:left w:val="single" w:sz="4" w:space="0" w:color="CCCCCC"/>
              <w:bottom w:val="single" w:sz="4" w:space="0" w:color="CCCCCC"/>
              <w:right w:val="single" w:sz="4" w:space="0" w:color="CCCCCC"/>
            </w:tcBorders>
          </w:tcPr>
          <w:p w14:paraId="28FFEA90"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Requirement Analysis (Functional &amp; Non-Functional Requirements Definition)</w:t>
            </w:r>
          </w:p>
        </w:tc>
      </w:tr>
      <w:tr w:rsidR="00542FFA" w:rsidRPr="008C7DF3" w14:paraId="5593BB9E" w14:textId="77777777" w:rsidTr="00C65F01">
        <w:trPr>
          <w:jc w:val="center"/>
        </w:trPr>
        <w:tc>
          <w:tcPr>
            <w:tcW w:w="2877" w:type="dxa"/>
            <w:tcBorders>
              <w:top w:val="single" w:sz="4" w:space="0" w:color="CCCCCC"/>
              <w:left w:val="single" w:sz="4" w:space="0" w:color="CCCCCC"/>
              <w:bottom w:val="single" w:sz="4" w:space="0" w:color="CCCCCC"/>
              <w:right w:val="single" w:sz="4" w:space="0" w:color="CCCCCC"/>
            </w:tcBorders>
          </w:tcPr>
          <w:p w14:paraId="4723D629"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18/07/2026</w:t>
            </w:r>
          </w:p>
        </w:tc>
        <w:tc>
          <w:tcPr>
            <w:tcW w:w="2363" w:type="dxa"/>
            <w:gridSpan w:val="2"/>
            <w:tcBorders>
              <w:top w:val="single" w:sz="4" w:space="0" w:color="CCCCCC"/>
              <w:left w:val="single" w:sz="4" w:space="0" w:color="CCCCCC"/>
              <w:bottom w:val="single" w:sz="4" w:space="0" w:color="CCCCCC"/>
              <w:right w:val="single" w:sz="4" w:space="0" w:color="CCCCCC"/>
            </w:tcBorders>
          </w:tcPr>
          <w:p w14:paraId="44DBD084"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8</w:t>
            </w:r>
          </w:p>
        </w:tc>
        <w:tc>
          <w:tcPr>
            <w:tcW w:w="4961" w:type="dxa"/>
            <w:tcBorders>
              <w:top w:val="single" w:sz="4" w:space="0" w:color="CCCCCC"/>
              <w:left w:val="single" w:sz="4" w:space="0" w:color="CCCCCC"/>
              <w:bottom w:val="single" w:sz="4" w:space="0" w:color="CCCCCC"/>
              <w:right w:val="single" w:sz="4" w:space="0" w:color="CCCCCC"/>
            </w:tcBorders>
          </w:tcPr>
          <w:p w14:paraId="3FDB27D4"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System Architecture &amp; Database Schema Design (Supabase PostgreSQL)</w:t>
            </w:r>
          </w:p>
        </w:tc>
      </w:tr>
      <w:tr w:rsidR="00542FFA" w:rsidRPr="008C7DF3" w14:paraId="39B35F62" w14:textId="77777777" w:rsidTr="00C65F01">
        <w:trPr>
          <w:jc w:val="center"/>
        </w:trPr>
        <w:tc>
          <w:tcPr>
            <w:tcW w:w="2877" w:type="dxa"/>
            <w:tcBorders>
              <w:top w:val="single" w:sz="4" w:space="0" w:color="CCCCCC"/>
              <w:left w:val="single" w:sz="4" w:space="0" w:color="CCCCCC"/>
              <w:bottom w:val="single" w:sz="4" w:space="0" w:color="CCCCCC"/>
              <w:right w:val="single" w:sz="4" w:space="0" w:color="CCCCCC"/>
            </w:tcBorders>
          </w:tcPr>
          <w:p w14:paraId="1F9180CE"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02/08/2026</w:t>
            </w:r>
          </w:p>
        </w:tc>
        <w:tc>
          <w:tcPr>
            <w:tcW w:w="2363" w:type="dxa"/>
            <w:gridSpan w:val="2"/>
            <w:tcBorders>
              <w:top w:val="single" w:sz="4" w:space="0" w:color="CCCCCC"/>
              <w:left w:val="single" w:sz="4" w:space="0" w:color="CCCCCC"/>
              <w:bottom w:val="single" w:sz="4" w:space="0" w:color="CCCCCC"/>
              <w:right w:val="single" w:sz="4" w:space="0" w:color="CCCCCC"/>
            </w:tcBorders>
          </w:tcPr>
          <w:p w14:paraId="2C072199"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8</w:t>
            </w:r>
          </w:p>
        </w:tc>
        <w:tc>
          <w:tcPr>
            <w:tcW w:w="4961" w:type="dxa"/>
            <w:tcBorders>
              <w:top w:val="single" w:sz="4" w:space="0" w:color="CCCCCC"/>
              <w:left w:val="single" w:sz="4" w:space="0" w:color="CCCCCC"/>
              <w:bottom w:val="single" w:sz="4" w:space="0" w:color="CCCCCC"/>
              <w:right w:val="single" w:sz="4" w:space="0" w:color="CCCCCC"/>
            </w:tcBorders>
          </w:tcPr>
          <w:p w14:paraId="28A0BE5B"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Frontend Interface Development (React, Vite, TailwindCSS UI Components)</w:t>
            </w:r>
          </w:p>
        </w:tc>
      </w:tr>
      <w:tr w:rsidR="00542FFA" w:rsidRPr="008C7DF3" w14:paraId="0F7DF192" w14:textId="77777777" w:rsidTr="00C65F01">
        <w:trPr>
          <w:jc w:val="center"/>
        </w:trPr>
        <w:tc>
          <w:tcPr>
            <w:tcW w:w="2877" w:type="dxa"/>
            <w:tcBorders>
              <w:top w:val="single" w:sz="4" w:space="0" w:color="CCCCCC"/>
              <w:left w:val="single" w:sz="4" w:space="0" w:color="CCCCCC"/>
              <w:bottom w:val="single" w:sz="4" w:space="0" w:color="CCCCCC"/>
              <w:right w:val="single" w:sz="4" w:space="0" w:color="CCCCCC"/>
            </w:tcBorders>
          </w:tcPr>
          <w:p w14:paraId="315F0087"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15/08/2026</w:t>
            </w:r>
          </w:p>
        </w:tc>
        <w:tc>
          <w:tcPr>
            <w:tcW w:w="2363" w:type="dxa"/>
            <w:gridSpan w:val="2"/>
            <w:tcBorders>
              <w:top w:val="single" w:sz="4" w:space="0" w:color="CCCCCC"/>
              <w:left w:val="single" w:sz="4" w:space="0" w:color="CCCCCC"/>
              <w:bottom w:val="single" w:sz="4" w:space="0" w:color="CCCCCC"/>
              <w:right w:val="single" w:sz="4" w:space="0" w:color="CCCCCC"/>
            </w:tcBorders>
          </w:tcPr>
          <w:p w14:paraId="24A4114A"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8</w:t>
            </w:r>
          </w:p>
        </w:tc>
        <w:tc>
          <w:tcPr>
            <w:tcW w:w="4961" w:type="dxa"/>
            <w:tcBorders>
              <w:top w:val="single" w:sz="4" w:space="0" w:color="CCCCCC"/>
              <w:left w:val="single" w:sz="4" w:space="0" w:color="CCCCCC"/>
              <w:bottom w:val="single" w:sz="4" w:space="0" w:color="CCCCCC"/>
              <w:right w:val="single" w:sz="4" w:space="0" w:color="CCCCCC"/>
            </w:tcBorders>
          </w:tcPr>
          <w:p w14:paraId="4537F9FB"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Backend API Development &amp; AI Assessment Engine Integration (Node.js/Express)</w:t>
            </w:r>
          </w:p>
        </w:tc>
      </w:tr>
      <w:tr w:rsidR="00542FFA" w:rsidRPr="008C7DF3" w14:paraId="6E598AC5" w14:textId="77777777" w:rsidTr="00C65F01">
        <w:trPr>
          <w:jc w:val="center"/>
        </w:trPr>
        <w:tc>
          <w:tcPr>
            <w:tcW w:w="2877" w:type="dxa"/>
            <w:tcBorders>
              <w:top w:val="single" w:sz="4" w:space="0" w:color="CCCCCC"/>
              <w:left w:val="single" w:sz="4" w:space="0" w:color="CCCCCC"/>
              <w:bottom w:val="single" w:sz="4" w:space="0" w:color="CCCCCC"/>
              <w:right w:val="single" w:sz="4" w:space="0" w:color="CCCCCC"/>
            </w:tcBorders>
          </w:tcPr>
          <w:p w14:paraId="6DA92A47"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28/08/2026</w:t>
            </w:r>
          </w:p>
        </w:tc>
        <w:tc>
          <w:tcPr>
            <w:tcW w:w="2363" w:type="dxa"/>
            <w:gridSpan w:val="2"/>
            <w:tcBorders>
              <w:top w:val="single" w:sz="4" w:space="0" w:color="CCCCCC"/>
              <w:left w:val="single" w:sz="4" w:space="0" w:color="CCCCCC"/>
              <w:bottom w:val="single" w:sz="4" w:space="0" w:color="CCCCCC"/>
              <w:right w:val="single" w:sz="4" w:space="0" w:color="CCCCCC"/>
            </w:tcBorders>
          </w:tcPr>
          <w:p w14:paraId="0DC7E77F"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6</w:t>
            </w:r>
          </w:p>
        </w:tc>
        <w:tc>
          <w:tcPr>
            <w:tcW w:w="4961" w:type="dxa"/>
            <w:tcBorders>
              <w:top w:val="single" w:sz="4" w:space="0" w:color="CCCCCC"/>
              <w:left w:val="single" w:sz="4" w:space="0" w:color="CCCCCC"/>
              <w:bottom w:val="single" w:sz="4" w:space="0" w:color="CCCCCC"/>
              <w:right w:val="single" w:sz="4" w:space="0" w:color="CCCCCC"/>
            </w:tcBorders>
          </w:tcPr>
          <w:p w14:paraId="4908B6CC"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Website Privacy Evaluation Scanner &amp; Risk Findings Calculation Engine</w:t>
            </w:r>
          </w:p>
        </w:tc>
      </w:tr>
      <w:tr w:rsidR="00542FFA" w:rsidRPr="008C7DF3" w14:paraId="75013DFA" w14:textId="77777777" w:rsidTr="00C65F01">
        <w:trPr>
          <w:jc w:val="center"/>
        </w:trPr>
        <w:tc>
          <w:tcPr>
            <w:tcW w:w="2877" w:type="dxa"/>
            <w:tcBorders>
              <w:top w:val="single" w:sz="4" w:space="0" w:color="CCCCCC"/>
              <w:left w:val="single" w:sz="4" w:space="0" w:color="CCCCCC"/>
              <w:bottom w:val="single" w:sz="4" w:space="0" w:color="CCCCCC"/>
              <w:right w:val="single" w:sz="4" w:space="0" w:color="CCCCCC"/>
            </w:tcBorders>
          </w:tcPr>
          <w:p w14:paraId="7C2D9F86"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05/09/2026</w:t>
            </w:r>
          </w:p>
        </w:tc>
        <w:tc>
          <w:tcPr>
            <w:tcW w:w="2363" w:type="dxa"/>
            <w:gridSpan w:val="2"/>
            <w:tcBorders>
              <w:top w:val="single" w:sz="4" w:space="0" w:color="CCCCCC"/>
              <w:left w:val="single" w:sz="4" w:space="0" w:color="CCCCCC"/>
              <w:bottom w:val="single" w:sz="4" w:space="0" w:color="CCCCCC"/>
              <w:right w:val="single" w:sz="4" w:space="0" w:color="CCCCCC"/>
            </w:tcBorders>
          </w:tcPr>
          <w:p w14:paraId="7D4DD089"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6</w:t>
            </w:r>
          </w:p>
        </w:tc>
        <w:tc>
          <w:tcPr>
            <w:tcW w:w="4961" w:type="dxa"/>
            <w:tcBorders>
              <w:top w:val="single" w:sz="4" w:space="0" w:color="CCCCCC"/>
              <w:left w:val="single" w:sz="4" w:space="0" w:color="CCCCCC"/>
              <w:bottom w:val="single" w:sz="4" w:space="0" w:color="CCCCCC"/>
              <w:right w:val="single" w:sz="4" w:space="0" w:color="CCCCCC"/>
            </w:tcBorders>
          </w:tcPr>
          <w:p w14:paraId="2D461786"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Test Cases Formulation, System Validation &amp; Verification</w:t>
            </w:r>
          </w:p>
        </w:tc>
      </w:tr>
      <w:tr w:rsidR="00542FFA" w:rsidRPr="008C7DF3" w14:paraId="19544875" w14:textId="77777777" w:rsidTr="00C65F01">
        <w:trPr>
          <w:jc w:val="center"/>
        </w:trPr>
        <w:tc>
          <w:tcPr>
            <w:tcW w:w="2877" w:type="dxa"/>
            <w:tcBorders>
              <w:top w:val="single" w:sz="4" w:space="0" w:color="CCCCCC"/>
              <w:left w:val="single" w:sz="4" w:space="0" w:color="CCCCCC"/>
              <w:bottom w:val="single" w:sz="4" w:space="0" w:color="CCCCCC"/>
              <w:right w:val="single" w:sz="4" w:space="0" w:color="CCCCCC"/>
            </w:tcBorders>
          </w:tcPr>
          <w:p w14:paraId="4BB398E7"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12/09/2026</w:t>
            </w:r>
          </w:p>
        </w:tc>
        <w:tc>
          <w:tcPr>
            <w:tcW w:w="2363" w:type="dxa"/>
            <w:gridSpan w:val="2"/>
            <w:tcBorders>
              <w:top w:val="single" w:sz="4" w:space="0" w:color="CCCCCC"/>
              <w:left w:val="single" w:sz="4" w:space="0" w:color="CCCCCC"/>
              <w:bottom w:val="single" w:sz="4" w:space="0" w:color="CCCCCC"/>
              <w:right w:val="single" w:sz="4" w:space="0" w:color="CCCCCC"/>
            </w:tcBorders>
          </w:tcPr>
          <w:p w14:paraId="43FDC423"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4</w:t>
            </w:r>
          </w:p>
        </w:tc>
        <w:tc>
          <w:tcPr>
            <w:tcW w:w="4961" w:type="dxa"/>
            <w:tcBorders>
              <w:top w:val="single" w:sz="4" w:space="0" w:color="CCCCCC"/>
              <w:left w:val="single" w:sz="4" w:space="0" w:color="CCCCCC"/>
              <w:bottom w:val="single" w:sz="4" w:space="0" w:color="CCCCCC"/>
              <w:right w:val="single" w:sz="4" w:space="0" w:color="CCCCCC"/>
            </w:tcBorders>
          </w:tcPr>
          <w:p w14:paraId="795A53F8"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Final Documentation &amp; Field Project Report Compilation</w:t>
            </w:r>
          </w:p>
        </w:tc>
      </w:tr>
      <w:tr w:rsidR="00542FFA" w:rsidRPr="008C7DF3" w14:paraId="1F894C69" w14:textId="77777777" w:rsidTr="00C65F01">
        <w:trPr>
          <w:jc w:val="center"/>
        </w:trPr>
        <w:tc>
          <w:tcPr>
            <w:tcW w:w="2877" w:type="dxa"/>
            <w:tcBorders>
              <w:top w:val="single" w:sz="4" w:space="0" w:color="CCCCCC"/>
              <w:left w:val="single" w:sz="4" w:space="0" w:color="CCCCCC"/>
              <w:bottom w:val="single" w:sz="4" w:space="0" w:color="CCCCCC"/>
              <w:right w:val="single" w:sz="4" w:space="0" w:color="CCCCCC"/>
            </w:tcBorders>
          </w:tcPr>
          <w:p w14:paraId="516C719E"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b/>
                <w:color w:val="000000" w:themeColor="text1"/>
              </w:rPr>
              <w:t>Total</w:t>
            </w:r>
          </w:p>
        </w:tc>
        <w:tc>
          <w:tcPr>
            <w:tcW w:w="2363" w:type="dxa"/>
            <w:gridSpan w:val="2"/>
            <w:tcBorders>
              <w:top w:val="single" w:sz="4" w:space="0" w:color="CCCCCC"/>
              <w:left w:val="single" w:sz="4" w:space="0" w:color="CCCCCC"/>
              <w:bottom w:val="single" w:sz="4" w:space="0" w:color="CCCCCC"/>
              <w:right w:val="single" w:sz="4" w:space="0" w:color="CCCCCC"/>
            </w:tcBorders>
          </w:tcPr>
          <w:p w14:paraId="484F8E51"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b/>
                <w:color w:val="000000" w:themeColor="text1"/>
              </w:rPr>
              <w:t>60 Hours</w:t>
            </w:r>
          </w:p>
        </w:tc>
        <w:tc>
          <w:tcPr>
            <w:tcW w:w="4961" w:type="dxa"/>
            <w:tcBorders>
              <w:top w:val="single" w:sz="4" w:space="0" w:color="CCCCCC"/>
              <w:left w:val="single" w:sz="4" w:space="0" w:color="CCCCCC"/>
              <w:bottom w:val="single" w:sz="4" w:space="0" w:color="CCCCCC"/>
              <w:right w:val="single" w:sz="4" w:space="0" w:color="CCCCCC"/>
            </w:tcBorders>
          </w:tcPr>
          <w:p w14:paraId="2F13A40D"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b/>
                <w:color w:val="000000" w:themeColor="text1"/>
              </w:rPr>
              <w:t>Field Project Completed Successfully</w:t>
            </w:r>
          </w:p>
        </w:tc>
      </w:tr>
    </w:tbl>
    <w:p w14:paraId="714508C5" w14:textId="77777777" w:rsidR="00542FFA" w:rsidRPr="008C7DF3" w:rsidRDefault="00542FFA">
      <w:pPr>
        <w:spacing w:after="280" w:line="276" w:lineRule="auto"/>
        <w:rPr>
          <w:rFonts w:ascii="Times New Roman" w:hAnsi="Times New Roman" w:cs="Times New Roman"/>
          <w:color w:val="000000" w:themeColor="text1"/>
        </w:rPr>
      </w:pPr>
    </w:p>
    <w:p w14:paraId="47CB8997" w14:textId="77777777" w:rsidR="00217B35" w:rsidRPr="008C7DF3" w:rsidRDefault="00217B35">
      <w:pPr>
        <w:spacing w:after="280" w:line="276" w:lineRule="auto"/>
        <w:rPr>
          <w:rFonts w:ascii="Times New Roman" w:hAnsi="Times New Roman" w:cs="Times New Roman"/>
          <w:color w:val="000000" w:themeColor="text1"/>
        </w:rPr>
      </w:pPr>
    </w:p>
    <w:p w14:paraId="26CC57DF" w14:textId="742223F1" w:rsidR="00542FFA" w:rsidRDefault="007D6924" w:rsidP="00217B35">
      <w:pPr>
        <w:spacing w:before="200" w:after="200" w:line="276" w:lineRule="auto"/>
        <w:rPr>
          <w:rFonts w:ascii="Times New Roman" w:hAnsi="Times New Roman" w:cs="Times New Roman"/>
          <w:b/>
          <w:color w:val="000000" w:themeColor="text1"/>
          <w:sz w:val="20"/>
        </w:rPr>
      </w:pPr>
      <w:r w:rsidRPr="008C7DF3">
        <w:rPr>
          <w:rFonts w:ascii="Times New Roman" w:hAnsi="Times New Roman" w:cs="Times New Roman"/>
          <w:b/>
          <w:color w:val="000000" w:themeColor="text1"/>
          <w:sz w:val="20"/>
        </w:rPr>
        <w:t xml:space="preserve">Name &amp; Signature of Student                            Signature &amp; Name of Project Guide: Dr. Neelam </w:t>
      </w:r>
      <w:r w:rsidR="00217B35" w:rsidRPr="008C7DF3">
        <w:rPr>
          <w:rFonts w:ascii="Times New Roman" w:hAnsi="Times New Roman" w:cs="Times New Roman"/>
          <w:b/>
          <w:color w:val="000000" w:themeColor="text1"/>
          <w:sz w:val="20"/>
        </w:rPr>
        <w:t>Naik</w:t>
      </w:r>
    </w:p>
    <w:p w14:paraId="631A293A" w14:textId="77777777" w:rsidR="00C65F01" w:rsidRPr="008C7DF3" w:rsidRDefault="00C65F01" w:rsidP="00217B35">
      <w:pPr>
        <w:spacing w:before="200" w:after="200" w:line="276" w:lineRule="auto"/>
        <w:rPr>
          <w:rFonts w:ascii="Times New Roman" w:hAnsi="Times New Roman" w:cs="Times New Roman"/>
          <w:b/>
          <w:color w:val="000000" w:themeColor="text1"/>
          <w:sz w:val="20"/>
        </w:rPr>
      </w:pPr>
    </w:p>
    <w:p w14:paraId="0853C601" w14:textId="77777777" w:rsidR="00542FFA" w:rsidRPr="008C7DF3" w:rsidRDefault="007D6924">
      <w:pPr>
        <w:spacing w:before="200" w:after="280" w:line="276" w:lineRule="auto"/>
        <w:jc w:val="center"/>
        <w:rPr>
          <w:rFonts w:ascii="Times New Roman" w:hAnsi="Times New Roman" w:cs="Times New Roman"/>
          <w:color w:val="000000" w:themeColor="text1"/>
        </w:rPr>
      </w:pPr>
      <w:r w:rsidRPr="008C7DF3">
        <w:rPr>
          <w:rFonts w:ascii="Times New Roman" w:hAnsi="Times New Roman" w:cs="Times New Roman"/>
          <w:b/>
          <w:color w:val="000000" w:themeColor="text1"/>
          <w:sz w:val="28"/>
        </w:rPr>
        <w:lastRenderedPageBreak/>
        <w:t>TABLE OF CONTENTS</w:t>
      </w:r>
    </w:p>
    <w:tbl>
      <w:tblPr>
        <w:tblW w:w="10632" w:type="dxa"/>
        <w:jc w:val="center"/>
        <w:tblLook w:val="04A0" w:firstRow="1" w:lastRow="0" w:firstColumn="1" w:lastColumn="0" w:noHBand="0" w:noVBand="1"/>
      </w:tblPr>
      <w:tblGrid>
        <w:gridCol w:w="2974"/>
        <w:gridCol w:w="6099"/>
        <w:gridCol w:w="1559"/>
      </w:tblGrid>
      <w:tr w:rsidR="00542FFA" w:rsidRPr="008C7DF3" w14:paraId="4F9E9E9B" w14:textId="77777777" w:rsidTr="009A79D6">
        <w:trPr>
          <w:jc w:val="center"/>
        </w:trPr>
        <w:tc>
          <w:tcPr>
            <w:tcW w:w="2974" w:type="dxa"/>
            <w:tcBorders>
              <w:top w:val="single" w:sz="2" w:space="0" w:color="E0E0E0"/>
              <w:left w:val="single" w:sz="2" w:space="0" w:color="E0E0E0"/>
              <w:bottom w:val="single" w:sz="2" w:space="0" w:color="E0E0E0"/>
              <w:right w:val="single" w:sz="2" w:space="0" w:color="E0E0E0"/>
            </w:tcBorders>
          </w:tcPr>
          <w:p w14:paraId="10DFD7FD" w14:textId="77777777" w:rsidR="00542FFA" w:rsidRPr="008C7DF3" w:rsidRDefault="007D6924" w:rsidP="000023DC">
            <w:pPr>
              <w:jc w:val="center"/>
              <w:rPr>
                <w:rFonts w:ascii="Times New Roman" w:hAnsi="Times New Roman" w:cs="Times New Roman"/>
                <w:color w:val="000000" w:themeColor="text1"/>
              </w:rPr>
            </w:pPr>
            <w:r w:rsidRPr="008C7DF3">
              <w:rPr>
                <w:rFonts w:ascii="Times New Roman" w:hAnsi="Times New Roman" w:cs="Times New Roman"/>
                <w:b/>
                <w:color w:val="000000" w:themeColor="text1"/>
              </w:rPr>
              <w:t>SR No.</w:t>
            </w:r>
          </w:p>
        </w:tc>
        <w:tc>
          <w:tcPr>
            <w:tcW w:w="6099" w:type="dxa"/>
            <w:tcBorders>
              <w:top w:val="single" w:sz="2" w:space="0" w:color="E0E0E0"/>
              <w:left w:val="single" w:sz="2" w:space="0" w:color="E0E0E0"/>
              <w:bottom w:val="single" w:sz="2" w:space="0" w:color="E0E0E0"/>
              <w:right w:val="single" w:sz="2" w:space="0" w:color="E0E0E0"/>
            </w:tcBorders>
          </w:tcPr>
          <w:p w14:paraId="766DC8E8" w14:textId="77777777" w:rsidR="00542FFA" w:rsidRPr="008C7DF3" w:rsidRDefault="007D6924" w:rsidP="000023DC">
            <w:pPr>
              <w:jc w:val="center"/>
              <w:rPr>
                <w:rFonts w:ascii="Times New Roman" w:hAnsi="Times New Roman" w:cs="Times New Roman"/>
                <w:color w:val="000000" w:themeColor="text1"/>
              </w:rPr>
            </w:pPr>
            <w:r w:rsidRPr="008C7DF3">
              <w:rPr>
                <w:rFonts w:ascii="Times New Roman" w:hAnsi="Times New Roman" w:cs="Times New Roman"/>
                <w:b/>
                <w:color w:val="000000" w:themeColor="text1"/>
              </w:rPr>
              <w:t>PARTICULARS</w:t>
            </w:r>
          </w:p>
        </w:tc>
        <w:tc>
          <w:tcPr>
            <w:tcW w:w="1559" w:type="dxa"/>
            <w:tcBorders>
              <w:top w:val="single" w:sz="2" w:space="0" w:color="E0E0E0"/>
              <w:left w:val="single" w:sz="2" w:space="0" w:color="E0E0E0"/>
              <w:bottom w:val="single" w:sz="2" w:space="0" w:color="E0E0E0"/>
              <w:right w:val="single" w:sz="2" w:space="0" w:color="E0E0E0"/>
            </w:tcBorders>
          </w:tcPr>
          <w:p w14:paraId="6CC1531E" w14:textId="77777777" w:rsidR="00542FFA" w:rsidRPr="008C7DF3" w:rsidRDefault="007D6924" w:rsidP="000023DC">
            <w:pPr>
              <w:jc w:val="center"/>
              <w:rPr>
                <w:rFonts w:ascii="Times New Roman" w:hAnsi="Times New Roman" w:cs="Times New Roman"/>
                <w:color w:val="000000" w:themeColor="text1"/>
              </w:rPr>
            </w:pPr>
            <w:r w:rsidRPr="008C7DF3">
              <w:rPr>
                <w:rFonts w:ascii="Times New Roman" w:hAnsi="Times New Roman" w:cs="Times New Roman"/>
                <w:b/>
                <w:color w:val="000000" w:themeColor="text1"/>
              </w:rPr>
              <w:t>PAGE NO.</w:t>
            </w:r>
          </w:p>
        </w:tc>
      </w:tr>
      <w:tr w:rsidR="00542FFA" w:rsidRPr="008C7DF3" w14:paraId="22668F3B" w14:textId="77777777" w:rsidTr="009A79D6">
        <w:trPr>
          <w:jc w:val="center"/>
        </w:trPr>
        <w:tc>
          <w:tcPr>
            <w:tcW w:w="2974" w:type="dxa"/>
            <w:tcBorders>
              <w:top w:val="single" w:sz="2" w:space="0" w:color="E0E0E0"/>
              <w:left w:val="single" w:sz="2" w:space="0" w:color="E0E0E0"/>
              <w:bottom w:val="single" w:sz="2" w:space="0" w:color="E0E0E0"/>
              <w:right w:val="single" w:sz="2" w:space="0" w:color="E0E0E0"/>
            </w:tcBorders>
          </w:tcPr>
          <w:p w14:paraId="13379221"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1</w:t>
            </w:r>
          </w:p>
        </w:tc>
        <w:tc>
          <w:tcPr>
            <w:tcW w:w="6099" w:type="dxa"/>
            <w:tcBorders>
              <w:top w:val="single" w:sz="2" w:space="0" w:color="E0E0E0"/>
              <w:left w:val="single" w:sz="2" w:space="0" w:color="E0E0E0"/>
              <w:bottom w:val="single" w:sz="2" w:space="0" w:color="E0E0E0"/>
              <w:right w:val="single" w:sz="2" w:space="0" w:color="E0E0E0"/>
            </w:tcBorders>
          </w:tcPr>
          <w:p w14:paraId="55EDAC17"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Title Page</w:t>
            </w:r>
          </w:p>
        </w:tc>
        <w:tc>
          <w:tcPr>
            <w:tcW w:w="1559" w:type="dxa"/>
            <w:tcBorders>
              <w:top w:val="single" w:sz="2" w:space="0" w:color="E0E0E0"/>
              <w:left w:val="single" w:sz="2" w:space="0" w:color="E0E0E0"/>
              <w:bottom w:val="single" w:sz="2" w:space="0" w:color="E0E0E0"/>
              <w:right w:val="single" w:sz="2" w:space="0" w:color="E0E0E0"/>
            </w:tcBorders>
          </w:tcPr>
          <w:p w14:paraId="19EFDFBA" w14:textId="77777777" w:rsidR="00542FFA" w:rsidRPr="008C7DF3" w:rsidRDefault="007D6924">
            <w:pPr>
              <w:rPr>
                <w:rFonts w:ascii="Times New Roman" w:hAnsi="Times New Roman" w:cs="Times New Roman"/>
                <w:color w:val="000000" w:themeColor="text1"/>
              </w:rPr>
            </w:pPr>
            <w:proofErr w:type="spellStart"/>
            <w:r w:rsidRPr="008C7DF3">
              <w:rPr>
                <w:rFonts w:ascii="Times New Roman" w:hAnsi="Times New Roman" w:cs="Times New Roman"/>
                <w:color w:val="000000" w:themeColor="text1"/>
              </w:rPr>
              <w:t>i</w:t>
            </w:r>
            <w:proofErr w:type="spellEnd"/>
          </w:p>
        </w:tc>
      </w:tr>
      <w:tr w:rsidR="00542FFA" w:rsidRPr="008C7DF3" w14:paraId="08C713EB" w14:textId="77777777" w:rsidTr="009A79D6">
        <w:trPr>
          <w:jc w:val="center"/>
        </w:trPr>
        <w:tc>
          <w:tcPr>
            <w:tcW w:w="2974" w:type="dxa"/>
            <w:tcBorders>
              <w:top w:val="single" w:sz="2" w:space="0" w:color="E0E0E0"/>
              <w:left w:val="single" w:sz="2" w:space="0" w:color="E0E0E0"/>
              <w:bottom w:val="single" w:sz="2" w:space="0" w:color="E0E0E0"/>
              <w:right w:val="single" w:sz="2" w:space="0" w:color="E0E0E0"/>
            </w:tcBorders>
          </w:tcPr>
          <w:p w14:paraId="539187CD"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2</w:t>
            </w:r>
          </w:p>
        </w:tc>
        <w:tc>
          <w:tcPr>
            <w:tcW w:w="6099" w:type="dxa"/>
            <w:tcBorders>
              <w:top w:val="single" w:sz="2" w:space="0" w:color="E0E0E0"/>
              <w:left w:val="single" w:sz="2" w:space="0" w:color="E0E0E0"/>
              <w:bottom w:val="single" w:sz="2" w:space="0" w:color="E0E0E0"/>
              <w:right w:val="single" w:sz="2" w:space="0" w:color="E0E0E0"/>
            </w:tcBorders>
          </w:tcPr>
          <w:p w14:paraId="11139440"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Certificate Page</w:t>
            </w:r>
          </w:p>
        </w:tc>
        <w:tc>
          <w:tcPr>
            <w:tcW w:w="1559" w:type="dxa"/>
            <w:tcBorders>
              <w:top w:val="single" w:sz="2" w:space="0" w:color="E0E0E0"/>
              <w:left w:val="single" w:sz="2" w:space="0" w:color="E0E0E0"/>
              <w:bottom w:val="single" w:sz="2" w:space="0" w:color="E0E0E0"/>
              <w:right w:val="single" w:sz="2" w:space="0" w:color="E0E0E0"/>
            </w:tcBorders>
          </w:tcPr>
          <w:p w14:paraId="372B0762"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ii</w:t>
            </w:r>
          </w:p>
        </w:tc>
      </w:tr>
      <w:tr w:rsidR="00542FFA" w:rsidRPr="008C7DF3" w14:paraId="144F925F" w14:textId="77777777" w:rsidTr="009A79D6">
        <w:trPr>
          <w:jc w:val="center"/>
        </w:trPr>
        <w:tc>
          <w:tcPr>
            <w:tcW w:w="2974" w:type="dxa"/>
            <w:tcBorders>
              <w:top w:val="single" w:sz="2" w:space="0" w:color="E0E0E0"/>
              <w:left w:val="single" w:sz="2" w:space="0" w:color="E0E0E0"/>
              <w:bottom w:val="single" w:sz="2" w:space="0" w:color="E0E0E0"/>
              <w:right w:val="single" w:sz="2" w:space="0" w:color="E0E0E0"/>
            </w:tcBorders>
          </w:tcPr>
          <w:p w14:paraId="5853E5A0"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3</w:t>
            </w:r>
          </w:p>
        </w:tc>
        <w:tc>
          <w:tcPr>
            <w:tcW w:w="6099" w:type="dxa"/>
            <w:tcBorders>
              <w:top w:val="single" w:sz="2" w:space="0" w:color="E0E0E0"/>
              <w:left w:val="single" w:sz="2" w:space="0" w:color="E0E0E0"/>
              <w:bottom w:val="single" w:sz="2" w:space="0" w:color="E0E0E0"/>
              <w:right w:val="single" w:sz="2" w:space="0" w:color="E0E0E0"/>
            </w:tcBorders>
          </w:tcPr>
          <w:p w14:paraId="259D215D"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Declaration</w:t>
            </w:r>
          </w:p>
        </w:tc>
        <w:tc>
          <w:tcPr>
            <w:tcW w:w="1559" w:type="dxa"/>
            <w:tcBorders>
              <w:top w:val="single" w:sz="2" w:space="0" w:color="E0E0E0"/>
              <w:left w:val="single" w:sz="2" w:space="0" w:color="E0E0E0"/>
              <w:bottom w:val="single" w:sz="2" w:space="0" w:color="E0E0E0"/>
              <w:right w:val="single" w:sz="2" w:space="0" w:color="E0E0E0"/>
            </w:tcBorders>
          </w:tcPr>
          <w:p w14:paraId="1815B864"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iii</w:t>
            </w:r>
          </w:p>
        </w:tc>
      </w:tr>
      <w:tr w:rsidR="00542FFA" w:rsidRPr="008C7DF3" w14:paraId="0C3CAEE9" w14:textId="77777777" w:rsidTr="009A79D6">
        <w:trPr>
          <w:jc w:val="center"/>
        </w:trPr>
        <w:tc>
          <w:tcPr>
            <w:tcW w:w="2974" w:type="dxa"/>
            <w:tcBorders>
              <w:top w:val="single" w:sz="2" w:space="0" w:color="E0E0E0"/>
              <w:left w:val="single" w:sz="2" w:space="0" w:color="E0E0E0"/>
              <w:bottom w:val="single" w:sz="2" w:space="0" w:color="E0E0E0"/>
              <w:right w:val="single" w:sz="2" w:space="0" w:color="E0E0E0"/>
            </w:tcBorders>
          </w:tcPr>
          <w:p w14:paraId="4BAF0946"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4</w:t>
            </w:r>
          </w:p>
        </w:tc>
        <w:tc>
          <w:tcPr>
            <w:tcW w:w="6099" w:type="dxa"/>
            <w:tcBorders>
              <w:top w:val="single" w:sz="2" w:space="0" w:color="E0E0E0"/>
              <w:left w:val="single" w:sz="2" w:space="0" w:color="E0E0E0"/>
              <w:bottom w:val="single" w:sz="2" w:space="0" w:color="E0E0E0"/>
              <w:right w:val="single" w:sz="2" w:space="0" w:color="E0E0E0"/>
            </w:tcBorders>
          </w:tcPr>
          <w:p w14:paraId="15039634"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Acknowledgement</w:t>
            </w:r>
          </w:p>
        </w:tc>
        <w:tc>
          <w:tcPr>
            <w:tcW w:w="1559" w:type="dxa"/>
            <w:tcBorders>
              <w:top w:val="single" w:sz="2" w:space="0" w:color="E0E0E0"/>
              <w:left w:val="single" w:sz="2" w:space="0" w:color="E0E0E0"/>
              <w:bottom w:val="single" w:sz="2" w:space="0" w:color="E0E0E0"/>
              <w:right w:val="single" w:sz="2" w:space="0" w:color="E0E0E0"/>
            </w:tcBorders>
          </w:tcPr>
          <w:p w14:paraId="45A5FF37"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iv</w:t>
            </w:r>
          </w:p>
        </w:tc>
      </w:tr>
      <w:tr w:rsidR="00542FFA" w:rsidRPr="008C7DF3" w14:paraId="626D8E79" w14:textId="77777777" w:rsidTr="009A79D6">
        <w:trPr>
          <w:jc w:val="center"/>
        </w:trPr>
        <w:tc>
          <w:tcPr>
            <w:tcW w:w="2974" w:type="dxa"/>
            <w:tcBorders>
              <w:top w:val="single" w:sz="2" w:space="0" w:color="E0E0E0"/>
              <w:left w:val="single" w:sz="2" w:space="0" w:color="E0E0E0"/>
              <w:bottom w:val="single" w:sz="2" w:space="0" w:color="E0E0E0"/>
              <w:right w:val="single" w:sz="2" w:space="0" w:color="E0E0E0"/>
            </w:tcBorders>
          </w:tcPr>
          <w:p w14:paraId="0F0ED087" w14:textId="04357831" w:rsidR="00542FFA" w:rsidRPr="008F7D72" w:rsidRDefault="007D6924">
            <w:pPr>
              <w:rPr>
                <w:rFonts w:ascii="Times New Roman" w:hAnsi="Times New Roman" w:cs="Times New Roman"/>
                <w:bCs/>
                <w:color w:val="000000" w:themeColor="text1"/>
              </w:rPr>
            </w:pPr>
            <w:r w:rsidRPr="008F7D72">
              <w:rPr>
                <w:rFonts w:ascii="Times New Roman" w:hAnsi="Times New Roman" w:cs="Times New Roman"/>
                <w:bCs/>
                <w:color w:val="000000" w:themeColor="text1"/>
              </w:rPr>
              <w:t>C</w:t>
            </w:r>
            <w:r w:rsidR="008F7D72" w:rsidRPr="008F7D72">
              <w:rPr>
                <w:rFonts w:ascii="Times New Roman" w:hAnsi="Times New Roman" w:cs="Times New Roman"/>
                <w:bCs/>
                <w:color w:val="000000" w:themeColor="text1"/>
              </w:rPr>
              <w:t>hapter</w:t>
            </w:r>
            <w:r w:rsidRPr="008F7D72">
              <w:rPr>
                <w:rFonts w:ascii="Times New Roman" w:hAnsi="Times New Roman" w:cs="Times New Roman"/>
                <w:bCs/>
                <w:color w:val="000000" w:themeColor="text1"/>
              </w:rPr>
              <w:t xml:space="preserve"> 1: I</w:t>
            </w:r>
            <w:r w:rsidR="008F7D72" w:rsidRPr="008F7D72">
              <w:rPr>
                <w:rFonts w:ascii="Times New Roman" w:hAnsi="Times New Roman" w:cs="Times New Roman"/>
                <w:bCs/>
                <w:color w:val="000000" w:themeColor="text1"/>
              </w:rPr>
              <w:t>ntroduction</w:t>
            </w:r>
          </w:p>
        </w:tc>
        <w:tc>
          <w:tcPr>
            <w:tcW w:w="6099" w:type="dxa"/>
            <w:tcBorders>
              <w:top w:val="single" w:sz="2" w:space="0" w:color="E0E0E0"/>
              <w:left w:val="single" w:sz="2" w:space="0" w:color="E0E0E0"/>
              <w:bottom w:val="single" w:sz="2" w:space="0" w:color="E0E0E0"/>
              <w:right w:val="single" w:sz="2" w:space="0" w:color="E0E0E0"/>
            </w:tcBorders>
          </w:tcPr>
          <w:p w14:paraId="46628124" w14:textId="77777777" w:rsidR="00542FFA" w:rsidRPr="008F7D72" w:rsidRDefault="007D6924">
            <w:pPr>
              <w:rPr>
                <w:rFonts w:ascii="Times New Roman" w:hAnsi="Times New Roman" w:cs="Times New Roman"/>
                <w:bCs/>
                <w:color w:val="000000" w:themeColor="text1"/>
              </w:rPr>
            </w:pPr>
            <w:r w:rsidRPr="008F7D72">
              <w:rPr>
                <w:rFonts w:ascii="Times New Roman" w:hAnsi="Times New Roman" w:cs="Times New Roman"/>
                <w:bCs/>
                <w:color w:val="000000" w:themeColor="text1"/>
              </w:rPr>
              <w:t>CHAPTER 1: INTRODUCTION</w:t>
            </w:r>
          </w:p>
        </w:tc>
        <w:tc>
          <w:tcPr>
            <w:tcW w:w="1559" w:type="dxa"/>
            <w:tcBorders>
              <w:top w:val="single" w:sz="2" w:space="0" w:color="E0E0E0"/>
              <w:left w:val="single" w:sz="2" w:space="0" w:color="E0E0E0"/>
              <w:bottom w:val="single" w:sz="2" w:space="0" w:color="E0E0E0"/>
              <w:right w:val="single" w:sz="2" w:space="0" w:color="E0E0E0"/>
            </w:tcBorders>
          </w:tcPr>
          <w:p w14:paraId="4C012176"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b/>
                <w:color w:val="000000" w:themeColor="text1"/>
              </w:rPr>
              <w:t>1</w:t>
            </w:r>
          </w:p>
        </w:tc>
      </w:tr>
      <w:tr w:rsidR="00542FFA" w:rsidRPr="008C7DF3" w14:paraId="1D2CB8A4" w14:textId="77777777" w:rsidTr="009A79D6">
        <w:trPr>
          <w:jc w:val="center"/>
        </w:trPr>
        <w:tc>
          <w:tcPr>
            <w:tcW w:w="2974" w:type="dxa"/>
            <w:tcBorders>
              <w:top w:val="single" w:sz="2" w:space="0" w:color="E0E0E0"/>
              <w:left w:val="single" w:sz="2" w:space="0" w:color="E0E0E0"/>
              <w:bottom w:val="single" w:sz="2" w:space="0" w:color="E0E0E0"/>
              <w:right w:val="single" w:sz="2" w:space="0" w:color="E0E0E0"/>
            </w:tcBorders>
          </w:tcPr>
          <w:p w14:paraId="1FFF934C"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1.1</w:t>
            </w:r>
          </w:p>
        </w:tc>
        <w:tc>
          <w:tcPr>
            <w:tcW w:w="6099" w:type="dxa"/>
            <w:tcBorders>
              <w:top w:val="single" w:sz="2" w:space="0" w:color="E0E0E0"/>
              <w:left w:val="single" w:sz="2" w:space="0" w:color="E0E0E0"/>
              <w:bottom w:val="single" w:sz="2" w:space="0" w:color="E0E0E0"/>
              <w:right w:val="single" w:sz="2" w:space="0" w:color="E0E0E0"/>
            </w:tcBorders>
          </w:tcPr>
          <w:p w14:paraId="2AC28E32"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Background</w:t>
            </w:r>
          </w:p>
        </w:tc>
        <w:tc>
          <w:tcPr>
            <w:tcW w:w="1559" w:type="dxa"/>
            <w:tcBorders>
              <w:top w:val="single" w:sz="2" w:space="0" w:color="E0E0E0"/>
              <w:left w:val="single" w:sz="2" w:space="0" w:color="E0E0E0"/>
              <w:bottom w:val="single" w:sz="2" w:space="0" w:color="E0E0E0"/>
              <w:right w:val="single" w:sz="2" w:space="0" w:color="E0E0E0"/>
            </w:tcBorders>
          </w:tcPr>
          <w:p w14:paraId="04D5E7DD"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1</w:t>
            </w:r>
          </w:p>
        </w:tc>
      </w:tr>
      <w:tr w:rsidR="00542FFA" w:rsidRPr="008C7DF3" w14:paraId="471E999A" w14:textId="77777777" w:rsidTr="009A79D6">
        <w:trPr>
          <w:jc w:val="center"/>
        </w:trPr>
        <w:tc>
          <w:tcPr>
            <w:tcW w:w="2974" w:type="dxa"/>
            <w:tcBorders>
              <w:top w:val="single" w:sz="2" w:space="0" w:color="E0E0E0"/>
              <w:left w:val="single" w:sz="2" w:space="0" w:color="E0E0E0"/>
              <w:bottom w:val="single" w:sz="2" w:space="0" w:color="E0E0E0"/>
              <w:right w:val="single" w:sz="2" w:space="0" w:color="E0E0E0"/>
            </w:tcBorders>
          </w:tcPr>
          <w:p w14:paraId="57B43DA0"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1.2</w:t>
            </w:r>
          </w:p>
        </w:tc>
        <w:tc>
          <w:tcPr>
            <w:tcW w:w="6099" w:type="dxa"/>
            <w:tcBorders>
              <w:top w:val="single" w:sz="2" w:space="0" w:color="E0E0E0"/>
              <w:left w:val="single" w:sz="2" w:space="0" w:color="E0E0E0"/>
              <w:bottom w:val="single" w:sz="2" w:space="0" w:color="E0E0E0"/>
              <w:right w:val="single" w:sz="2" w:space="0" w:color="E0E0E0"/>
            </w:tcBorders>
          </w:tcPr>
          <w:p w14:paraId="38ACF8FE"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Objectives</w:t>
            </w:r>
          </w:p>
        </w:tc>
        <w:tc>
          <w:tcPr>
            <w:tcW w:w="1559" w:type="dxa"/>
            <w:tcBorders>
              <w:top w:val="single" w:sz="2" w:space="0" w:color="E0E0E0"/>
              <w:left w:val="single" w:sz="2" w:space="0" w:color="E0E0E0"/>
              <w:bottom w:val="single" w:sz="2" w:space="0" w:color="E0E0E0"/>
              <w:right w:val="single" w:sz="2" w:space="0" w:color="E0E0E0"/>
            </w:tcBorders>
          </w:tcPr>
          <w:p w14:paraId="5ED90841"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2</w:t>
            </w:r>
          </w:p>
        </w:tc>
      </w:tr>
      <w:tr w:rsidR="00542FFA" w:rsidRPr="008C7DF3" w14:paraId="074D63ED" w14:textId="77777777" w:rsidTr="009A79D6">
        <w:trPr>
          <w:jc w:val="center"/>
        </w:trPr>
        <w:tc>
          <w:tcPr>
            <w:tcW w:w="2974" w:type="dxa"/>
            <w:tcBorders>
              <w:top w:val="single" w:sz="2" w:space="0" w:color="E0E0E0"/>
              <w:left w:val="single" w:sz="2" w:space="0" w:color="E0E0E0"/>
              <w:bottom w:val="single" w:sz="2" w:space="0" w:color="E0E0E0"/>
              <w:right w:val="single" w:sz="2" w:space="0" w:color="E0E0E0"/>
            </w:tcBorders>
          </w:tcPr>
          <w:p w14:paraId="7BF789AD"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1.3</w:t>
            </w:r>
          </w:p>
        </w:tc>
        <w:tc>
          <w:tcPr>
            <w:tcW w:w="6099" w:type="dxa"/>
            <w:tcBorders>
              <w:top w:val="single" w:sz="2" w:space="0" w:color="E0E0E0"/>
              <w:left w:val="single" w:sz="2" w:space="0" w:color="E0E0E0"/>
              <w:bottom w:val="single" w:sz="2" w:space="0" w:color="E0E0E0"/>
              <w:right w:val="single" w:sz="2" w:space="0" w:color="E0E0E0"/>
            </w:tcBorders>
          </w:tcPr>
          <w:p w14:paraId="62699ECB"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Purpose, Scope and Applicability</w:t>
            </w:r>
          </w:p>
        </w:tc>
        <w:tc>
          <w:tcPr>
            <w:tcW w:w="1559" w:type="dxa"/>
            <w:tcBorders>
              <w:top w:val="single" w:sz="2" w:space="0" w:color="E0E0E0"/>
              <w:left w:val="single" w:sz="2" w:space="0" w:color="E0E0E0"/>
              <w:bottom w:val="single" w:sz="2" w:space="0" w:color="E0E0E0"/>
              <w:right w:val="single" w:sz="2" w:space="0" w:color="E0E0E0"/>
            </w:tcBorders>
          </w:tcPr>
          <w:p w14:paraId="08FDAFC9"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2</w:t>
            </w:r>
          </w:p>
        </w:tc>
      </w:tr>
      <w:tr w:rsidR="00542FFA" w:rsidRPr="008C7DF3" w14:paraId="068899A3" w14:textId="77777777" w:rsidTr="009A79D6">
        <w:trPr>
          <w:jc w:val="center"/>
        </w:trPr>
        <w:tc>
          <w:tcPr>
            <w:tcW w:w="2974" w:type="dxa"/>
            <w:tcBorders>
              <w:top w:val="single" w:sz="2" w:space="0" w:color="E0E0E0"/>
              <w:left w:val="single" w:sz="2" w:space="0" w:color="E0E0E0"/>
              <w:bottom w:val="single" w:sz="2" w:space="0" w:color="E0E0E0"/>
              <w:right w:val="single" w:sz="2" w:space="0" w:color="E0E0E0"/>
            </w:tcBorders>
          </w:tcPr>
          <w:p w14:paraId="3EFF2D86" w14:textId="77777777" w:rsidR="00542FFA" w:rsidRPr="008C7DF3" w:rsidRDefault="00542FFA">
            <w:pPr>
              <w:rPr>
                <w:rFonts w:ascii="Times New Roman" w:hAnsi="Times New Roman" w:cs="Times New Roman"/>
                <w:color w:val="000000" w:themeColor="text1"/>
              </w:rPr>
            </w:pPr>
          </w:p>
        </w:tc>
        <w:tc>
          <w:tcPr>
            <w:tcW w:w="6099" w:type="dxa"/>
            <w:tcBorders>
              <w:top w:val="single" w:sz="2" w:space="0" w:color="E0E0E0"/>
              <w:left w:val="single" w:sz="2" w:space="0" w:color="E0E0E0"/>
              <w:bottom w:val="single" w:sz="2" w:space="0" w:color="E0E0E0"/>
              <w:right w:val="single" w:sz="2" w:space="0" w:color="E0E0E0"/>
            </w:tcBorders>
          </w:tcPr>
          <w:p w14:paraId="5E8250E2"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1.3.1 Purpose</w:t>
            </w:r>
          </w:p>
        </w:tc>
        <w:tc>
          <w:tcPr>
            <w:tcW w:w="1559" w:type="dxa"/>
            <w:tcBorders>
              <w:top w:val="single" w:sz="2" w:space="0" w:color="E0E0E0"/>
              <w:left w:val="single" w:sz="2" w:space="0" w:color="E0E0E0"/>
              <w:bottom w:val="single" w:sz="2" w:space="0" w:color="E0E0E0"/>
              <w:right w:val="single" w:sz="2" w:space="0" w:color="E0E0E0"/>
            </w:tcBorders>
          </w:tcPr>
          <w:p w14:paraId="4865DAD3"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2</w:t>
            </w:r>
          </w:p>
        </w:tc>
      </w:tr>
      <w:tr w:rsidR="00542FFA" w:rsidRPr="008C7DF3" w14:paraId="7DE2E78A" w14:textId="77777777" w:rsidTr="009A79D6">
        <w:trPr>
          <w:jc w:val="center"/>
        </w:trPr>
        <w:tc>
          <w:tcPr>
            <w:tcW w:w="2974" w:type="dxa"/>
            <w:tcBorders>
              <w:top w:val="single" w:sz="2" w:space="0" w:color="E0E0E0"/>
              <w:left w:val="single" w:sz="2" w:space="0" w:color="E0E0E0"/>
              <w:bottom w:val="single" w:sz="2" w:space="0" w:color="E0E0E0"/>
              <w:right w:val="single" w:sz="2" w:space="0" w:color="E0E0E0"/>
            </w:tcBorders>
          </w:tcPr>
          <w:p w14:paraId="417AB28B" w14:textId="77777777" w:rsidR="00542FFA" w:rsidRPr="008C7DF3" w:rsidRDefault="00542FFA">
            <w:pPr>
              <w:rPr>
                <w:rFonts w:ascii="Times New Roman" w:hAnsi="Times New Roman" w:cs="Times New Roman"/>
                <w:color w:val="000000" w:themeColor="text1"/>
              </w:rPr>
            </w:pPr>
          </w:p>
        </w:tc>
        <w:tc>
          <w:tcPr>
            <w:tcW w:w="6099" w:type="dxa"/>
            <w:tcBorders>
              <w:top w:val="single" w:sz="2" w:space="0" w:color="E0E0E0"/>
              <w:left w:val="single" w:sz="2" w:space="0" w:color="E0E0E0"/>
              <w:bottom w:val="single" w:sz="2" w:space="0" w:color="E0E0E0"/>
              <w:right w:val="single" w:sz="2" w:space="0" w:color="E0E0E0"/>
            </w:tcBorders>
          </w:tcPr>
          <w:p w14:paraId="1B205E68"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1.3.2 Scope</w:t>
            </w:r>
          </w:p>
        </w:tc>
        <w:tc>
          <w:tcPr>
            <w:tcW w:w="1559" w:type="dxa"/>
            <w:tcBorders>
              <w:top w:val="single" w:sz="2" w:space="0" w:color="E0E0E0"/>
              <w:left w:val="single" w:sz="2" w:space="0" w:color="E0E0E0"/>
              <w:bottom w:val="single" w:sz="2" w:space="0" w:color="E0E0E0"/>
              <w:right w:val="single" w:sz="2" w:space="0" w:color="E0E0E0"/>
            </w:tcBorders>
          </w:tcPr>
          <w:p w14:paraId="43D28270"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3</w:t>
            </w:r>
          </w:p>
        </w:tc>
      </w:tr>
      <w:tr w:rsidR="00542FFA" w:rsidRPr="008C7DF3" w14:paraId="6646BF0B" w14:textId="77777777" w:rsidTr="009A79D6">
        <w:trPr>
          <w:jc w:val="center"/>
        </w:trPr>
        <w:tc>
          <w:tcPr>
            <w:tcW w:w="2974" w:type="dxa"/>
            <w:tcBorders>
              <w:top w:val="single" w:sz="2" w:space="0" w:color="E0E0E0"/>
              <w:left w:val="single" w:sz="2" w:space="0" w:color="E0E0E0"/>
              <w:bottom w:val="single" w:sz="2" w:space="0" w:color="E0E0E0"/>
              <w:right w:val="single" w:sz="2" w:space="0" w:color="E0E0E0"/>
            </w:tcBorders>
          </w:tcPr>
          <w:p w14:paraId="04D985B5" w14:textId="77777777" w:rsidR="00542FFA" w:rsidRPr="008C7DF3" w:rsidRDefault="00542FFA">
            <w:pPr>
              <w:rPr>
                <w:rFonts w:ascii="Times New Roman" w:hAnsi="Times New Roman" w:cs="Times New Roman"/>
                <w:color w:val="000000" w:themeColor="text1"/>
              </w:rPr>
            </w:pPr>
          </w:p>
        </w:tc>
        <w:tc>
          <w:tcPr>
            <w:tcW w:w="6099" w:type="dxa"/>
            <w:tcBorders>
              <w:top w:val="single" w:sz="2" w:space="0" w:color="E0E0E0"/>
              <w:left w:val="single" w:sz="2" w:space="0" w:color="E0E0E0"/>
              <w:bottom w:val="single" w:sz="2" w:space="0" w:color="E0E0E0"/>
              <w:right w:val="single" w:sz="2" w:space="0" w:color="E0E0E0"/>
            </w:tcBorders>
          </w:tcPr>
          <w:p w14:paraId="27EB2BE0"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1.3.3 Applicability</w:t>
            </w:r>
          </w:p>
        </w:tc>
        <w:tc>
          <w:tcPr>
            <w:tcW w:w="1559" w:type="dxa"/>
            <w:tcBorders>
              <w:top w:val="single" w:sz="2" w:space="0" w:color="E0E0E0"/>
              <w:left w:val="single" w:sz="2" w:space="0" w:color="E0E0E0"/>
              <w:bottom w:val="single" w:sz="2" w:space="0" w:color="E0E0E0"/>
              <w:right w:val="single" w:sz="2" w:space="0" w:color="E0E0E0"/>
            </w:tcBorders>
          </w:tcPr>
          <w:p w14:paraId="03FEEFEB"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3</w:t>
            </w:r>
          </w:p>
        </w:tc>
      </w:tr>
      <w:tr w:rsidR="00542FFA" w:rsidRPr="008C7DF3" w14:paraId="002511C4" w14:textId="77777777" w:rsidTr="009A79D6">
        <w:trPr>
          <w:jc w:val="center"/>
        </w:trPr>
        <w:tc>
          <w:tcPr>
            <w:tcW w:w="2974" w:type="dxa"/>
            <w:tcBorders>
              <w:top w:val="single" w:sz="2" w:space="0" w:color="E0E0E0"/>
              <w:left w:val="single" w:sz="2" w:space="0" w:color="E0E0E0"/>
              <w:bottom w:val="single" w:sz="2" w:space="0" w:color="E0E0E0"/>
              <w:right w:val="single" w:sz="2" w:space="0" w:color="E0E0E0"/>
            </w:tcBorders>
          </w:tcPr>
          <w:p w14:paraId="431BFD6F"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1.4</w:t>
            </w:r>
          </w:p>
        </w:tc>
        <w:tc>
          <w:tcPr>
            <w:tcW w:w="6099" w:type="dxa"/>
            <w:tcBorders>
              <w:top w:val="single" w:sz="2" w:space="0" w:color="E0E0E0"/>
              <w:left w:val="single" w:sz="2" w:space="0" w:color="E0E0E0"/>
              <w:bottom w:val="single" w:sz="2" w:space="0" w:color="E0E0E0"/>
              <w:right w:val="single" w:sz="2" w:space="0" w:color="E0E0E0"/>
            </w:tcBorders>
          </w:tcPr>
          <w:p w14:paraId="23D66F81"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Achievements</w:t>
            </w:r>
          </w:p>
        </w:tc>
        <w:tc>
          <w:tcPr>
            <w:tcW w:w="1559" w:type="dxa"/>
            <w:tcBorders>
              <w:top w:val="single" w:sz="2" w:space="0" w:color="E0E0E0"/>
              <w:left w:val="single" w:sz="2" w:space="0" w:color="E0E0E0"/>
              <w:bottom w:val="single" w:sz="2" w:space="0" w:color="E0E0E0"/>
              <w:right w:val="single" w:sz="2" w:space="0" w:color="E0E0E0"/>
            </w:tcBorders>
          </w:tcPr>
          <w:p w14:paraId="74807C14"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4</w:t>
            </w:r>
          </w:p>
        </w:tc>
      </w:tr>
      <w:tr w:rsidR="00542FFA" w:rsidRPr="008C7DF3" w14:paraId="436AD609" w14:textId="77777777" w:rsidTr="009A79D6">
        <w:trPr>
          <w:jc w:val="center"/>
        </w:trPr>
        <w:tc>
          <w:tcPr>
            <w:tcW w:w="2974" w:type="dxa"/>
            <w:tcBorders>
              <w:top w:val="single" w:sz="2" w:space="0" w:color="E0E0E0"/>
              <w:left w:val="single" w:sz="2" w:space="0" w:color="E0E0E0"/>
              <w:bottom w:val="single" w:sz="2" w:space="0" w:color="E0E0E0"/>
              <w:right w:val="single" w:sz="2" w:space="0" w:color="E0E0E0"/>
            </w:tcBorders>
          </w:tcPr>
          <w:p w14:paraId="2927417B"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1.5</w:t>
            </w:r>
          </w:p>
        </w:tc>
        <w:tc>
          <w:tcPr>
            <w:tcW w:w="6099" w:type="dxa"/>
            <w:tcBorders>
              <w:top w:val="single" w:sz="2" w:space="0" w:color="E0E0E0"/>
              <w:left w:val="single" w:sz="2" w:space="0" w:color="E0E0E0"/>
              <w:bottom w:val="single" w:sz="2" w:space="0" w:color="E0E0E0"/>
              <w:right w:val="single" w:sz="2" w:space="0" w:color="E0E0E0"/>
            </w:tcBorders>
          </w:tcPr>
          <w:p w14:paraId="6207C4C7"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Organization of Report</w:t>
            </w:r>
          </w:p>
        </w:tc>
        <w:tc>
          <w:tcPr>
            <w:tcW w:w="1559" w:type="dxa"/>
            <w:tcBorders>
              <w:top w:val="single" w:sz="2" w:space="0" w:color="E0E0E0"/>
              <w:left w:val="single" w:sz="2" w:space="0" w:color="E0E0E0"/>
              <w:bottom w:val="single" w:sz="2" w:space="0" w:color="E0E0E0"/>
              <w:right w:val="single" w:sz="2" w:space="0" w:color="E0E0E0"/>
            </w:tcBorders>
          </w:tcPr>
          <w:p w14:paraId="5F14FE40"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4</w:t>
            </w:r>
          </w:p>
        </w:tc>
      </w:tr>
      <w:tr w:rsidR="00542FFA" w:rsidRPr="008C7DF3" w14:paraId="61FF3C9D" w14:textId="77777777" w:rsidTr="009A79D6">
        <w:trPr>
          <w:jc w:val="center"/>
        </w:trPr>
        <w:tc>
          <w:tcPr>
            <w:tcW w:w="2974" w:type="dxa"/>
            <w:tcBorders>
              <w:top w:val="single" w:sz="2" w:space="0" w:color="E0E0E0"/>
              <w:left w:val="single" w:sz="2" w:space="0" w:color="E0E0E0"/>
              <w:bottom w:val="single" w:sz="2" w:space="0" w:color="E0E0E0"/>
              <w:right w:val="single" w:sz="2" w:space="0" w:color="E0E0E0"/>
            </w:tcBorders>
          </w:tcPr>
          <w:p w14:paraId="74A1E99D" w14:textId="34055928" w:rsidR="00542FFA" w:rsidRPr="008F7D72" w:rsidRDefault="007D6924">
            <w:pPr>
              <w:rPr>
                <w:rFonts w:ascii="Times New Roman" w:hAnsi="Times New Roman" w:cs="Times New Roman"/>
                <w:bCs/>
                <w:color w:val="000000" w:themeColor="text1"/>
              </w:rPr>
            </w:pPr>
            <w:r w:rsidRPr="008F7D72">
              <w:rPr>
                <w:rFonts w:ascii="Times New Roman" w:hAnsi="Times New Roman" w:cs="Times New Roman"/>
                <w:bCs/>
                <w:color w:val="000000" w:themeColor="text1"/>
              </w:rPr>
              <w:t>C</w:t>
            </w:r>
            <w:r w:rsidR="00057BCA" w:rsidRPr="008F7D72">
              <w:rPr>
                <w:rFonts w:ascii="Times New Roman" w:hAnsi="Times New Roman" w:cs="Times New Roman"/>
                <w:bCs/>
                <w:color w:val="000000" w:themeColor="text1"/>
              </w:rPr>
              <w:t>hapter</w:t>
            </w:r>
            <w:r w:rsidRPr="008F7D72">
              <w:rPr>
                <w:rFonts w:ascii="Times New Roman" w:hAnsi="Times New Roman" w:cs="Times New Roman"/>
                <w:bCs/>
                <w:color w:val="000000" w:themeColor="text1"/>
              </w:rPr>
              <w:t xml:space="preserve"> 2: S</w:t>
            </w:r>
            <w:r w:rsidR="00057BCA" w:rsidRPr="008F7D72">
              <w:rPr>
                <w:rFonts w:ascii="Times New Roman" w:hAnsi="Times New Roman" w:cs="Times New Roman"/>
                <w:bCs/>
                <w:color w:val="000000" w:themeColor="text1"/>
              </w:rPr>
              <w:t>urvey</w:t>
            </w:r>
            <w:r w:rsidRPr="008F7D72">
              <w:rPr>
                <w:rFonts w:ascii="Times New Roman" w:hAnsi="Times New Roman" w:cs="Times New Roman"/>
                <w:bCs/>
                <w:color w:val="000000" w:themeColor="text1"/>
              </w:rPr>
              <w:t xml:space="preserve"> </w:t>
            </w:r>
            <w:r w:rsidR="00057BCA" w:rsidRPr="008F7D72">
              <w:rPr>
                <w:rFonts w:ascii="Times New Roman" w:hAnsi="Times New Roman" w:cs="Times New Roman"/>
                <w:bCs/>
                <w:color w:val="000000" w:themeColor="text1"/>
              </w:rPr>
              <w:t>of</w:t>
            </w:r>
            <w:r w:rsidRPr="008F7D72">
              <w:rPr>
                <w:rFonts w:ascii="Times New Roman" w:hAnsi="Times New Roman" w:cs="Times New Roman"/>
                <w:bCs/>
                <w:color w:val="000000" w:themeColor="text1"/>
              </w:rPr>
              <w:t xml:space="preserve"> T</w:t>
            </w:r>
            <w:r w:rsidR="00057BCA" w:rsidRPr="008F7D72">
              <w:rPr>
                <w:rFonts w:ascii="Times New Roman" w:hAnsi="Times New Roman" w:cs="Times New Roman"/>
                <w:bCs/>
                <w:color w:val="000000" w:themeColor="text1"/>
              </w:rPr>
              <w:t>echnologies</w:t>
            </w:r>
          </w:p>
        </w:tc>
        <w:tc>
          <w:tcPr>
            <w:tcW w:w="6099" w:type="dxa"/>
            <w:tcBorders>
              <w:top w:val="single" w:sz="2" w:space="0" w:color="E0E0E0"/>
              <w:left w:val="single" w:sz="2" w:space="0" w:color="E0E0E0"/>
              <w:bottom w:val="single" w:sz="2" w:space="0" w:color="E0E0E0"/>
              <w:right w:val="single" w:sz="2" w:space="0" w:color="E0E0E0"/>
            </w:tcBorders>
          </w:tcPr>
          <w:p w14:paraId="028C1DC8" w14:textId="77777777" w:rsidR="00542FFA" w:rsidRPr="008F7D72" w:rsidRDefault="007D6924">
            <w:pPr>
              <w:rPr>
                <w:rFonts w:ascii="Times New Roman" w:hAnsi="Times New Roman" w:cs="Times New Roman"/>
                <w:bCs/>
                <w:color w:val="000000" w:themeColor="text1"/>
              </w:rPr>
            </w:pPr>
            <w:r w:rsidRPr="008F7D72">
              <w:rPr>
                <w:rFonts w:ascii="Times New Roman" w:hAnsi="Times New Roman" w:cs="Times New Roman"/>
                <w:bCs/>
                <w:color w:val="000000" w:themeColor="text1"/>
              </w:rPr>
              <w:t>CHAPTER 2: SURVEY OF TECHNOLOGIES</w:t>
            </w:r>
          </w:p>
        </w:tc>
        <w:tc>
          <w:tcPr>
            <w:tcW w:w="1559" w:type="dxa"/>
            <w:tcBorders>
              <w:top w:val="single" w:sz="2" w:space="0" w:color="E0E0E0"/>
              <w:left w:val="single" w:sz="2" w:space="0" w:color="E0E0E0"/>
              <w:bottom w:val="single" w:sz="2" w:space="0" w:color="E0E0E0"/>
              <w:right w:val="single" w:sz="2" w:space="0" w:color="E0E0E0"/>
            </w:tcBorders>
          </w:tcPr>
          <w:p w14:paraId="545F2AF1"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b/>
                <w:color w:val="000000" w:themeColor="text1"/>
              </w:rPr>
              <w:t>5</w:t>
            </w:r>
          </w:p>
        </w:tc>
      </w:tr>
      <w:tr w:rsidR="00542FFA" w:rsidRPr="008C7DF3" w14:paraId="21D1C075" w14:textId="77777777" w:rsidTr="009A79D6">
        <w:trPr>
          <w:jc w:val="center"/>
        </w:trPr>
        <w:tc>
          <w:tcPr>
            <w:tcW w:w="2974" w:type="dxa"/>
            <w:tcBorders>
              <w:top w:val="single" w:sz="2" w:space="0" w:color="E0E0E0"/>
              <w:left w:val="single" w:sz="2" w:space="0" w:color="E0E0E0"/>
              <w:bottom w:val="single" w:sz="2" w:space="0" w:color="E0E0E0"/>
              <w:right w:val="single" w:sz="2" w:space="0" w:color="E0E0E0"/>
            </w:tcBorders>
          </w:tcPr>
          <w:p w14:paraId="17C53472"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2.1</w:t>
            </w:r>
          </w:p>
        </w:tc>
        <w:tc>
          <w:tcPr>
            <w:tcW w:w="6099" w:type="dxa"/>
            <w:tcBorders>
              <w:top w:val="single" w:sz="2" w:space="0" w:color="E0E0E0"/>
              <w:left w:val="single" w:sz="2" w:space="0" w:color="E0E0E0"/>
              <w:bottom w:val="single" w:sz="2" w:space="0" w:color="E0E0E0"/>
              <w:right w:val="single" w:sz="2" w:space="0" w:color="E0E0E0"/>
            </w:tcBorders>
          </w:tcPr>
          <w:p w14:paraId="0379B1FD"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Available Technologies</w:t>
            </w:r>
          </w:p>
        </w:tc>
        <w:tc>
          <w:tcPr>
            <w:tcW w:w="1559" w:type="dxa"/>
            <w:tcBorders>
              <w:top w:val="single" w:sz="2" w:space="0" w:color="E0E0E0"/>
              <w:left w:val="single" w:sz="2" w:space="0" w:color="E0E0E0"/>
              <w:bottom w:val="single" w:sz="2" w:space="0" w:color="E0E0E0"/>
              <w:right w:val="single" w:sz="2" w:space="0" w:color="E0E0E0"/>
            </w:tcBorders>
          </w:tcPr>
          <w:p w14:paraId="6EADEFB4"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5</w:t>
            </w:r>
          </w:p>
        </w:tc>
      </w:tr>
      <w:tr w:rsidR="00542FFA" w:rsidRPr="008C7DF3" w14:paraId="16718538" w14:textId="77777777" w:rsidTr="009A79D6">
        <w:trPr>
          <w:jc w:val="center"/>
        </w:trPr>
        <w:tc>
          <w:tcPr>
            <w:tcW w:w="2974" w:type="dxa"/>
            <w:tcBorders>
              <w:top w:val="single" w:sz="2" w:space="0" w:color="E0E0E0"/>
              <w:left w:val="single" w:sz="2" w:space="0" w:color="E0E0E0"/>
              <w:bottom w:val="single" w:sz="2" w:space="0" w:color="E0E0E0"/>
              <w:right w:val="single" w:sz="2" w:space="0" w:color="E0E0E0"/>
            </w:tcBorders>
          </w:tcPr>
          <w:p w14:paraId="06D109EC" w14:textId="77777777" w:rsidR="00542FFA" w:rsidRPr="008C7DF3" w:rsidRDefault="00542FFA">
            <w:pPr>
              <w:rPr>
                <w:rFonts w:ascii="Times New Roman" w:hAnsi="Times New Roman" w:cs="Times New Roman"/>
                <w:color w:val="000000" w:themeColor="text1"/>
              </w:rPr>
            </w:pPr>
          </w:p>
        </w:tc>
        <w:tc>
          <w:tcPr>
            <w:tcW w:w="6099" w:type="dxa"/>
            <w:tcBorders>
              <w:top w:val="single" w:sz="2" w:space="0" w:color="E0E0E0"/>
              <w:left w:val="single" w:sz="2" w:space="0" w:color="E0E0E0"/>
              <w:bottom w:val="single" w:sz="2" w:space="0" w:color="E0E0E0"/>
              <w:right w:val="single" w:sz="2" w:space="0" w:color="E0E0E0"/>
            </w:tcBorders>
          </w:tcPr>
          <w:p w14:paraId="1C7645CE"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 xml:space="preserve">2.1.1 Front End Technologies (React.js, </w:t>
            </w:r>
            <w:proofErr w:type="spellStart"/>
            <w:r w:rsidRPr="008C7DF3">
              <w:rPr>
                <w:rFonts w:ascii="Times New Roman" w:hAnsi="Times New Roman" w:cs="Times New Roman"/>
                <w:color w:val="000000" w:themeColor="text1"/>
              </w:rPr>
              <w:t>TailwindCSS</w:t>
            </w:r>
            <w:proofErr w:type="spellEnd"/>
            <w:r w:rsidRPr="008C7DF3">
              <w:rPr>
                <w:rFonts w:ascii="Times New Roman" w:hAnsi="Times New Roman" w:cs="Times New Roman"/>
                <w:color w:val="000000" w:themeColor="text1"/>
              </w:rPr>
              <w:t>)</w:t>
            </w:r>
          </w:p>
        </w:tc>
        <w:tc>
          <w:tcPr>
            <w:tcW w:w="1559" w:type="dxa"/>
            <w:tcBorders>
              <w:top w:val="single" w:sz="2" w:space="0" w:color="E0E0E0"/>
              <w:left w:val="single" w:sz="2" w:space="0" w:color="E0E0E0"/>
              <w:bottom w:val="single" w:sz="2" w:space="0" w:color="E0E0E0"/>
              <w:right w:val="single" w:sz="2" w:space="0" w:color="E0E0E0"/>
            </w:tcBorders>
          </w:tcPr>
          <w:p w14:paraId="0060A39E"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5</w:t>
            </w:r>
          </w:p>
        </w:tc>
      </w:tr>
      <w:tr w:rsidR="00542FFA" w:rsidRPr="008C7DF3" w14:paraId="39F97A32" w14:textId="77777777" w:rsidTr="009A79D6">
        <w:trPr>
          <w:jc w:val="center"/>
        </w:trPr>
        <w:tc>
          <w:tcPr>
            <w:tcW w:w="2974" w:type="dxa"/>
            <w:tcBorders>
              <w:top w:val="single" w:sz="2" w:space="0" w:color="E0E0E0"/>
              <w:left w:val="single" w:sz="2" w:space="0" w:color="E0E0E0"/>
              <w:bottom w:val="single" w:sz="2" w:space="0" w:color="E0E0E0"/>
              <w:right w:val="single" w:sz="2" w:space="0" w:color="E0E0E0"/>
            </w:tcBorders>
          </w:tcPr>
          <w:p w14:paraId="1C107E41" w14:textId="77777777" w:rsidR="00542FFA" w:rsidRPr="008C7DF3" w:rsidRDefault="00542FFA">
            <w:pPr>
              <w:rPr>
                <w:rFonts w:ascii="Times New Roman" w:hAnsi="Times New Roman" w:cs="Times New Roman"/>
                <w:color w:val="000000" w:themeColor="text1"/>
              </w:rPr>
            </w:pPr>
          </w:p>
        </w:tc>
        <w:tc>
          <w:tcPr>
            <w:tcW w:w="6099" w:type="dxa"/>
            <w:tcBorders>
              <w:top w:val="single" w:sz="2" w:space="0" w:color="E0E0E0"/>
              <w:left w:val="single" w:sz="2" w:space="0" w:color="E0E0E0"/>
              <w:bottom w:val="single" w:sz="2" w:space="0" w:color="E0E0E0"/>
              <w:right w:val="single" w:sz="2" w:space="0" w:color="E0E0E0"/>
            </w:tcBorders>
          </w:tcPr>
          <w:p w14:paraId="3FC83B57"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2.1.2 Back End Technologies (Node.js, Express.js)</w:t>
            </w:r>
          </w:p>
        </w:tc>
        <w:tc>
          <w:tcPr>
            <w:tcW w:w="1559" w:type="dxa"/>
            <w:tcBorders>
              <w:top w:val="single" w:sz="2" w:space="0" w:color="E0E0E0"/>
              <w:left w:val="single" w:sz="2" w:space="0" w:color="E0E0E0"/>
              <w:bottom w:val="single" w:sz="2" w:space="0" w:color="E0E0E0"/>
              <w:right w:val="single" w:sz="2" w:space="0" w:color="E0E0E0"/>
            </w:tcBorders>
          </w:tcPr>
          <w:p w14:paraId="7F995FB4"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6</w:t>
            </w:r>
          </w:p>
        </w:tc>
      </w:tr>
      <w:tr w:rsidR="00542FFA" w:rsidRPr="008C7DF3" w14:paraId="24559330" w14:textId="77777777" w:rsidTr="009A79D6">
        <w:trPr>
          <w:jc w:val="center"/>
        </w:trPr>
        <w:tc>
          <w:tcPr>
            <w:tcW w:w="2974" w:type="dxa"/>
            <w:tcBorders>
              <w:top w:val="single" w:sz="2" w:space="0" w:color="E0E0E0"/>
              <w:left w:val="single" w:sz="2" w:space="0" w:color="E0E0E0"/>
              <w:bottom w:val="single" w:sz="2" w:space="0" w:color="E0E0E0"/>
              <w:right w:val="single" w:sz="2" w:space="0" w:color="E0E0E0"/>
            </w:tcBorders>
          </w:tcPr>
          <w:p w14:paraId="32D1A91B" w14:textId="77777777" w:rsidR="00542FFA" w:rsidRPr="008C7DF3" w:rsidRDefault="00542FFA">
            <w:pPr>
              <w:rPr>
                <w:rFonts w:ascii="Times New Roman" w:hAnsi="Times New Roman" w:cs="Times New Roman"/>
                <w:color w:val="000000" w:themeColor="text1"/>
              </w:rPr>
            </w:pPr>
          </w:p>
        </w:tc>
        <w:tc>
          <w:tcPr>
            <w:tcW w:w="6099" w:type="dxa"/>
            <w:tcBorders>
              <w:top w:val="single" w:sz="2" w:space="0" w:color="E0E0E0"/>
              <w:left w:val="single" w:sz="2" w:space="0" w:color="E0E0E0"/>
              <w:bottom w:val="single" w:sz="2" w:space="0" w:color="E0E0E0"/>
              <w:right w:val="single" w:sz="2" w:space="0" w:color="E0E0E0"/>
            </w:tcBorders>
          </w:tcPr>
          <w:p w14:paraId="30513B97"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2.1.3 Database Technologies (Supabase, PostgreSQL)</w:t>
            </w:r>
          </w:p>
        </w:tc>
        <w:tc>
          <w:tcPr>
            <w:tcW w:w="1559" w:type="dxa"/>
            <w:tcBorders>
              <w:top w:val="single" w:sz="2" w:space="0" w:color="E0E0E0"/>
              <w:left w:val="single" w:sz="2" w:space="0" w:color="E0E0E0"/>
              <w:bottom w:val="single" w:sz="2" w:space="0" w:color="E0E0E0"/>
              <w:right w:val="single" w:sz="2" w:space="0" w:color="E0E0E0"/>
            </w:tcBorders>
          </w:tcPr>
          <w:p w14:paraId="3767CDF9"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7</w:t>
            </w:r>
          </w:p>
        </w:tc>
      </w:tr>
      <w:tr w:rsidR="00542FFA" w:rsidRPr="008C7DF3" w14:paraId="5D5D6A6A" w14:textId="77777777" w:rsidTr="009A79D6">
        <w:trPr>
          <w:jc w:val="center"/>
        </w:trPr>
        <w:tc>
          <w:tcPr>
            <w:tcW w:w="2974" w:type="dxa"/>
            <w:tcBorders>
              <w:top w:val="single" w:sz="2" w:space="0" w:color="E0E0E0"/>
              <w:left w:val="single" w:sz="2" w:space="0" w:color="E0E0E0"/>
              <w:bottom w:val="single" w:sz="2" w:space="0" w:color="E0E0E0"/>
              <w:right w:val="single" w:sz="2" w:space="0" w:color="E0E0E0"/>
            </w:tcBorders>
          </w:tcPr>
          <w:p w14:paraId="01FC6817" w14:textId="77777777" w:rsidR="00542FFA" w:rsidRPr="008C7DF3" w:rsidRDefault="00542FFA">
            <w:pPr>
              <w:rPr>
                <w:rFonts w:ascii="Times New Roman" w:hAnsi="Times New Roman" w:cs="Times New Roman"/>
                <w:color w:val="000000" w:themeColor="text1"/>
              </w:rPr>
            </w:pPr>
          </w:p>
        </w:tc>
        <w:tc>
          <w:tcPr>
            <w:tcW w:w="6099" w:type="dxa"/>
            <w:tcBorders>
              <w:top w:val="single" w:sz="2" w:space="0" w:color="E0E0E0"/>
              <w:left w:val="single" w:sz="2" w:space="0" w:color="E0E0E0"/>
              <w:bottom w:val="single" w:sz="2" w:space="0" w:color="E0E0E0"/>
              <w:right w:val="single" w:sz="2" w:space="0" w:color="E0E0E0"/>
            </w:tcBorders>
          </w:tcPr>
          <w:p w14:paraId="4B31F10E"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2.1.4 AI / Large Language Models (OpenAI, Gemini)</w:t>
            </w:r>
          </w:p>
        </w:tc>
        <w:tc>
          <w:tcPr>
            <w:tcW w:w="1559" w:type="dxa"/>
            <w:tcBorders>
              <w:top w:val="single" w:sz="2" w:space="0" w:color="E0E0E0"/>
              <w:left w:val="single" w:sz="2" w:space="0" w:color="E0E0E0"/>
              <w:bottom w:val="single" w:sz="2" w:space="0" w:color="E0E0E0"/>
              <w:right w:val="single" w:sz="2" w:space="0" w:color="E0E0E0"/>
            </w:tcBorders>
          </w:tcPr>
          <w:p w14:paraId="55F9707E"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8</w:t>
            </w:r>
          </w:p>
        </w:tc>
      </w:tr>
      <w:tr w:rsidR="00542FFA" w:rsidRPr="008C7DF3" w14:paraId="7FF7DEF7" w14:textId="77777777" w:rsidTr="009A79D6">
        <w:trPr>
          <w:jc w:val="center"/>
        </w:trPr>
        <w:tc>
          <w:tcPr>
            <w:tcW w:w="2974" w:type="dxa"/>
            <w:tcBorders>
              <w:top w:val="single" w:sz="2" w:space="0" w:color="E0E0E0"/>
              <w:left w:val="single" w:sz="2" w:space="0" w:color="E0E0E0"/>
              <w:bottom w:val="single" w:sz="2" w:space="0" w:color="E0E0E0"/>
              <w:right w:val="single" w:sz="2" w:space="0" w:color="E0E0E0"/>
            </w:tcBorders>
          </w:tcPr>
          <w:p w14:paraId="63C839C6"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2.2</w:t>
            </w:r>
          </w:p>
        </w:tc>
        <w:tc>
          <w:tcPr>
            <w:tcW w:w="6099" w:type="dxa"/>
            <w:tcBorders>
              <w:top w:val="single" w:sz="2" w:space="0" w:color="E0E0E0"/>
              <w:left w:val="single" w:sz="2" w:space="0" w:color="E0E0E0"/>
              <w:bottom w:val="single" w:sz="2" w:space="0" w:color="E0E0E0"/>
              <w:right w:val="single" w:sz="2" w:space="0" w:color="E0E0E0"/>
            </w:tcBorders>
          </w:tcPr>
          <w:p w14:paraId="135D55E5"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Technology Selection &amp; Justification</w:t>
            </w:r>
          </w:p>
        </w:tc>
        <w:tc>
          <w:tcPr>
            <w:tcW w:w="1559" w:type="dxa"/>
            <w:tcBorders>
              <w:top w:val="single" w:sz="2" w:space="0" w:color="E0E0E0"/>
              <w:left w:val="single" w:sz="2" w:space="0" w:color="E0E0E0"/>
              <w:bottom w:val="single" w:sz="2" w:space="0" w:color="E0E0E0"/>
              <w:right w:val="single" w:sz="2" w:space="0" w:color="E0E0E0"/>
            </w:tcBorders>
          </w:tcPr>
          <w:p w14:paraId="7EB4FA6B"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9</w:t>
            </w:r>
          </w:p>
        </w:tc>
      </w:tr>
      <w:tr w:rsidR="00542FFA" w:rsidRPr="008C7DF3" w14:paraId="50F1477D" w14:textId="77777777" w:rsidTr="009A79D6">
        <w:trPr>
          <w:jc w:val="center"/>
        </w:trPr>
        <w:tc>
          <w:tcPr>
            <w:tcW w:w="2974" w:type="dxa"/>
            <w:tcBorders>
              <w:top w:val="single" w:sz="2" w:space="0" w:color="E0E0E0"/>
              <w:left w:val="single" w:sz="2" w:space="0" w:color="E0E0E0"/>
              <w:bottom w:val="single" w:sz="2" w:space="0" w:color="E0E0E0"/>
              <w:right w:val="single" w:sz="2" w:space="0" w:color="E0E0E0"/>
            </w:tcBorders>
          </w:tcPr>
          <w:p w14:paraId="6331B2EC" w14:textId="3A60277D" w:rsidR="00542FFA" w:rsidRPr="008F7D72" w:rsidRDefault="007D6924">
            <w:pPr>
              <w:rPr>
                <w:rFonts w:ascii="Times New Roman" w:hAnsi="Times New Roman" w:cs="Times New Roman"/>
                <w:bCs/>
                <w:color w:val="000000" w:themeColor="text1"/>
              </w:rPr>
            </w:pPr>
            <w:r w:rsidRPr="008F7D72">
              <w:rPr>
                <w:rFonts w:ascii="Times New Roman" w:hAnsi="Times New Roman" w:cs="Times New Roman"/>
                <w:bCs/>
                <w:color w:val="000000" w:themeColor="text1"/>
              </w:rPr>
              <w:t>C</w:t>
            </w:r>
            <w:r w:rsidR="00057BCA" w:rsidRPr="008F7D72">
              <w:rPr>
                <w:rFonts w:ascii="Times New Roman" w:hAnsi="Times New Roman" w:cs="Times New Roman"/>
                <w:bCs/>
                <w:color w:val="000000" w:themeColor="text1"/>
              </w:rPr>
              <w:t>hapter</w:t>
            </w:r>
            <w:r w:rsidRPr="008F7D72">
              <w:rPr>
                <w:rFonts w:ascii="Times New Roman" w:hAnsi="Times New Roman" w:cs="Times New Roman"/>
                <w:bCs/>
                <w:color w:val="000000" w:themeColor="text1"/>
              </w:rPr>
              <w:t xml:space="preserve"> 3: R</w:t>
            </w:r>
            <w:r w:rsidR="00057BCA" w:rsidRPr="008F7D72">
              <w:rPr>
                <w:rFonts w:ascii="Times New Roman" w:hAnsi="Times New Roman" w:cs="Times New Roman"/>
                <w:bCs/>
                <w:color w:val="000000" w:themeColor="text1"/>
              </w:rPr>
              <w:t>equirements</w:t>
            </w:r>
            <w:r w:rsidRPr="008F7D72">
              <w:rPr>
                <w:rFonts w:ascii="Times New Roman" w:hAnsi="Times New Roman" w:cs="Times New Roman"/>
                <w:bCs/>
                <w:color w:val="000000" w:themeColor="text1"/>
              </w:rPr>
              <w:t xml:space="preserve"> </w:t>
            </w:r>
            <w:r w:rsidR="00057BCA" w:rsidRPr="008F7D72">
              <w:rPr>
                <w:rFonts w:ascii="Times New Roman" w:hAnsi="Times New Roman" w:cs="Times New Roman"/>
                <w:bCs/>
                <w:color w:val="000000" w:themeColor="text1"/>
              </w:rPr>
              <w:t xml:space="preserve">and </w:t>
            </w:r>
            <w:r w:rsidRPr="008F7D72">
              <w:rPr>
                <w:rFonts w:ascii="Times New Roman" w:hAnsi="Times New Roman" w:cs="Times New Roman"/>
                <w:bCs/>
                <w:color w:val="000000" w:themeColor="text1"/>
              </w:rPr>
              <w:t>A</w:t>
            </w:r>
            <w:r w:rsidR="00057BCA" w:rsidRPr="008F7D72">
              <w:rPr>
                <w:rFonts w:ascii="Times New Roman" w:hAnsi="Times New Roman" w:cs="Times New Roman"/>
                <w:bCs/>
                <w:color w:val="000000" w:themeColor="text1"/>
              </w:rPr>
              <w:t>nalysis</w:t>
            </w:r>
          </w:p>
        </w:tc>
        <w:tc>
          <w:tcPr>
            <w:tcW w:w="6099" w:type="dxa"/>
            <w:tcBorders>
              <w:top w:val="single" w:sz="2" w:space="0" w:color="E0E0E0"/>
              <w:left w:val="single" w:sz="2" w:space="0" w:color="E0E0E0"/>
              <w:bottom w:val="single" w:sz="2" w:space="0" w:color="E0E0E0"/>
              <w:right w:val="single" w:sz="2" w:space="0" w:color="E0E0E0"/>
            </w:tcBorders>
          </w:tcPr>
          <w:p w14:paraId="04A9F80E" w14:textId="77777777" w:rsidR="00542FFA" w:rsidRPr="008F7D72" w:rsidRDefault="007D6924">
            <w:pPr>
              <w:rPr>
                <w:rFonts w:ascii="Times New Roman" w:hAnsi="Times New Roman" w:cs="Times New Roman"/>
                <w:bCs/>
                <w:color w:val="000000" w:themeColor="text1"/>
              </w:rPr>
            </w:pPr>
            <w:r w:rsidRPr="008F7D72">
              <w:rPr>
                <w:rFonts w:ascii="Times New Roman" w:hAnsi="Times New Roman" w:cs="Times New Roman"/>
                <w:bCs/>
                <w:color w:val="000000" w:themeColor="text1"/>
              </w:rPr>
              <w:t>CHAPTER 3: REQUIREMENTS AND ANALYSIS</w:t>
            </w:r>
          </w:p>
        </w:tc>
        <w:tc>
          <w:tcPr>
            <w:tcW w:w="1559" w:type="dxa"/>
            <w:tcBorders>
              <w:top w:val="single" w:sz="2" w:space="0" w:color="E0E0E0"/>
              <w:left w:val="single" w:sz="2" w:space="0" w:color="E0E0E0"/>
              <w:bottom w:val="single" w:sz="2" w:space="0" w:color="E0E0E0"/>
              <w:right w:val="single" w:sz="2" w:space="0" w:color="E0E0E0"/>
            </w:tcBorders>
          </w:tcPr>
          <w:p w14:paraId="079DEF48"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b/>
                <w:color w:val="000000" w:themeColor="text1"/>
              </w:rPr>
              <w:t>11</w:t>
            </w:r>
          </w:p>
        </w:tc>
      </w:tr>
      <w:tr w:rsidR="00542FFA" w:rsidRPr="008C7DF3" w14:paraId="3961ADF0" w14:textId="77777777" w:rsidTr="009A79D6">
        <w:trPr>
          <w:jc w:val="center"/>
        </w:trPr>
        <w:tc>
          <w:tcPr>
            <w:tcW w:w="2974" w:type="dxa"/>
            <w:tcBorders>
              <w:top w:val="single" w:sz="2" w:space="0" w:color="E0E0E0"/>
              <w:left w:val="single" w:sz="2" w:space="0" w:color="E0E0E0"/>
              <w:bottom w:val="single" w:sz="2" w:space="0" w:color="E0E0E0"/>
              <w:right w:val="single" w:sz="2" w:space="0" w:color="E0E0E0"/>
            </w:tcBorders>
          </w:tcPr>
          <w:p w14:paraId="5350784D"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3.1</w:t>
            </w:r>
          </w:p>
        </w:tc>
        <w:tc>
          <w:tcPr>
            <w:tcW w:w="6099" w:type="dxa"/>
            <w:tcBorders>
              <w:top w:val="single" w:sz="2" w:space="0" w:color="E0E0E0"/>
              <w:left w:val="single" w:sz="2" w:space="0" w:color="E0E0E0"/>
              <w:bottom w:val="single" w:sz="2" w:space="0" w:color="E0E0E0"/>
              <w:right w:val="single" w:sz="2" w:space="0" w:color="E0E0E0"/>
            </w:tcBorders>
          </w:tcPr>
          <w:p w14:paraId="5123FF68"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Problem Definition</w:t>
            </w:r>
          </w:p>
        </w:tc>
        <w:tc>
          <w:tcPr>
            <w:tcW w:w="1559" w:type="dxa"/>
            <w:tcBorders>
              <w:top w:val="single" w:sz="2" w:space="0" w:color="E0E0E0"/>
              <w:left w:val="single" w:sz="2" w:space="0" w:color="E0E0E0"/>
              <w:bottom w:val="single" w:sz="2" w:space="0" w:color="E0E0E0"/>
              <w:right w:val="single" w:sz="2" w:space="0" w:color="E0E0E0"/>
            </w:tcBorders>
          </w:tcPr>
          <w:p w14:paraId="6D0A2606"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11</w:t>
            </w:r>
          </w:p>
        </w:tc>
      </w:tr>
      <w:tr w:rsidR="00542FFA" w:rsidRPr="008C7DF3" w14:paraId="7F2FF73F" w14:textId="77777777" w:rsidTr="009A79D6">
        <w:trPr>
          <w:jc w:val="center"/>
        </w:trPr>
        <w:tc>
          <w:tcPr>
            <w:tcW w:w="2974" w:type="dxa"/>
            <w:tcBorders>
              <w:top w:val="single" w:sz="2" w:space="0" w:color="E0E0E0"/>
              <w:left w:val="single" w:sz="2" w:space="0" w:color="E0E0E0"/>
              <w:bottom w:val="single" w:sz="2" w:space="0" w:color="E0E0E0"/>
              <w:right w:val="single" w:sz="2" w:space="0" w:color="E0E0E0"/>
            </w:tcBorders>
          </w:tcPr>
          <w:p w14:paraId="735AB078" w14:textId="77777777" w:rsidR="00542FFA" w:rsidRPr="008C7DF3" w:rsidRDefault="00542FFA">
            <w:pPr>
              <w:rPr>
                <w:rFonts w:ascii="Times New Roman" w:hAnsi="Times New Roman" w:cs="Times New Roman"/>
                <w:color w:val="000000" w:themeColor="text1"/>
              </w:rPr>
            </w:pPr>
          </w:p>
        </w:tc>
        <w:tc>
          <w:tcPr>
            <w:tcW w:w="6099" w:type="dxa"/>
            <w:tcBorders>
              <w:top w:val="single" w:sz="2" w:space="0" w:color="E0E0E0"/>
              <w:left w:val="single" w:sz="2" w:space="0" w:color="E0E0E0"/>
              <w:bottom w:val="single" w:sz="2" w:space="0" w:color="E0E0E0"/>
              <w:right w:val="single" w:sz="2" w:space="0" w:color="E0E0E0"/>
            </w:tcBorders>
          </w:tcPr>
          <w:p w14:paraId="7930D517"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3.1.1 Problems in Existing System</w:t>
            </w:r>
          </w:p>
        </w:tc>
        <w:tc>
          <w:tcPr>
            <w:tcW w:w="1559" w:type="dxa"/>
            <w:tcBorders>
              <w:top w:val="single" w:sz="2" w:space="0" w:color="E0E0E0"/>
              <w:left w:val="single" w:sz="2" w:space="0" w:color="E0E0E0"/>
              <w:bottom w:val="single" w:sz="2" w:space="0" w:color="E0E0E0"/>
              <w:right w:val="single" w:sz="2" w:space="0" w:color="E0E0E0"/>
            </w:tcBorders>
          </w:tcPr>
          <w:p w14:paraId="616BC9F7"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11</w:t>
            </w:r>
          </w:p>
        </w:tc>
      </w:tr>
      <w:tr w:rsidR="00542FFA" w:rsidRPr="008C7DF3" w14:paraId="07CCEB64" w14:textId="77777777" w:rsidTr="009A79D6">
        <w:trPr>
          <w:jc w:val="center"/>
        </w:trPr>
        <w:tc>
          <w:tcPr>
            <w:tcW w:w="2974" w:type="dxa"/>
            <w:tcBorders>
              <w:top w:val="single" w:sz="2" w:space="0" w:color="E0E0E0"/>
              <w:left w:val="single" w:sz="2" w:space="0" w:color="E0E0E0"/>
              <w:bottom w:val="single" w:sz="2" w:space="0" w:color="E0E0E0"/>
              <w:right w:val="single" w:sz="2" w:space="0" w:color="E0E0E0"/>
            </w:tcBorders>
          </w:tcPr>
          <w:p w14:paraId="6E2D2904" w14:textId="77777777" w:rsidR="00542FFA" w:rsidRPr="008C7DF3" w:rsidRDefault="00542FFA">
            <w:pPr>
              <w:rPr>
                <w:rFonts w:ascii="Times New Roman" w:hAnsi="Times New Roman" w:cs="Times New Roman"/>
                <w:color w:val="000000" w:themeColor="text1"/>
              </w:rPr>
            </w:pPr>
          </w:p>
        </w:tc>
        <w:tc>
          <w:tcPr>
            <w:tcW w:w="6099" w:type="dxa"/>
            <w:tcBorders>
              <w:top w:val="single" w:sz="2" w:space="0" w:color="E0E0E0"/>
              <w:left w:val="single" w:sz="2" w:space="0" w:color="E0E0E0"/>
              <w:bottom w:val="single" w:sz="2" w:space="0" w:color="E0E0E0"/>
              <w:right w:val="single" w:sz="2" w:space="0" w:color="E0E0E0"/>
            </w:tcBorders>
          </w:tcPr>
          <w:p w14:paraId="558B657B"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3.1.2 Problem Statement</w:t>
            </w:r>
          </w:p>
        </w:tc>
        <w:tc>
          <w:tcPr>
            <w:tcW w:w="1559" w:type="dxa"/>
            <w:tcBorders>
              <w:top w:val="single" w:sz="2" w:space="0" w:color="E0E0E0"/>
              <w:left w:val="single" w:sz="2" w:space="0" w:color="E0E0E0"/>
              <w:bottom w:val="single" w:sz="2" w:space="0" w:color="E0E0E0"/>
              <w:right w:val="single" w:sz="2" w:space="0" w:color="E0E0E0"/>
            </w:tcBorders>
          </w:tcPr>
          <w:p w14:paraId="5FC0F03B"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12</w:t>
            </w:r>
          </w:p>
        </w:tc>
      </w:tr>
      <w:tr w:rsidR="00542FFA" w:rsidRPr="008C7DF3" w14:paraId="47CCF5A9" w14:textId="77777777" w:rsidTr="009A79D6">
        <w:trPr>
          <w:jc w:val="center"/>
        </w:trPr>
        <w:tc>
          <w:tcPr>
            <w:tcW w:w="2974" w:type="dxa"/>
            <w:tcBorders>
              <w:top w:val="single" w:sz="2" w:space="0" w:color="E0E0E0"/>
              <w:left w:val="single" w:sz="2" w:space="0" w:color="E0E0E0"/>
              <w:bottom w:val="single" w:sz="2" w:space="0" w:color="E0E0E0"/>
              <w:right w:val="single" w:sz="2" w:space="0" w:color="E0E0E0"/>
            </w:tcBorders>
          </w:tcPr>
          <w:p w14:paraId="5B6F1AA4" w14:textId="77777777" w:rsidR="00542FFA" w:rsidRPr="008C7DF3" w:rsidRDefault="00542FFA">
            <w:pPr>
              <w:rPr>
                <w:rFonts w:ascii="Times New Roman" w:hAnsi="Times New Roman" w:cs="Times New Roman"/>
                <w:color w:val="000000" w:themeColor="text1"/>
              </w:rPr>
            </w:pPr>
          </w:p>
        </w:tc>
        <w:tc>
          <w:tcPr>
            <w:tcW w:w="6099" w:type="dxa"/>
            <w:tcBorders>
              <w:top w:val="single" w:sz="2" w:space="0" w:color="E0E0E0"/>
              <w:left w:val="single" w:sz="2" w:space="0" w:color="E0E0E0"/>
              <w:bottom w:val="single" w:sz="2" w:space="0" w:color="E0E0E0"/>
              <w:right w:val="single" w:sz="2" w:space="0" w:color="E0E0E0"/>
            </w:tcBorders>
          </w:tcPr>
          <w:p w14:paraId="505DF213"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3.1.3 Proposed Solution</w:t>
            </w:r>
          </w:p>
        </w:tc>
        <w:tc>
          <w:tcPr>
            <w:tcW w:w="1559" w:type="dxa"/>
            <w:tcBorders>
              <w:top w:val="single" w:sz="2" w:space="0" w:color="E0E0E0"/>
              <w:left w:val="single" w:sz="2" w:space="0" w:color="E0E0E0"/>
              <w:bottom w:val="single" w:sz="2" w:space="0" w:color="E0E0E0"/>
              <w:right w:val="single" w:sz="2" w:space="0" w:color="E0E0E0"/>
            </w:tcBorders>
          </w:tcPr>
          <w:p w14:paraId="3F1C9D57"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12</w:t>
            </w:r>
          </w:p>
        </w:tc>
      </w:tr>
      <w:tr w:rsidR="00542FFA" w:rsidRPr="008C7DF3" w14:paraId="584AB027" w14:textId="77777777" w:rsidTr="009A79D6">
        <w:trPr>
          <w:jc w:val="center"/>
        </w:trPr>
        <w:tc>
          <w:tcPr>
            <w:tcW w:w="2974" w:type="dxa"/>
            <w:tcBorders>
              <w:top w:val="single" w:sz="2" w:space="0" w:color="E0E0E0"/>
              <w:left w:val="single" w:sz="2" w:space="0" w:color="E0E0E0"/>
              <w:bottom w:val="single" w:sz="2" w:space="0" w:color="E0E0E0"/>
              <w:right w:val="single" w:sz="2" w:space="0" w:color="E0E0E0"/>
            </w:tcBorders>
          </w:tcPr>
          <w:p w14:paraId="1CF9332E"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3.2</w:t>
            </w:r>
          </w:p>
        </w:tc>
        <w:tc>
          <w:tcPr>
            <w:tcW w:w="6099" w:type="dxa"/>
            <w:tcBorders>
              <w:top w:val="single" w:sz="2" w:space="0" w:color="E0E0E0"/>
              <w:left w:val="single" w:sz="2" w:space="0" w:color="E0E0E0"/>
              <w:bottom w:val="single" w:sz="2" w:space="0" w:color="E0E0E0"/>
              <w:right w:val="single" w:sz="2" w:space="0" w:color="E0E0E0"/>
            </w:tcBorders>
          </w:tcPr>
          <w:p w14:paraId="1F2D3CEF"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Requirement Specification</w:t>
            </w:r>
          </w:p>
        </w:tc>
        <w:tc>
          <w:tcPr>
            <w:tcW w:w="1559" w:type="dxa"/>
            <w:tcBorders>
              <w:top w:val="single" w:sz="2" w:space="0" w:color="E0E0E0"/>
              <w:left w:val="single" w:sz="2" w:space="0" w:color="E0E0E0"/>
              <w:bottom w:val="single" w:sz="2" w:space="0" w:color="E0E0E0"/>
              <w:right w:val="single" w:sz="2" w:space="0" w:color="E0E0E0"/>
            </w:tcBorders>
          </w:tcPr>
          <w:p w14:paraId="258772C5"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13</w:t>
            </w:r>
          </w:p>
        </w:tc>
      </w:tr>
      <w:tr w:rsidR="00542FFA" w:rsidRPr="008C7DF3" w14:paraId="33B01141" w14:textId="77777777" w:rsidTr="009A79D6">
        <w:trPr>
          <w:jc w:val="center"/>
        </w:trPr>
        <w:tc>
          <w:tcPr>
            <w:tcW w:w="2974" w:type="dxa"/>
            <w:tcBorders>
              <w:top w:val="single" w:sz="2" w:space="0" w:color="E0E0E0"/>
              <w:left w:val="single" w:sz="2" w:space="0" w:color="E0E0E0"/>
              <w:bottom w:val="single" w:sz="2" w:space="0" w:color="E0E0E0"/>
              <w:right w:val="single" w:sz="2" w:space="0" w:color="E0E0E0"/>
            </w:tcBorders>
          </w:tcPr>
          <w:p w14:paraId="4454B809" w14:textId="77777777" w:rsidR="00542FFA" w:rsidRPr="008C7DF3" w:rsidRDefault="00542FFA">
            <w:pPr>
              <w:rPr>
                <w:rFonts w:ascii="Times New Roman" w:hAnsi="Times New Roman" w:cs="Times New Roman"/>
                <w:color w:val="000000" w:themeColor="text1"/>
              </w:rPr>
            </w:pPr>
          </w:p>
        </w:tc>
        <w:tc>
          <w:tcPr>
            <w:tcW w:w="6099" w:type="dxa"/>
            <w:tcBorders>
              <w:top w:val="single" w:sz="2" w:space="0" w:color="E0E0E0"/>
              <w:left w:val="single" w:sz="2" w:space="0" w:color="E0E0E0"/>
              <w:bottom w:val="single" w:sz="2" w:space="0" w:color="E0E0E0"/>
              <w:right w:val="single" w:sz="2" w:space="0" w:color="E0E0E0"/>
            </w:tcBorders>
          </w:tcPr>
          <w:p w14:paraId="01251261"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3.2.1 Functional Requirements</w:t>
            </w:r>
          </w:p>
        </w:tc>
        <w:tc>
          <w:tcPr>
            <w:tcW w:w="1559" w:type="dxa"/>
            <w:tcBorders>
              <w:top w:val="single" w:sz="2" w:space="0" w:color="E0E0E0"/>
              <w:left w:val="single" w:sz="2" w:space="0" w:color="E0E0E0"/>
              <w:bottom w:val="single" w:sz="2" w:space="0" w:color="E0E0E0"/>
              <w:right w:val="single" w:sz="2" w:space="0" w:color="E0E0E0"/>
            </w:tcBorders>
          </w:tcPr>
          <w:p w14:paraId="063ED64E"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13</w:t>
            </w:r>
          </w:p>
        </w:tc>
      </w:tr>
      <w:tr w:rsidR="00542FFA" w:rsidRPr="008C7DF3" w14:paraId="5740CB38" w14:textId="77777777" w:rsidTr="009A79D6">
        <w:trPr>
          <w:jc w:val="center"/>
        </w:trPr>
        <w:tc>
          <w:tcPr>
            <w:tcW w:w="2974" w:type="dxa"/>
            <w:tcBorders>
              <w:top w:val="single" w:sz="2" w:space="0" w:color="E0E0E0"/>
              <w:left w:val="single" w:sz="2" w:space="0" w:color="E0E0E0"/>
              <w:bottom w:val="single" w:sz="2" w:space="0" w:color="E0E0E0"/>
              <w:right w:val="single" w:sz="2" w:space="0" w:color="E0E0E0"/>
            </w:tcBorders>
          </w:tcPr>
          <w:p w14:paraId="0492C251" w14:textId="77777777" w:rsidR="00542FFA" w:rsidRPr="008C7DF3" w:rsidRDefault="00542FFA">
            <w:pPr>
              <w:rPr>
                <w:rFonts w:ascii="Times New Roman" w:hAnsi="Times New Roman" w:cs="Times New Roman"/>
                <w:color w:val="000000" w:themeColor="text1"/>
              </w:rPr>
            </w:pPr>
          </w:p>
        </w:tc>
        <w:tc>
          <w:tcPr>
            <w:tcW w:w="6099" w:type="dxa"/>
            <w:tcBorders>
              <w:top w:val="single" w:sz="2" w:space="0" w:color="E0E0E0"/>
              <w:left w:val="single" w:sz="2" w:space="0" w:color="E0E0E0"/>
              <w:bottom w:val="single" w:sz="2" w:space="0" w:color="E0E0E0"/>
              <w:right w:val="single" w:sz="2" w:space="0" w:color="E0E0E0"/>
            </w:tcBorders>
          </w:tcPr>
          <w:p w14:paraId="0D354D7F"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3.2.2 Non-Functional Requirements</w:t>
            </w:r>
          </w:p>
        </w:tc>
        <w:tc>
          <w:tcPr>
            <w:tcW w:w="1559" w:type="dxa"/>
            <w:tcBorders>
              <w:top w:val="single" w:sz="2" w:space="0" w:color="E0E0E0"/>
              <w:left w:val="single" w:sz="2" w:space="0" w:color="E0E0E0"/>
              <w:bottom w:val="single" w:sz="2" w:space="0" w:color="E0E0E0"/>
              <w:right w:val="single" w:sz="2" w:space="0" w:color="E0E0E0"/>
            </w:tcBorders>
          </w:tcPr>
          <w:p w14:paraId="50EAB579"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15</w:t>
            </w:r>
          </w:p>
        </w:tc>
      </w:tr>
      <w:tr w:rsidR="00542FFA" w:rsidRPr="008C7DF3" w14:paraId="41F32F8C" w14:textId="77777777" w:rsidTr="009A79D6">
        <w:trPr>
          <w:jc w:val="center"/>
        </w:trPr>
        <w:tc>
          <w:tcPr>
            <w:tcW w:w="2974" w:type="dxa"/>
            <w:tcBorders>
              <w:top w:val="single" w:sz="2" w:space="0" w:color="E0E0E0"/>
              <w:left w:val="single" w:sz="2" w:space="0" w:color="E0E0E0"/>
              <w:bottom w:val="single" w:sz="2" w:space="0" w:color="E0E0E0"/>
              <w:right w:val="single" w:sz="2" w:space="0" w:color="E0E0E0"/>
            </w:tcBorders>
          </w:tcPr>
          <w:p w14:paraId="6BC106D9"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3.3</w:t>
            </w:r>
          </w:p>
        </w:tc>
        <w:tc>
          <w:tcPr>
            <w:tcW w:w="6099" w:type="dxa"/>
            <w:tcBorders>
              <w:top w:val="single" w:sz="2" w:space="0" w:color="E0E0E0"/>
              <w:left w:val="single" w:sz="2" w:space="0" w:color="E0E0E0"/>
              <w:bottom w:val="single" w:sz="2" w:space="0" w:color="E0E0E0"/>
              <w:right w:val="single" w:sz="2" w:space="0" w:color="E0E0E0"/>
            </w:tcBorders>
          </w:tcPr>
          <w:p w14:paraId="67309510"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Planning and Scheduling</w:t>
            </w:r>
          </w:p>
        </w:tc>
        <w:tc>
          <w:tcPr>
            <w:tcW w:w="1559" w:type="dxa"/>
            <w:tcBorders>
              <w:top w:val="single" w:sz="2" w:space="0" w:color="E0E0E0"/>
              <w:left w:val="single" w:sz="2" w:space="0" w:color="E0E0E0"/>
              <w:bottom w:val="single" w:sz="2" w:space="0" w:color="E0E0E0"/>
              <w:right w:val="single" w:sz="2" w:space="0" w:color="E0E0E0"/>
            </w:tcBorders>
          </w:tcPr>
          <w:p w14:paraId="4DD365BF"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17</w:t>
            </w:r>
          </w:p>
        </w:tc>
      </w:tr>
      <w:tr w:rsidR="00542FFA" w:rsidRPr="008C7DF3" w14:paraId="78B2D93F" w14:textId="77777777" w:rsidTr="009A79D6">
        <w:trPr>
          <w:jc w:val="center"/>
        </w:trPr>
        <w:tc>
          <w:tcPr>
            <w:tcW w:w="2974" w:type="dxa"/>
            <w:tcBorders>
              <w:top w:val="single" w:sz="2" w:space="0" w:color="E0E0E0"/>
              <w:left w:val="single" w:sz="2" w:space="0" w:color="E0E0E0"/>
              <w:bottom w:val="single" w:sz="2" w:space="0" w:color="E0E0E0"/>
              <w:right w:val="single" w:sz="2" w:space="0" w:color="E0E0E0"/>
            </w:tcBorders>
          </w:tcPr>
          <w:p w14:paraId="2973DB90" w14:textId="77777777" w:rsidR="00542FFA" w:rsidRPr="008C7DF3" w:rsidRDefault="00542FFA">
            <w:pPr>
              <w:rPr>
                <w:rFonts w:ascii="Times New Roman" w:hAnsi="Times New Roman" w:cs="Times New Roman"/>
                <w:color w:val="000000" w:themeColor="text1"/>
              </w:rPr>
            </w:pPr>
          </w:p>
        </w:tc>
        <w:tc>
          <w:tcPr>
            <w:tcW w:w="6099" w:type="dxa"/>
            <w:tcBorders>
              <w:top w:val="single" w:sz="2" w:space="0" w:color="E0E0E0"/>
              <w:left w:val="single" w:sz="2" w:space="0" w:color="E0E0E0"/>
              <w:bottom w:val="single" w:sz="2" w:space="0" w:color="E0E0E0"/>
              <w:right w:val="single" w:sz="2" w:space="0" w:color="E0E0E0"/>
            </w:tcBorders>
          </w:tcPr>
          <w:p w14:paraId="5CBAE4A6"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3.3.1 Agile SDLC Model</w:t>
            </w:r>
          </w:p>
        </w:tc>
        <w:tc>
          <w:tcPr>
            <w:tcW w:w="1559" w:type="dxa"/>
            <w:tcBorders>
              <w:top w:val="single" w:sz="2" w:space="0" w:color="E0E0E0"/>
              <w:left w:val="single" w:sz="2" w:space="0" w:color="E0E0E0"/>
              <w:bottom w:val="single" w:sz="2" w:space="0" w:color="E0E0E0"/>
              <w:right w:val="single" w:sz="2" w:space="0" w:color="E0E0E0"/>
            </w:tcBorders>
          </w:tcPr>
          <w:p w14:paraId="08E29D22"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17</w:t>
            </w:r>
          </w:p>
        </w:tc>
      </w:tr>
      <w:tr w:rsidR="00542FFA" w:rsidRPr="008C7DF3" w14:paraId="77CD76D2" w14:textId="77777777" w:rsidTr="009A79D6">
        <w:trPr>
          <w:jc w:val="center"/>
        </w:trPr>
        <w:tc>
          <w:tcPr>
            <w:tcW w:w="2974" w:type="dxa"/>
            <w:tcBorders>
              <w:top w:val="single" w:sz="2" w:space="0" w:color="E0E0E0"/>
              <w:left w:val="single" w:sz="2" w:space="0" w:color="E0E0E0"/>
              <w:bottom w:val="single" w:sz="2" w:space="0" w:color="E0E0E0"/>
              <w:right w:val="single" w:sz="2" w:space="0" w:color="E0E0E0"/>
            </w:tcBorders>
          </w:tcPr>
          <w:p w14:paraId="00453310" w14:textId="77777777" w:rsidR="00542FFA" w:rsidRPr="008C7DF3" w:rsidRDefault="00542FFA">
            <w:pPr>
              <w:rPr>
                <w:rFonts w:ascii="Times New Roman" w:hAnsi="Times New Roman" w:cs="Times New Roman"/>
                <w:color w:val="000000" w:themeColor="text1"/>
              </w:rPr>
            </w:pPr>
          </w:p>
        </w:tc>
        <w:tc>
          <w:tcPr>
            <w:tcW w:w="6099" w:type="dxa"/>
            <w:tcBorders>
              <w:top w:val="single" w:sz="2" w:space="0" w:color="E0E0E0"/>
              <w:left w:val="single" w:sz="2" w:space="0" w:color="E0E0E0"/>
              <w:bottom w:val="single" w:sz="2" w:space="0" w:color="E0E0E0"/>
              <w:right w:val="single" w:sz="2" w:space="0" w:color="E0E0E0"/>
            </w:tcBorders>
          </w:tcPr>
          <w:p w14:paraId="79C492F3"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3.3.2 Project Gantt Chart</w:t>
            </w:r>
          </w:p>
        </w:tc>
        <w:tc>
          <w:tcPr>
            <w:tcW w:w="1559" w:type="dxa"/>
            <w:tcBorders>
              <w:top w:val="single" w:sz="2" w:space="0" w:color="E0E0E0"/>
              <w:left w:val="single" w:sz="2" w:space="0" w:color="E0E0E0"/>
              <w:bottom w:val="single" w:sz="2" w:space="0" w:color="E0E0E0"/>
              <w:right w:val="single" w:sz="2" w:space="0" w:color="E0E0E0"/>
            </w:tcBorders>
          </w:tcPr>
          <w:p w14:paraId="05465F94"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18</w:t>
            </w:r>
          </w:p>
        </w:tc>
      </w:tr>
      <w:tr w:rsidR="00542FFA" w:rsidRPr="008C7DF3" w14:paraId="51758E9B" w14:textId="77777777" w:rsidTr="009A79D6">
        <w:trPr>
          <w:jc w:val="center"/>
        </w:trPr>
        <w:tc>
          <w:tcPr>
            <w:tcW w:w="2974" w:type="dxa"/>
            <w:tcBorders>
              <w:top w:val="single" w:sz="2" w:space="0" w:color="E0E0E0"/>
              <w:left w:val="single" w:sz="2" w:space="0" w:color="E0E0E0"/>
              <w:bottom w:val="single" w:sz="2" w:space="0" w:color="E0E0E0"/>
              <w:right w:val="single" w:sz="2" w:space="0" w:color="E0E0E0"/>
            </w:tcBorders>
          </w:tcPr>
          <w:p w14:paraId="20545020"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3.4</w:t>
            </w:r>
          </w:p>
        </w:tc>
        <w:tc>
          <w:tcPr>
            <w:tcW w:w="6099" w:type="dxa"/>
            <w:tcBorders>
              <w:top w:val="single" w:sz="2" w:space="0" w:color="E0E0E0"/>
              <w:left w:val="single" w:sz="2" w:space="0" w:color="E0E0E0"/>
              <w:bottom w:val="single" w:sz="2" w:space="0" w:color="E0E0E0"/>
              <w:right w:val="single" w:sz="2" w:space="0" w:color="E0E0E0"/>
            </w:tcBorders>
          </w:tcPr>
          <w:p w14:paraId="5D929C96"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Software and Hardware Requirements</w:t>
            </w:r>
          </w:p>
        </w:tc>
        <w:tc>
          <w:tcPr>
            <w:tcW w:w="1559" w:type="dxa"/>
            <w:tcBorders>
              <w:top w:val="single" w:sz="2" w:space="0" w:color="E0E0E0"/>
              <w:left w:val="single" w:sz="2" w:space="0" w:color="E0E0E0"/>
              <w:bottom w:val="single" w:sz="2" w:space="0" w:color="E0E0E0"/>
              <w:right w:val="single" w:sz="2" w:space="0" w:color="E0E0E0"/>
            </w:tcBorders>
          </w:tcPr>
          <w:p w14:paraId="5C8E12D6"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19</w:t>
            </w:r>
          </w:p>
        </w:tc>
      </w:tr>
      <w:tr w:rsidR="00542FFA" w:rsidRPr="008C7DF3" w14:paraId="7E813D95" w14:textId="77777777" w:rsidTr="009A79D6">
        <w:trPr>
          <w:jc w:val="center"/>
        </w:trPr>
        <w:tc>
          <w:tcPr>
            <w:tcW w:w="2974" w:type="dxa"/>
            <w:tcBorders>
              <w:top w:val="single" w:sz="2" w:space="0" w:color="E0E0E0"/>
              <w:left w:val="single" w:sz="2" w:space="0" w:color="E0E0E0"/>
              <w:bottom w:val="single" w:sz="2" w:space="0" w:color="E0E0E0"/>
              <w:right w:val="single" w:sz="2" w:space="0" w:color="E0E0E0"/>
            </w:tcBorders>
          </w:tcPr>
          <w:p w14:paraId="25ECBB9C"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3.5</w:t>
            </w:r>
          </w:p>
        </w:tc>
        <w:tc>
          <w:tcPr>
            <w:tcW w:w="6099" w:type="dxa"/>
            <w:tcBorders>
              <w:top w:val="single" w:sz="2" w:space="0" w:color="E0E0E0"/>
              <w:left w:val="single" w:sz="2" w:space="0" w:color="E0E0E0"/>
              <w:bottom w:val="single" w:sz="2" w:space="0" w:color="E0E0E0"/>
              <w:right w:val="single" w:sz="2" w:space="0" w:color="E0E0E0"/>
            </w:tcBorders>
          </w:tcPr>
          <w:p w14:paraId="05E60759"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Preliminary Product Description</w:t>
            </w:r>
          </w:p>
        </w:tc>
        <w:tc>
          <w:tcPr>
            <w:tcW w:w="1559" w:type="dxa"/>
            <w:tcBorders>
              <w:top w:val="single" w:sz="2" w:space="0" w:color="E0E0E0"/>
              <w:left w:val="single" w:sz="2" w:space="0" w:color="E0E0E0"/>
              <w:bottom w:val="single" w:sz="2" w:space="0" w:color="E0E0E0"/>
              <w:right w:val="single" w:sz="2" w:space="0" w:color="E0E0E0"/>
            </w:tcBorders>
          </w:tcPr>
          <w:p w14:paraId="64B4933B"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20</w:t>
            </w:r>
          </w:p>
        </w:tc>
      </w:tr>
      <w:tr w:rsidR="00542FFA" w:rsidRPr="008C7DF3" w14:paraId="79203FC1" w14:textId="77777777" w:rsidTr="009A79D6">
        <w:trPr>
          <w:jc w:val="center"/>
        </w:trPr>
        <w:tc>
          <w:tcPr>
            <w:tcW w:w="2974" w:type="dxa"/>
            <w:tcBorders>
              <w:top w:val="single" w:sz="2" w:space="0" w:color="E0E0E0"/>
              <w:left w:val="single" w:sz="2" w:space="0" w:color="E0E0E0"/>
              <w:bottom w:val="single" w:sz="2" w:space="0" w:color="E0E0E0"/>
              <w:right w:val="single" w:sz="2" w:space="0" w:color="E0E0E0"/>
            </w:tcBorders>
          </w:tcPr>
          <w:p w14:paraId="3F2486B3"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3.6</w:t>
            </w:r>
          </w:p>
        </w:tc>
        <w:tc>
          <w:tcPr>
            <w:tcW w:w="6099" w:type="dxa"/>
            <w:tcBorders>
              <w:top w:val="single" w:sz="2" w:space="0" w:color="E0E0E0"/>
              <w:left w:val="single" w:sz="2" w:space="0" w:color="E0E0E0"/>
              <w:bottom w:val="single" w:sz="2" w:space="0" w:color="E0E0E0"/>
              <w:right w:val="single" w:sz="2" w:space="0" w:color="E0E0E0"/>
            </w:tcBorders>
          </w:tcPr>
          <w:p w14:paraId="77504762"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Conceptual Model</w:t>
            </w:r>
          </w:p>
        </w:tc>
        <w:tc>
          <w:tcPr>
            <w:tcW w:w="1559" w:type="dxa"/>
            <w:tcBorders>
              <w:top w:val="single" w:sz="2" w:space="0" w:color="E0E0E0"/>
              <w:left w:val="single" w:sz="2" w:space="0" w:color="E0E0E0"/>
              <w:bottom w:val="single" w:sz="2" w:space="0" w:color="E0E0E0"/>
              <w:right w:val="single" w:sz="2" w:space="0" w:color="E0E0E0"/>
            </w:tcBorders>
          </w:tcPr>
          <w:p w14:paraId="5DCF69F2"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21</w:t>
            </w:r>
          </w:p>
        </w:tc>
      </w:tr>
      <w:tr w:rsidR="00542FFA" w:rsidRPr="008C7DF3" w14:paraId="2291A24A" w14:textId="77777777" w:rsidTr="009A79D6">
        <w:trPr>
          <w:jc w:val="center"/>
        </w:trPr>
        <w:tc>
          <w:tcPr>
            <w:tcW w:w="2974" w:type="dxa"/>
            <w:tcBorders>
              <w:top w:val="single" w:sz="2" w:space="0" w:color="E0E0E0"/>
              <w:left w:val="single" w:sz="2" w:space="0" w:color="E0E0E0"/>
              <w:bottom w:val="single" w:sz="2" w:space="0" w:color="E0E0E0"/>
              <w:right w:val="single" w:sz="2" w:space="0" w:color="E0E0E0"/>
            </w:tcBorders>
          </w:tcPr>
          <w:p w14:paraId="653ABCF5" w14:textId="77777777" w:rsidR="00542FFA" w:rsidRPr="008C7DF3" w:rsidRDefault="00542FFA">
            <w:pPr>
              <w:rPr>
                <w:rFonts w:ascii="Times New Roman" w:hAnsi="Times New Roman" w:cs="Times New Roman"/>
                <w:color w:val="000000" w:themeColor="text1"/>
              </w:rPr>
            </w:pPr>
          </w:p>
        </w:tc>
        <w:tc>
          <w:tcPr>
            <w:tcW w:w="6099" w:type="dxa"/>
            <w:tcBorders>
              <w:top w:val="single" w:sz="2" w:space="0" w:color="E0E0E0"/>
              <w:left w:val="single" w:sz="2" w:space="0" w:color="E0E0E0"/>
              <w:bottom w:val="single" w:sz="2" w:space="0" w:color="E0E0E0"/>
              <w:right w:val="single" w:sz="2" w:space="0" w:color="E0E0E0"/>
            </w:tcBorders>
          </w:tcPr>
          <w:p w14:paraId="196FE7EF"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3.6.1 User Flow Diagram</w:t>
            </w:r>
          </w:p>
        </w:tc>
        <w:tc>
          <w:tcPr>
            <w:tcW w:w="1559" w:type="dxa"/>
            <w:tcBorders>
              <w:top w:val="single" w:sz="2" w:space="0" w:color="E0E0E0"/>
              <w:left w:val="single" w:sz="2" w:space="0" w:color="E0E0E0"/>
              <w:bottom w:val="single" w:sz="2" w:space="0" w:color="E0E0E0"/>
              <w:right w:val="single" w:sz="2" w:space="0" w:color="E0E0E0"/>
            </w:tcBorders>
          </w:tcPr>
          <w:p w14:paraId="752188FF"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21</w:t>
            </w:r>
          </w:p>
        </w:tc>
      </w:tr>
      <w:tr w:rsidR="00542FFA" w:rsidRPr="008C7DF3" w14:paraId="12B28068" w14:textId="77777777" w:rsidTr="009A79D6">
        <w:trPr>
          <w:jc w:val="center"/>
        </w:trPr>
        <w:tc>
          <w:tcPr>
            <w:tcW w:w="2974" w:type="dxa"/>
            <w:tcBorders>
              <w:top w:val="single" w:sz="2" w:space="0" w:color="E0E0E0"/>
              <w:left w:val="single" w:sz="2" w:space="0" w:color="E0E0E0"/>
              <w:bottom w:val="single" w:sz="2" w:space="0" w:color="E0E0E0"/>
              <w:right w:val="single" w:sz="2" w:space="0" w:color="E0E0E0"/>
            </w:tcBorders>
          </w:tcPr>
          <w:p w14:paraId="480BA9E7" w14:textId="77777777" w:rsidR="00542FFA" w:rsidRPr="008C7DF3" w:rsidRDefault="00542FFA">
            <w:pPr>
              <w:rPr>
                <w:rFonts w:ascii="Times New Roman" w:hAnsi="Times New Roman" w:cs="Times New Roman"/>
                <w:color w:val="000000" w:themeColor="text1"/>
              </w:rPr>
            </w:pPr>
          </w:p>
        </w:tc>
        <w:tc>
          <w:tcPr>
            <w:tcW w:w="6099" w:type="dxa"/>
            <w:tcBorders>
              <w:top w:val="single" w:sz="2" w:space="0" w:color="E0E0E0"/>
              <w:left w:val="single" w:sz="2" w:space="0" w:color="E0E0E0"/>
              <w:bottom w:val="single" w:sz="2" w:space="0" w:color="E0E0E0"/>
              <w:right w:val="single" w:sz="2" w:space="0" w:color="E0E0E0"/>
            </w:tcBorders>
          </w:tcPr>
          <w:p w14:paraId="0281E587"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3.6.2 Admin Flow Diagram</w:t>
            </w:r>
          </w:p>
        </w:tc>
        <w:tc>
          <w:tcPr>
            <w:tcW w:w="1559" w:type="dxa"/>
            <w:tcBorders>
              <w:top w:val="single" w:sz="2" w:space="0" w:color="E0E0E0"/>
              <w:left w:val="single" w:sz="2" w:space="0" w:color="E0E0E0"/>
              <w:bottom w:val="single" w:sz="2" w:space="0" w:color="E0E0E0"/>
              <w:right w:val="single" w:sz="2" w:space="0" w:color="E0E0E0"/>
            </w:tcBorders>
          </w:tcPr>
          <w:p w14:paraId="4C4F2104"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22</w:t>
            </w:r>
          </w:p>
        </w:tc>
      </w:tr>
      <w:tr w:rsidR="00542FFA" w:rsidRPr="008C7DF3" w14:paraId="6BA93782" w14:textId="77777777" w:rsidTr="009A79D6">
        <w:trPr>
          <w:jc w:val="center"/>
        </w:trPr>
        <w:tc>
          <w:tcPr>
            <w:tcW w:w="2974" w:type="dxa"/>
            <w:tcBorders>
              <w:top w:val="single" w:sz="2" w:space="0" w:color="E0E0E0"/>
              <w:left w:val="single" w:sz="2" w:space="0" w:color="E0E0E0"/>
              <w:bottom w:val="single" w:sz="2" w:space="0" w:color="E0E0E0"/>
              <w:right w:val="single" w:sz="2" w:space="0" w:color="E0E0E0"/>
            </w:tcBorders>
          </w:tcPr>
          <w:p w14:paraId="64F4DA1D" w14:textId="69BDD649" w:rsidR="00542FFA" w:rsidRPr="008F7D72" w:rsidRDefault="007D6924">
            <w:pPr>
              <w:rPr>
                <w:rFonts w:ascii="Times New Roman" w:hAnsi="Times New Roman" w:cs="Times New Roman"/>
                <w:bCs/>
                <w:color w:val="000000" w:themeColor="text1"/>
              </w:rPr>
            </w:pPr>
            <w:r w:rsidRPr="008F7D72">
              <w:rPr>
                <w:rFonts w:ascii="Times New Roman" w:hAnsi="Times New Roman" w:cs="Times New Roman"/>
                <w:bCs/>
                <w:color w:val="000000" w:themeColor="text1"/>
              </w:rPr>
              <w:t>C</w:t>
            </w:r>
            <w:r w:rsidR="00057BCA" w:rsidRPr="008F7D72">
              <w:rPr>
                <w:rFonts w:ascii="Times New Roman" w:hAnsi="Times New Roman" w:cs="Times New Roman"/>
                <w:bCs/>
                <w:color w:val="000000" w:themeColor="text1"/>
              </w:rPr>
              <w:t>hapter</w:t>
            </w:r>
            <w:r w:rsidRPr="008F7D72">
              <w:rPr>
                <w:rFonts w:ascii="Times New Roman" w:hAnsi="Times New Roman" w:cs="Times New Roman"/>
                <w:bCs/>
                <w:color w:val="000000" w:themeColor="text1"/>
              </w:rPr>
              <w:t xml:space="preserve"> 4: S</w:t>
            </w:r>
            <w:r w:rsidR="00840B6C" w:rsidRPr="008F7D72">
              <w:rPr>
                <w:rFonts w:ascii="Times New Roman" w:hAnsi="Times New Roman" w:cs="Times New Roman"/>
                <w:bCs/>
                <w:color w:val="000000" w:themeColor="text1"/>
              </w:rPr>
              <w:t>ystem</w:t>
            </w:r>
            <w:r w:rsidRPr="008F7D72">
              <w:rPr>
                <w:rFonts w:ascii="Times New Roman" w:hAnsi="Times New Roman" w:cs="Times New Roman"/>
                <w:bCs/>
                <w:color w:val="000000" w:themeColor="text1"/>
              </w:rPr>
              <w:t xml:space="preserve"> D</w:t>
            </w:r>
            <w:r w:rsidR="00840B6C" w:rsidRPr="008F7D72">
              <w:rPr>
                <w:rFonts w:ascii="Times New Roman" w:hAnsi="Times New Roman" w:cs="Times New Roman"/>
                <w:bCs/>
                <w:color w:val="000000" w:themeColor="text1"/>
              </w:rPr>
              <w:t>esign</w:t>
            </w:r>
          </w:p>
        </w:tc>
        <w:tc>
          <w:tcPr>
            <w:tcW w:w="6099" w:type="dxa"/>
            <w:tcBorders>
              <w:top w:val="single" w:sz="2" w:space="0" w:color="E0E0E0"/>
              <w:left w:val="single" w:sz="2" w:space="0" w:color="E0E0E0"/>
              <w:bottom w:val="single" w:sz="2" w:space="0" w:color="E0E0E0"/>
              <w:right w:val="single" w:sz="2" w:space="0" w:color="E0E0E0"/>
            </w:tcBorders>
          </w:tcPr>
          <w:p w14:paraId="20607D8D" w14:textId="77777777" w:rsidR="00542FFA" w:rsidRPr="008F7D72" w:rsidRDefault="007D6924">
            <w:pPr>
              <w:rPr>
                <w:rFonts w:ascii="Times New Roman" w:hAnsi="Times New Roman" w:cs="Times New Roman"/>
                <w:bCs/>
                <w:color w:val="000000" w:themeColor="text1"/>
              </w:rPr>
            </w:pPr>
            <w:r w:rsidRPr="008F7D72">
              <w:rPr>
                <w:rFonts w:ascii="Times New Roman" w:hAnsi="Times New Roman" w:cs="Times New Roman"/>
                <w:bCs/>
                <w:color w:val="000000" w:themeColor="text1"/>
              </w:rPr>
              <w:t>CHAPTER 4: SYSTEM DESIGN</w:t>
            </w:r>
          </w:p>
        </w:tc>
        <w:tc>
          <w:tcPr>
            <w:tcW w:w="1559" w:type="dxa"/>
            <w:tcBorders>
              <w:top w:val="single" w:sz="2" w:space="0" w:color="E0E0E0"/>
              <w:left w:val="single" w:sz="2" w:space="0" w:color="E0E0E0"/>
              <w:bottom w:val="single" w:sz="2" w:space="0" w:color="E0E0E0"/>
              <w:right w:val="single" w:sz="2" w:space="0" w:color="E0E0E0"/>
            </w:tcBorders>
          </w:tcPr>
          <w:p w14:paraId="30BD5D18"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b/>
                <w:color w:val="000000" w:themeColor="text1"/>
              </w:rPr>
              <w:t>23</w:t>
            </w:r>
          </w:p>
        </w:tc>
      </w:tr>
      <w:tr w:rsidR="00542FFA" w:rsidRPr="008C7DF3" w14:paraId="57E70984" w14:textId="77777777" w:rsidTr="009A79D6">
        <w:trPr>
          <w:jc w:val="center"/>
        </w:trPr>
        <w:tc>
          <w:tcPr>
            <w:tcW w:w="2974" w:type="dxa"/>
            <w:tcBorders>
              <w:top w:val="single" w:sz="2" w:space="0" w:color="E0E0E0"/>
              <w:left w:val="single" w:sz="2" w:space="0" w:color="E0E0E0"/>
              <w:bottom w:val="single" w:sz="2" w:space="0" w:color="E0E0E0"/>
              <w:right w:val="single" w:sz="2" w:space="0" w:color="E0E0E0"/>
            </w:tcBorders>
          </w:tcPr>
          <w:p w14:paraId="55C3759B"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4.1</w:t>
            </w:r>
          </w:p>
        </w:tc>
        <w:tc>
          <w:tcPr>
            <w:tcW w:w="6099" w:type="dxa"/>
            <w:tcBorders>
              <w:top w:val="single" w:sz="2" w:space="0" w:color="E0E0E0"/>
              <w:left w:val="single" w:sz="2" w:space="0" w:color="E0E0E0"/>
              <w:bottom w:val="single" w:sz="2" w:space="0" w:color="E0E0E0"/>
              <w:right w:val="single" w:sz="2" w:space="0" w:color="E0E0E0"/>
            </w:tcBorders>
          </w:tcPr>
          <w:p w14:paraId="46838D0E"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Basic Modules</w:t>
            </w:r>
          </w:p>
        </w:tc>
        <w:tc>
          <w:tcPr>
            <w:tcW w:w="1559" w:type="dxa"/>
            <w:tcBorders>
              <w:top w:val="single" w:sz="2" w:space="0" w:color="E0E0E0"/>
              <w:left w:val="single" w:sz="2" w:space="0" w:color="E0E0E0"/>
              <w:bottom w:val="single" w:sz="2" w:space="0" w:color="E0E0E0"/>
              <w:right w:val="single" w:sz="2" w:space="0" w:color="E0E0E0"/>
            </w:tcBorders>
          </w:tcPr>
          <w:p w14:paraId="3FC73272"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23</w:t>
            </w:r>
          </w:p>
        </w:tc>
      </w:tr>
      <w:tr w:rsidR="00542FFA" w:rsidRPr="008C7DF3" w14:paraId="4FD86846" w14:textId="77777777" w:rsidTr="009A79D6">
        <w:trPr>
          <w:jc w:val="center"/>
        </w:trPr>
        <w:tc>
          <w:tcPr>
            <w:tcW w:w="2974" w:type="dxa"/>
            <w:tcBorders>
              <w:top w:val="single" w:sz="2" w:space="0" w:color="E0E0E0"/>
              <w:left w:val="single" w:sz="2" w:space="0" w:color="E0E0E0"/>
              <w:bottom w:val="single" w:sz="2" w:space="0" w:color="E0E0E0"/>
              <w:right w:val="single" w:sz="2" w:space="0" w:color="E0E0E0"/>
            </w:tcBorders>
          </w:tcPr>
          <w:p w14:paraId="5564FF71" w14:textId="77777777" w:rsidR="00542FFA" w:rsidRPr="008C7DF3" w:rsidRDefault="00542FFA">
            <w:pPr>
              <w:rPr>
                <w:rFonts w:ascii="Times New Roman" w:hAnsi="Times New Roman" w:cs="Times New Roman"/>
                <w:color w:val="000000" w:themeColor="text1"/>
              </w:rPr>
            </w:pPr>
          </w:p>
        </w:tc>
        <w:tc>
          <w:tcPr>
            <w:tcW w:w="6099" w:type="dxa"/>
            <w:tcBorders>
              <w:top w:val="single" w:sz="2" w:space="0" w:color="E0E0E0"/>
              <w:left w:val="single" w:sz="2" w:space="0" w:color="E0E0E0"/>
              <w:bottom w:val="single" w:sz="2" w:space="0" w:color="E0E0E0"/>
              <w:right w:val="single" w:sz="2" w:space="0" w:color="E0E0E0"/>
            </w:tcBorders>
          </w:tcPr>
          <w:p w14:paraId="1EA880DF"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4.1.1 Module Structure Chart &amp; Architecture Diagram</w:t>
            </w:r>
          </w:p>
        </w:tc>
        <w:tc>
          <w:tcPr>
            <w:tcW w:w="1559" w:type="dxa"/>
            <w:tcBorders>
              <w:top w:val="single" w:sz="2" w:space="0" w:color="E0E0E0"/>
              <w:left w:val="single" w:sz="2" w:space="0" w:color="E0E0E0"/>
              <w:bottom w:val="single" w:sz="2" w:space="0" w:color="E0E0E0"/>
              <w:right w:val="single" w:sz="2" w:space="0" w:color="E0E0E0"/>
            </w:tcBorders>
          </w:tcPr>
          <w:p w14:paraId="4164B74A"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23</w:t>
            </w:r>
          </w:p>
        </w:tc>
      </w:tr>
      <w:tr w:rsidR="00542FFA" w:rsidRPr="008C7DF3" w14:paraId="5E14FCE8" w14:textId="77777777" w:rsidTr="009A79D6">
        <w:trPr>
          <w:jc w:val="center"/>
        </w:trPr>
        <w:tc>
          <w:tcPr>
            <w:tcW w:w="2974" w:type="dxa"/>
            <w:tcBorders>
              <w:top w:val="single" w:sz="2" w:space="0" w:color="E0E0E0"/>
              <w:left w:val="single" w:sz="2" w:space="0" w:color="E0E0E0"/>
              <w:bottom w:val="single" w:sz="2" w:space="0" w:color="E0E0E0"/>
              <w:right w:val="single" w:sz="2" w:space="0" w:color="E0E0E0"/>
            </w:tcBorders>
          </w:tcPr>
          <w:p w14:paraId="3C252FD4" w14:textId="77777777" w:rsidR="00542FFA" w:rsidRPr="008C7DF3" w:rsidRDefault="00542FFA">
            <w:pPr>
              <w:rPr>
                <w:rFonts w:ascii="Times New Roman" w:hAnsi="Times New Roman" w:cs="Times New Roman"/>
                <w:color w:val="000000" w:themeColor="text1"/>
              </w:rPr>
            </w:pPr>
          </w:p>
        </w:tc>
        <w:tc>
          <w:tcPr>
            <w:tcW w:w="6099" w:type="dxa"/>
            <w:tcBorders>
              <w:top w:val="single" w:sz="2" w:space="0" w:color="E0E0E0"/>
              <w:left w:val="single" w:sz="2" w:space="0" w:color="E0E0E0"/>
              <w:bottom w:val="single" w:sz="2" w:space="0" w:color="E0E0E0"/>
              <w:right w:val="single" w:sz="2" w:space="0" w:color="E0E0E0"/>
            </w:tcBorders>
          </w:tcPr>
          <w:p w14:paraId="79A8AF27"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4.1.2 Working Details of Each Module</w:t>
            </w:r>
          </w:p>
        </w:tc>
        <w:tc>
          <w:tcPr>
            <w:tcW w:w="1559" w:type="dxa"/>
            <w:tcBorders>
              <w:top w:val="single" w:sz="2" w:space="0" w:color="E0E0E0"/>
              <w:left w:val="single" w:sz="2" w:space="0" w:color="E0E0E0"/>
              <w:bottom w:val="single" w:sz="2" w:space="0" w:color="E0E0E0"/>
              <w:right w:val="single" w:sz="2" w:space="0" w:color="E0E0E0"/>
            </w:tcBorders>
          </w:tcPr>
          <w:p w14:paraId="575474E3"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25</w:t>
            </w:r>
          </w:p>
        </w:tc>
      </w:tr>
      <w:tr w:rsidR="00542FFA" w:rsidRPr="008C7DF3" w14:paraId="46EBFFCF" w14:textId="77777777" w:rsidTr="009A79D6">
        <w:trPr>
          <w:jc w:val="center"/>
        </w:trPr>
        <w:tc>
          <w:tcPr>
            <w:tcW w:w="2974" w:type="dxa"/>
            <w:tcBorders>
              <w:top w:val="single" w:sz="2" w:space="0" w:color="E0E0E0"/>
              <w:left w:val="single" w:sz="2" w:space="0" w:color="E0E0E0"/>
              <w:bottom w:val="single" w:sz="2" w:space="0" w:color="E0E0E0"/>
              <w:right w:val="single" w:sz="2" w:space="0" w:color="E0E0E0"/>
            </w:tcBorders>
          </w:tcPr>
          <w:p w14:paraId="66374551"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4.2</w:t>
            </w:r>
          </w:p>
        </w:tc>
        <w:tc>
          <w:tcPr>
            <w:tcW w:w="6099" w:type="dxa"/>
            <w:tcBorders>
              <w:top w:val="single" w:sz="2" w:space="0" w:color="E0E0E0"/>
              <w:left w:val="single" w:sz="2" w:space="0" w:color="E0E0E0"/>
              <w:bottom w:val="single" w:sz="2" w:space="0" w:color="E0E0E0"/>
              <w:right w:val="single" w:sz="2" w:space="0" w:color="E0E0E0"/>
            </w:tcBorders>
          </w:tcPr>
          <w:p w14:paraId="716B29FC"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Data Design</w:t>
            </w:r>
          </w:p>
        </w:tc>
        <w:tc>
          <w:tcPr>
            <w:tcW w:w="1559" w:type="dxa"/>
            <w:tcBorders>
              <w:top w:val="single" w:sz="2" w:space="0" w:color="E0E0E0"/>
              <w:left w:val="single" w:sz="2" w:space="0" w:color="E0E0E0"/>
              <w:bottom w:val="single" w:sz="2" w:space="0" w:color="E0E0E0"/>
              <w:right w:val="single" w:sz="2" w:space="0" w:color="E0E0E0"/>
            </w:tcBorders>
          </w:tcPr>
          <w:p w14:paraId="3736A886"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28</w:t>
            </w:r>
          </w:p>
        </w:tc>
      </w:tr>
      <w:tr w:rsidR="00542FFA" w:rsidRPr="008C7DF3" w14:paraId="38306609" w14:textId="77777777" w:rsidTr="009A79D6">
        <w:trPr>
          <w:jc w:val="center"/>
        </w:trPr>
        <w:tc>
          <w:tcPr>
            <w:tcW w:w="2974" w:type="dxa"/>
            <w:tcBorders>
              <w:top w:val="single" w:sz="2" w:space="0" w:color="E0E0E0"/>
              <w:left w:val="single" w:sz="2" w:space="0" w:color="E0E0E0"/>
              <w:bottom w:val="single" w:sz="2" w:space="0" w:color="E0E0E0"/>
              <w:right w:val="single" w:sz="2" w:space="0" w:color="E0E0E0"/>
            </w:tcBorders>
          </w:tcPr>
          <w:p w14:paraId="66C18DF3" w14:textId="77777777" w:rsidR="00542FFA" w:rsidRPr="008C7DF3" w:rsidRDefault="00542FFA">
            <w:pPr>
              <w:rPr>
                <w:rFonts w:ascii="Times New Roman" w:hAnsi="Times New Roman" w:cs="Times New Roman"/>
                <w:color w:val="000000" w:themeColor="text1"/>
              </w:rPr>
            </w:pPr>
          </w:p>
        </w:tc>
        <w:tc>
          <w:tcPr>
            <w:tcW w:w="6099" w:type="dxa"/>
            <w:tcBorders>
              <w:top w:val="single" w:sz="2" w:space="0" w:color="E0E0E0"/>
              <w:left w:val="single" w:sz="2" w:space="0" w:color="E0E0E0"/>
              <w:bottom w:val="single" w:sz="2" w:space="0" w:color="E0E0E0"/>
              <w:right w:val="single" w:sz="2" w:space="0" w:color="E0E0E0"/>
            </w:tcBorders>
          </w:tcPr>
          <w:p w14:paraId="2A6F96BE"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4.2.1 Schema Design (Database Tables)</w:t>
            </w:r>
          </w:p>
        </w:tc>
        <w:tc>
          <w:tcPr>
            <w:tcW w:w="1559" w:type="dxa"/>
            <w:tcBorders>
              <w:top w:val="single" w:sz="2" w:space="0" w:color="E0E0E0"/>
              <w:left w:val="single" w:sz="2" w:space="0" w:color="E0E0E0"/>
              <w:bottom w:val="single" w:sz="2" w:space="0" w:color="E0E0E0"/>
              <w:right w:val="single" w:sz="2" w:space="0" w:color="E0E0E0"/>
            </w:tcBorders>
          </w:tcPr>
          <w:p w14:paraId="15F6CD58"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28</w:t>
            </w:r>
          </w:p>
        </w:tc>
      </w:tr>
      <w:tr w:rsidR="00542FFA" w:rsidRPr="008C7DF3" w14:paraId="3CAD5500" w14:textId="77777777" w:rsidTr="009A79D6">
        <w:trPr>
          <w:jc w:val="center"/>
        </w:trPr>
        <w:tc>
          <w:tcPr>
            <w:tcW w:w="2974" w:type="dxa"/>
            <w:tcBorders>
              <w:top w:val="single" w:sz="2" w:space="0" w:color="E0E0E0"/>
              <w:left w:val="single" w:sz="2" w:space="0" w:color="E0E0E0"/>
              <w:bottom w:val="single" w:sz="2" w:space="0" w:color="E0E0E0"/>
              <w:right w:val="single" w:sz="2" w:space="0" w:color="E0E0E0"/>
            </w:tcBorders>
          </w:tcPr>
          <w:p w14:paraId="33C74289"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4.3</w:t>
            </w:r>
          </w:p>
        </w:tc>
        <w:tc>
          <w:tcPr>
            <w:tcW w:w="6099" w:type="dxa"/>
            <w:tcBorders>
              <w:top w:val="single" w:sz="2" w:space="0" w:color="E0E0E0"/>
              <w:left w:val="single" w:sz="2" w:space="0" w:color="E0E0E0"/>
              <w:bottom w:val="single" w:sz="2" w:space="0" w:color="E0E0E0"/>
              <w:right w:val="single" w:sz="2" w:space="0" w:color="E0E0E0"/>
            </w:tcBorders>
          </w:tcPr>
          <w:p w14:paraId="7E503E62"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Data Integrity and Constraints</w:t>
            </w:r>
          </w:p>
        </w:tc>
        <w:tc>
          <w:tcPr>
            <w:tcW w:w="1559" w:type="dxa"/>
            <w:tcBorders>
              <w:top w:val="single" w:sz="2" w:space="0" w:color="E0E0E0"/>
              <w:left w:val="single" w:sz="2" w:space="0" w:color="E0E0E0"/>
              <w:bottom w:val="single" w:sz="2" w:space="0" w:color="E0E0E0"/>
              <w:right w:val="single" w:sz="2" w:space="0" w:color="E0E0E0"/>
            </w:tcBorders>
          </w:tcPr>
          <w:p w14:paraId="677633C7"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32</w:t>
            </w:r>
          </w:p>
        </w:tc>
      </w:tr>
      <w:tr w:rsidR="00542FFA" w:rsidRPr="008C7DF3" w14:paraId="3289FE3E" w14:textId="77777777" w:rsidTr="009A79D6">
        <w:trPr>
          <w:jc w:val="center"/>
        </w:trPr>
        <w:tc>
          <w:tcPr>
            <w:tcW w:w="2974" w:type="dxa"/>
            <w:tcBorders>
              <w:top w:val="single" w:sz="2" w:space="0" w:color="E0E0E0"/>
              <w:left w:val="single" w:sz="2" w:space="0" w:color="E0E0E0"/>
              <w:bottom w:val="single" w:sz="2" w:space="0" w:color="E0E0E0"/>
              <w:right w:val="single" w:sz="2" w:space="0" w:color="E0E0E0"/>
            </w:tcBorders>
          </w:tcPr>
          <w:p w14:paraId="60A2B691"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4.4</w:t>
            </w:r>
          </w:p>
        </w:tc>
        <w:tc>
          <w:tcPr>
            <w:tcW w:w="6099" w:type="dxa"/>
            <w:tcBorders>
              <w:top w:val="single" w:sz="2" w:space="0" w:color="E0E0E0"/>
              <w:left w:val="single" w:sz="2" w:space="0" w:color="E0E0E0"/>
              <w:bottom w:val="single" w:sz="2" w:space="0" w:color="E0E0E0"/>
              <w:right w:val="single" w:sz="2" w:space="0" w:color="E0E0E0"/>
            </w:tcBorders>
          </w:tcPr>
          <w:p w14:paraId="5D42C326"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Procedural Design</w:t>
            </w:r>
          </w:p>
        </w:tc>
        <w:tc>
          <w:tcPr>
            <w:tcW w:w="1559" w:type="dxa"/>
            <w:tcBorders>
              <w:top w:val="single" w:sz="2" w:space="0" w:color="E0E0E0"/>
              <w:left w:val="single" w:sz="2" w:space="0" w:color="E0E0E0"/>
              <w:bottom w:val="single" w:sz="2" w:space="0" w:color="E0E0E0"/>
              <w:right w:val="single" w:sz="2" w:space="0" w:color="E0E0E0"/>
            </w:tcBorders>
          </w:tcPr>
          <w:p w14:paraId="654566EA"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34</w:t>
            </w:r>
          </w:p>
        </w:tc>
      </w:tr>
      <w:tr w:rsidR="00542FFA" w:rsidRPr="008C7DF3" w14:paraId="22F7394C" w14:textId="77777777" w:rsidTr="009A79D6">
        <w:trPr>
          <w:jc w:val="center"/>
        </w:trPr>
        <w:tc>
          <w:tcPr>
            <w:tcW w:w="2974" w:type="dxa"/>
            <w:tcBorders>
              <w:top w:val="single" w:sz="2" w:space="0" w:color="E0E0E0"/>
              <w:left w:val="single" w:sz="2" w:space="0" w:color="E0E0E0"/>
              <w:bottom w:val="single" w:sz="2" w:space="0" w:color="E0E0E0"/>
              <w:right w:val="single" w:sz="2" w:space="0" w:color="E0E0E0"/>
            </w:tcBorders>
          </w:tcPr>
          <w:p w14:paraId="72EB6531" w14:textId="77777777" w:rsidR="00542FFA" w:rsidRPr="008C7DF3" w:rsidRDefault="00542FFA">
            <w:pPr>
              <w:rPr>
                <w:rFonts w:ascii="Times New Roman" w:hAnsi="Times New Roman" w:cs="Times New Roman"/>
                <w:color w:val="000000" w:themeColor="text1"/>
              </w:rPr>
            </w:pPr>
          </w:p>
        </w:tc>
        <w:tc>
          <w:tcPr>
            <w:tcW w:w="6099" w:type="dxa"/>
            <w:tcBorders>
              <w:top w:val="single" w:sz="2" w:space="0" w:color="E0E0E0"/>
              <w:left w:val="single" w:sz="2" w:space="0" w:color="E0E0E0"/>
              <w:bottom w:val="single" w:sz="2" w:space="0" w:color="E0E0E0"/>
              <w:right w:val="single" w:sz="2" w:space="0" w:color="E0E0E0"/>
            </w:tcBorders>
          </w:tcPr>
          <w:p w14:paraId="4B95EC61"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4.4.1 ER Diagram</w:t>
            </w:r>
          </w:p>
        </w:tc>
        <w:tc>
          <w:tcPr>
            <w:tcW w:w="1559" w:type="dxa"/>
            <w:tcBorders>
              <w:top w:val="single" w:sz="2" w:space="0" w:color="E0E0E0"/>
              <w:left w:val="single" w:sz="2" w:space="0" w:color="E0E0E0"/>
              <w:bottom w:val="single" w:sz="2" w:space="0" w:color="E0E0E0"/>
              <w:right w:val="single" w:sz="2" w:space="0" w:color="E0E0E0"/>
            </w:tcBorders>
          </w:tcPr>
          <w:p w14:paraId="519A2E83"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34</w:t>
            </w:r>
          </w:p>
        </w:tc>
      </w:tr>
      <w:tr w:rsidR="00542FFA" w:rsidRPr="008C7DF3" w14:paraId="0DBF4CC0" w14:textId="77777777" w:rsidTr="009A79D6">
        <w:trPr>
          <w:jc w:val="center"/>
        </w:trPr>
        <w:tc>
          <w:tcPr>
            <w:tcW w:w="2974" w:type="dxa"/>
            <w:tcBorders>
              <w:top w:val="single" w:sz="2" w:space="0" w:color="E0E0E0"/>
              <w:left w:val="single" w:sz="2" w:space="0" w:color="E0E0E0"/>
              <w:bottom w:val="single" w:sz="2" w:space="0" w:color="E0E0E0"/>
              <w:right w:val="single" w:sz="2" w:space="0" w:color="E0E0E0"/>
            </w:tcBorders>
          </w:tcPr>
          <w:p w14:paraId="015DED0F" w14:textId="77777777" w:rsidR="00542FFA" w:rsidRPr="008C7DF3" w:rsidRDefault="00542FFA">
            <w:pPr>
              <w:rPr>
                <w:rFonts w:ascii="Times New Roman" w:hAnsi="Times New Roman" w:cs="Times New Roman"/>
                <w:color w:val="000000" w:themeColor="text1"/>
              </w:rPr>
            </w:pPr>
          </w:p>
        </w:tc>
        <w:tc>
          <w:tcPr>
            <w:tcW w:w="6099" w:type="dxa"/>
            <w:tcBorders>
              <w:top w:val="single" w:sz="2" w:space="0" w:color="E0E0E0"/>
              <w:left w:val="single" w:sz="2" w:space="0" w:color="E0E0E0"/>
              <w:bottom w:val="single" w:sz="2" w:space="0" w:color="E0E0E0"/>
              <w:right w:val="single" w:sz="2" w:space="0" w:color="E0E0E0"/>
            </w:tcBorders>
          </w:tcPr>
          <w:p w14:paraId="0B5C00C4"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4.4.2 Use Case Diagram</w:t>
            </w:r>
          </w:p>
        </w:tc>
        <w:tc>
          <w:tcPr>
            <w:tcW w:w="1559" w:type="dxa"/>
            <w:tcBorders>
              <w:top w:val="single" w:sz="2" w:space="0" w:color="E0E0E0"/>
              <w:left w:val="single" w:sz="2" w:space="0" w:color="E0E0E0"/>
              <w:bottom w:val="single" w:sz="2" w:space="0" w:color="E0E0E0"/>
              <w:right w:val="single" w:sz="2" w:space="0" w:color="E0E0E0"/>
            </w:tcBorders>
          </w:tcPr>
          <w:p w14:paraId="6396080A"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36</w:t>
            </w:r>
          </w:p>
        </w:tc>
      </w:tr>
      <w:tr w:rsidR="00542FFA" w:rsidRPr="008C7DF3" w14:paraId="345BC64A" w14:textId="77777777" w:rsidTr="009A79D6">
        <w:trPr>
          <w:jc w:val="center"/>
        </w:trPr>
        <w:tc>
          <w:tcPr>
            <w:tcW w:w="2974" w:type="dxa"/>
            <w:tcBorders>
              <w:top w:val="single" w:sz="2" w:space="0" w:color="E0E0E0"/>
              <w:left w:val="single" w:sz="2" w:space="0" w:color="E0E0E0"/>
              <w:bottom w:val="single" w:sz="2" w:space="0" w:color="E0E0E0"/>
              <w:right w:val="single" w:sz="2" w:space="0" w:color="E0E0E0"/>
            </w:tcBorders>
          </w:tcPr>
          <w:p w14:paraId="7EF02D20" w14:textId="77777777" w:rsidR="00542FFA" w:rsidRPr="008C7DF3" w:rsidRDefault="00542FFA">
            <w:pPr>
              <w:rPr>
                <w:rFonts w:ascii="Times New Roman" w:hAnsi="Times New Roman" w:cs="Times New Roman"/>
                <w:color w:val="000000" w:themeColor="text1"/>
              </w:rPr>
            </w:pPr>
          </w:p>
        </w:tc>
        <w:tc>
          <w:tcPr>
            <w:tcW w:w="6099" w:type="dxa"/>
            <w:tcBorders>
              <w:top w:val="single" w:sz="2" w:space="0" w:color="E0E0E0"/>
              <w:left w:val="single" w:sz="2" w:space="0" w:color="E0E0E0"/>
              <w:bottom w:val="single" w:sz="2" w:space="0" w:color="E0E0E0"/>
              <w:right w:val="single" w:sz="2" w:space="0" w:color="E0E0E0"/>
            </w:tcBorders>
          </w:tcPr>
          <w:p w14:paraId="5F001A7C"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4.4.3 Sequence Diagram</w:t>
            </w:r>
          </w:p>
        </w:tc>
        <w:tc>
          <w:tcPr>
            <w:tcW w:w="1559" w:type="dxa"/>
            <w:tcBorders>
              <w:top w:val="single" w:sz="2" w:space="0" w:color="E0E0E0"/>
              <w:left w:val="single" w:sz="2" w:space="0" w:color="E0E0E0"/>
              <w:bottom w:val="single" w:sz="2" w:space="0" w:color="E0E0E0"/>
              <w:right w:val="single" w:sz="2" w:space="0" w:color="E0E0E0"/>
            </w:tcBorders>
          </w:tcPr>
          <w:p w14:paraId="2204FC9D"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37</w:t>
            </w:r>
          </w:p>
        </w:tc>
      </w:tr>
      <w:tr w:rsidR="00542FFA" w:rsidRPr="008C7DF3" w14:paraId="121D8E8B" w14:textId="77777777" w:rsidTr="009A79D6">
        <w:trPr>
          <w:jc w:val="center"/>
        </w:trPr>
        <w:tc>
          <w:tcPr>
            <w:tcW w:w="2974" w:type="dxa"/>
            <w:tcBorders>
              <w:top w:val="single" w:sz="2" w:space="0" w:color="E0E0E0"/>
              <w:left w:val="single" w:sz="2" w:space="0" w:color="E0E0E0"/>
              <w:bottom w:val="single" w:sz="2" w:space="0" w:color="E0E0E0"/>
              <w:right w:val="single" w:sz="2" w:space="0" w:color="E0E0E0"/>
            </w:tcBorders>
          </w:tcPr>
          <w:p w14:paraId="3FD2C1A6" w14:textId="77777777" w:rsidR="00542FFA" w:rsidRPr="008C7DF3" w:rsidRDefault="00542FFA">
            <w:pPr>
              <w:rPr>
                <w:rFonts w:ascii="Times New Roman" w:hAnsi="Times New Roman" w:cs="Times New Roman"/>
                <w:color w:val="000000" w:themeColor="text1"/>
              </w:rPr>
            </w:pPr>
          </w:p>
        </w:tc>
        <w:tc>
          <w:tcPr>
            <w:tcW w:w="6099" w:type="dxa"/>
            <w:tcBorders>
              <w:top w:val="single" w:sz="2" w:space="0" w:color="E0E0E0"/>
              <w:left w:val="single" w:sz="2" w:space="0" w:color="E0E0E0"/>
              <w:bottom w:val="single" w:sz="2" w:space="0" w:color="E0E0E0"/>
              <w:right w:val="single" w:sz="2" w:space="0" w:color="E0E0E0"/>
            </w:tcBorders>
          </w:tcPr>
          <w:p w14:paraId="135BE30F"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4.4.4 Data Flow Diagram (DFD Level 0, 1, 2)</w:t>
            </w:r>
          </w:p>
        </w:tc>
        <w:tc>
          <w:tcPr>
            <w:tcW w:w="1559" w:type="dxa"/>
            <w:tcBorders>
              <w:top w:val="single" w:sz="2" w:space="0" w:color="E0E0E0"/>
              <w:left w:val="single" w:sz="2" w:space="0" w:color="E0E0E0"/>
              <w:bottom w:val="single" w:sz="2" w:space="0" w:color="E0E0E0"/>
              <w:right w:val="single" w:sz="2" w:space="0" w:color="E0E0E0"/>
            </w:tcBorders>
          </w:tcPr>
          <w:p w14:paraId="4722838D"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38</w:t>
            </w:r>
          </w:p>
        </w:tc>
      </w:tr>
      <w:tr w:rsidR="00542FFA" w:rsidRPr="008C7DF3" w14:paraId="62B5737E" w14:textId="77777777" w:rsidTr="009A79D6">
        <w:trPr>
          <w:jc w:val="center"/>
        </w:trPr>
        <w:tc>
          <w:tcPr>
            <w:tcW w:w="2974" w:type="dxa"/>
            <w:tcBorders>
              <w:top w:val="single" w:sz="2" w:space="0" w:color="E0E0E0"/>
              <w:left w:val="single" w:sz="2" w:space="0" w:color="E0E0E0"/>
              <w:bottom w:val="single" w:sz="2" w:space="0" w:color="E0E0E0"/>
              <w:right w:val="single" w:sz="2" w:space="0" w:color="E0E0E0"/>
            </w:tcBorders>
          </w:tcPr>
          <w:p w14:paraId="12F22791" w14:textId="77777777" w:rsidR="00542FFA" w:rsidRPr="008C7DF3" w:rsidRDefault="00542FFA">
            <w:pPr>
              <w:rPr>
                <w:rFonts w:ascii="Times New Roman" w:hAnsi="Times New Roman" w:cs="Times New Roman"/>
                <w:color w:val="000000" w:themeColor="text1"/>
              </w:rPr>
            </w:pPr>
          </w:p>
        </w:tc>
        <w:tc>
          <w:tcPr>
            <w:tcW w:w="6099" w:type="dxa"/>
            <w:tcBorders>
              <w:top w:val="single" w:sz="2" w:space="0" w:color="E0E0E0"/>
              <w:left w:val="single" w:sz="2" w:space="0" w:color="E0E0E0"/>
              <w:bottom w:val="single" w:sz="2" w:space="0" w:color="E0E0E0"/>
              <w:right w:val="single" w:sz="2" w:space="0" w:color="E0E0E0"/>
            </w:tcBorders>
          </w:tcPr>
          <w:p w14:paraId="6EE49A93"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4.4.5 User Interface Design</w:t>
            </w:r>
          </w:p>
        </w:tc>
        <w:tc>
          <w:tcPr>
            <w:tcW w:w="1559" w:type="dxa"/>
            <w:tcBorders>
              <w:top w:val="single" w:sz="2" w:space="0" w:color="E0E0E0"/>
              <w:left w:val="single" w:sz="2" w:space="0" w:color="E0E0E0"/>
              <w:bottom w:val="single" w:sz="2" w:space="0" w:color="E0E0E0"/>
              <w:right w:val="single" w:sz="2" w:space="0" w:color="E0E0E0"/>
            </w:tcBorders>
          </w:tcPr>
          <w:p w14:paraId="530ADC62"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42</w:t>
            </w:r>
          </w:p>
        </w:tc>
      </w:tr>
      <w:tr w:rsidR="00542FFA" w:rsidRPr="008C7DF3" w14:paraId="0B03C783" w14:textId="77777777" w:rsidTr="009A79D6">
        <w:trPr>
          <w:jc w:val="center"/>
        </w:trPr>
        <w:tc>
          <w:tcPr>
            <w:tcW w:w="2974" w:type="dxa"/>
            <w:tcBorders>
              <w:top w:val="single" w:sz="2" w:space="0" w:color="E0E0E0"/>
              <w:left w:val="single" w:sz="2" w:space="0" w:color="E0E0E0"/>
              <w:bottom w:val="single" w:sz="2" w:space="0" w:color="E0E0E0"/>
              <w:right w:val="single" w:sz="2" w:space="0" w:color="E0E0E0"/>
            </w:tcBorders>
          </w:tcPr>
          <w:p w14:paraId="661C8515"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4.5</w:t>
            </w:r>
          </w:p>
        </w:tc>
        <w:tc>
          <w:tcPr>
            <w:tcW w:w="6099" w:type="dxa"/>
            <w:tcBorders>
              <w:top w:val="single" w:sz="2" w:space="0" w:color="E0E0E0"/>
              <w:left w:val="single" w:sz="2" w:space="0" w:color="E0E0E0"/>
              <w:bottom w:val="single" w:sz="2" w:space="0" w:color="E0E0E0"/>
              <w:right w:val="single" w:sz="2" w:space="0" w:color="E0E0E0"/>
            </w:tcBorders>
          </w:tcPr>
          <w:p w14:paraId="6F2A6E70"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Security Issues</w:t>
            </w:r>
          </w:p>
        </w:tc>
        <w:tc>
          <w:tcPr>
            <w:tcW w:w="1559" w:type="dxa"/>
            <w:tcBorders>
              <w:top w:val="single" w:sz="2" w:space="0" w:color="E0E0E0"/>
              <w:left w:val="single" w:sz="2" w:space="0" w:color="E0E0E0"/>
              <w:bottom w:val="single" w:sz="2" w:space="0" w:color="E0E0E0"/>
              <w:right w:val="single" w:sz="2" w:space="0" w:color="E0E0E0"/>
            </w:tcBorders>
          </w:tcPr>
          <w:p w14:paraId="49DBA989"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48</w:t>
            </w:r>
          </w:p>
        </w:tc>
      </w:tr>
      <w:tr w:rsidR="00542FFA" w:rsidRPr="008C7DF3" w14:paraId="345C507C" w14:textId="77777777" w:rsidTr="009A79D6">
        <w:trPr>
          <w:jc w:val="center"/>
        </w:trPr>
        <w:tc>
          <w:tcPr>
            <w:tcW w:w="2974" w:type="dxa"/>
            <w:tcBorders>
              <w:top w:val="single" w:sz="2" w:space="0" w:color="E0E0E0"/>
              <w:left w:val="single" w:sz="2" w:space="0" w:color="E0E0E0"/>
              <w:bottom w:val="single" w:sz="2" w:space="0" w:color="E0E0E0"/>
              <w:right w:val="single" w:sz="2" w:space="0" w:color="E0E0E0"/>
            </w:tcBorders>
          </w:tcPr>
          <w:p w14:paraId="2B099ECB"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4.6</w:t>
            </w:r>
          </w:p>
        </w:tc>
        <w:tc>
          <w:tcPr>
            <w:tcW w:w="6099" w:type="dxa"/>
            <w:tcBorders>
              <w:top w:val="single" w:sz="2" w:space="0" w:color="E0E0E0"/>
              <w:left w:val="single" w:sz="2" w:space="0" w:color="E0E0E0"/>
              <w:bottom w:val="single" w:sz="2" w:space="0" w:color="E0E0E0"/>
              <w:right w:val="single" w:sz="2" w:space="0" w:color="E0E0E0"/>
            </w:tcBorders>
          </w:tcPr>
          <w:p w14:paraId="2B1DA00C"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Test Cases</w:t>
            </w:r>
          </w:p>
        </w:tc>
        <w:tc>
          <w:tcPr>
            <w:tcW w:w="1559" w:type="dxa"/>
            <w:tcBorders>
              <w:top w:val="single" w:sz="2" w:space="0" w:color="E0E0E0"/>
              <w:left w:val="single" w:sz="2" w:space="0" w:color="E0E0E0"/>
              <w:bottom w:val="single" w:sz="2" w:space="0" w:color="E0E0E0"/>
              <w:right w:val="single" w:sz="2" w:space="0" w:color="E0E0E0"/>
            </w:tcBorders>
          </w:tcPr>
          <w:p w14:paraId="2A91BF15"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51</w:t>
            </w:r>
          </w:p>
        </w:tc>
      </w:tr>
      <w:tr w:rsidR="00542FFA" w:rsidRPr="008C7DF3" w14:paraId="1F95121C" w14:textId="77777777" w:rsidTr="009A79D6">
        <w:trPr>
          <w:jc w:val="center"/>
        </w:trPr>
        <w:tc>
          <w:tcPr>
            <w:tcW w:w="2974" w:type="dxa"/>
            <w:tcBorders>
              <w:top w:val="single" w:sz="2" w:space="0" w:color="E0E0E0"/>
              <w:left w:val="single" w:sz="2" w:space="0" w:color="E0E0E0"/>
              <w:bottom w:val="single" w:sz="2" w:space="0" w:color="E0E0E0"/>
              <w:right w:val="single" w:sz="2" w:space="0" w:color="E0E0E0"/>
            </w:tcBorders>
          </w:tcPr>
          <w:p w14:paraId="5488864E"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4.7</w:t>
            </w:r>
          </w:p>
        </w:tc>
        <w:tc>
          <w:tcPr>
            <w:tcW w:w="6099" w:type="dxa"/>
            <w:tcBorders>
              <w:top w:val="single" w:sz="2" w:space="0" w:color="E0E0E0"/>
              <w:left w:val="single" w:sz="2" w:space="0" w:color="E0E0E0"/>
              <w:bottom w:val="single" w:sz="2" w:space="0" w:color="E0E0E0"/>
              <w:right w:val="single" w:sz="2" w:space="0" w:color="E0E0E0"/>
            </w:tcBorders>
          </w:tcPr>
          <w:p w14:paraId="14952F56"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Journey of Work Getting Done from AI Tool</w:t>
            </w:r>
          </w:p>
        </w:tc>
        <w:tc>
          <w:tcPr>
            <w:tcW w:w="1559" w:type="dxa"/>
            <w:tcBorders>
              <w:top w:val="single" w:sz="2" w:space="0" w:color="E0E0E0"/>
              <w:left w:val="single" w:sz="2" w:space="0" w:color="E0E0E0"/>
              <w:bottom w:val="single" w:sz="2" w:space="0" w:color="E0E0E0"/>
              <w:right w:val="single" w:sz="2" w:space="0" w:color="E0E0E0"/>
            </w:tcBorders>
          </w:tcPr>
          <w:p w14:paraId="3A45B748"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58</w:t>
            </w:r>
          </w:p>
        </w:tc>
      </w:tr>
    </w:tbl>
    <w:p w14:paraId="3DBE00E5" w14:textId="4CFB38D1" w:rsidR="00542FFA" w:rsidRPr="008C7DF3" w:rsidRDefault="007D6924" w:rsidP="009A79D6">
      <w:pPr>
        <w:rPr>
          <w:rFonts w:ascii="Times New Roman" w:hAnsi="Times New Roman" w:cs="Times New Roman"/>
          <w:color w:val="000000" w:themeColor="text1"/>
        </w:rPr>
      </w:pPr>
      <w:r w:rsidRPr="008C7DF3">
        <w:rPr>
          <w:rFonts w:ascii="Times New Roman" w:hAnsi="Times New Roman" w:cs="Times New Roman"/>
          <w:color w:val="000000" w:themeColor="text1"/>
        </w:rPr>
        <w:br w:type="page"/>
      </w:r>
      <w:r w:rsidRPr="008C7DF3">
        <w:rPr>
          <w:rFonts w:ascii="Times New Roman" w:hAnsi="Times New Roman" w:cs="Times New Roman"/>
          <w:b/>
          <w:color w:val="000000" w:themeColor="text1"/>
          <w:sz w:val="28"/>
        </w:rPr>
        <w:lastRenderedPageBreak/>
        <w:t>LIST OF TABLES</w:t>
      </w:r>
    </w:p>
    <w:tbl>
      <w:tblPr>
        <w:tblW w:w="10487" w:type="dxa"/>
        <w:jc w:val="center"/>
        <w:tblLook w:val="04A0" w:firstRow="1" w:lastRow="0" w:firstColumn="1" w:lastColumn="0" w:noHBand="0" w:noVBand="1"/>
      </w:tblPr>
      <w:tblGrid>
        <w:gridCol w:w="2877"/>
        <w:gridCol w:w="6192"/>
        <w:gridCol w:w="1418"/>
      </w:tblGrid>
      <w:tr w:rsidR="00542FFA" w:rsidRPr="008C7DF3" w14:paraId="071C2496" w14:textId="77777777" w:rsidTr="00693BCE">
        <w:trPr>
          <w:jc w:val="center"/>
        </w:trPr>
        <w:tc>
          <w:tcPr>
            <w:tcW w:w="2877" w:type="dxa"/>
            <w:tcBorders>
              <w:top w:val="single" w:sz="2" w:space="0" w:color="E0E0E0"/>
              <w:left w:val="single" w:sz="2" w:space="0" w:color="E0E0E0"/>
              <w:bottom w:val="single" w:sz="2" w:space="0" w:color="E0E0E0"/>
              <w:right w:val="single" w:sz="2" w:space="0" w:color="E0E0E0"/>
            </w:tcBorders>
          </w:tcPr>
          <w:p w14:paraId="3D352BB5" w14:textId="77777777" w:rsidR="00542FFA" w:rsidRPr="008C7DF3" w:rsidRDefault="007D6924" w:rsidP="006F5C91">
            <w:pPr>
              <w:jc w:val="center"/>
              <w:rPr>
                <w:rFonts w:ascii="Times New Roman" w:hAnsi="Times New Roman" w:cs="Times New Roman"/>
                <w:color w:val="000000" w:themeColor="text1"/>
              </w:rPr>
            </w:pPr>
            <w:r w:rsidRPr="008C7DF3">
              <w:rPr>
                <w:rFonts w:ascii="Times New Roman" w:hAnsi="Times New Roman" w:cs="Times New Roman"/>
                <w:b/>
                <w:color w:val="000000" w:themeColor="text1"/>
              </w:rPr>
              <w:t>Table No.</w:t>
            </w:r>
          </w:p>
        </w:tc>
        <w:tc>
          <w:tcPr>
            <w:tcW w:w="6192" w:type="dxa"/>
            <w:tcBorders>
              <w:top w:val="single" w:sz="2" w:space="0" w:color="E0E0E0"/>
              <w:left w:val="single" w:sz="2" w:space="0" w:color="E0E0E0"/>
              <w:bottom w:val="single" w:sz="2" w:space="0" w:color="E0E0E0"/>
              <w:right w:val="single" w:sz="2" w:space="0" w:color="E0E0E0"/>
            </w:tcBorders>
          </w:tcPr>
          <w:p w14:paraId="3BDA826A" w14:textId="77777777" w:rsidR="00542FFA" w:rsidRPr="008C7DF3" w:rsidRDefault="007D6924" w:rsidP="006F5C91">
            <w:pPr>
              <w:jc w:val="center"/>
              <w:rPr>
                <w:rFonts w:ascii="Times New Roman" w:hAnsi="Times New Roman" w:cs="Times New Roman"/>
                <w:color w:val="000000" w:themeColor="text1"/>
              </w:rPr>
            </w:pPr>
            <w:r w:rsidRPr="008C7DF3">
              <w:rPr>
                <w:rFonts w:ascii="Times New Roman" w:hAnsi="Times New Roman" w:cs="Times New Roman"/>
                <w:b/>
                <w:color w:val="000000" w:themeColor="text1"/>
              </w:rPr>
              <w:t>Title</w:t>
            </w:r>
          </w:p>
        </w:tc>
        <w:tc>
          <w:tcPr>
            <w:tcW w:w="1418" w:type="dxa"/>
            <w:tcBorders>
              <w:top w:val="single" w:sz="2" w:space="0" w:color="E0E0E0"/>
              <w:left w:val="single" w:sz="2" w:space="0" w:color="E0E0E0"/>
              <w:bottom w:val="single" w:sz="2" w:space="0" w:color="E0E0E0"/>
              <w:right w:val="single" w:sz="2" w:space="0" w:color="E0E0E0"/>
            </w:tcBorders>
          </w:tcPr>
          <w:p w14:paraId="48C9F72C" w14:textId="77777777" w:rsidR="00542FFA" w:rsidRPr="008C7DF3" w:rsidRDefault="007D6924" w:rsidP="006F5C91">
            <w:pPr>
              <w:jc w:val="center"/>
              <w:rPr>
                <w:rFonts w:ascii="Times New Roman" w:hAnsi="Times New Roman" w:cs="Times New Roman"/>
                <w:color w:val="000000" w:themeColor="text1"/>
              </w:rPr>
            </w:pPr>
            <w:r w:rsidRPr="008C7DF3">
              <w:rPr>
                <w:rFonts w:ascii="Times New Roman" w:hAnsi="Times New Roman" w:cs="Times New Roman"/>
                <w:b/>
                <w:color w:val="000000" w:themeColor="text1"/>
              </w:rPr>
              <w:t>Page No.</w:t>
            </w:r>
          </w:p>
        </w:tc>
      </w:tr>
      <w:tr w:rsidR="00542FFA" w:rsidRPr="008C7DF3" w14:paraId="3721415F" w14:textId="77777777" w:rsidTr="00693BCE">
        <w:trPr>
          <w:jc w:val="center"/>
        </w:trPr>
        <w:tc>
          <w:tcPr>
            <w:tcW w:w="2877" w:type="dxa"/>
            <w:tcBorders>
              <w:top w:val="single" w:sz="2" w:space="0" w:color="E0E0E0"/>
              <w:left w:val="single" w:sz="2" w:space="0" w:color="E0E0E0"/>
              <w:bottom w:val="single" w:sz="2" w:space="0" w:color="E0E0E0"/>
              <w:right w:val="single" w:sz="2" w:space="0" w:color="E0E0E0"/>
            </w:tcBorders>
          </w:tcPr>
          <w:p w14:paraId="5DB43A8C"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Table 3.1</w:t>
            </w:r>
          </w:p>
        </w:tc>
        <w:tc>
          <w:tcPr>
            <w:tcW w:w="6192" w:type="dxa"/>
            <w:tcBorders>
              <w:top w:val="single" w:sz="2" w:space="0" w:color="E0E0E0"/>
              <w:left w:val="single" w:sz="2" w:space="0" w:color="E0E0E0"/>
              <w:bottom w:val="single" w:sz="2" w:space="0" w:color="E0E0E0"/>
              <w:right w:val="single" w:sz="2" w:space="0" w:color="E0E0E0"/>
            </w:tcBorders>
          </w:tcPr>
          <w:p w14:paraId="66370591"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Functional Requirements of TrustForge</w:t>
            </w:r>
          </w:p>
        </w:tc>
        <w:tc>
          <w:tcPr>
            <w:tcW w:w="1418" w:type="dxa"/>
            <w:tcBorders>
              <w:top w:val="single" w:sz="2" w:space="0" w:color="E0E0E0"/>
              <w:left w:val="single" w:sz="2" w:space="0" w:color="E0E0E0"/>
              <w:bottom w:val="single" w:sz="2" w:space="0" w:color="E0E0E0"/>
              <w:right w:val="single" w:sz="2" w:space="0" w:color="E0E0E0"/>
            </w:tcBorders>
          </w:tcPr>
          <w:p w14:paraId="67DD7D6A"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13</w:t>
            </w:r>
          </w:p>
        </w:tc>
      </w:tr>
      <w:tr w:rsidR="00542FFA" w:rsidRPr="008C7DF3" w14:paraId="57053F5C" w14:textId="77777777" w:rsidTr="00693BCE">
        <w:trPr>
          <w:jc w:val="center"/>
        </w:trPr>
        <w:tc>
          <w:tcPr>
            <w:tcW w:w="2877" w:type="dxa"/>
            <w:tcBorders>
              <w:top w:val="single" w:sz="2" w:space="0" w:color="E0E0E0"/>
              <w:left w:val="single" w:sz="2" w:space="0" w:color="E0E0E0"/>
              <w:bottom w:val="single" w:sz="2" w:space="0" w:color="E0E0E0"/>
              <w:right w:val="single" w:sz="2" w:space="0" w:color="E0E0E0"/>
            </w:tcBorders>
          </w:tcPr>
          <w:p w14:paraId="11D5A8A4"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Table 3.2</w:t>
            </w:r>
          </w:p>
        </w:tc>
        <w:tc>
          <w:tcPr>
            <w:tcW w:w="6192" w:type="dxa"/>
            <w:tcBorders>
              <w:top w:val="single" w:sz="2" w:space="0" w:color="E0E0E0"/>
              <w:left w:val="single" w:sz="2" w:space="0" w:color="E0E0E0"/>
              <w:bottom w:val="single" w:sz="2" w:space="0" w:color="E0E0E0"/>
              <w:right w:val="single" w:sz="2" w:space="0" w:color="E0E0E0"/>
            </w:tcBorders>
          </w:tcPr>
          <w:p w14:paraId="4CB347DC"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Non-Functional Requirements of TrustForge</w:t>
            </w:r>
          </w:p>
        </w:tc>
        <w:tc>
          <w:tcPr>
            <w:tcW w:w="1418" w:type="dxa"/>
            <w:tcBorders>
              <w:top w:val="single" w:sz="2" w:space="0" w:color="E0E0E0"/>
              <w:left w:val="single" w:sz="2" w:space="0" w:color="E0E0E0"/>
              <w:bottom w:val="single" w:sz="2" w:space="0" w:color="E0E0E0"/>
              <w:right w:val="single" w:sz="2" w:space="0" w:color="E0E0E0"/>
            </w:tcBorders>
          </w:tcPr>
          <w:p w14:paraId="14D8AA2D"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15</w:t>
            </w:r>
          </w:p>
        </w:tc>
      </w:tr>
      <w:tr w:rsidR="00542FFA" w:rsidRPr="008C7DF3" w14:paraId="6C11F1A7" w14:textId="77777777" w:rsidTr="00693BCE">
        <w:trPr>
          <w:jc w:val="center"/>
        </w:trPr>
        <w:tc>
          <w:tcPr>
            <w:tcW w:w="2877" w:type="dxa"/>
            <w:tcBorders>
              <w:top w:val="single" w:sz="2" w:space="0" w:color="E0E0E0"/>
              <w:left w:val="single" w:sz="2" w:space="0" w:color="E0E0E0"/>
              <w:bottom w:val="single" w:sz="2" w:space="0" w:color="E0E0E0"/>
              <w:right w:val="single" w:sz="2" w:space="0" w:color="E0E0E0"/>
            </w:tcBorders>
          </w:tcPr>
          <w:p w14:paraId="7F5CA368"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Table 3.4</w:t>
            </w:r>
          </w:p>
        </w:tc>
        <w:tc>
          <w:tcPr>
            <w:tcW w:w="6192" w:type="dxa"/>
            <w:tcBorders>
              <w:top w:val="single" w:sz="2" w:space="0" w:color="E0E0E0"/>
              <w:left w:val="single" w:sz="2" w:space="0" w:color="E0E0E0"/>
              <w:bottom w:val="single" w:sz="2" w:space="0" w:color="E0E0E0"/>
              <w:right w:val="single" w:sz="2" w:space="0" w:color="E0E0E0"/>
            </w:tcBorders>
          </w:tcPr>
          <w:p w14:paraId="1FF5B7B5"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Software Requirements</w:t>
            </w:r>
          </w:p>
        </w:tc>
        <w:tc>
          <w:tcPr>
            <w:tcW w:w="1418" w:type="dxa"/>
            <w:tcBorders>
              <w:top w:val="single" w:sz="2" w:space="0" w:color="E0E0E0"/>
              <w:left w:val="single" w:sz="2" w:space="0" w:color="E0E0E0"/>
              <w:bottom w:val="single" w:sz="2" w:space="0" w:color="E0E0E0"/>
              <w:right w:val="single" w:sz="2" w:space="0" w:color="E0E0E0"/>
            </w:tcBorders>
          </w:tcPr>
          <w:p w14:paraId="30955606"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19</w:t>
            </w:r>
          </w:p>
        </w:tc>
      </w:tr>
      <w:tr w:rsidR="00542FFA" w:rsidRPr="008C7DF3" w14:paraId="7BF44DC8" w14:textId="77777777" w:rsidTr="00693BCE">
        <w:trPr>
          <w:jc w:val="center"/>
        </w:trPr>
        <w:tc>
          <w:tcPr>
            <w:tcW w:w="2877" w:type="dxa"/>
            <w:tcBorders>
              <w:top w:val="single" w:sz="2" w:space="0" w:color="E0E0E0"/>
              <w:left w:val="single" w:sz="2" w:space="0" w:color="E0E0E0"/>
              <w:bottom w:val="single" w:sz="2" w:space="0" w:color="E0E0E0"/>
              <w:right w:val="single" w:sz="2" w:space="0" w:color="E0E0E0"/>
            </w:tcBorders>
          </w:tcPr>
          <w:p w14:paraId="07708CD5"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Table 3.5</w:t>
            </w:r>
          </w:p>
        </w:tc>
        <w:tc>
          <w:tcPr>
            <w:tcW w:w="6192" w:type="dxa"/>
            <w:tcBorders>
              <w:top w:val="single" w:sz="2" w:space="0" w:color="E0E0E0"/>
              <w:left w:val="single" w:sz="2" w:space="0" w:color="E0E0E0"/>
              <w:bottom w:val="single" w:sz="2" w:space="0" w:color="E0E0E0"/>
              <w:right w:val="single" w:sz="2" w:space="0" w:color="E0E0E0"/>
            </w:tcBorders>
          </w:tcPr>
          <w:p w14:paraId="03D76FEB"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Hardware Requirements</w:t>
            </w:r>
          </w:p>
        </w:tc>
        <w:tc>
          <w:tcPr>
            <w:tcW w:w="1418" w:type="dxa"/>
            <w:tcBorders>
              <w:top w:val="single" w:sz="2" w:space="0" w:color="E0E0E0"/>
              <w:left w:val="single" w:sz="2" w:space="0" w:color="E0E0E0"/>
              <w:bottom w:val="single" w:sz="2" w:space="0" w:color="E0E0E0"/>
              <w:right w:val="single" w:sz="2" w:space="0" w:color="E0E0E0"/>
            </w:tcBorders>
          </w:tcPr>
          <w:p w14:paraId="7AED481C"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19</w:t>
            </w:r>
          </w:p>
        </w:tc>
      </w:tr>
      <w:tr w:rsidR="00542FFA" w:rsidRPr="008C7DF3" w14:paraId="37341B53" w14:textId="77777777" w:rsidTr="00693BCE">
        <w:trPr>
          <w:jc w:val="center"/>
        </w:trPr>
        <w:tc>
          <w:tcPr>
            <w:tcW w:w="2877" w:type="dxa"/>
            <w:tcBorders>
              <w:top w:val="single" w:sz="2" w:space="0" w:color="E0E0E0"/>
              <w:left w:val="single" w:sz="2" w:space="0" w:color="E0E0E0"/>
              <w:bottom w:val="single" w:sz="2" w:space="0" w:color="E0E0E0"/>
              <w:right w:val="single" w:sz="2" w:space="0" w:color="E0E0E0"/>
            </w:tcBorders>
          </w:tcPr>
          <w:p w14:paraId="6658FC59"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Table 3.6</w:t>
            </w:r>
          </w:p>
        </w:tc>
        <w:tc>
          <w:tcPr>
            <w:tcW w:w="6192" w:type="dxa"/>
            <w:tcBorders>
              <w:top w:val="single" w:sz="2" w:space="0" w:color="E0E0E0"/>
              <w:left w:val="single" w:sz="2" w:space="0" w:color="E0E0E0"/>
              <w:bottom w:val="single" w:sz="2" w:space="0" w:color="E0E0E0"/>
              <w:right w:val="single" w:sz="2" w:space="0" w:color="E0E0E0"/>
            </w:tcBorders>
          </w:tcPr>
          <w:p w14:paraId="7ED5C48F"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Module Description</w:t>
            </w:r>
          </w:p>
        </w:tc>
        <w:tc>
          <w:tcPr>
            <w:tcW w:w="1418" w:type="dxa"/>
            <w:tcBorders>
              <w:top w:val="single" w:sz="2" w:space="0" w:color="E0E0E0"/>
              <w:left w:val="single" w:sz="2" w:space="0" w:color="E0E0E0"/>
              <w:bottom w:val="single" w:sz="2" w:space="0" w:color="E0E0E0"/>
              <w:right w:val="single" w:sz="2" w:space="0" w:color="E0E0E0"/>
            </w:tcBorders>
          </w:tcPr>
          <w:p w14:paraId="69E2A72B"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20</w:t>
            </w:r>
          </w:p>
        </w:tc>
      </w:tr>
      <w:tr w:rsidR="00542FFA" w:rsidRPr="008C7DF3" w14:paraId="70C7E894" w14:textId="77777777" w:rsidTr="00693BCE">
        <w:trPr>
          <w:jc w:val="center"/>
        </w:trPr>
        <w:tc>
          <w:tcPr>
            <w:tcW w:w="2877" w:type="dxa"/>
            <w:tcBorders>
              <w:top w:val="single" w:sz="2" w:space="0" w:color="E0E0E0"/>
              <w:left w:val="single" w:sz="2" w:space="0" w:color="E0E0E0"/>
              <w:bottom w:val="single" w:sz="2" w:space="0" w:color="E0E0E0"/>
              <w:right w:val="single" w:sz="2" w:space="0" w:color="E0E0E0"/>
            </w:tcBorders>
          </w:tcPr>
          <w:p w14:paraId="65091EE9"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Table 4.1</w:t>
            </w:r>
          </w:p>
        </w:tc>
        <w:tc>
          <w:tcPr>
            <w:tcW w:w="6192" w:type="dxa"/>
            <w:tcBorders>
              <w:top w:val="single" w:sz="2" w:space="0" w:color="E0E0E0"/>
              <w:left w:val="single" w:sz="2" w:space="0" w:color="E0E0E0"/>
              <w:bottom w:val="single" w:sz="2" w:space="0" w:color="E0E0E0"/>
              <w:right w:val="single" w:sz="2" w:space="0" w:color="E0E0E0"/>
            </w:tcBorders>
          </w:tcPr>
          <w:p w14:paraId="29F3AFBB"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Module Purpose, Functions, and Interactions</w:t>
            </w:r>
          </w:p>
        </w:tc>
        <w:tc>
          <w:tcPr>
            <w:tcW w:w="1418" w:type="dxa"/>
            <w:tcBorders>
              <w:top w:val="single" w:sz="2" w:space="0" w:color="E0E0E0"/>
              <w:left w:val="single" w:sz="2" w:space="0" w:color="E0E0E0"/>
              <w:bottom w:val="single" w:sz="2" w:space="0" w:color="E0E0E0"/>
              <w:right w:val="single" w:sz="2" w:space="0" w:color="E0E0E0"/>
            </w:tcBorders>
          </w:tcPr>
          <w:p w14:paraId="04A95FAB"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25</w:t>
            </w:r>
          </w:p>
        </w:tc>
      </w:tr>
      <w:tr w:rsidR="00542FFA" w:rsidRPr="008C7DF3" w14:paraId="25C8CCF3" w14:textId="77777777" w:rsidTr="00693BCE">
        <w:trPr>
          <w:jc w:val="center"/>
        </w:trPr>
        <w:tc>
          <w:tcPr>
            <w:tcW w:w="2877" w:type="dxa"/>
            <w:tcBorders>
              <w:top w:val="single" w:sz="2" w:space="0" w:color="E0E0E0"/>
              <w:left w:val="single" w:sz="2" w:space="0" w:color="E0E0E0"/>
              <w:bottom w:val="single" w:sz="2" w:space="0" w:color="E0E0E0"/>
              <w:right w:val="single" w:sz="2" w:space="0" w:color="E0E0E0"/>
            </w:tcBorders>
          </w:tcPr>
          <w:p w14:paraId="40325E37"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Table 4.2</w:t>
            </w:r>
          </w:p>
        </w:tc>
        <w:tc>
          <w:tcPr>
            <w:tcW w:w="6192" w:type="dxa"/>
            <w:tcBorders>
              <w:top w:val="single" w:sz="2" w:space="0" w:color="E0E0E0"/>
              <w:left w:val="single" w:sz="2" w:space="0" w:color="E0E0E0"/>
              <w:bottom w:val="single" w:sz="2" w:space="0" w:color="E0E0E0"/>
              <w:right w:val="single" w:sz="2" w:space="0" w:color="E0E0E0"/>
            </w:tcBorders>
          </w:tcPr>
          <w:p w14:paraId="675545E9"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Module Inputs, Processing, and Outputs</w:t>
            </w:r>
          </w:p>
        </w:tc>
        <w:tc>
          <w:tcPr>
            <w:tcW w:w="1418" w:type="dxa"/>
            <w:tcBorders>
              <w:top w:val="single" w:sz="2" w:space="0" w:color="E0E0E0"/>
              <w:left w:val="single" w:sz="2" w:space="0" w:color="E0E0E0"/>
              <w:bottom w:val="single" w:sz="2" w:space="0" w:color="E0E0E0"/>
              <w:right w:val="single" w:sz="2" w:space="0" w:color="E0E0E0"/>
            </w:tcBorders>
          </w:tcPr>
          <w:p w14:paraId="4D67E4FE"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26</w:t>
            </w:r>
          </w:p>
        </w:tc>
      </w:tr>
      <w:tr w:rsidR="00542FFA" w:rsidRPr="008C7DF3" w14:paraId="683BC26F" w14:textId="77777777" w:rsidTr="00693BCE">
        <w:trPr>
          <w:jc w:val="center"/>
        </w:trPr>
        <w:tc>
          <w:tcPr>
            <w:tcW w:w="2877" w:type="dxa"/>
            <w:tcBorders>
              <w:top w:val="single" w:sz="2" w:space="0" w:color="E0E0E0"/>
              <w:left w:val="single" w:sz="2" w:space="0" w:color="E0E0E0"/>
              <w:bottom w:val="single" w:sz="2" w:space="0" w:color="E0E0E0"/>
              <w:right w:val="single" w:sz="2" w:space="0" w:color="E0E0E0"/>
            </w:tcBorders>
          </w:tcPr>
          <w:p w14:paraId="236B569A"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Table 4.3</w:t>
            </w:r>
          </w:p>
        </w:tc>
        <w:tc>
          <w:tcPr>
            <w:tcW w:w="6192" w:type="dxa"/>
            <w:tcBorders>
              <w:top w:val="single" w:sz="2" w:space="0" w:color="E0E0E0"/>
              <w:left w:val="single" w:sz="2" w:space="0" w:color="E0E0E0"/>
              <w:bottom w:val="single" w:sz="2" w:space="0" w:color="E0E0E0"/>
              <w:right w:val="single" w:sz="2" w:space="0" w:color="E0E0E0"/>
            </w:tcBorders>
          </w:tcPr>
          <w:p w14:paraId="67E620FE"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Users Table Schema</w:t>
            </w:r>
          </w:p>
        </w:tc>
        <w:tc>
          <w:tcPr>
            <w:tcW w:w="1418" w:type="dxa"/>
            <w:tcBorders>
              <w:top w:val="single" w:sz="2" w:space="0" w:color="E0E0E0"/>
              <w:left w:val="single" w:sz="2" w:space="0" w:color="E0E0E0"/>
              <w:bottom w:val="single" w:sz="2" w:space="0" w:color="E0E0E0"/>
              <w:right w:val="single" w:sz="2" w:space="0" w:color="E0E0E0"/>
            </w:tcBorders>
          </w:tcPr>
          <w:p w14:paraId="028CA252"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28</w:t>
            </w:r>
          </w:p>
        </w:tc>
      </w:tr>
      <w:tr w:rsidR="00542FFA" w:rsidRPr="008C7DF3" w14:paraId="43128511" w14:textId="77777777" w:rsidTr="00693BCE">
        <w:trPr>
          <w:jc w:val="center"/>
        </w:trPr>
        <w:tc>
          <w:tcPr>
            <w:tcW w:w="2877" w:type="dxa"/>
            <w:tcBorders>
              <w:top w:val="single" w:sz="2" w:space="0" w:color="E0E0E0"/>
              <w:left w:val="single" w:sz="2" w:space="0" w:color="E0E0E0"/>
              <w:bottom w:val="single" w:sz="2" w:space="0" w:color="E0E0E0"/>
              <w:right w:val="single" w:sz="2" w:space="0" w:color="E0E0E0"/>
            </w:tcBorders>
          </w:tcPr>
          <w:p w14:paraId="579F0154"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Table 4.4</w:t>
            </w:r>
          </w:p>
        </w:tc>
        <w:tc>
          <w:tcPr>
            <w:tcW w:w="6192" w:type="dxa"/>
            <w:tcBorders>
              <w:top w:val="single" w:sz="2" w:space="0" w:color="E0E0E0"/>
              <w:left w:val="single" w:sz="2" w:space="0" w:color="E0E0E0"/>
              <w:bottom w:val="single" w:sz="2" w:space="0" w:color="E0E0E0"/>
              <w:right w:val="single" w:sz="2" w:space="0" w:color="E0E0E0"/>
            </w:tcBorders>
          </w:tcPr>
          <w:p w14:paraId="0A02DEAB"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Organizations Table Schema</w:t>
            </w:r>
          </w:p>
        </w:tc>
        <w:tc>
          <w:tcPr>
            <w:tcW w:w="1418" w:type="dxa"/>
            <w:tcBorders>
              <w:top w:val="single" w:sz="2" w:space="0" w:color="E0E0E0"/>
              <w:left w:val="single" w:sz="2" w:space="0" w:color="E0E0E0"/>
              <w:bottom w:val="single" w:sz="2" w:space="0" w:color="E0E0E0"/>
              <w:right w:val="single" w:sz="2" w:space="0" w:color="E0E0E0"/>
            </w:tcBorders>
          </w:tcPr>
          <w:p w14:paraId="2B24EFDC"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28</w:t>
            </w:r>
          </w:p>
        </w:tc>
      </w:tr>
      <w:tr w:rsidR="00542FFA" w:rsidRPr="008C7DF3" w14:paraId="30F369D0" w14:textId="77777777" w:rsidTr="00693BCE">
        <w:trPr>
          <w:jc w:val="center"/>
        </w:trPr>
        <w:tc>
          <w:tcPr>
            <w:tcW w:w="2877" w:type="dxa"/>
            <w:tcBorders>
              <w:top w:val="single" w:sz="2" w:space="0" w:color="E0E0E0"/>
              <w:left w:val="single" w:sz="2" w:space="0" w:color="E0E0E0"/>
              <w:bottom w:val="single" w:sz="2" w:space="0" w:color="E0E0E0"/>
              <w:right w:val="single" w:sz="2" w:space="0" w:color="E0E0E0"/>
            </w:tcBorders>
          </w:tcPr>
          <w:p w14:paraId="3887B538"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Table 4.5</w:t>
            </w:r>
          </w:p>
        </w:tc>
        <w:tc>
          <w:tcPr>
            <w:tcW w:w="6192" w:type="dxa"/>
            <w:tcBorders>
              <w:top w:val="single" w:sz="2" w:space="0" w:color="E0E0E0"/>
              <w:left w:val="single" w:sz="2" w:space="0" w:color="E0E0E0"/>
              <w:bottom w:val="single" w:sz="2" w:space="0" w:color="E0E0E0"/>
              <w:right w:val="single" w:sz="2" w:space="0" w:color="E0E0E0"/>
            </w:tcBorders>
          </w:tcPr>
          <w:p w14:paraId="493FE93B"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Assessments Table Schema</w:t>
            </w:r>
          </w:p>
        </w:tc>
        <w:tc>
          <w:tcPr>
            <w:tcW w:w="1418" w:type="dxa"/>
            <w:tcBorders>
              <w:top w:val="single" w:sz="2" w:space="0" w:color="E0E0E0"/>
              <w:left w:val="single" w:sz="2" w:space="0" w:color="E0E0E0"/>
              <w:bottom w:val="single" w:sz="2" w:space="0" w:color="E0E0E0"/>
              <w:right w:val="single" w:sz="2" w:space="0" w:color="E0E0E0"/>
            </w:tcBorders>
          </w:tcPr>
          <w:p w14:paraId="33E345A4"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29</w:t>
            </w:r>
          </w:p>
        </w:tc>
      </w:tr>
      <w:tr w:rsidR="00542FFA" w:rsidRPr="008C7DF3" w14:paraId="7B1436A7" w14:textId="77777777" w:rsidTr="00693BCE">
        <w:trPr>
          <w:jc w:val="center"/>
        </w:trPr>
        <w:tc>
          <w:tcPr>
            <w:tcW w:w="2877" w:type="dxa"/>
            <w:tcBorders>
              <w:top w:val="single" w:sz="2" w:space="0" w:color="E0E0E0"/>
              <w:left w:val="single" w:sz="2" w:space="0" w:color="E0E0E0"/>
              <w:bottom w:val="single" w:sz="2" w:space="0" w:color="E0E0E0"/>
              <w:right w:val="single" w:sz="2" w:space="0" w:color="E0E0E0"/>
            </w:tcBorders>
          </w:tcPr>
          <w:p w14:paraId="052F241D"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Table 4.6</w:t>
            </w:r>
          </w:p>
        </w:tc>
        <w:tc>
          <w:tcPr>
            <w:tcW w:w="6192" w:type="dxa"/>
            <w:tcBorders>
              <w:top w:val="single" w:sz="2" w:space="0" w:color="E0E0E0"/>
              <w:left w:val="single" w:sz="2" w:space="0" w:color="E0E0E0"/>
              <w:bottom w:val="single" w:sz="2" w:space="0" w:color="E0E0E0"/>
              <w:right w:val="single" w:sz="2" w:space="0" w:color="E0E0E0"/>
            </w:tcBorders>
          </w:tcPr>
          <w:p w14:paraId="7C890DF3"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Assessment_Responses Table Schema</w:t>
            </w:r>
          </w:p>
        </w:tc>
        <w:tc>
          <w:tcPr>
            <w:tcW w:w="1418" w:type="dxa"/>
            <w:tcBorders>
              <w:top w:val="single" w:sz="2" w:space="0" w:color="E0E0E0"/>
              <w:left w:val="single" w:sz="2" w:space="0" w:color="E0E0E0"/>
              <w:bottom w:val="single" w:sz="2" w:space="0" w:color="E0E0E0"/>
              <w:right w:val="single" w:sz="2" w:space="0" w:color="E0E0E0"/>
            </w:tcBorders>
          </w:tcPr>
          <w:p w14:paraId="30E923EE"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29</w:t>
            </w:r>
          </w:p>
        </w:tc>
      </w:tr>
      <w:tr w:rsidR="00542FFA" w:rsidRPr="008C7DF3" w14:paraId="6CE08AD5" w14:textId="77777777" w:rsidTr="00693BCE">
        <w:trPr>
          <w:jc w:val="center"/>
        </w:trPr>
        <w:tc>
          <w:tcPr>
            <w:tcW w:w="2877" w:type="dxa"/>
            <w:tcBorders>
              <w:top w:val="single" w:sz="2" w:space="0" w:color="E0E0E0"/>
              <w:left w:val="single" w:sz="2" w:space="0" w:color="E0E0E0"/>
              <w:bottom w:val="single" w:sz="2" w:space="0" w:color="E0E0E0"/>
              <w:right w:val="single" w:sz="2" w:space="0" w:color="E0E0E0"/>
            </w:tcBorders>
          </w:tcPr>
          <w:p w14:paraId="518192A9"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Table 4.7</w:t>
            </w:r>
          </w:p>
        </w:tc>
        <w:tc>
          <w:tcPr>
            <w:tcW w:w="6192" w:type="dxa"/>
            <w:tcBorders>
              <w:top w:val="single" w:sz="2" w:space="0" w:color="E0E0E0"/>
              <w:left w:val="single" w:sz="2" w:space="0" w:color="E0E0E0"/>
              <w:bottom w:val="single" w:sz="2" w:space="0" w:color="E0E0E0"/>
              <w:right w:val="single" w:sz="2" w:space="0" w:color="E0E0E0"/>
            </w:tcBorders>
          </w:tcPr>
          <w:p w14:paraId="72E4501B"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Website_Scans Table Schema</w:t>
            </w:r>
          </w:p>
        </w:tc>
        <w:tc>
          <w:tcPr>
            <w:tcW w:w="1418" w:type="dxa"/>
            <w:tcBorders>
              <w:top w:val="single" w:sz="2" w:space="0" w:color="E0E0E0"/>
              <w:left w:val="single" w:sz="2" w:space="0" w:color="E0E0E0"/>
              <w:bottom w:val="single" w:sz="2" w:space="0" w:color="E0E0E0"/>
              <w:right w:val="single" w:sz="2" w:space="0" w:color="E0E0E0"/>
            </w:tcBorders>
          </w:tcPr>
          <w:p w14:paraId="3BE21F88"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30</w:t>
            </w:r>
          </w:p>
        </w:tc>
      </w:tr>
      <w:tr w:rsidR="00542FFA" w:rsidRPr="008C7DF3" w14:paraId="5BE3C2C6" w14:textId="77777777" w:rsidTr="00693BCE">
        <w:trPr>
          <w:jc w:val="center"/>
        </w:trPr>
        <w:tc>
          <w:tcPr>
            <w:tcW w:w="2877" w:type="dxa"/>
            <w:tcBorders>
              <w:top w:val="single" w:sz="2" w:space="0" w:color="E0E0E0"/>
              <w:left w:val="single" w:sz="2" w:space="0" w:color="E0E0E0"/>
              <w:bottom w:val="single" w:sz="2" w:space="0" w:color="E0E0E0"/>
              <w:right w:val="single" w:sz="2" w:space="0" w:color="E0E0E0"/>
            </w:tcBorders>
          </w:tcPr>
          <w:p w14:paraId="7D3AF2D4"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Table 4.8</w:t>
            </w:r>
          </w:p>
        </w:tc>
        <w:tc>
          <w:tcPr>
            <w:tcW w:w="6192" w:type="dxa"/>
            <w:tcBorders>
              <w:top w:val="single" w:sz="2" w:space="0" w:color="E0E0E0"/>
              <w:left w:val="single" w:sz="2" w:space="0" w:color="E0E0E0"/>
              <w:bottom w:val="single" w:sz="2" w:space="0" w:color="E0E0E0"/>
              <w:right w:val="single" w:sz="2" w:space="0" w:color="E0E0E0"/>
            </w:tcBorders>
          </w:tcPr>
          <w:p w14:paraId="5982AD1E"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Risk_Findings Table Schema</w:t>
            </w:r>
          </w:p>
        </w:tc>
        <w:tc>
          <w:tcPr>
            <w:tcW w:w="1418" w:type="dxa"/>
            <w:tcBorders>
              <w:top w:val="single" w:sz="2" w:space="0" w:color="E0E0E0"/>
              <w:left w:val="single" w:sz="2" w:space="0" w:color="E0E0E0"/>
              <w:bottom w:val="single" w:sz="2" w:space="0" w:color="E0E0E0"/>
              <w:right w:val="single" w:sz="2" w:space="0" w:color="E0E0E0"/>
            </w:tcBorders>
          </w:tcPr>
          <w:p w14:paraId="05384CB7"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30</w:t>
            </w:r>
          </w:p>
        </w:tc>
      </w:tr>
      <w:tr w:rsidR="00542FFA" w:rsidRPr="008C7DF3" w14:paraId="122CE34D" w14:textId="77777777" w:rsidTr="00693BCE">
        <w:trPr>
          <w:jc w:val="center"/>
        </w:trPr>
        <w:tc>
          <w:tcPr>
            <w:tcW w:w="2877" w:type="dxa"/>
            <w:tcBorders>
              <w:top w:val="single" w:sz="2" w:space="0" w:color="E0E0E0"/>
              <w:left w:val="single" w:sz="2" w:space="0" w:color="E0E0E0"/>
              <w:bottom w:val="single" w:sz="2" w:space="0" w:color="E0E0E0"/>
              <w:right w:val="single" w:sz="2" w:space="0" w:color="E0E0E0"/>
            </w:tcBorders>
          </w:tcPr>
          <w:p w14:paraId="4BB40BE8"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Table 4.9</w:t>
            </w:r>
          </w:p>
        </w:tc>
        <w:tc>
          <w:tcPr>
            <w:tcW w:w="6192" w:type="dxa"/>
            <w:tcBorders>
              <w:top w:val="single" w:sz="2" w:space="0" w:color="E0E0E0"/>
              <w:left w:val="single" w:sz="2" w:space="0" w:color="E0E0E0"/>
              <w:bottom w:val="single" w:sz="2" w:space="0" w:color="E0E0E0"/>
              <w:right w:val="single" w:sz="2" w:space="0" w:color="E0E0E0"/>
            </w:tcBorders>
          </w:tcPr>
          <w:p w14:paraId="5539A549"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Trust_Scores Table Schema</w:t>
            </w:r>
          </w:p>
        </w:tc>
        <w:tc>
          <w:tcPr>
            <w:tcW w:w="1418" w:type="dxa"/>
            <w:tcBorders>
              <w:top w:val="single" w:sz="2" w:space="0" w:color="E0E0E0"/>
              <w:left w:val="single" w:sz="2" w:space="0" w:color="E0E0E0"/>
              <w:bottom w:val="single" w:sz="2" w:space="0" w:color="E0E0E0"/>
              <w:right w:val="single" w:sz="2" w:space="0" w:color="E0E0E0"/>
            </w:tcBorders>
          </w:tcPr>
          <w:p w14:paraId="1F86D1D7"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31</w:t>
            </w:r>
          </w:p>
        </w:tc>
      </w:tr>
      <w:tr w:rsidR="00542FFA" w:rsidRPr="008C7DF3" w14:paraId="0B0D611D" w14:textId="77777777" w:rsidTr="00693BCE">
        <w:trPr>
          <w:jc w:val="center"/>
        </w:trPr>
        <w:tc>
          <w:tcPr>
            <w:tcW w:w="2877" w:type="dxa"/>
            <w:tcBorders>
              <w:top w:val="single" w:sz="2" w:space="0" w:color="E0E0E0"/>
              <w:left w:val="single" w:sz="2" w:space="0" w:color="E0E0E0"/>
              <w:bottom w:val="single" w:sz="2" w:space="0" w:color="E0E0E0"/>
              <w:right w:val="single" w:sz="2" w:space="0" w:color="E0E0E0"/>
            </w:tcBorders>
          </w:tcPr>
          <w:p w14:paraId="5F18AB4E"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Table 4.10</w:t>
            </w:r>
          </w:p>
        </w:tc>
        <w:tc>
          <w:tcPr>
            <w:tcW w:w="6192" w:type="dxa"/>
            <w:tcBorders>
              <w:top w:val="single" w:sz="2" w:space="0" w:color="E0E0E0"/>
              <w:left w:val="single" w:sz="2" w:space="0" w:color="E0E0E0"/>
              <w:bottom w:val="single" w:sz="2" w:space="0" w:color="E0E0E0"/>
              <w:right w:val="single" w:sz="2" w:space="0" w:color="E0E0E0"/>
            </w:tcBorders>
          </w:tcPr>
          <w:p w14:paraId="5070C13A"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Recommendations Table Schema</w:t>
            </w:r>
          </w:p>
        </w:tc>
        <w:tc>
          <w:tcPr>
            <w:tcW w:w="1418" w:type="dxa"/>
            <w:tcBorders>
              <w:top w:val="single" w:sz="2" w:space="0" w:color="E0E0E0"/>
              <w:left w:val="single" w:sz="2" w:space="0" w:color="E0E0E0"/>
              <w:bottom w:val="single" w:sz="2" w:space="0" w:color="E0E0E0"/>
              <w:right w:val="single" w:sz="2" w:space="0" w:color="E0E0E0"/>
            </w:tcBorders>
          </w:tcPr>
          <w:p w14:paraId="10B1AB82"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31</w:t>
            </w:r>
          </w:p>
        </w:tc>
      </w:tr>
      <w:tr w:rsidR="00542FFA" w:rsidRPr="008C7DF3" w14:paraId="25AE0F39" w14:textId="77777777" w:rsidTr="00693BCE">
        <w:trPr>
          <w:jc w:val="center"/>
        </w:trPr>
        <w:tc>
          <w:tcPr>
            <w:tcW w:w="2877" w:type="dxa"/>
            <w:tcBorders>
              <w:top w:val="single" w:sz="2" w:space="0" w:color="E0E0E0"/>
              <w:left w:val="single" w:sz="2" w:space="0" w:color="E0E0E0"/>
              <w:bottom w:val="single" w:sz="2" w:space="0" w:color="E0E0E0"/>
              <w:right w:val="single" w:sz="2" w:space="0" w:color="E0E0E0"/>
            </w:tcBorders>
          </w:tcPr>
          <w:p w14:paraId="1B534292"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Table 4.11</w:t>
            </w:r>
          </w:p>
        </w:tc>
        <w:tc>
          <w:tcPr>
            <w:tcW w:w="6192" w:type="dxa"/>
            <w:tcBorders>
              <w:top w:val="single" w:sz="2" w:space="0" w:color="E0E0E0"/>
              <w:left w:val="single" w:sz="2" w:space="0" w:color="E0E0E0"/>
              <w:bottom w:val="single" w:sz="2" w:space="0" w:color="E0E0E0"/>
              <w:right w:val="single" w:sz="2" w:space="0" w:color="E0E0E0"/>
            </w:tcBorders>
          </w:tcPr>
          <w:p w14:paraId="642D94E2"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Reports Table Schema</w:t>
            </w:r>
          </w:p>
        </w:tc>
        <w:tc>
          <w:tcPr>
            <w:tcW w:w="1418" w:type="dxa"/>
            <w:tcBorders>
              <w:top w:val="single" w:sz="2" w:space="0" w:color="E0E0E0"/>
              <w:left w:val="single" w:sz="2" w:space="0" w:color="E0E0E0"/>
              <w:bottom w:val="single" w:sz="2" w:space="0" w:color="E0E0E0"/>
              <w:right w:val="single" w:sz="2" w:space="0" w:color="E0E0E0"/>
            </w:tcBorders>
          </w:tcPr>
          <w:p w14:paraId="43B584A2"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31</w:t>
            </w:r>
          </w:p>
        </w:tc>
      </w:tr>
      <w:tr w:rsidR="00542FFA" w:rsidRPr="008C7DF3" w14:paraId="10890045" w14:textId="77777777" w:rsidTr="00693BCE">
        <w:trPr>
          <w:jc w:val="center"/>
        </w:trPr>
        <w:tc>
          <w:tcPr>
            <w:tcW w:w="2877" w:type="dxa"/>
            <w:tcBorders>
              <w:top w:val="single" w:sz="2" w:space="0" w:color="E0E0E0"/>
              <w:left w:val="single" w:sz="2" w:space="0" w:color="E0E0E0"/>
              <w:bottom w:val="single" w:sz="2" w:space="0" w:color="E0E0E0"/>
              <w:right w:val="single" w:sz="2" w:space="0" w:color="E0E0E0"/>
            </w:tcBorders>
          </w:tcPr>
          <w:p w14:paraId="218AC56A"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Table 4.12</w:t>
            </w:r>
          </w:p>
        </w:tc>
        <w:tc>
          <w:tcPr>
            <w:tcW w:w="6192" w:type="dxa"/>
            <w:tcBorders>
              <w:top w:val="single" w:sz="2" w:space="0" w:color="E0E0E0"/>
              <w:left w:val="single" w:sz="2" w:space="0" w:color="E0E0E0"/>
              <w:bottom w:val="single" w:sz="2" w:space="0" w:color="E0E0E0"/>
              <w:right w:val="single" w:sz="2" w:space="0" w:color="E0E0E0"/>
            </w:tcBorders>
          </w:tcPr>
          <w:p w14:paraId="63C446D4"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Admin_Audit_Logs Table Schema</w:t>
            </w:r>
          </w:p>
        </w:tc>
        <w:tc>
          <w:tcPr>
            <w:tcW w:w="1418" w:type="dxa"/>
            <w:tcBorders>
              <w:top w:val="single" w:sz="2" w:space="0" w:color="E0E0E0"/>
              <w:left w:val="single" w:sz="2" w:space="0" w:color="E0E0E0"/>
              <w:bottom w:val="single" w:sz="2" w:space="0" w:color="E0E0E0"/>
              <w:right w:val="single" w:sz="2" w:space="0" w:color="E0E0E0"/>
            </w:tcBorders>
          </w:tcPr>
          <w:p w14:paraId="7BDE0C40"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32</w:t>
            </w:r>
          </w:p>
        </w:tc>
      </w:tr>
      <w:tr w:rsidR="00542FFA" w:rsidRPr="008C7DF3" w14:paraId="36A4F8B9" w14:textId="77777777" w:rsidTr="00693BCE">
        <w:trPr>
          <w:jc w:val="center"/>
        </w:trPr>
        <w:tc>
          <w:tcPr>
            <w:tcW w:w="2877" w:type="dxa"/>
            <w:tcBorders>
              <w:top w:val="single" w:sz="2" w:space="0" w:color="E0E0E0"/>
              <w:left w:val="single" w:sz="2" w:space="0" w:color="E0E0E0"/>
              <w:bottom w:val="single" w:sz="2" w:space="0" w:color="E0E0E0"/>
              <w:right w:val="single" w:sz="2" w:space="0" w:color="E0E0E0"/>
            </w:tcBorders>
          </w:tcPr>
          <w:p w14:paraId="72DC04D8"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Table 4.13</w:t>
            </w:r>
          </w:p>
        </w:tc>
        <w:tc>
          <w:tcPr>
            <w:tcW w:w="6192" w:type="dxa"/>
            <w:tcBorders>
              <w:top w:val="single" w:sz="2" w:space="0" w:color="E0E0E0"/>
              <w:left w:val="single" w:sz="2" w:space="0" w:color="E0E0E0"/>
              <w:bottom w:val="single" w:sz="2" w:space="0" w:color="E0E0E0"/>
              <w:right w:val="single" w:sz="2" w:space="0" w:color="E0E0E0"/>
            </w:tcBorders>
          </w:tcPr>
          <w:p w14:paraId="7DB2D1FE"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Constraints Applied to Various Columns</w:t>
            </w:r>
          </w:p>
        </w:tc>
        <w:tc>
          <w:tcPr>
            <w:tcW w:w="1418" w:type="dxa"/>
            <w:tcBorders>
              <w:top w:val="single" w:sz="2" w:space="0" w:color="E0E0E0"/>
              <w:left w:val="single" w:sz="2" w:space="0" w:color="E0E0E0"/>
              <w:bottom w:val="single" w:sz="2" w:space="0" w:color="E0E0E0"/>
              <w:right w:val="single" w:sz="2" w:space="0" w:color="E0E0E0"/>
            </w:tcBorders>
          </w:tcPr>
          <w:p w14:paraId="502F0378"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32</w:t>
            </w:r>
          </w:p>
        </w:tc>
      </w:tr>
      <w:tr w:rsidR="00542FFA" w:rsidRPr="008C7DF3" w14:paraId="0486D6B5" w14:textId="77777777" w:rsidTr="00693BCE">
        <w:trPr>
          <w:jc w:val="center"/>
        </w:trPr>
        <w:tc>
          <w:tcPr>
            <w:tcW w:w="2877" w:type="dxa"/>
            <w:tcBorders>
              <w:top w:val="single" w:sz="2" w:space="0" w:color="E0E0E0"/>
              <w:left w:val="single" w:sz="2" w:space="0" w:color="E0E0E0"/>
              <w:bottom w:val="single" w:sz="2" w:space="0" w:color="E0E0E0"/>
              <w:right w:val="single" w:sz="2" w:space="0" w:color="E0E0E0"/>
            </w:tcBorders>
          </w:tcPr>
          <w:p w14:paraId="71E69AC9"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Table 4.14</w:t>
            </w:r>
          </w:p>
        </w:tc>
        <w:tc>
          <w:tcPr>
            <w:tcW w:w="6192" w:type="dxa"/>
            <w:tcBorders>
              <w:top w:val="single" w:sz="2" w:space="0" w:color="E0E0E0"/>
              <w:left w:val="single" w:sz="2" w:space="0" w:color="E0E0E0"/>
              <w:bottom w:val="single" w:sz="2" w:space="0" w:color="E0E0E0"/>
              <w:right w:val="single" w:sz="2" w:space="0" w:color="E0E0E0"/>
            </w:tcBorders>
          </w:tcPr>
          <w:p w14:paraId="36CCF919"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Test Case Summary by Module</w:t>
            </w:r>
          </w:p>
        </w:tc>
        <w:tc>
          <w:tcPr>
            <w:tcW w:w="1418" w:type="dxa"/>
            <w:tcBorders>
              <w:top w:val="single" w:sz="2" w:space="0" w:color="E0E0E0"/>
              <w:left w:val="single" w:sz="2" w:space="0" w:color="E0E0E0"/>
              <w:bottom w:val="single" w:sz="2" w:space="0" w:color="E0E0E0"/>
              <w:right w:val="single" w:sz="2" w:space="0" w:color="E0E0E0"/>
            </w:tcBorders>
          </w:tcPr>
          <w:p w14:paraId="707CF318"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51</w:t>
            </w:r>
          </w:p>
        </w:tc>
      </w:tr>
      <w:tr w:rsidR="00542FFA" w:rsidRPr="008C7DF3" w14:paraId="7AC197FB" w14:textId="77777777" w:rsidTr="00693BCE">
        <w:trPr>
          <w:jc w:val="center"/>
        </w:trPr>
        <w:tc>
          <w:tcPr>
            <w:tcW w:w="2877" w:type="dxa"/>
            <w:tcBorders>
              <w:top w:val="single" w:sz="2" w:space="0" w:color="E0E0E0"/>
              <w:left w:val="single" w:sz="2" w:space="0" w:color="E0E0E0"/>
              <w:bottom w:val="single" w:sz="2" w:space="0" w:color="E0E0E0"/>
              <w:right w:val="single" w:sz="2" w:space="0" w:color="E0E0E0"/>
            </w:tcBorders>
          </w:tcPr>
          <w:p w14:paraId="43E7A250"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Table 4.15 - 4.22</w:t>
            </w:r>
          </w:p>
        </w:tc>
        <w:tc>
          <w:tcPr>
            <w:tcW w:w="6192" w:type="dxa"/>
            <w:tcBorders>
              <w:top w:val="single" w:sz="2" w:space="0" w:color="E0E0E0"/>
              <w:left w:val="single" w:sz="2" w:space="0" w:color="E0E0E0"/>
              <w:bottom w:val="single" w:sz="2" w:space="0" w:color="E0E0E0"/>
              <w:right w:val="single" w:sz="2" w:space="0" w:color="E0E0E0"/>
            </w:tcBorders>
          </w:tcPr>
          <w:p w14:paraId="284AB89F"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Detailed Test Cases (Authentication, Assessment, Privacy, AI, Trust Score, Reports, Admin, Analytics)</w:t>
            </w:r>
          </w:p>
        </w:tc>
        <w:tc>
          <w:tcPr>
            <w:tcW w:w="1418" w:type="dxa"/>
            <w:tcBorders>
              <w:top w:val="single" w:sz="2" w:space="0" w:color="E0E0E0"/>
              <w:left w:val="single" w:sz="2" w:space="0" w:color="E0E0E0"/>
              <w:bottom w:val="single" w:sz="2" w:space="0" w:color="E0E0E0"/>
              <w:right w:val="single" w:sz="2" w:space="0" w:color="E0E0E0"/>
            </w:tcBorders>
          </w:tcPr>
          <w:p w14:paraId="55997245"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51-57</w:t>
            </w:r>
          </w:p>
        </w:tc>
      </w:tr>
      <w:tr w:rsidR="00542FFA" w:rsidRPr="008C7DF3" w14:paraId="3A7F988D" w14:textId="77777777" w:rsidTr="00693BCE">
        <w:trPr>
          <w:jc w:val="center"/>
        </w:trPr>
        <w:tc>
          <w:tcPr>
            <w:tcW w:w="2877" w:type="dxa"/>
            <w:tcBorders>
              <w:top w:val="single" w:sz="2" w:space="0" w:color="E0E0E0"/>
              <w:left w:val="single" w:sz="2" w:space="0" w:color="E0E0E0"/>
              <w:bottom w:val="single" w:sz="2" w:space="0" w:color="E0E0E0"/>
              <w:right w:val="single" w:sz="2" w:space="0" w:color="E0E0E0"/>
            </w:tcBorders>
          </w:tcPr>
          <w:p w14:paraId="6FF06CFF"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Table 4.23</w:t>
            </w:r>
          </w:p>
        </w:tc>
        <w:tc>
          <w:tcPr>
            <w:tcW w:w="6192" w:type="dxa"/>
            <w:tcBorders>
              <w:top w:val="single" w:sz="2" w:space="0" w:color="E0E0E0"/>
              <w:left w:val="single" w:sz="2" w:space="0" w:color="E0E0E0"/>
              <w:bottom w:val="single" w:sz="2" w:space="0" w:color="E0E0E0"/>
              <w:right w:val="single" w:sz="2" w:space="0" w:color="E0E0E0"/>
            </w:tcBorders>
          </w:tcPr>
          <w:p w14:paraId="7592535E"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Journey of Work Getting Done from AI Tool</w:t>
            </w:r>
          </w:p>
        </w:tc>
        <w:tc>
          <w:tcPr>
            <w:tcW w:w="1418" w:type="dxa"/>
            <w:tcBorders>
              <w:top w:val="single" w:sz="2" w:space="0" w:color="E0E0E0"/>
              <w:left w:val="single" w:sz="2" w:space="0" w:color="E0E0E0"/>
              <w:bottom w:val="single" w:sz="2" w:space="0" w:color="E0E0E0"/>
              <w:right w:val="single" w:sz="2" w:space="0" w:color="E0E0E0"/>
            </w:tcBorders>
          </w:tcPr>
          <w:p w14:paraId="09952A2C"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58</w:t>
            </w:r>
          </w:p>
        </w:tc>
      </w:tr>
    </w:tbl>
    <w:p w14:paraId="4C0C2666"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br w:type="page"/>
      </w:r>
    </w:p>
    <w:p w14:paraId="0929F458" w14:textId="77777777" w:rsidR="00542FFA" w:rsidRPr="008C7DF3" w:rsidRDefault="007D6924">
      <w:pPr>
        <w:spacing w:before="200" w:after="280" w:line="276" w:lineRule="auto"/>
        <w:jc w:val="center"/>
        <w:rPr>
          <w:rFonts w:ascii="Times New Roman" w:hAnsi="Times New Roman" w:cs="Times New Roman"/>
          <w:color w:val="000000" w:themeColor="text1"/>
        </w:rPr>
      </w:pPr>
      <w:r w:rsidRPr="008C7DF3">
        <w:rPr>
          <w:rFonts w:ascii="Times New Roman" w:hAnsi="Times New Roman" w:cs="Times New Roman"/>
          <w:b/>
          <w:color w:val="000000" w:themeColor="text1"/>
          <w:sz w:val="28"/>
        </w:rPr>
        <w:lastRenderedPageBreak/>
        <w:t>LIST OF GRAPHS / FIGURES</w:t>
      </w:r>
    </w:p>
    <w:tbl>
      <w:tblPr>
        <w:tblW w:w="0" w:type="auto"/>
        <w:jc w:val="center"/>
        <w:tblLook w:val="04A0" w:firstRow="1" w:lastRow="0" w:firstColumn="1" w:lastColumn="0" w:noHBand="0" w:noVBand="1"/>
      </w:tblPr>
      <w:tblGrid>
        <w:gridCol w:w="2878"/>
        <w:gridCol w:w="2878"/>
        <w:gridCol w:w="2878"/>
      </w:tblGrid>
      <w:tr w:rsidR="00542FFA" w:rsidRPr="008C7DF3" w14:paraId="3384CFA2" w14:textId="77777777">
        <w:trPr>
          <w:jc w:val="center"/>
        </w:trPr>
        <w:tc>
          <w:tcPr>
            <w:tcW w:w="2880" w:type="dxa"/>
            <w:tcBorders>
              <w:top w:val="single" w:sz="2" w:space="0" w:color="E0E0E0"/>
              <w:left w:val="single" w:sz="2" w:space="0" w:color="E0E0E0"/>
              <w:bottom w:val="single" w:sz="2" w:space="0" w:color="E0E0E0"/>
              <w:right w:val="single" w:sz="2" w:space="0" w:color="E0E0E0"/>
            </w:tcBorders>
          </w:tcPr>
          <w:p w14:paraId="298F8CEA" w14:textId="77777777" w:rsidR="00542FFA" w:rsidRPr="008C7DF3" w:rsidRDefault="007D6924" w:rsidP="006F5C91">
            <w:pPr>
              <w:jc w:val="center"/>
              <w:rPr>
                <w:rFonts w:ascii="Times New Roman" w:hAnsi="Times New Roman" w:cs="Times New Roman"/>
                <w:color w:val="000000" w:themeColor="text1"/>
              </w:rPr>
            </w:pPr>
            <w:r w:rsidRPr="008C7DF3">
              <w:rPr>
                <w:rFonts w:ascii="Times New Roman" w:hAnsi="Times New Roman" w:cs="Times New Roman"/>
                <w:b/>
                <w:color w:val="000000" w:themeColor="text1"/>
              </w:rPr>
              <w:t>Figure No.</w:t>
            </w:r>
          </w:p>
        </w:tc>
        <w:tc>
          <w:tcPr>
            <w:tcW w:w="2880" w:type="dxa"/>
            <w:tcBorders>
              <w:top w:val="single" w:sz="2" w:space="0" w:color="E0E0E0"/>
              <w:left w:val="single" w:sz="2" w:space="0" w:color="E0E0E0"/>
              <w:bottom w:val="single" w:sz="2" w:space="0" w:color="E0E0E0"/>
              <w:right w:val="single" w:sz="2" w:space="0" w:color="E0E0E0"/>
            </w:tcBorders>
          </w:tcPr>
          <w:p w14:paraId="031DC8A6" w14:textId="77777777" w:rsidR="00542FFA" w:rsidRPr="008C7DF3" w:rsidRDefault="007D6924" w:rsidP="006F5C91">
            <w:pPr>
              <w:jc w:val="center"/>
              <w:rPr>
                <w:rFonts w:ascii="Times New Roman" w:hAnsi="Times New Roman" w:cs="Times New Roman"/>
                <w:color w:val="000000" w:themeColor="text1"/>
              </w:rPr>
            </w:pPr>
            <w:r w:rsidRPr="008C7DF3">
              <w:rPr>
                <w:rFonts w:ascii="Times New Roman" w:hAnsi="Times New Roman" w:cs="Times New Roman"/>
                <w:b/>
                <w:color w:val="000000" w:themeColor="text1"/>
              </w:rPr>
              <w:t>Title</w:t>
            </w:r>
          </w:p>
        </w:tc>
        <w:tc>
          <w:tcPr>
            <w:tcW w:w="2880" w:type="dxa"/>
            <w:tcBorders>
              <w:top w:val="single" w:sz="2" w:space="0" w:color="E0E0E0"/>
              <w:left w:val="single" w:sz="2" w:space="0" w:color="E0E0E0"/>
              <w:bottom w:val="single" w:sz="2" w:space="0" w:color="E0E0E0"/>
              <w:right w:val="single" w:sz="2" w:space="0" w:color="E0E0E0"/>
            </w:tcBorders>
          </w:tcPr>
          <w:p w14:paraId="28A74167" w14:textId="77777777" w:rsidR="00542FFA" w:rsidRPr="008C7DF3" w:rsidRDefault="007D6924" w:rsidP="006F5C91">
            <w:pPr>
              <w:jc w:val="center"/>
              <w:rPr>
                <w:rFonts w:ascii="Times New Roman" w:hAnsi="Times New Roman" w:cs="Times New Roman"/>
                <w:color w:val="000000" w:themeColor="text1"/>
              </w:rPr>
            </w:pPr>
            <w:r w:rsidRPr="008C7DF3">
              <w:rPr>
                <w:rFonts w:ascii="Times New Roman" w:hAnsi="Times New Roman" w:cs="Times New Roman"/>
                <w:b/>
                <w:color w:val="000000" w:themeColor="text1"/>
              </w:rPr>
              <w:t>Page No.</w:t>
            </w:r>
          </w:p>
        </w:tc>
      </w:tr>
      <w:tr w:rsidR="00542FFA" w:rsidRPr="008C7DF3" w14:paraId="647EF564" w14:textId="77777777">
        <w:trPr>
          <w:jc w:val="center"/>
        </w:trPr>
        <w:tc>
          <w:tcPr>
            <w:tcW w:w="2880" w:type="dxa"/>
            <w:tcBorders>
              <w:top w:val="single" w:sz="2" w:space="0" w:color="E0E0E0"/>
              <w:left w:val="single" w:sz="2" w:space="0" w:color="E0E0E0"/>
              <w:bottom w:val="single" w:sz="2" w:space="0" w:color="E0E0E0"/>
              <w:right w:val="single" w:sz="2" w:space="0" w:color="E0E0E0"/>
            </w:tcBorders>
          </w:tcPr>
          <w:p w14:paraId="091E41B6"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Figure 3.1</w:t>
            </w:r>
          </w:p>
        </w:tc>
        <w:tc>
          <w:tcPr>
            <w:tcW w:w="2880" w:type="dxa"/>
            <w:tcBorders>
              <w:top w:val="single" w:sz="2" w:space="0" w:color="E0E0E0"/>
              <w:left w:val="single" w:sz="2" w:space="0" w:color="E0E0E0"/>
              <w:bottom w:val="single" w:sz="2" w:space="0" w:color="E0E0E0"/>
              <w:right w:val="single" w:sz="2" w:space="0" w:color="E0E0E0"/>
            </w:tcBorders>
          </w:tcPr>
          <w:p w14:paraId="68CB9E02"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Agile SDLC Process adopted for TrustForge</w:t>
            </w:r>
          </w:p>
        </w:tc>
        <w:tc>
          <w:tcPr>
            <w:tcW w:w="2880" w:type="dxa"/>
            <w:tcBorders>
              <w:top w:val="single" w:sz="2" w:space="0" w:color="E0E0E0"/>
              <w:left w:val="single" w:sz="2" w:space="0" w:color="E0E0E0"/>
              <w:bottom w:val="single" w:sz="2" w:space="0" w:color="E0E0E0"/>
              <w:right w:val="single" w:sz="2" w:space="0" w:color="E0E0E0"/>
            </w:tcBorders>
          </w:tcPr>
          <w:p w14:paraId="6679AA16"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17</w:t>
            </w:r>
          </w:p>
        </w:tc>
      </w:tr>
      <w:tr w:rsidR="00542FFA" w:rsidRPr="008C7DF3" w14:paraId="48144C1F" w14:textId="77777777">
        <w:trPr>
          <w:jc w:val="center"/>
        </w:trPr>
        <w:tc>
          <w:tcPr>
            <w:tcW w:w="2880" w:type="dxa"/>
            <w:tcBorders>
              <w:top w:val="single" w:sz="2" w:space="0" w:color="E0E0E0"/>
              <w:left w:val="single" w:sz="2" w:space="0" w:color="E0E0E0"/>
              <w:bottom w:val="single" w:sz="2" w:space="0" w:color="E0E0E0"/>
              <w:right w:val="single" w:sz="2" w:space="0" w:color="E0E0E0"/>
            </w:tcBorders>
          </w:tcPr>
          <w:p w14:paraId="7598F0A4"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Figure 3.2</w:t>
            </w:r>
          </w:p>
        </w:tc>
        <w:tc>
          <w:tcPr>
            <w:tcW w:w="2880" w:type="dxa"/>
            <w:tcBorders>
              <w:top w:val="single" w:sz="2" w:space="0" w:color="E0E0E0"/>
              <w:left w:val="single" w:sz="2" w:space="0" w:color="E0E0E0"/>
              <w:bottom w:val="single" w:sz="2" w:space="0" w:color="E0E0E0"/>
              <w:right w:val="single" w:sz="2" w:space="0" w:color="E0E0E0"/>
            </w:tcBorders>
          </w:tcPr>
          <w:p w14:paraId="0754B253"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TrustForge Project Gantt Chart</w:t>
            </w:r>
          </w:p>
        </w:tc>
        <w:tc>
          <w:tcPr>
            <w:tcW w:w="2880" w:type="dxa"/>
            <w:tcBorders>
              <w:top w:val="single" w:sz="2" w:space="0" w:color="E0E0E0"/>
              <w:left w:val="single" w:sz="2" w:space="0" w:color="E0E0E0"/>
              <w:bottom w:val="single" w:sz="2" w:space="0" w:color="E0E0E0"/>
              <w:right w:val="single" w:sz="2" w:space="0" w:color="E0E0E0"/>
            </w:tcBorders>
          </w:tcPr>
          <w:p w14:paraId="5749DF9C"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18</w:t>
            </w:r>
          </w:p>
        </w:tc>
      </w:tr>
      <w:tr w:rsidR="00542FFA" w:rsidRPr="008C7DF3" w14:paraId="63FE4899" w14:textId="77777777">
        <w:trPr>
          <w:jc w:val="center"/>
        </w:trPr>
        <w:tc>
          <w:tcPr>
            <w:tcW w:w="2880" w:type="dxa"/>
            <w:tcBorders>
              <w:top w:val="single" w:sz="2" w:space="0" w:color="E0E0E0"/>
              <w:left w:val="single" w:sz="2" w:space="0" w:color="E0E0E0"/>
              <w:bottom w:val="single" w:sz="2" w:space="0" w:color="E0E0E0"/>
              <w:right w:val="single" w:sz="2" w:space="0" w:color="E0E0E0"/>
            </w:tcBorders>
          </w:tcPr>
          <w:p w14:paraId="4DB9230B"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Figure 3.3</w:t>
            </w:r>
          </w:p>
        </w:tc>
        <w:tc>
          <w:tcPr>
            <w:tcW w:w="2880" w:type="dxa"/>
            <w:tcBorders>
              <w:top w:val="single" w:sz="2" w:space="0" w:color="E0E0E0"/>
              <w:left w:val="single" w:sz="2" w:space="0" w:color="E0E0E0"/>
              <w:bottom w:val="single" w:sz="2" w:space="0" w:color="E0E0E0"/>
              <w:right w:val="single" w:sz="2" w:space="0" w:color="E0E0E0"/>
            </w:tcBorders>
          </w:tcPr>
          <w:p w14:paraId="52823868"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TrustForge User Flow Diagram</w:t>
            </w:r>
          </w:p>
        </w:tc>
        <w:tc>
          <w:tcPr>
            <w:tcW w:w="2880" w:type="dxa"/>
            <w:tcBorders>
              <w:top w:val="single" w:sz="2" w:space="0" w:color="E0E0E0"/>
              <w:left w:val="single" w:sz="2" w:space="0" w:color="E0E0E0"/>
              <w:bottom w:val="single" w:sz="2" w:space="0" w:color="E0E0E0"/>
              <w:right w:val="single" w:sz="2" w:space="0" w:color="E0E0E0"/>
            </w:tcBorders>
          </w:tcPr>
          <w:p w14:paraId="68BADEB2"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21</w:t>
            </w:r>
          </w:p>
        </w:tc>
      </w:tr>
      <w:tr w:rsidR="00542FFA" w:rsidRPr="008C7DF3" w14:paraId="24FA0664" w14:textId="77777777">
        <w:trPr>
          <w:jc w:val="center"/>
        </w:trPr>
        <w:tc>
          <w:tcPr>
            <w:tcW w:w="2880" w:type="dxa"/>
            <w:tcBorders>
              <w:top w:val="single" w:sz="2" w:space="0" w:color="E0E0E0"/>
              <w:left w:val="single" w:sz="2" w:space="0" w:color="E0E0E0"/>
              <w:bottom w:val="single" w:sz="2" w:space="0" w:color="E0E0E0"/>
              <w:right w:val="single" w:sz="2" w:space="0" w:color="E0E0E0"/>
            </w:tcBorders>
          </w:tcPr>
          <w:p w14:paraId="2D34120A"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Figure 3.4</w:t>
            </w:r>
          </w:p>
        </w:tc>
        <w:tc>
          <w:tcPr>
            <w:tcW w:w="2880" w:type="dxa"/>
            <w:tcBorders>
              <w:top w:val="single" w:sz="2" w:space="0" w:color="E0E0E0"/>
              <w:left w:val="single" w:sz="2" w:space="0" w:color="E0E0E0"/>
              <w:bottom w:val="single" w:sz="2" w:space="0" w:color="E0E0E0"/>
              <w:right w:val="single" w:sz="2" w:space="0" w:color="E0E0E0"/>
            </w:tcBorders>
          </w:tcPr>
          <w:p w14:paraId="41A4D828"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TrustForge Admin Flow Diagram</w:t>
            </w:r>
          </w:p>
        </w:tc>
        <w:tc>
          <w:tcPr>
            <w:tcW w:w="2880" w:type="dxa"/>
            <w:tcBorders>
              <w:top w:val="single" w:sz="2" w:space="0" w:color="E0E0E0"/>
              <w:left w:val="single" w:sz="2" w:space="0" w:color="E0E0E0"/>
              <w:bottom w:val="single" w:sz="2" w:space="0" w:color="E0E0E0"/>
              <w:right w:val="single" w:sz="2" w:space="0" w:color="E0E0E0"/>
            </w:tcBorders>
          </w:tcPr>
          <w:p w14:paraId="6C055E28"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22</w:t>
            </w:r>
          </w:p>
        </w:tc>
      </w:tr>
      <w:tr w:rsidR="00542FFA" w:rsidRPr="008C7DF3" w14:paraId="14F7D826" w14:textId="77777777">
        <w:trPr>
          <w:jc w:val="center"/>
        </w:trPr>
        <w:tc>
          <w:tcPr>
            <w:tcW w:w="2880" w:type="dxa"/>
            <w:tcBorders>
              <w:top w:val="single" w:sz="2" w:space="0" w:color="E0E0E0"/>
              <w:left w:val="single" w:sz="2" w:space="0" w:color="E0E0E0"/>
              <w:bottom w:val="single" w:sz="2" w:space="0" w:color="E0E0E0"/>
              <w:right w:val="single" w:sz="2" w:space="0" w:color="E0E0E0"/>
            </w:tcBorders>
          </w:tcPr>
          <w:p w14:paraId="26D3E67F"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Figure 4.1</w:t>
            </w:r>
          </w:p>
        </w:tc>
        <w:tc>
          <w:tcPr>
            <w:tcW w:w="2880" w:type="dxa"/>
            <w:tcBorders>
              <w:top w:val="single" w:sz="2" w:space="0" w:color="E0E0E0"/>
              <w:left w:val="single" w:sz="2" w:space="0" w:color="E0E0E0"/>
              <w:bottom w:val="single" w:sz="2" w:space="0" w:color="E0E0E0"/>
              <w:right w:val="single" w:sz="2" w:space="0" w:color="E0E0E0"/>
            </w:tcBorders>
          </w:tcPr>
          <w:p w14:paraId="2A3E6A82"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Module Structure Chart</w:t>
            </w:r>
          </w:p>
        </w:tc>
        <w:tc>
          <w:tcPr>
            <w:tcW w:w="2880" w:type="dxa"/>
            <w:tcBorders>
              <w:top w:val="single" w:sz="2" w:space="0" w:color="E0E0E0"/>
              <w:left w:val="single" w:sz="2" w:space="0" w:color="E0E0E0"/>
              <w:bottom w:val="single" w:sz="2" w:space="0" w:color="E0E0E0"/>
              <w:right w:val="single" w:sz="2" w:space="0" w:color="E0E0E0"/>
            </w:tcBorders>
          </w:tcPr>
          <w:p w14:paraId="3788C4EF"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23</w:t>
            </w:r>
          </w:p>
        </w:tc>
      </w:tr>
      <w:tr w:rsidR="00542FFA" w:rsidRPr="008C7DF3" w14:paraId="52DE6363" w14:textId="77777777">
        <w:trPr>
          <w:jc w:val="center"/>
        </w:trPr>
        <w:tc>
          <w:tcPr>
            <w:tcW w:w="2880" w:type="dxa"/>
            <w:tcBorders>
              <w:top w:val="single" w:sz="2" w:space="0" w:color="E0E0E0"/>
              <w:left w:val="single" w:sz="2" w:space="0" w:color="E0E0E0"/>
              <w:bottom w:val="single" w:sz="2" w:space="0" w:color="E0E0E0"/>
              <w:right w:val="single" w:sz="2" w:space="0" w:color="E0E0E0"/>
            </w:tcBorders>
          </w:tcPr>
          <w:p w14:paraId="032BDCAF"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Figure 4.2</w:t>
            </w:r>
          </w:p>
        </w:tc>
        <w:tc>
          <w:tcPr>
            <w:tcW w:w="2880" w:type="dxa"/>
            <w:tcBorders>
              <w:top w:val="single" w:sz="2" w:space="0" w:color="E0E0E0"/>
              <w:left w:val="single" w:sz="2" w:space="0" w:color="E0E0E0"/>
              <w:bottom w:val="single" w:sz="2" w:space="0" w:color="E0E0E0"/>
              <w:right w:val="single" w:sz="2" w:space="0" w:color="E0E0E0"/>
            </w:tcBorders>
          </w:tcPr>
          <w:p w14:paraId="44BDE5DD"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Module Architecture Diagram</w:t>
            </w:r>
          </w:p>
        </w:tc>
        <w:tc>
          <w:tcPr>
            <w:tcW w:w="2880" w:type="dxa"/>
            <w:tcBorders>
              <w:top w:val="single" w:sz="2" w:space="0" w:color="E0E0E0"/>
              <w:left w:val="single" w:sz="2" w:space="0" w:color="E0E0E0"/>
              <w:bottom w:val="single" w:sz="2" w:space="0" w:color="E0E0E0"/>
              <w:right w:val="single" w:sz="2" w:space="0" w:color="E0E0E0"/>
            </w:tcBorders>
          </w:tcPr>
          <w:p w14:paraId="44282348"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24</w:t>
            </w:r>
          </w:p>
        </w:tc>
      </w:tr>
      <w:tr w:rsidR="00542FFA" w:rsidRPr="008C7DF3" w14:paraId="6C376B35" w14:textId="77777777">
        <w:trPr>
          <w:jc w:val="center"/>
        </w:trPr>
        <w:tc>
          <w:tcPr>
            <w:tcW w:w="2880" w:type="dxa"/>
            <w:tcBorders>
              <w:top w:val="single" w:sz="2" w:space="0" w:color="E0E0E0"/>
              <w:left w:val="single" w:sz="2" w:space="0" w:color="E0E0E0"/>
              <w:bottom w:val="single" w:sz="2" w:space="0" w:color="E0E0E0"/>
              <w:right w:val="single" w:sz="2" w:space="0" w:color="E0E0E0"/>
            </w:tcBorders>
          </w:tcPr>
          <w:p w14:paraId="3897ABD3"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Figure 4.3</w:t>
            </w:r>
          </w:p>
        </w:tc>
        <w:tc>
          <w:tcPr>
            <w:tcW w:w="2880" w:type="dxa"/>
            <w:tcBorders>
              <w:top w:val="single" w:sz="2" w:space="0" w:color="E0E0E0"/>
              <w:left w:val="single" w:sz="2" w:space="0" w:color="E0E0E0"/>
              <w:bottom w:val="single" w:sz="2" w:space="0" w:color="E0E0E0"/>
              <w:right w:val="single" w:sz="2" w:space="0" w:color="E0E0E0"/>
            </w:tcBorders>
          </w:tcPr>
          <w:p w14:paraId="2DA795D8"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ER Diagram</w:t>
            </w:r>
          </w:p>
        </w:tc>
        <w:tc>
          <w:tcPr>
            <w:tcW w:w="2880" w:type="dxa"/>
            <w:tcBorders>
              <w:top w:val="single" w:sz="2" w:space="0" w:color="E0E0E0"/>
              <w:left w:val="single" w:sz="2" w:space="0" w:color="E0E0E0"/>
              <w:bottom w:val="single" w:sz="2" w:space="0" w:color="E0E0E0"/>
              <w:right w:val="single" w:sz="2" w:space="0" w:color="E0E0E0"/>
            </w:tcBorders>
          </w:tcPr>
          <w:p w14:paraId="112C514B"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34</w:t>
            </w:r>
          </w:p>
        </w:tc>
      </w:tr>
      <w:tr w:rsidR="00542FFA" w:rsidRPr="008C7DF3" w14:paraId="318183EF" w14:textId="77777777">
        <w:trPr>
          <w:jc w:val="center"/>
        </w:trPr>
        <w:tc>
          <w:tcPr>
            <w:tcW w:w="2880" w:type="dxa"/>
            <w:tcBorders>
              <w:top w:val="single" w:sz="2" w:space="0" w:color="E0E0E0"/>
              <w:left w:val="single" w:sz="2" w:space="0" w:color="E0E0E0"/>
              <w:bottom w:val="single" w:sz="2" w:space="0" w:color="E0E0E0"/>
              <w:right w:val="single" w:sz="2" w:space="0" w:color="E0E0E0"/>
            </w:tcBorders>
          </w:tcPr>
          <w:p w14:paraId="2518BC9A"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Figure 4.4</w:t>
            </w:r>
          </w:p>
        </w:tc>
        <w:tc>
          <w:tcPr>
            <w:tcW w:w="2880" w:type="dxa"/>
            <w:tcBorders>
              <w:top w:val="single" w:sz="2" w:space="0" w:color="E0E0E0"/>
              <w:left w:val="single" w:sz="2" w:space="0" w:color="E0E0E0"/>
              <w:bottom w:val="single" w:sz="2" w:space="0" w:color="E0E0E0"/>
              <w:right w:val="single" w:sz="2" w:space="0" w:color="E0E0E0"/>
            </w:tcBorders>
          </w:tcPr>
          <w:p w14:paraId="41082C99"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Use Case Diagram</w:t>
            </w:r>
          </w:p>
        </w:tc>
        <w:tc>
          <w:tcPr>
            <w:tcW w:w="2880" w:type="dxa"/>
            <w:tcBorders>
              <w:top w:val="single" w:sz="2" w:space="0" w:color="E0E0E0"/>
              <w:left w:val="single" w:sz="2" w:space="0" w:color="E0E0E0"/>
              <w:bottom w:val="single" w:sz="2" w:space="0" w:color="E0E0E0"/>
              <w:right w:val="single" w:sz="2" w:space="0" w:color="E0E0E0"/>
            </w:tcBorders>
          </w:tcPr>
          <w:p w14:paraId="71A3BC73"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36</w:t>
            </w:r>
          </w:p>
        </w:tc>
      </w:tr>
      <w:tr w:rsidR="00542FFA" w:rsidRPr="008C7DF3" w14:paraId="4B0931F8" w14:textId="77777777">
        <w:trPr>
          <w:jc w:val="center"/>
        </w:trPr>
        <w:tc>
          <w:tcPr>
            <w:tcW w:w="2880" w:type="dxa"/>
            <w:tcBorders>
              <w:top w:val="single" w:sz="2" w:space="0" w:color="E0E0E0"/>
              <w:left w:val="single" w:sz="2" w:space="0" w:color="E0E0E0"/>
              <w:bottom w:val="single" w:sz="2" w:space="0" w:color="E0E0E0"/>
              <w:right w:val="single" w:sz="2" w:space="0" w:color="E0E0E0"/>
            </w:tcBorders>
          </w:tcPr>
          <w:p w14:paraId="50AF40EA"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Figure 4.5</w:t>
            </w:r>
          </w:p>
        </w:tc>
        <w:tc>
          <w:tcPr>
            <w:tcW w:w="2880" w:type="dxa"/>
            <w:tcBorders>
              <w:top w:val="single" w:sz="2" w:space="0" w:color="E0E0E0"/>
              <w:left w:val="single" w:sz="2" w:space="0" w:color="E0E0E0"/>
              <w:bottom w:val="single" w:sz="2" w:space="0" w:color="E0E0E0"/>
              <w:right w:val="single" w:sz="2" w:space="0" w:color="E0E0E0"/>
            </w:tcBorders>
          </w:tcPr>
          <w:p w14:paraId="6E5A29B8"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Sequence Diagram</w:t>
            </w:r>
          </w:p>
        </w:tc>
        <w:tc>
          <w:tcPr>
            <w:tcW w:w="2880" w:type="dxa"/>
            <w:tcBorders>
              <w:top w:val="single" w:sz="2" w:space="0" w:color="E0E0E0"/>
              <w:left w:val="single" w:sz="2" w:space="0" w:color="E0E0E0"/>
              <w:bottom w:val="single" w:sz="2" w:space="0" w:color="E0E0E0"/>
              <w:right w:val="single" w:sz="2" w:space="0" w:color="E0E0E0"/>
            </w:tcBorders>
          </w:tcPr>
          <w:p w14:paraId="13FF7A72"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37</w:t>
            </w:r>
          </w:p>
        </w:tc>
      </w:tr>
      <w:tr w:rsidR="00542FFA" w:rsidRPr="008C7DF3" w14:paraId="34981C7D" w14:textId="77777777">
        <w:trPr>
          <w:jc w:val="center"/>
        </w:trPr>
        <w:tc>
          <w:tcPr>
            <w:tcW w:w="2880" w:type="dxa"/>
            <w:tcBorders>
              <w:top w:val="single" w:sz="2" w:space="0" w:color="E0E0E0"/>
              <w:left w:val="single" w:sz="2" w:space="0" w:color="E0E0E0"/>
              <w:bottom w:val="single" w:sz="2" w:space="0" w:color="E0E0E0"/>
              <w:right w:val="single" w:sz="2" w:space="0" w:color="E0E0E0"/>
            </w:tcBorders>
          </w:tcPr>
          <w:p w14:paraId="3ACEC6AB"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Figure 4.6</w:t>
            </w:r>
          </w:p>
        </w:tc>
        <w:tc>
          <w:tcPr>
            <w:tcW w:w="2880" w:type="dxa"/>
            <w:tcBorders>
              <w:top w:val="single" w:sz="2" w:space="0" w:color="E0E0E0"/>
              <w:left w:val="single" w:sz="2" w:space="0" w:color="E0E0E0"/>
              <w:bottom w:val="single" w:sz="2" w:space="0" w:color="E0E0E0"/>
              <w:right w:val="single" w:sz="2" w:space="0" w:color="E0E0E0"/>
            </w:tcBorders>
          </w:tcPr>
          <w:p w14:paraId="29A86437"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DFD Level 0 Context Diagram</w:t>
            </w:r>
          </w:p>
        </w:tc>
        <w:tc>
          <w:tcPr>
            <w:tcW w:w="2880" w:type="dxa"/>
            <w:tcBorders>
              <w:top w:val="single" w:sz="2" w:space="0" w:color="E0E0E0"/>
              <w:left w:val="single" w:sz="2" w:space="0" w:color="E0E0E0"/>
              <w:bottom w:val="single" w:sz="2" w:space="0" w:color="E0E0E0"/>
              <w:right w:val="single" w:sz="2" w:space="0" w:color="E0E0E0"/>
            </w:tcBorders>
          </w:tcPr>
          <w:p w14:paraId="3C196082"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38</w:t>
            </w:r>
          </w:p>
        </w:tc>
      </w:tr>
      <w:tr w:rsidR="00542FFA" w:rsidRPr="008C7DF3" w14:paraId="127D878D" w14:textId="77777777">
        <w:trPr>
          <w:jc w:val="center"/>
        </w:trPr>
        <w:tc>
          <w:tcPr>
            <w:tcW w:w="2880" w:type="dxa"/>
            <w:tcBorders>
              <w:top w:val="single" w:sz="2" w:space="0" w:color="E0E0E0"/>
              <w:left w:val="single" w:sz="2" w:space="0" w:color="E0E0E0"/>
              <w:bottom w:val="single" w:sz="2" w:space="0" w:color="E0E0E0"/>
              <w:right w:val="single" w:sz="2" w:space="0" w:color="E0E0E0"/>
            </w:tcBorders>
          </w:tcPr>
          <w:p w14:paraId="4A89C944"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Figure 4.7</w:t>
            </w:r>
          </w:p>
        </w:tc>
        <w:tc>
          <w:tcPr>
            <w:tcW w:w="2880" w:type="dxa"/>
            <w:tcBorders>
              <w:top w:val="single" w:sz="2" w:space="0" w:color="E0E0E0"/>
              <w:left w:val="single" w:sz="2" w:space="0" w:color="E0E0E0"/>
              <w:bottom w:val="single" w:sz="2" w:space="0" w:color="E0E0E0"/>
              <w:right w:val="single" w:sz="2" w:space="0" w:color="E0E0E0"/>
            </w:tcBorders>
          </w:tcPr>
          <w:p w14:paraId="22FB1816"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DFD Level 1</w:t>
            </w:r>
          </w:p>
        </w:tc>
        <w:tc>
          <w:tcPr>
            <w:tcW w:w="2880" w:type="dxa"/>
            <w:tcBorders>
              <w:top w:val="single" w:sz="2" w:space="0" w:color="E0E0E0"/>
              <w:left w:val="single" w:sz="2" w:space="0" w:color="E0E0E0"/>
              <w:bottom w:val="single" w:sz="2" w:space="0" w:color="E0E0E0"/>
              <w:right w:val="single" w:sz="2" w:space="0" w:color="E0E0E0"/>
            </w:tcBorders>
          </w:tcPr>
          <w:p w14:paraId="15D7CA6D"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39</w:t>
            </w:r>
          </w:p>
        </w:tc>
      </w:tr>
      <w:tr w:rsidR="00542FFA" w:rsidRPr="008C7DF3" w14:paraId="396FEE4D" w14:textId="77777777">
        <w:trPr>
          <w:jc w:val="center"/>
        </w:trPr>
        <w:tc>
          <w:tcPr>
            <w:tcW w:w="2880" w:type="dxa"/>
            <w:tcBorders>
              <w:top w:val="single" w:sz="2" w:space="0" w:color="E0E0E0"/>
              <w:left w:val="single" w:sz="2" w:space="0" w:color="E0E0E0"/>
              <w:bottom w:val="single" w:sz="2" w:space="0" w:color="E0E0E0"/>
              <w:right w:val="single" w:sz="2" w:space="0" w:color="E0E0E0"/>
            </w:tcBorders>
          </w:tcPr>
          <w:p w14:paraId="74C5D86D"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Figure 4.8</w:t>
            </w:r>
          </w:p>
        </w:tc>
        <w:tc>
          <w:tcPr>
            <w:tcW w:w="2880" w:type="dxa"/>
            <w:tcBorders>
              <w:top w:val="single" w:sz="2" w:space="0" w:color="E0E0E0"/>
              <w:left w:val="single" w:sz="2" w:space="0" w:color="E0E0E0"/>
              <w:bottom w:val="single" w:sz="2" w:space="0" w:color="E0E0E0"/>
              <w:right w:val="single" w:sz="2" w:space="0" w:color="E0E0E0"/>
            </w:tcBorders>
          </w:tcPr>
          <w:p w14:paraId="650CD43E"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DFD Level 2</w:t>
            </w:r>
          </w:p>
        </w:tc>
        <w:tc>
          <w:tcPr>
            <w:tcW w:w="2880" w:type="dxa"/>
            <w:tcBorders>
              <w:top w:val="single" w:sz="2" w:space="0" w:color="E0E0E0"/>
              <w:left w:val="single" w:sz="2" w:space="0" w:color="E0E0E0"/>
              <w:bottom w:val="single" w:sz="2" w:space="0" w:color="E0E0E0"/>
              <w:right w:val="single" w:sz="2" w:space="0" w:color="E0E0E0"/>
            </w:tcBorders>
          </w:tcPr>
          <w:p w14:paraId="38373819"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40</w:t>
            </w:r>
          </w:p>
        </w:tc>
      </w:tr>
    </w:tbl>
    <w:p w14:paraId="1615C3EF"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br w:type="page"/>
      </w:r>
    </w:p>
    <w:p w14:paraId="5C0A77FF" w14:textId="77777777" w:rsidR="00542FFA" w:rsidRPr="008C7DF3" w:rsidRDefault="007D6924">
      <w:pPr>
        <w:spacing w:before="200" w:after="280" w:line="276" w:lineRule="auto"/>
        <w:jc w:val="center"/>
        <w:rPr>
          <w:rFonts w:ascii="Times New Roman" w:hAnsi="Times New Roman" w:cs="Times New Roman"/>
          <w:color w:val="000000" w:themeColor="text1"/>
        </w:rPr>
      </w:pPr>
      <w:r w:rsidRPr="008C7DF3">
        <w:rPr>
          <w:rFonts w:ascii="Times New Roman" w:hAnsi="Times New Roman" w:cs="Times New Roman"/>
          <w:b/>
          <w:color w:val="000000" w:themeColor="text1"/>
          <w:sz w:val="28"/>
        </w:rPr>
        <w:lastRenderedPageBreak/>
        <w:t>ABBREVIATIONS USED</w:t>
      </w:r>
    </w:p>
    <w:tbl>
      <w:tblPr>
        <w:tblW w:w="0" w:type="auto"/>
        <w:jc w:val="center"/>
        <w:tblLook w:val="04A0" w:firstRow="1" w:lastRow="0" w:firstColumn="1" w:lastColumn="0" w:noHBand="0" w:noVBand="1"/>
      </w:tblPr>
      <w:tblGrid>
        <w:gridCol w:w="4108"/>
        <w:gridCol w:w="4526"/>
      </w:tblGrid>
      <w:tr w:rsidR="00542FFA" w:rsidRPr="008C7DF3" w14:paraId="055829C4" w14:textId="77777777" w:rsidTr="00693BCE">
        <w:trPr>
          <w:jc w:val="center"/>
        </w:trPr>
        <w:tc>
          <w:tcPr>
            <w:tcW w:w="4108" w:type="dxa"/>
            <w:tcBorders>
              <w:top w:val="single" w:sz="2" w:space="0" w:color="E0E0E0"/>
              <w:left w:val="single" w:sz="2" w:space="0" w:color="E0E0E0"/>
              <w:bottom w:val="single" w:sz="2" w:space="0" w:color="E0E0E0"/>
              <w:right w:val="single" w:sz="2" w:space="0" w:color="E0E0E0"/>
            </w:tcBorders>
          </w:tcPr>
          <w:p w14:paraId="18AA591E" w14:textId="77777777" w:rsidR="00542FFA" w:rsidRPr="008C7DF3" w:rsidRDefault="007D6924" w:rsidP="006F5C91">
            <w:pPr>
              <w:jc w:val="center"/>
              <w:rPr>
                <w:rFonts w:ascii="Times New Roman" w:hAnsi="Times New Roman" w:cs="Times New Roman"/>
                <w:color w:val="000000" w:themeColor="text1"/>
              </w:rPr>
            </w:pPr>
            <w:r w:rsidRPr="008C7DF3">
              <w:rPr>
                <w:rFonts w:ascii="Times New Roman" w:hAnsi="Times New Roman" w:cs="Times New Roman"/>
                <w:b/>
                <w:color w:val="000000" w:themeColor="text1"/>
              </w:rPr>
              <w:t>Abbreviation</w:t>
            </w:r>
          </w:p>
        </w:tc>
        <w:tc>
          <w:tcPr>
            <w:tcW w:w="4526" w:type="dxa"/>
            <w:tcBorders>
              <w:top w:val="single" w:sz="2" w:space="0" w:color="E0E0E0"/>
              <w:left w:val="single" w:sz="2" w:space="0" w:color="E0E0E0"/>
              <w:bottom w:val="single" w:sz="2" w:space="0" w:color="E0E0E0"/>
              <w:right w:val="single" w:sz="2" w:space="0" w:color="E0E0E0"/>
            </w:tcBorders>
          </w:tcPr>
          <w:p w14:paraId="5A298174" w14:textId="77777777" w:rsidR="00542FFA" w:rsidRPr="008C7DF3" w:rsidRDefault="007D6924" w:rsidP="006F5C91">
            <w:pPr>
              <w:jc w:val="center"/>
              <w:rPr>
                <w:rFonts w:ascii="Times New Roman" w:hAnsi="Times New Roman" w:cs="Times New Roman"/>
                <w:color w:val="000000" w:themeColor="text1"/>
              </w:rPr>
            </w:pPr>
            <w:r w:rsidRPr="008C7DF3">
              <w:rPr>
                <w:rFonts w:ascii="Times New Roman" w:hAnsi="Times New Roman" w:cs="Times New Roman"/>
                <w:b/>
                <w:color w:val="000000" w:themeColor="text1"/>
              </w:rPr>
              <w:t>Full Form</w:t>
            </w:r>
          </w:p>
        </w:tc>
      </w:tr>
      <w:tr w:rsidR="00542FFA" w:rsidRPr="008C7DF3" w14:paraId="0210FDED" w14:textId="77777777" w:rsidTr="00693BCE">
        <w:trPr>
          <w:jc w:val="center"/>
        </w:trPr>
        <w:tc>
          <w:tcPr>
            <w:tcW w:w="4108" w:type="dxa"/>
            <w:tcBorders>
              <w:top w:val="single" w:sz="2" w:space="0" w:color="E0E0E0"/>
              <w:left w:val="single" w:sz="2" w:space="0" w:color="E0E0E0"/>
              <w:bottom w:val="single" w:sz="2" w:space="0" w:color="E0E0E0"/>
              <w:right w:val="single" w:sz="2" w:space="0" w:color="E0E0E0"/>
            </w:tcBorders>
          </w:tcPr>
          <w:p w14:paraId="224709E3"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AI</w:t>
            </w:r>
          </w:p>
        </w:tc>
        <w:tc>
          <w:tcPr>
            <w:tcW w:w="4526" w:type="dxa"/>
            <w:tcBorders>
              <w:top w:val="single" w:sz="2" w:space="0" w:color="E0E0E0"/>
              <w:left w:val="single" w:sz="2" w:space="0" w:color="E0E0E0"/>
              <w:bottom w:val="single" w:sz="2" w:space="0" w:color="E0E0E0"/>
              <w:right w:val="single" w:sz="2" w:space="0" w:color="E0E0E0"/>
            </w:tcBorders>
          </w:tcPr>
          <w:p w14:paraId="1A532076"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Artificial Intelligence</w:t>
            </w:r>
          </w:p>
        </w:tc>
      </w:tr>
      <w:tr w:rsidR="00542FFA" w:rsidRPr="008C7DF3" w14:paraId="7648A25B" w14:textId="77777777" w:rsidTr="00693BCE">
        <w:trPr>
          <w:jc w:val="center"/>
        </w:trPr>
        <w:tc>
          <w:tcPr>
            <w:tcW w:w="4108" w:type="dxa"/>
            <w:tcBorders>
              <w:top w:val="single" w:sz="2" w:space="0" w:color="E0E0E0"/>
              <w:left w:val="single" w:sz="2" w:space="0" w:color="E0E0E0"/>
              <w:bottom w:val="single" w:sz="2" w:space="0" w:color="E0E0E0"/>
              <w:right w:val="single" w:sz="2" w:space="0" w:color="E0E0E0"/>
            </w:tcBorders>
          </w:tcPr>
          <w:p w14:paraId="60EA2345"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AI/ML</w:t>
            </w:r>
          </w:p>
        </w:tc>
        <w:tc>
          <w:tcPr>
            <w:tcW w:w="4526" w:type="dxa"/>
            <w:tcBorders>
              <w:top w:val="single" w:sz="2" w:space="0" w:color="E0E0E0"/>
              <w:left w:val="single" w:sz="2" w:space="0" w:color="E0E0E0"/>
              <w:bottom w:val="single" w:sz="2" w:space="0" w:color="E0E0E0"/>
              <w:right w:val="single" w:sz="2" w:space="0" w:color="E0E0E0"/>
            </w:tcBorders>
          </w:tcPr>
          <w:p w14:paraId="1157F46D"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Artificial Intelligence / Machine Learning</w:t>
            </w:r>
          </w:p>
        </w:tc>
      </w:tr>
      <w:tr w:rsidR="00542FFA" w:rsidRPr="008C7DF3" w14:paraId="1FDA87D9" w14:textId="77777777" w:rsidTr="00693BCE">
        <w:trPr>
          <w:jc w:val="center"/>
        </w:trPr>
        <w:tc>
          <w:tcPr>
            <w:tcW w:w="4108" w:type="dxa"/>
            <w:tcBorders>
              <w:top w:val="single" w:sz="2" w:space="0" w:color="E0E0E0"/>
              <w:left w:val="single" w:sz="2" w:space="0" w:color="E0E0E0"/>
              <w:bottom w:val="single" w:sz="2" w:space="0" w:color="E0E0E0"/>
              <w:right w:val="single" w:sz="2" w:space="0" w:color="E0E0E0"/>
            </w:tcBorders>
          </w:tcPr>
          <w:p w14:paraId="5B897611"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API</w:t>
            </w:r>
          </w:p>
        </w:tc>
        <w:tc>
          <w:tcPr>
            <w:tcW w:w="4526" w:type="dxa"/>
            <w:tcBorders>
              <w:top w:val="single" w:sz="2" w:space="0" w:color="E0E0E0"/>
              <w:left w:val="single" w:sz="2" w:space="0" w:color="E0E0E0"/>
              <w:bottom w:val="single" w:sz="2" w:space="0" w:color="E0E0E0"/>
              <w:right w:val="single" w:sz="2" w:space="0" w:color="E0E0E0"/>
            </w:tcBorders>
          </w:tcPr>
          <w:p w14:paraId="43835181"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Application Programming Interface</w:t>
            </w:r>
          </w:p>
        </w:tc>
      </w:tr>
      <w:tr w:rsidR="00542FFA" w:rsidRPr="008C7DF3" w14:paraId="1A73E063" w14:textId="77777777" w:rsidTr="00693BCE">
        <w:trPr>
          <w:jc w:val="center"/>
        </w:trPr>
        <w:tc>
          <w:tcPr>
            <w:tcW w:w="4108" w:type="dxa"/>
            <w:tcBorders>
              <w:top w:val="single" w:sz="2" w:space="0" w:color="E0E0E0"/>
              <w:left w:val="single" w:sz="2" w:space="0" w:color="E0E0E0"/>
              <w:bottom w:val="single" w:sz="2" w:space="0" w:color="E0E0E0"/>
              <w:right w:val="single" w:sz="2" w:space="0" w:color="E0E0E0"/>
            </w:tcBorders>
          </w:tcPr>
          <w:p w14:paraId="1D9A5C56"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CRO</w:t>
            </w:r>
          </w:p>
        </w:tc>
        <w:tc>
          <w:tcPr>
            <w:tcW w:w="4526" w:type="dxa"/>
            <w:tcBorders>
              <w:top w:val="single" w:sz="2" w:space="0" w:color="E0E0E0"/>
              <w:left w:val="single" w:sz="2" w:space="0" w:color="E0E0E0"/>
              <w:bottom w:val="single" w:sz="2" w:space="0" w:color="E0E0E0"/>
              <w:right w:val="single" w:sz="2" w:space="0" w:color="E0E0E0"/>
            </w:tcBorders>
          </w:tcPr>
          <w:p w14:paraId="45D5142D"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Conversion Rate Optimization</w:t>
            </w:r>
          </w:p>
        </w:tc>
      </w:tr>
      <w:tr w:rsidR="00542FFA" w:rsidRPr="008C7DF3" w14:paraId="52B793E4" w14:textId="77777777" w:rsidTr="00693BCE">
        <w:trPr>
          <w:jc w:val="center"/>
        </w:trPr>
        <w:tc>
          <w:tcPr>
            <w:tcW w:w="4108" w:type="dxa"/>
            <w:tcBorders>
              <w:top w:val="single" w:sz="2" w:space="0" w:color="E0E0E0"/>
              <w:left w:val="single" w:sz="2" w:space="0" w:color="E0E0E0"/>
              <w:bottom w:val="single" w:sz="2" w:space="0" w:color="E0E0E0"/>
              <w:right w:val="single" w:sz="2" w:space="0" w:color="E0E0E0"/>
            </w:tcBorders>
          </w:tcPr>
          <w:p w14:paraId="6A73E7DD"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DFD</w:t>
            </w:r>
          </w:p>
        </w:tc>
        <w:tc>
          <w:tcPr>
            <w:tcW w:w="4526" w:type="dxa"/>
            <w:tcBorders>
              <w:top w:val="single" w:sz="2" w:space="0" w:color="E0E0E0"/>
              <w:left w:val="single" w:sz="2" w:space="0" w:color="E0E0E0"/>
              <w:bottom w:val="single" w:sz="2" w:space="0" w:color="E0E0E0"/>
              <w:right w:val="single" w:sz="2" w:space="0" w:color="E0E0E0"/>
            </w:tcBorders>
          </w:tcPr>
          <w:p w14:paraId="7B93086F"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Data Flow Diagram</w:t>
            </w:r>
          </w:p>
        </w:tc>
      </w:tr>
      <w:tr w:rsidR="00542FFA" w:rsidRPr="008C7DF3" w14:paraId="75849194" w14:textId="77777777" w:rsidTr="00693BCE">
        <w:trPr>
          <w:jc w:val="center"/>
        </w:trPr>
        <w:tc>
          <w:tcPr>
            <w:tcW w:w="4108" w:type="dxa"/>
            <w:tcBorders>
              <w:top w:val="single" w:sz="2" w:space="0" w:color="E0E0E0"/>
              <w:left w:val="single" w:sz="2" w:space="0" w:color="E0E0E0"/>
              <w:bottom w:val="single" w:sz="2" w:space="0" w:color="E0E0E0"/>
              <w:right w:val="single" w:sz="2" w:space="0" w:color="E0E0E0"/>
            </w:tcBorders>
          </w:tcPr>
          <w:p w14:paraId="67B17E8C"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DPDP</w:t>
            </w:r>
          </w:p>
        </w:tc>
        <w:tc>
          <w:tcPr>
            <w:tcW w:w="4526" w:type="dxa"/>
            <w:tcBorders>
              <w:top w:val="single" w:sz="2" w:space="0" w:color="E0E0E0"/>
              <w:left w:val="single" w:sz="2" w:space="0" w:color="E0E0E0"/>
              <w:bottom w:val="single" w:sz="2" w:space="0" w:color="E0E0E0"/>
              <w:right w:val="single" w:sz="2" w:space="0" w:color="E0E0E0"/>
            </w:tcBorders>
          </w:tcPr>
          <w:p w14:paraId="1F50B035"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Digital Personal Data Protection Act, 2023</w:t>
            </w:r>
          </w:p>
        </w:tc>
      </w:tr>
      <w:tr w:rsidR="00542FFA" w:rsidRPr="008C7DF3" w14:paraId="059212D1" w14:textId="77777777" w:rsidTr="00693BCE">
        <w:trPr>
          <w:jc w:val="center"/>
        </w:trPr>
        <w:tc>
          <w:tcPr>
            <w:tcW w:w="4108" w:type="dxa"/>
            <w:tcBorders>
              <w:top w:val="single" w:sz="2" w:space="0" w:color="E0E0E0"/>
              <w:left w:val="single" w:sz="2" w:space="0" w:color="E0E0E0"/>
              <w:bottom w:val="single" w:sz="2" w:space="0" w:color="E0E0E0"/>
              <w:right w:val="single" w:sz="2" w:space="0" w:color="E0E0E0"/>
            </w:tcBorders>
          </w:tcPr>
          <w:p w14:paraId="79D1E109"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ER</w:t>
            </w:r>
          </w:p>
        </w:tc>
        <w:tc>
          <w:tcPr>
            <w:tcW w:w="4526" w:type="dxa"/>
            <w:tcBorders>
              <w:top w:val="single" w:sz="2" w:space="0" w:color="E0E0E0"/>
              <w:left w:val="single" w:sz="2" w:space="0" w:color="E0E0E0"/>
              <w:bottom w:val="single" w:sz="2" w:space="0" w:color="E0E0E0"/>
              <w:right w:val="single" w:sz="2" w:space="0" w:color="E0E0E0"/>
            </w:tcBorders>
          </w:tcPr>
          <w:p w14:paraId="03B3034B"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Entity Relationship</w:t>
            </w:r>
          </w:p>
        </w:tc>
      </w:tr>
      <w:tr w:rsidR="00542FFA" w:rsidRPr="008C7DF3" w14:paraId="79A94838" w14:textId="77777777" w:rsidTr="00693BCE">
        <w:trPr>
          <w:jc w:val="center"/>
        </w:trPr>
        <w:tc>
          <w:tcPr>
            <w:tcW w:w="4108" w:type="dxa"/>
            <w:tcBorders>
              <w:top w:val="single" w:sz="2" w:space="0" w:color="E0E0E0"/>
              <w:left w:val="single" w:sz="2" w:space="0" w:color="E0E0E0"/>
              <w:bottom w:val="single" w:sz="2" w:space="0" w:color="E0E0E0"/>
              <w:right w:val="single" w:sz="2" w:space="0" w:color="E0E0E0"/>
            </w:tcBorders>
          </w:tcPr>
          <w:p w14:paraId="4FE882BD"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GRC</w:t>
            </w:r>
          </w:p>
        </w:tc>
        <w:tc>
          <w:tcPr>
            <w:tcW w:w="4526" w:type="dxa"/>
            <w:tcBorders>
              <w:top w:val="single" w:sz="2" w:space="0" w:color="E0E0E0"/>
              <w:left w:val="single" w:sz="2" w:space="0" w:color="E0E0E0"/>
              <w:bottom w:val="single" w:sz="2" w:space="0" w:color="E0E0E0"/>
              <w:right w:val="single" w:sz="2" w:space="0" w:color="E0E0E0"/>
            </w:tcBorders>
          </w:tcPr>
          <w:p w14:paraId="25EC69F3"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Governance, Risk, and Compliance</w:t>
            </w:r>
          </w:p>
        </w:tc>
      </w:tr>
      <w:tr w:rsidR="00542FFA" w:rsidRPr="008C7DF3" w14:paraId="747B101D" w14:textId="77777777" w:rsidTr="00693BCE">
        <w:trPr>
          <w:jc w:val="center"/>
        </w:trPr>
        <w:tc>
          <w:tcPr>
            <w:tcW w:w="4108" w:type="dxa"/>
            <w:tcBorders>
              <w:top w:val="single" w:sz="2" w:space="0" w:color="E0E0E0"/>
              <w:left w:val="single" w:sz="2" w:space="0" w:color="E0E0E0"/>
              <w:bottom w:val="single" w:sz="2" w:space="0" w:color="E0E0E0"/>
              <w:right w:val="single" w:sz="2" w:space="0" w:color="E0E0E0"/>
            </w:tcBorders>
          </w:tcPr>
          <w:p w14:paraId="6E448E58"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HTML</w:t>
            </w:r>
          </w:p>
        </w:tc>
        <w:tc>
          <w:tcPr>
            <w:tcW w:w="4526" w:type="dxa"/>
            <w:tcBorders>
              <w:top w:val="single" w:sz="2" w:space="0" w:color="E0E0E0"/>
              <w:left w:val="single" w:sz="2" w:space="0" w:color="E0E0E0"/>
              <w:bottom w:val="single" w:sz="2" w:space="0" w:color="E0E0E0"/>
              <w:right w:val="single" w:sz="2" w:space="0" w:color="E0E0E0"/>
            </w:tcBorders>
          </w:tcPr>
          <w:p w14:paraId="5715A580"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HyperText Markup Language</w:t>
            </w:r>
          </w:p>
        </w:tc>
      </w:tr>
      <w:tr w:rsidR="00542FFA" w:rsidRPr="008C7DF3" w14:paraId="30BA0FAF" w14:textId="77777777" w:rsidTr="00693BCE">
        <w:trPr>
          <w:jc w:val="center"/>
        </w:trPr>
        <w:tc>
          <w:tcPr>
            <w:tcW w:w="4108" w:type="dxa"/>
            <w:tcBorders>
              <w:top w:val="single" w:sz="2" w:space="0" w:color="E0E0E0"/>
              <w:left w:val="single" w:sz="2" w:space="0" w:color="E0E0E0"/>
              <w:bottom w:val="single" w:sz="2" w:space="0" w:color="E0E0E0"/>
              <w:right w:val="single" w:sz="2" w:space="0" w:color="E0E0E0"/>
            </w:tcBorders>
          </w:tcPr>
          <w:p w14:paraId="302628F7"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HTTPS</w:t>
            </w:r>
          </w:p>
        </w:tc>
        <w:tc>
          <w:tcPr>
            <w:tcW w:w="4526" w:type="dxa"/>
            <w:tcBorders>
              <w:top w:val="single" w:sz="2" w:space="0" w:color="E0E0E0"/>
              <w:left w:val="single" w:sz="2" w:space="0" w:color="E0E0E0"/>
              <w:bottom w:val="single" w:sz="2" w:space="0" w:color="E0E0E0"/>
              <w:right w:val="single" w:sz="2" w:space="0" w:color="E0E0E0"/>
            </w:tcBorders>
          </w:tcPr>
          <w:p w14:paraId="42FE4C18"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HyperText Transfer Protocol Secure</w:t>
            </w:r>
          </w:p>
        </w:tc>
      </w:tr>
      <w:tr w:rsidR="00542FFA" w:rsidRPr="008C7DF3" w14:paraId="0A84EF70" w14:textId="77777777" w:rsidTr="00693BCE">
        <w:trPr>
          <w:jc w:val="center"/>
        </w:trPr>
        <w:tc>
          <w:tcPr>
            <w:tcW w:w="4108" w:type="dxa"/>
            <w:tcBorders>
              <w:top w:val="single" w:sz="2" w:space="0" w:color="E0E0E0"/>
              <w:left w:val="single" w:sz="2" w:space="0" w:color="E0E0E0"/>
              <w:bottom w:val="single" w:sz="2" w:space="0" w:color="E0E0E0"/>
              <w:right w:val="single" w:sz="2" w:space="0" w:color="E0E0E0"/>
            </w:tcBorders>
          </w:tcPr>
          <w:p w14:paraId="6CF873AE"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JSON</w:t>
            </w:r>
          </w:p>
        </w:tc>
        <w:tc>
          <w:tcPr>
            <w:tcW w:w="4526" w:type="dxa"/>
            <w:tcBorders>
              <w:top w:val="single" w:sz="2" w:space="0" w:color="E0E0E0"/>
              <w:left w:val="single" w:sz="2" w:space="0" w:color="E0E0E0"/>
              <w:bottom w:val="single" w:sz="2" w:space="0" w:color="E0E0E0"/>
              <w:right w:val="single" w:sz="2" w:space="0" w:color="E0E0E0"/>
            </w:tcBorders>
          </w:tcPr>
          <w:p w14:paraId="127AC284"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JavaScript Object Notation</w:t>
            </w:r>
          </w:p>
        </w:tc>
      </w:tr>
      <w:tr w:rsidR="00542FFA" w:rsidRPr="008C7DF3" w14:paraId="5454E687" w14:textId="77777777" w:rsidTr="00693BCE">
        <w:trPr>
          <w:jc w:val="center"/>
        </w:trPr>
        <w:tc>
          <w:tcPr>
            <w:tcW w:w="4108" w:type="dxa"/>
            <w:tcBorders>
              <w:top w:val="single" w:sz="2" w:space="0" w:color="E0E0E0"/>
              <w:left w:val="single" w:sz="2" w:space="0" w:color="E0E0E0"/>
              <w:bottom w:val="single" w:sz="2" w:space="0" w:color="E0E0E0"/>
              <w:right w:val="single" w:sz="2" w:space="0" w:color="E0E0E0"/>
            </w:tcBorders>
          </w:tcPr>
          <w:p w14:paraId="28E258FB"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LLM</w:t>
            </w:r>
          </w:p>
        </w:tc>
        <w:tc>
          <w:tcPr>
            <w:tcW w:w="4526" w:type="dxa"/>
            <w:tcBorders>
              <w:top w:val="single" w:sz="2" w:space="0" w:color="E0E0E0"/>
              <w:left w:val="single" w:sz="2" w:space="0" w:color="E0E0E0"/>
              <w:bottom w:val="single" w:sz="2" w:space="0" w:color="E0E0E0"/>
              <w:right w:val="single" w:sz="2" w:space="0" w:color="E0E0E0"/>
            </w:tcBorders>
          </w:tcPr>
          <w:p w14:paraId="0E7C5EFE"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Large Language Model</w:t>
            </w:r>
          </w:p>
        </w:tc>
      </w:tr>
      <w:tr w:rsidR="00542FFA" w:rsidRPr="008C7DF3" w14:paraId="6DE253A1" w14:textId="77777777" w:rsidTr="00693BCE">
        <w:trPr>
          <w:jc w:val="center"/>
        </w:trPr>
        <w:tc>
          <w:tcPr>
            <w:tcW w:w="4108" w:type="dxa"/>
            <w:tcBorders>
              <w:top w:val="single" w:sz="2" w:space="0" w:color="E0E0E0"/>
              <w:left w:val="single" w:sz="2" w:space="0" w:color="E0E0E0"/>
              <w:bottom w:val="single" w:sz="2" w:space="0" w:color="E0E0E0"/>
              <w:right w:val="single" w:sz="2" w:space="0" w:color="E0E0E0"/>
            </w:tcBorders>
          </w:tcPr>
          <w:p w14:paraId="581CA1FB"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MFA</w:t>
            </w:r>
          </w:p>
        </w:tc>
        <w:tc>
          <w:tcPr>
            <w:tcW w:w="4526" w:type="dxa"/>
            <w:tcBorders>
              <w:top w:val="single" w:sz="2" w:space="0" w:color="E0E0E0"/>
              <w:left w:val="single" w:sz="2" w:space="0" w:color="E0E0E0"/>
              <w:bottom w:val="single" w:sz="2" w:space="0" w:color="E0E0E0"/>
              <w:right w:val="single" w:sz="2" w:space="0" w:color="E0E0E0"/>
            </w:tcBorders>
          </w:tcPr>
          <w:p w14:paraId="5D7F0B53"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Multi-Factor Authentication</w:t>
            </w:r>
          </w:p>
        </w:tc>
      </w:tr>
      <w:tr w:rsidR="00542FFA" w:rsidRPr="008C7DF3" w14:paraId="2A4D955B" w14:textId="77777777" w:rsidTr="00693BCE">
        <w:trPr>
          <w:jc w:val="center"/>
        </w:trPr>
        <w:tc>
          <w:tcPr>
            <w:tcW w:w="4108" w:type="dxa"/>
            <w:tcBorders>
              <w:top w:val="single" w:sz="2" w:space="0" w:color="E0E0E0"/>
              <w:left w:val="single" w:sz="2" w:space="0" w:color="E0E0E0"/>
              <w:bottom w:val="single" w:sz="2" w:space="0" w:color="E0E0E0"/>
              <w:right w:val="single" w:sz="2" w:space="0" w:color="E0E0E0"/>
            </w:tcBorders>
          </w:tcPr>
          <w:p w14:paraId="1EAF3795"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NFR</w:t>
            </w:r>
          </w:p>
        </w:tc>
        <w:tc>
          <w:tcPr>
            <w:tcW w:w="4526" w:type="dxa"/>
            <w:tcBorders>
              <w:top w:val="single" w:sz="2" w:space="0" w:color="E0E0E0"/>
              <w:left w:val="single" w:sz="2" w:space="0" w:color="E0E0E0"/>
              <w:bottom w:val="single" w:sz="2" w:space="0" w:color="E0E0E0"/>
              <w:right w:val="single" w:sz="2" w:space="0" w:color="E0E0E0"/>
            </w:tcBorders>
          </w:tcPr>
          <w:p w14:paraId="42F41EC7"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Non-Functional Requirement</w:t>
            </w:r>
          </w:p>
        </w:tc>
      </w:tr>
      <w:tr w:rsidR="00542FFA" w:rsidRPr="008C7DF3" w14:paraId="5BB31EFB" w14:textId="77777777" w:rsidTr="00693BCE">
        <w:trPr>
          <w:jc w:val="center"/>
        </w:trPr>
        <w:tc>
          <w:tcPr>
            <w:tcW w:w="4108" w:type="dxa"/>
            <w:tcBorders>
              <w:top w:val="single" w:sz="2" w:space="0" w:color="E0E0E0"/>
              <w:left w:val="single" w:sz="2" w:space="0" w:color="E0E0E0"/>
              <w:bottom w:val="single" w:sz="2" w:space="0" w:color="E0E0E0"/>
              <w:right w:val="single" w:sz="2" w:space="0" w:color="E0E0E0"/>
            </w:tcBorders>
          </w:tcPr>
          <w:p w14:paraId="7D678E75"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PCI-DSS</w:t>
            </w:r>
          </w:p>
        </w:tc>
        <w:tc>
          <w:tcPr>
            <w:tcW w:w="4526" w:type="dxa"/>
            <w:tcBorders>
              <w:top w:val="single" w:sz="2" w:space="0" w:color="E0E0E0"/>
              <w:left w:val="single" w:sz="2" w:space="0" w:color="E0E0E0"/>
              <w:bottom w:val="single" w:sz="2" w:space="0" w:color="E0E0E0"/>
              <w:right w:val="single" w:sz="2" w:space="0" w:color="E0E0E0"/>
            </w:tcBorders>
          </w:tcPr>
          <w:p w14:paraId="08D12CDF"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Payment Card Industry Data Security Standard</w:t>
            </w:r>
          </w:p>
        </w:tc>
      </w:tr>
      <w:tr w:rsidR="00542FFA" w:rsidRPr="008C7DF3" w14:paraId="04483437" w14:textId="77777777" w:rsidTr="00693BCE">
        <w:trPr>
          <w:jc w:val="center"/>
        </w:trPr>
        <w:tc>
          <w:tcPr>
            <w:tcW w:w="4108" w:type="dxa"/>
            <w:tcBorders>
              <w:top w:val="single" w:sz="2" w:space="0" w:color="E0E0E0"/>
              <w:left w:val="single" w:sz="2" w:space="0" w:color="E0E0E0"/>
              <w:bottom w:val="single" w:sz="2" w:space="0" w:color="E0E0E0"/>
              <w:right w:val="single" w:sz="2" w:space="0" w:color="E0E0E0"/>
            </w:tcBorders>
          </w:tcPr>
          <w:p w14:paraId="01B87754"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REST</w:t>
            </w:r>
          </w:p>
        </w:tc>
        <w:tc>
          <w:tcPr>
            <w:tcW w:w="4526" w:type="dxa"/>
            <w:tcBorders>
              <w:top w:val="single" w:sz="2" w:space="0" w:color="E0E0E0"/>
              <w:left w:val="single" w:sz="2" w:space="0" w:color="E0E0E0"/>
              <w:bottom w:val="single" w:sz="2" w:space="0" w:color="E0E0E0"/>
              <w:right w:val="single" w:sz="2" w:space="0" w:color="E0E0E0"/>
            </w:tcBorders>
          </w:tcPr>
          <w:p w14:paraId="1CC67376"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Representational State Transfer</w:t>
            </w:r>
          </w:p>
        </w:tc>
      </w:tr>
      <w:tr w:rsidR="00542FFA" w:rsidRPr="008C7DF3" w14:paraId="1C153428" w14:textId="77777777" w:rsidTr="00693BCE">
        <w:trPr>
          <w:jc w:val="center"/>
        </w:trPr>
        <w:tc>
          <w:tcPr>
            <w:tcW w:w="4108" w:type="dxa"/>
            <w:tcBorders>
              <w:top w:val="single" w:sz="2" w:space="0" w:color="E0E0E0"/>
              <w:left w:val="single" w:sz="2" w:space="0" w:color="E0E0E0"/>
              <w:bottom w:val="single" w:sz="2" w:space="0" w:color="E0E0E0"/>
              <w:right w:val="single" w:sz="2" w:space="0" w:color="E0E0E0"/>
            </w:tcBorders>
          </w:tcPr>
          <w:p w14:paraId="6107CAE4"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SDLC</w:t>
            </w:r>
          </w:p>
        </w:tc>
        <w:tc>
          <w:tcPr>
            <w:tcW w:w="4526" w:type="dxa"/>
            <w:tcBorders>
              <w:top w:val="single" w:sz="2" w:space="0" w:color="E0E0E0"/>
              <w:left w:val="single" w:sz="2" w:space="0" w:color="E0E0E0"/>
              <w:bottom w:val="single" w:sz="2" w:space="0" w:color="E0E0E0"/>
              <w:right w:val="single" w:sz="2" w:space="0" w:color="E0E0E0"/>
            </w:tcBorders>
          </w:tcPr>
          <w:p w14:paraId="02FF6D6A"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Software Development Life Cycle</w:t>
            </w:r>
          </w:p>
        </w:tc>
      </w:tr>
      <w:tr w:rsidR="00542FFA" w:rsidRPr="008C7DF3" w14:paraId="60041CE2" w14:textId="77777777" w:rsidTr="00693BCE">
        <w:trPr>
          <w:jc w:val="center"/>
        </w:trPr>
        <w:tc>
          <w:tcPr>
            <w:tcW w:w="4108" w:type="dxa"/>
            <w:tcBorders>
              <w:top w:val="single" w:sz="2" w:space="0" w:color="E0E0E0"/>
              <w:left w:val="single" w:sz="2" w:space="0" w:color="E0E0E0"/>
              <w:bottom w:val="single" w:sz="2" w:space="0" w:color="E0E0E0"/>
              <w:right w:val="single" w:sz="2" w:space="0" w:color="E0E0E0"/>
            </w:tcBorders>
          </w:tcPr>
          <w:p w14:paraId="747EA24B"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SSL</w:t>
            </w:r>
          </w:p>
        </w:tc>
        <w:tc>
          <w:tcPr>
            <w:tcW w:w="4526" w:type="dxa"/>
            <w:tcBorders>
              <w:top w:val="single" w:sz="2" w:space="0" w:color="E0E0E0"/>
              <w:left w:val="single" w:sz="2" w:space="0" w:color="E0E0E0"/>
              <w:bottom w:val="single" w:sz="2" w:space="0" w:color="E0E0E0"/>
              <w:right w:val="single" w:sz="2" w:space="0" w:color="E0E0E0"/>
            </w:tcBorders>
          </w:tcPr>
          <w:p w14:paraId="39251E31"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Secure Sockets Layer</w:t>
            </w:r>
          </w:p>
        </w:tc>
      </w:tr>
      <w:tr w:rsidR="00542FFA" w:rsidRPr="008C7DF3" w14:paraId="7BC3BFFE" w14:textId="77777777" w:rsidTr="00693BCE">
        <w:trPr>
          <w:jc w:val="center"/>
        </w:trPr>
        <w:tc>
          <w:tcPr>
            <w:tcW w:w="4108" w:type="dxa"/>
            <w:tcBorders>
              <w:top w:val="single" w:sz="2" w:space="0" w:color="E0E0E0"/>
              <w:left w:val="single" w:sz="2" w:space="0" w:color="E0E0E0"/>
              <w:bottom w:val="single" w:sz="2" w:space="0" w:color="E0E0E0"/>
              <w:right w:val="single" w:sz="2" w:space="0" w:color="E0E0E0"/>
            </w:tcBorders>
          </w:tcPr>
          <w:p w14:paraId="18D4F733"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TLS</w:t>
            </w:r>
          </w:p>
        </w:tc>
        <w:tc>
          <w:tcPr>
            <w:tcW w:w="4526" w:type="dxa"/>
            <w:tcBorders>
              <w:top w:val="single" w:sz="2" w:space="0" w:color="E0E0E0"/>
              <w:left w:val="single" w:sz="2" w:space="0" w:color="E0E0E0"/>
              <w:bottom w:val="single" w:sz="2" w:space="0" w:color="E0E0E0"/>
              <w:right w:val="single" w:sz="2" w:space="0" w:color="E0E0E0"/>
            </w:tcBorders>
          </w:tcPr>
          <w:p w14:paraId="3D1C24FD"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Transport Layer Security</w:t>
            </w:r>
          </w:p>
        </w:tc>
      </w:tr>
      <w:tr w:rsidR="00542FFA" w:rsidRPr="008C7DF3" w14:paraId="7F5201F1" w14:textId="77777777" w:rsidTr="00693BCE">
        <w:trPr>
          <w:jc w:val="center"/>
        </w:trPr>
        <w:tc>
          <w:tcPr>
            <w:tcW w:w="4108" w:type="dxa"/>
            <w:tcBorders>
              <w:top w:val="single" w:sz="2" w:space="0" w:color="E0E0E0"/>
              <w:left w:val="single" w:sz="2" w:space="0" w:color="E0E0E0"/>
              <w:bottom w:val="single" w:sz="2" w:space="0" w:color="E0E0E0"/>
              <w:right w:val="single" w:sz="2" w:space="0" w:color="E0E0E0"/>
            </w:tcBorders>
          </w:tcPr>
          <w:p w14:paraId="1FA97B6C"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UI</w:t>
            </w:r>
          </w:p>
        </w:tc>
        <w:tc>
          <w:tcPr>
            <w:tcW w:w="4526" w:type="dxa"/>
            <w:tcBorders>
              <w:top w:val="single" w:sz="2" w:space="0" w:color="E0E0E0"/>
              <w:left w:val="single" w:sz="2" w:space="0" w:color="E0E0E0"/>
              <w:bottom w:val="single" w:sz="2" w:space="0" w:color="E0E0E0"/>
              <w:right w:val="single" w:sz="2" w:space="0" w:color="E0E0E0"/>
            </w:tcBorders>
          </w:tcPr>
          <w:p w14:paraId="43F0935C"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User Interface</w:t>
            </w:r>
          </w:p>
        </w:tc>
      </w:tr>
      <w:tr w:rsidR="00542FFA" w:rsidRPr="008C7DF3" w14:paraId="15F0E046" w14:textId="77777777" w:rsidTr="00693BCE">
        <w:trPr>
          <w:jc w:val="center"/>
        </w:trPr>
        <w:tc>
          <w:tcPr>
            <w:tcW w:w="4108" w:type="dxa"/>
            <w:tcBorders>
              <w:top w:val="single" w:sz="2" w:space="0" w:color="E0E0E0"/>
              <w:left w:val="single" w:sz="2" w:space="0" w:color="E0E0E0"/>
              <w:bottom w:val="single" w:sz="2" w:space="0" w:color="E0E0E0"/>
              <w:right w:val="single" w:sz="2" w:space="0" w:color="E0E0E0"/>
            </w:tcBorders>
          </w:tcPr>
          <w:p w14:paraId="08216C5F"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UX</w:t>
            </w:r>
          </w:p>
        </w:tc>
        <w:tc>
          <w:tcPr>
            <w:tcW w:w="4526" w:type="dxa"/>
            <w:tcBorders>
              <w:top w:val="single" w:sz="2" w:space="0" w:color="E0E0E0"/>
              <w:left w:val="single" w:sz="2" w:space="0" w:color="E0E0E0"/>
              <w:bottom w:val="single" w:sz="2" w:space="0" w:color="E0E0E0"/>
              <w:right w:val="single" w:sz="2" w:space="0" w:color="E0E0E0"/>
            </w:tcBorders>
          </w:tcPr>
          <w:p w14:paraId="054728B2"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t>User Experience</w:t>
            </w:r>
          </w:p>
        </w:tc>
      </w:tr>
    </w:tbl>
    <w:p w14:paraId="54D8AC54" w14:textId="77777777" w:rsidR="00542FFA" w:rsidRPr="008C7DF3" w:rsidRDefault="007D6924">
      <w:pPr>
        <w:rPr>
          <w:rFonts w:ascii="Times New Roman" w:hAnsi="Times New Roman" w:cs="Times New Roman"/>
          <w:color w:val="000000" w:themeColor="text1"/>
        </w:rPr>
      </w:pPr>
      <w:r w:rsidRPr="008C7DF3">
        <w:rPr>
          <w:rFonts w:ascii="Times New Roman" w:hAnsi="Times New Roman" w:cs="Times New Roman"/>
          <w:color w:val="000000" w:themeColor="text1"/>
        </w:rPr>
        <w:br w:type="page"/>
      </w:r>
    </w:p>
    <w:p w14:paraId="66C1AC85" w14:textId="77777777" w:rsidR="00F15FAF" w:rsidRPr="008C7DF3" w:rsidRDefault="00F15FAF" w:rsidP="00F15FAF">
      <w:pPr>
        <w:rPr>
          <w:rFonts w:ascii="Times New Roman" w:hAnsi="Times New Roman" w:cs="Times New Roman"/>
          <w:color w:val="000000" w:themeColor="text1"/>
        </w:rPr>
      </w:pPr>
    </w:p>
    <w:p w14:paraId="3629D8DA" w14:textId="337D3E09" w:rsidR="00942594" w:rsidRPr="006F5C91" w:rsidRDefault="00CD3E0D" w:rsidP="001A62D1">
      <w:pPr>
        <w:pStyle w:val="Heading1"/>
        <w:jc w:val="center"/>
        <w:rPr>
          <w:rFonts w:ascii="Times New Roman" w:hAnsi="Times New Roman" w:cs="Times New Roman"/>
          <w:color w:val="000000" w:themeColor="text1"/>
          <w:sz w:val="36"/>
          <w:szCs w:val="36"/>
        </w:rPr>
      </w:pPr>
      <w:r w:rsidRPr="006F5C91">
        <w:rPr>
          <w:rFonts w:ascii="Times New Roman" w:hAnsi="Times New Roman" w:cs="Times New Roman"/>
          <w:color w:val="000000" w:themeColor="text1"/>
          <w:sz w:val="36"/>
          <w:szCs w:val="36"/>
        </w:rPr>
        <w:t>Chapter 1 Introduction</w:t>
      </w:r>
    </w:p>
    <w:p w14:paraId="6ACF5481" w14:textId="77777777" w:rsidR="00CD3E0D" w:rsidRPr="004D2071" w:rsidRDefault="00CD3E0D" w:rsidP="006137AA">
      <w:pPr>
        <w:pStyle w:val="Heading2"/>
        <w:jc w:val="both"/>
        <w:rPr>
          <w:rFonts w:ascii="Times New Roman" w:hAnsi="Times New Roman" w:cs="Times New Roman"/>
          <w:color w:val="000000" w:themeColor="text1"/>
          <w:sz w:val="28"/>
          <w:szCs w:val="28"/>
        </w:rPr>
      </w:pPr>
      <w:bookmarkStart w:id="0" w:name="1._Introduction"/>
      <w:bookmarkEnd w:id="0"/>
      <w:r w:rsidRPr="004D2071">
        <w:rPr>
          <w:rFonts w:ascii="Times New Roman" w:hAnsi="Times New Roman" w:cs="Times New Roman"/>
          <w:color w:val="000000" w:themeColor="text1"/>
          <w:sz w:val="28"/>
          <w:szCs w:val="28"/>
        </w:rPr>
        <w:t>Introduction</w:t>
      </w:r>
    </w:p>
    <w:p w14:paraId="2EE9D971" w14:textId="7634E495" w:rsidR="00CD3E0D" w:rsidRPr="008C7DF3" w:rsidRDefault="00D905E9" w:rsidP="006137AA">
      <w:pPr>
        <w:pStyle w:val="BodyText"/>
        <w:spacing w:before="46" w:line="276" w:lineRule="auto"/>
        <w:ind w:right="16"/>
        <w:jc w:val="both"/>
        <w:rPr>
          <w:color w:val="000000" w:themeColor="text1"/>
        </w:rPr>
      </w:pPr>
      <w:r w:rsidRPr="008C7DF3">
        <w:rPr>
          <w:color w:val="000000" w:themeColor="text1"/>
        </w:rPr>
        <w:t xml:space="preserve"> </w:t>
      </w:r>
      <w:r w:rsidR="00CD3E0D" w:rsidRPr="008C7DF3">
        <w:rPr>
          <w:color w:val="000000" w:themeColor="text1"/>
        </w:rPr>
        <w:t>TrustForge is an AI-powered Governance, Risk, Compliance (GRC) and Cybersecurity platform developed to help organizations evaluate their compliance with the Digital Personal Data Protection (DPDP) Act, 2023. The platform uses Artificial Intelligence to guide organizations through compliance assessments, analyze documents, identify possible privacy risks and generate easy-to-understand reports with practical recommendations.</w:t>
      </w:r>
      <w:r w:rsidR="00CD3E0D" w:rsidRPr="008C7DF3">
        <w:rPr>
          <w:color w:val="000000" w:themeColor="text1"/>
          <w:spacing w:val="-4"/>
        </w:rPr>
        <w:t xml:space="preserve"> </w:t>
      </w:r>
      <w:r w:rsidR="00CD3E0D" w:rsidRPr="008C7DF3">
        <w:rPr>
          <w:color w:val="000000" w:themeColor="text1"/>
        </w:rPr>
        <w:t>The</w:t>
      </w:r>
      <w:r w:rsidR="00CD3E0D" w:rsidRPr="008C7DF3">
        <w:rPr>
          <w:color w:val="000000" w:themeColor="text1"/>
          <w:spacing w:val="-6"/>
        </w:rPr>
        <w:t xml:space="preserve"> </w:t>
      </w:r>
      <w:r w:rsidR="00CD3E0D" w:rsidRPr="008C7DF3">
        <w:rPr>
          <w:color w:val="000000" w:themeColor="text1"/>
        </w:rPr>
        <w:t>main</w:t>
      </w:r>
      <w:r w:rsidR="00CD3E0D" w:rsidRPr="008C7DF3">
        <w:rPr>
          <w:color w:val="000000" w:themeColor="text1"/>
          <w:spacing w:val="-4"/>
        </w:rPr>
        <w:t xml:space="preserve"> </w:t>
      </w:r>
      <w:r w:rsidR="00CD3E0D" w:rsidRPr="008C7DF3">
        <w:rPr>
          <w:color w:val="000000" w:themeColor="text1"/>
        </w:rPr>
        <w:t>aim</w:t>
      </w:r>
      <w:r w:rsidR="00CD3E0D" w:rsidRPr="008C7DF3">
        <w:rPr>
          <w:color w:val="000000" w:themeColor="text1"/>
          <w:spacing w:val="-6"/>
        </w:rPr>
        <w:t xml:space="preserve"> </w:t>
      </w:r>
      <w:r w:rsidR="00CD3E0D" w:rsidRPr="008C7DF3">
        <w:rPr>
          <w:color w:val="000000" w:themeColor="text1"/>
        </w:rPr>
        <w:t>of</w:t>
      </w:r>
      <w:r w:rsidR="00CD3E0D" w:rsidRPr="008C7DF3">
        <w:rPr>
          <w:color w:val="000000" w:themeColor="text1"/>
          <w:spacing w:val="-4"/>
        </w:rPr>
        <w:t xml:space="preserve"> </w:t>
      </w:r>
      <w:r w:rsidR="00CD3E0D" w:rsidRPr="008C7DF3">
        <w:rPr>
          <w:color w:val="000000" w:themeColor="text1"/>
        </w:rPr>
        <w:t>the</w:t>
      </w:r>
      <w:r w:rsidR="00CD3E0D" w:rsidRPr="008C7DF3">
        <w:rPr>
          <w:color w:val="000000" w:themeColor="text1"/>
          <w:spacing w:val="-6"/>
        </w:rPr>
        <w:t xml:space="preserve"> </w:t>
      </w:r>
      <w:r w:rsidR="00CD3E0D" w:rsidRPr="008C7DF3">
        <w:rPr>
          <w:color w:val="000000" w:themeColor="text1"/>
        </w:rPr>
        <w:t>project</w:t>
      </w:r>
      <w:r w:rsidR="00CD3E0D" w:rsidRPr="008C7DF3">
        <w:rPr>
          <w:color w:val="000000" w:themeColor="text1"/>
          <w:spacing w:val="-6"/>
        </w:rPr>
        <w:t xml:space="preserve"> </w:t>
      </w:r>
      <w:r w:rsidR="00CD3E0D" w:rsidRPr="008C7DF3">
        <w:rPr>
          <w:color w:val="000000" w:themeColor="text1"/>
        </w:rPr>
        <w:t>is</w:t>
      </w:r>
      <w:r w:rsidR="00CD3E0D" w:rsidRPr="008C7DF3">
        <w:rPr>
          <w:color w:val="000000" w:themeColor="text1"/>
          <w:spacing w:val="-3"/>
        </w:rPr>
        <w:t xml:space="preserve"> </w:t>
      </w:r>
      <w:r w:rsidR="00CD3E0D" w:rsidRPr="008C7DF3">
        <w:rPr>
          <w:color w:val="000000" w:themeColor="text1"/>
        </w:rPr>
        <w:t>to make</w:t>
      </w:r>
      <w:r w:rsidR="00CD3E0D" w:rsidRPr="008C7DF3">
        <w:rPr>
          <w:color w:val="000000" w:themeColor="text1"/>
          <w:spacing w:val="-6"/>
        </w:rPr>
        <w:t xml:space="preserve"> </w:t>
      </w:r>
      <w:r w:rsidR="00CD3E0D" w:rsidRPr="008C7DF3">
        <w:rPr>
          <w:color w:val="000000" w:themeColor="text1"/>
        </w:rPr>
        <w:t>compliance</w:t>
      </w:r>
      <w:r w:rsidR="00CD3E0D" w:rsidRPr="008C7DF3">
        <w:rPr>
          <w:color w:val="000000" w:themeColor="text1"/>
          <w:spacing w:val="-6"/>
        </w:rPr>
        <w:t xml:space="preserve"> </w:t>
      </w:r>
      <w:r w:rsidR="00CD3E0D" w:rsidRPr="008C7DF3">
        <w:rPr>
          <w:color w:val="000000" w:themeColor="text1"/>
        </w:rPr>
        <w:t>simple,</w:t>
      </w:r>
      <w:r w:rsidR="00CD3E0D" w:rsidRPr="008C7DF3">
        <w:rPr>
          <w:color w:val="000000" w:themeColor="text1"/>
          <w:spacing w:val="-4"/>
        </w:rPr>
        <w:t xml:space="preserve"> </w:t>
      </w:r>
      <w:r w:rsidR="00CD3E0D" w:rsidRPr="008C7DF3">
        <w:rPr>
          <w:color w:val="000000" w:themeColor="text1"/>
        </w:rPr>
        <w:t>affordable and accessible for organizations of all sizes.</w:t>
      </w:r>
    </w:p>
    <w:p w14:paraId="5C479233" w14:textId="77777777" w:rsidR="00CD3E0D" w:rsidRPr="004D2071" w:rsidRDefault="00CD3E0D" w:rsidP="006137AA">
      <w:pPr>
        <w:pStyle w:val="Heading2"/>
        <w:numPr>
          <w:ilvl w:val="1"/>
          <w:numId w:val="2"/>
        </w:numPr>
        <w:tabs>
          <w:tab w:val="left" w:pos="388"/>
        </w:tabs>
        <w:spacing w:before="206"/>
        <w:ind w:left="388" w:hanging="388"/>
        <w:jc w:val="both"/>
        <w:rPr>
          <w:rFonts w:ascii="Times New Roman" w:hAnsi="Times New Roman" w:cs="Times New Roman"/>
          <w:color w:val="000000" w:themeColor="text1"/>
          <w:sz w:val="28"/>
          <w:szCs w:val="28"/>
        </w:rPr>
      </w:pPr>
      <w:bookmarkStart w:id="1" w:name="1.1_Background"/>
      <w:bookmarkEnd w:id="1"/>
      <w:r w:rsidRPr="004D2071">
        <w:rPr>
          <w:rFonts w:ascii="Times New Roman" w:hAnsi="Times New Roman" w:cs="Times New Roman"/>
          <w:color w:val="000000" w:themeColor="text1"/>
          <w:spacing w:val="-2"/>
          <w:sz w:val="28"/>
          <w:szCs w:val="28"/>
        </w:rPr>
        <w:t>Background</w:t>
      </w:r>
    </w:p>
    <w:p w14:paraId="40C099AD" w14:textId="663222DC" w:rsidR="00CD3E0D" w:rsidRPr="004D2071" w:rsidRDefault="00D905E9" w:rsidP="006137AA">
      <w:pPr>
        <w:pStyle w:val="BodyText"/>
        <w:spacing w:before="46" w:line="276" w:lineRule="auto"/>
        <w:ind w:right="76"/>
        <w:jc w:val="both"/>
        <w:rPr>
          <w:color w:val="000000" w:themeColor="text1"/>
        </w:rPr>
      </w:pPr>
      <w:r w:rsidRPr="004D2071">
        <w:rPr>
          <w:color w:val="000000" w:themeColor="text1"/>
        </w:rPr>
        <w:t xml:space="preserve"> </w:t>
      </w:r>
      <w:r w:rsidR="00CD3E0D" w:rsidRPr="004D2071">
        <w:rPr>
          <w:color w:val="000000" w:themeColor="text1"/>
        </w:rPr>
        <w:t>In</w:t>
      </w:r>
      <w:r w:rsidR="00CD3E0D" w:rsidRPr="004D2071">
        <w:rPr>
          <w:color w:val="000000" w:themeColor="text1"/>
          <w:spacing w:val="-4"/>
        </w:rPr>
        <w:t xml:space="preserve"> </w:t>
      </w:r>
      <w:r w:rsidR="00CD3E0D" w:rsidRPr="004D2071">
        <w:rPr>
          <w:color w:val="000000" w:themeColor="text1"/>
        </w:rPr>
        <w:t>today's</w:t>
      </w:r>
      <w:r w:rsidR="00CD3E0D" w:rsidRPr="004D2071">
        <w:rPr>
          <w:color w:val="000000" w:themeColor="text1"/>
          <w:spacing w:val="-3"/>
        </w:rPr>
        <w:t xml:space="preserve"> </w:t>
      </w:r>
      <w:r w:rsidR="00CD3E0D" w:rsidRPr="004D2071">
        <w:rPr>
          <w:color w:val="000000" w:themeColor="text1"/>
        </w:rPr>
        <w:t>digital</w:t>
      </w:r>
      <w:r w:rsidR="00CD3E0D" w:rsidRPr="004D2071">
        <w:rPr>
          <w:color w:val="000000" w:themeColor="text1"/>
          <w:spacing w:val="-6"/>
        </w:rPr>
        <w:t xml:space="preserve"> </w:t>
      </w:r>
      <w:r w:rsidR="00CD3E0D" w:rsidRPr="004D2071">
        <w:rPr>
          <w:color w:val="000000" w:themeColor="text1"/>
        </w:rPr>
        <w:t>world,</w:t>
      </w:r>
      <w:r w:rsidR="00CD3E0D" w:rsidRPr="004D2071">
        <w:rPr>
          <w:color w:val="000000" w:themeColor="text1"/>
          <w:spacing w:val="-4"/>
        </w:rPr>
        <w:t xml:space="preserve"> </w:t>
      </w:r>
      <w:r w:rsidR="00CD3E0D" w:rsidRPr="004D2071">
        <w:rPr>
          <w:color w:val="000000" w:themeColor="text1"/>
        </w:rPr>
        <w:t>almost</w:t>
      </w:r>
      <w:r w:rsidR="00CD3E0D" w:rsidRPr="004D2071">
        <w:rPr>
          <w:color w:val="000000" w:themeColor="text1"/>
          <w:spacing w:val="-6"/>
        </w:rPr>
        <w:t xml:space="preserve"> </w:t>
      </w:r>
      <w:r w:rsidR="00CD3E0D" w:rsidRPr="004D2071">
        <w:rPr>
          <w:color w:val="000000" w:themeColor="text1"/>
        </w:rPr>
        <w:t>every</w:t>
      </w:r>
      <w:r w:rsidR="00CD3E0D" w:rsidRPr="004D2071">
        <w:rPr>
          <w:color w:val="000000" w:themeColor="text1"/>
          <w:spacing w:val="-4"/>
        </w:rPr>
        <w:t xml:space="preserve"> </w:t>
      </w:r>
      <w:r w:rsidR="00CD3E0D" w:rsidRPr="004D2071">
        <w:rPr>
          <w:color w:val="000000" w:themeColor="text1"/>
        </w:rPr>
        <w:t>organization</w:t>
      </w:r>
      <w:r w:rsidR="00CD3E0D" w:rsidRPr="004D2071">
        <w:rPr>
          <w:color w:val="000000" w:themeColor="text1"/>
          <w:spacing w:val="-4"/>
        </w:rPr>
        <w:t xml:space="preserve"> </w:t>
      </w:r>
      <w:r w:rsidR="00CD3E0D" w:rsidRPr="004D2071">
        <w:rPr>
          <w:color w:val="000000" w:themeColor="text1"/>
        </w:rPr>
        <w:t>collects</w:t>
      </w:r>
      <w:r w:rsidR="00CD3E0D" w:rsidRPr="004D2071">
        <w:rPr>
          <w:color w:val="000000" w:themeColor="text1"/>
          <w:spacing w:val="-3"/>
        </w:rPr>
        <w:t xml:space="preserve"> </w:t>
      </w:r>
      <w:r w:rsidR="00CD3E0D" w:rsidRPr="004D2071">
        <w:rPr>
          <w:color w:val="000000" w:themeColor="text1"/>
        </w:rPr>
        <w:t>personal</w:t>
      </w:r>
      <w:r w:rsidR="00CD3E0D" w:rsidRPr="004D2071">
        <w:rPr>
          <w:color w:val="000000" w:themeColor="text1"/>
          <w:spacing w:val="-6"/>
        </w:rPr>
        <w:t xml:space="preserve"> </w:t>
      </w:r>
      <w:r w:rsidR="00CD3E0D" w:rsidRPr="004D2071">
        <w:rPr>
          <w:color w:val="000000" w:themeColor="text1"/>
        </w:rPr>
        <w:t>information</w:t>
      </w:r>
      <w:r w:rsidR="00CD3E0D" w:rsidRPr="004D2071">
        <w:rPr>
          <w:color w:val="000000" w:themeColor="text1"/>
          <w:spacing w:val="-4"/>
        </w:rPr>
        <w:t xml:space="preserve"> </w:t>
      </w:r>
      <w:r w:rsidR="00CD3E0D" w:rsidRPr="004D2071">
        <w:rPr>
          <w:color w:val="000000" w:themeColor="text1"/>
        </w:rPr>
        <w:t>such</w:t>
      </w:r>
      <w:r w:rsidR="00CD3E0D" w:rsidRPr="004D2071">
        <w:rPr>
          <w:color w:val="000000" w:themeColor="text1"/>
          <w:spacing w:val="-4"/>
        </w:rPr>
        <w:t xml:space="preserve"> </w:t>
      </w:r>
      <w:r w:rsidR="00CD3E0D" w:rsidRPr="004D2071">
        <w:rPr>
          <w:color w:val="000000" w:themeColor="text1"/>
        </w:rPr>
        <w:t>as names, email addresses, phone numbers, employee records and customer details. With the</w:t>
      </w:r>
      <w:r w:rsidR="00CD3E0D" w:rsidRPr="004D2071">
        <w:rPr>
          <w:color w:val="000000" w:themeColor="text1"/>
          <w:spacing w:val="-6"/>
        </w:rPr>
        <w:t xml:space="preserve"> </w:t>
      </w:r>
      <w:r w:rsidR="00CD3E0D" w:rsidRPr="004D2071">
        <w:rPr>
          <w:color w:val="000000" w:themeColor="text1"/>
        </w:rPr>
        <w:t>introduction</w:t>
      </w:r>
      <w:r w:rsidR="00CD3E0D" w:rsidRPr="004D2071">
        <w:rPr>
          <w:color w:val="000000" w:themeColor="text1"/>
          <w:spacing w:val="-4"/>
        </w:rPr>
        <w:t xml:space="preserve"> </w:t>
      </w:r>
      <w:r w:rsidR="00CD3E0D" w:rsidRPr="004D2071">
        <w:rPr>
          <w:color w:val="000000" w:themeColor="text1"/>
        </w:rPr>
        <w:t>of the</w:t>
      </w:r>
      <w:r w:rsidR="00CD3E0D" w:rsidRPr="004D2071">
        <w:rPr>
          <w:color w:val="000000" w:themeColor="text1"/>
          <w:spacing w:val="-6"/>
        </w:rPr>
        <w:t xml:space="preserve"> </w:t>
      </w:r>
      <w:r w:rsidR="00CD3E0D" w:rsidRPr="004D2071">
        <w:rPr>
          <w:color w:val="000000" w:themeColor="text1"/>
        </w:rPr>
        <w:t>DPDP</w:t>
      </w:r>
      <w:r w:rsidR="00CD3E0D" w:rsidRPr="004D2071">
        <w:rPr>
          <w:color w:val="000000" w:themeColor="text1"/>
          <w:spacing w:val="-3"/>
        </w:rPr>
        <w:t xml:space="preserve"> </w:t>
      </w:r>
      <w:r w:rsidR="00CD3E0D" w:rsidRPr="004D2071">
        <w:rPr>
          <w:color w:val="000000" w:themeColor="text1"/>
        </w:rPr>
        <w:t>Act,</w:t>
      </w:r>
      <w:r w:rsidR="00CD3E0D" w:rsidRPr="004D2071">
        <w:rPr>
          <w:color w:val="000000" w:themeColor="text1"/>
          <w:spacing w:val="-4"/>
        </w:rPr>
        <w:t xml:space="preserve"> </w:t>
      </w:r>
      <w:r w:rsidR="00CD3E0D" w:rsidRPr="004D2071">
        <w:rPr>
          <w:color w:val="000000" w:themeColor="text1"/>
        </w:rPr>
        <w:t>organizations</w:t>
      </w:r>
      <w:r w:rsidR="00CD3E0D" w:rsidRPr="004D2071">
        <w:rPr>
          <w:color w:val="000000" w:themeColor="text1"/>
          <w:spacing w:val="-3"/>
        </w:rPr>
        <w:t xml:space="preserve"> </w:t>
      </w:r>
      <w:r w:rsidR="00CD3E0D" w:rsidRPr="004D2071">
        <w:rPr>
          <w:color w:val="000000" w:themeColor="text1"/>
        </w:rPr>
        <w:t>are</w:t>
      </w:r>
      <w:r w:rsidR="00CD3E0D" w:rsidRPr="004D2071">
        <w:rPr>
          <w:color w:val="000000" w:themeColor="text1"/>
          <w:spacing w:val="-1"/>
        </w:rPr>
        <w:t xml:space="preserve"> </w:t>
      </w:r>
      <w:r w:rsidR="00CD3E0D" w:rsidRPr="004D2071">
        <w:rPr>
          <w:color w:val="000000" w:themeColor="text1"/>
        </w:rPr>
        <w:t>expected</w:t>
      </w:r>
      <w:r w:rsidR="00CD3E0D" w:rsidRPr="004D2071">
        <w:rPr>
          <w:color w:val="000000" w:themeColor="text1"/>
          <w:spacing w:val="-4"/>
        </w:rPr>
        <w:t xml:space="preserve"> </w:t>
      </w:r>
      <w:r w:rsidR="00CD3E0D" w:rsidRPr="004D2071">
        <w:rPr>
          <w:color w:val="000000" w:themeColor="text1"/>
        </w:rPr>
        <w:t>to</w:t>
      </w:r>
      <w:r w:rsidR="00CD3E0D" w:rsidRPr="004D2071">
        <w:rPr>
          <w:color w:val="000000" w:themeColor="text1"/>
          <w:spacing w:val="-4"/>
        </w:rPr>
        <w:t xml:space="preserve"> </w:t>
      </w:r>
      <w:r w:rsidR="00CD3E0D" w:rsidRPr="004D2071">
        <w:rPr>
          <w:color w:val="000000" w:themeColor="text1"/>
        </w:rPr>
        <w:t>handle</w:t>
      </w:r>
      <w:r w:rsidR="00CD3E0D" w:rsidRPr="004D2071">
        <w:rPr>
          <w:color w:val="000000" w:themeColor="text1"/>
          <w:spacing w:val="-6"/>
        </w:rPr>
        <w:t xml:space="preserve"> </w:t>
      </w:r>
      <w:r w:rsidR="00CD3E0D" w:rsidRPr="004D2071">
        <w:rPr>
          <w:color w:val="000000" w:themeColor="text1"/>
        </w:rPr>
        <w:t>this</w:t>
      </w:r>
      <w:r w:rsidR="00CD3E0D" w:rsidRPr="004D2071">
        <w:rPr>
          <w:color w:val="000000" w:themeColor="text1"/>
          <w:spacing w:val="-3"/>
        </w:rPr>
        <w:t xml:space="preserve"> </w:t>
      </w:r>
      <w:r w:rsidR="00CD3E0D" w:rsidRPr="004D2071">
        <w:rPr>
          <w:color w:val="000000" w:themeColor="text1"/>
        </w:rPr>
        <w:t>information responsibly and securely. However, many startups and small businesses do not have dedicated legal or cybersecurity teams to understand these requirements.</w:t>
      </w:r>
    </w:p>
    <w:p w14:paraId="37D451F2" w14:textId="2C704025" w:rsidR="00CD3E0D" w:rsidRPr="008C7DF3" w:rsidRDefault="00D905E9" w:rsidP="006137AA">
      <w:pPr>
        <w:pStyle w:val="BodyText"/>
        <w:spacing w:before="199" w:line="276" w:lineRule="auto"/>
        <w:ind w:right="76"/>
        <w:jc w:val="both"/>
        <w:rPr>
          <w:color w:val="000000" w:themeColor="text1"/>
          <w:sz w:val="22"/>
          <w:szCs w:val="22"/>
        </w:rPr>
      </w:pPr>
      <w:r w:rsidRPr="004D2071">
        <w:rPr>
          <w:color w:val="000000" w:themeColor="text1"/>
        </w:rPr>
        <w:t xml:space="preserve"> </w:t>
      </w:r>
      <w:r w:rsidR="00CD3E0D" w:rsidRPr="004D2071">
        <w:rPr>
          <w:color w:val="000000" w:themeColor="text1"/>
        </w:rPr>
        <w:t>TrustForge</w:t>
      </w:r>
      <w:r w:rsidR="00CD3E0D" w:rsidRPr="004D2071">
        <w:rPr>
          <w:color w:val="000000" w:themeColor="text1"/>
          <w:spacing w:val="-5"/>
        </w:rPr>
        <w:t xml:space="preserve"> </w:t>
      </w:r>
      <w:r w:rsidR="00CD3E0D" w:rsidRPr="004D2071">
        <w:rPr>
          <w:color w:val="000000" w:themeColor="text1"/>
        </w:rPr>
        <w:t>was</w:t>
      </w:r>
      <w:r w:rsidR="00CD3E0D" w:rsidRPr="004D2071">
        <w:rPr>
          <w:color w:val="000000" w:themeColor="text1"/>
          <w:spacing w:val="-2"/>
        </w:rPr>
        <w:t xml:space="preserve"> </w:t>
      </w:r>
      <w:r w:rsidR="00CD3E0D" w:rsidRPr="004D2071">
        <w:rPr>
          <w:color w:val="000000" w:themeColor="text1"/>
        </w:rPr>
        <w:t>proposed</w:t>
      </w:r>
      <w:r w:rsidR="00CD3E0D" w:rsidRPr="004D2071">
        <w:rPr>
          <w:color w:val="000000" w:themeColor="text1"/>
          <w:spacing w:val="-3"/>
        </w:rPr>
        <w:t xml:space="preserve"> </w:t>
      </w:r>
      <w:r w:rsidR="00CD3E0D" w:rsidRPr="004D2071">
        <w:rPr>
          <w:color w:val="000000" w:themeColor="text1"/>
        </w:rPr>
        <w:t>to</w:t>
      </w:r>
      <w:r w:rsidR="00CD3E0D" w:rsidRPr="004D2071">
        <w:rPr>
          <w:color w:val="000000" w:themeColor="text1"/>
          <w:spacing w:val="-3"/>
        </w:rPr>
        <w:t xml:space="preserve"> </w:t>
      </w:r>
      <w:r w:rsidR="00CD3E0D" w:rsidRPr="004D2071">
        <w:rPr>
          <w:color w:val="000000" w:themeColor="text1"/>
        </w:rPr>
        <w:t>solve</w:t>
      </w:r>
      <w:r w:rsidR="00CD3E0D" w:rsidRPr="004D2071">
        <w:rPr>
          <w:color w:val="000000" w:themeColor="text1"/>
          <w:spacing w:val="-5"/>
        </w:rPr>
        <w:t xml:space="preserve"> </w:t>
      </w:r>
      <w:r w:rsidR="00CD3E0D" w:rsidRPr="004D2071">
        <w:rPr>
          <w:color w:val="000000" w:themeColor="text1"/>
        </w:rPr>
        <w:t>this</w:t>
      </w:r>
      <w:r w:rsidR="00CD3E0D" w:rsidRPr="004D2071">
        <w:rPr>
          <w:color w:val="000000" w:themeColor="text1"/>
          <w:spacing w:val="-2"/>
        </w:rPr>
        <w:t xml:space="preserve"> </w:t>
      </w:r>
      <w:r w:rsidR="00CD3E0D" w:rsidRPr="004D2071">
        <w:rPr>
          <w:color w:val="000000" w:themeColor="text1"/>
        </w:rPr>
        <w:t>problem</w:t>
      </w:r>
      <w:r w:rsidR="00CD3E0D" w:rsidRPr="004D2071">
        <w:rPr>
          <w:color w:val="000000" w:themeColor="text1"/>
          <w:spacing w:val="-5"/>
        </w:rPr>
        <w:t xml:space="preserve"> </w:t>
      </w:r>
      <w:r w:rsidR="00CD3E0D" w:rsidRPr="004D2071">
        <w:rPr>
          <w:color w:val="000000" w:themeColor="text1"/>
        </w:rPr>
        <w:t>by</w:t>
      </w:r>
      <w:r w:rsidR="00CD3E0D" w:rsidRPr="004D2071">
        <w:rPr>
          <w:color w:val="000000" w:themeColor="text1"/>
          <w:spacing w:val="-3"/>
        </w:rPr>
        <w:t xml:space="preserve"> </w:t>
      </w:r>
      <w:r w:rsidR="00CD3E0D" w:rsidRPr="004D2071">
        <w:rPr>
          <w:color w:val="000000" w:themeColor="text1"/>
        </w:rPr>
        <w:t>combining</w:t>
      </w:r>
      <w:r w:rsidR="00CD3E0D" w:rsidRPr="004D2071">
        <w:rPr>
          <w:color w:val="000000" w:themeColor="text1"/>
          <w:spacing w:val="-3"/>
        </w:rPr>
        <w:t xml:space="preserve"> </w:t>
      </w:r>
      <w:r w:rsidR="00CD3E0D" w:rsidRPr="004D2071">
        <w:rPr>
          <w:color w:val="000000" w:themeColor="text1"/>
        </w:rPr>
        <w:t>Artificial</w:t>
      </w:r>
      <w:r w:rsidR="00CD3E0D" w:rsidRPr="004D2071">
        <w:rPr>
          <w:color w:val="000000" w:themeColor="text1"/>
          <w:spacing w:val="-5"/>
        </w:rPr>
        <w:t xml:space="preserve"> </w:t>
      </w:r>
      <w:r w:rsidR="00CD3E0D" w:rsidRPr="004D2071">
        <w:rPr>
          <w:color w:val="000000" w:themeColor="text1"/>
        </w:rPr>
        <w:t>Intelligence</w:t>
      </w:r>
      <w:r w:rsidR="00CD3E0D" w:rsidRPr="004D2071">
        <w:rPr>
          <w:color w:val="000000" w:themeColor="text1"/>
          <w:spacing w:val="-5"/>
        </w:rPr>
        <w:t xml:space="preserve"> </w:t>
      </w:r>
      <w:r w:rsidR="00CD3E0D" w:rsidRPr="004D2071">
        <w:rPr>
          <w:color w:val="000000" w:themeColor="text1"/>
        </w:rPr>
        <w:t>with cybersecurity and compliance. Instead of manually checking policies and regulations, organizations can use the platform to assess their current compliance status, identify missing</w:t>
      </w:r>
      <w:r w:rsidR="00CD3E0D" w:rsidRPr="004D2071">
        <w:rPr>
          <w:color w:val="000000" w:themeColor="text1"/>
          <w:spacing w:val="-5"/>
        </w:rPr>
        <w:t xml:space="preserve"> </w:t>
      </w:r>
      <w:r w:rsidR="00CD3E0D" w:rsidRPr="004D2071">
        <w:rPr>
          <w:color w:val="000000" w:themeColor="text1"/>
        </w:rPr>
        <w:t>requirements</w:t>
      </w:r>
      <w:r w:rsidR="00CD3E0D" w:rsidRPr="004D2071">
        <w:rPr>
          <w:color w:val="000000" w:themeColor="text1"/>
          <w:spacing w:val="-4"/>
        </w:rPr>
        <w:t xml:space="preserve"> </w:t>
      </w:r>
      <w:r w:rsidR="00CD3E0D" w:rsidRPr="004D2071">
        <w:rPr>
          <w:color w:val="000000" w:themeColor="text1"/>
        </w:rPr>
        <w:t>and</w:t>
      </w:r>
      <w:r w:rsidR="00CD3E0D" w:rsidRPr="004D2071">
        <w:rPr>
          <w:color w:val="000000" w:themeColor="text1"/>
          <w:spacing w:val="-5"/>
        </w:rPr>
        <w:t xml:space="preserve"> </w:t>
      </w:r>
      <w:r w:rsidR="00CD3E0D" w:rsidRPr="004D2071">
        <w:rPr>
          <w:color w:val="000000" w:themeColor="text1"/>
        </w:rPr>
        <w:t>receive</w:t>
      </w:r>
      <w:r w:rsidR="00CD3E0D" w:rsidRPr="004D2071">
        <w:rPr>
          <w:color w:val="000000" w:themeColor="text1"/>
          <w:spacing w:val="-7"/>
        </w:rPr>
        <w:t xml:space="preserve"> </w:t>
      </w:r>
      <w:r w:rsidR="00CD3E0D" w:rsidRPr="004D2071">
        <w:rPr>
          <w:color w:val="000000" w:themeColor="text1"/>
        </w:rPr>
        <w:t>AI-generated</w:t>
      </w:r>
      <w:r w:rsidR="00CD3E0D" w:rsidRPr="004D2071">
        <w:rPr>
          <w:color w:val="000000" w:themeColor="text1"/>
          <w:spacing w:val="-5"/>
        </w:rPr>
        <w:t xml:space="preserve"> </w:t>
      </w:r>
      <w:r w:rsidR="00CD3E0D" w:rsidRPr="004D2071">
        <w:rPr>
          <w:color w:val="000000" w:themeColor="text1"/>
        </w:rPr>
        <w:t>suggestions</w:t>
      </w:r>
      <w:r w:rsidR="00CD3E0D" w:rsidRPr="004D2071">
        <w:rPr>
          <w:color w:val="000000" w:themeColor="text1"/>
          <w:spacing w:val="-4"/>
        </w:rPr>
        <w:t xml:space="preserve"> </w:t>
      </w:r>
      <w:r w:rsidR="00CD3E0D" w:rsidRPr="004D2071">
        <w:rPr>
          <w:color w:val="000000" w:themeColor="text1"/>
        </w:rPr>
        <w:t>for</w:t>
      </w:r>
      <w:r w:rsidR="00CD3E0D" w:rsidRPr="004D2071">
        <w:rPr>
          <w:color w:val="000000" w:themeColor="text1"/>
          <w:spacing w:val="-5"/>
        </w:rPr>
        <w:t xml:space="preserve"> </w:t>
      </w:r>
      <w:r w:rsidR="00CD3E0D" w:rsidRPr="004D2071">
        <w:rPr>
          <w:color w:val="000000" w:themeColor="text1"/>
        </w:rPr>
        <w:t>improvement.</w:t>
      </w:r>
      <w:r w:rsidR="00CD3E0D" w:rsidRPr="004D2071">
        <w:rPr>
          <w:color w:val="000000" w:themeColor="text1"/>
          <w:spacing w:val="-2"/>
        </w:rPr>
        <w:t xml:space="preserve"> </w:t>
      </w:r>
      <w:r w:rsidR="00CD3E0D" w:rsidRPr="004D2071">
        <w:rPr>
          <w:color w:val="000000" w:themeColor="text1"/>
        </w:rPr>
        <w:t>This</w:t>
      </w:r>
      <w:r w:rsidR="00CD3E0D" w:rsidRPr="004D2071">
        <w:rPr>
          <w:color w:val="000000" w:themeColor="text1"/>
          <w:spacing w:val="-4"/>
        </w:rPr>
        <w:t xml:space="preserve"> </w:t>
      </w:r>
      <w:r w:rsidR="00CD3E0D" w:rsidRPr="004D2071">
        <w:rPr>
          <w:color w:val="000000" w:themeColor="text1"/>
        </w:rPr>
        <w:t>saves time, reduces manual effort and helps organizations build digital trust.</w:t>
      </w:r>
    </w:p>
    <w:p w14:paraId="6758916B" w14:textId="77777777" w:rsidR="00CD3E0D" w:rsidRPr="008C7DF3" w:rsidRDefault="00CD3E0D" w:rsidP="006137AA">
      <w:pPr>
        <w:pStyle w:val="Heading2"/>
        <w:numPr>
          <w:ilvl w:val="1"/>
          <w:numId w:val="2"/>
        </w:numPr>
        <w:tabs>
          <w:tab w:val="left" w:pos="388"/>
        </w:tabs>
        <w:ind w:left="388" w:hanging="388"/>
        <w:jc w:val="both"/>
        <w:rPr>
          <w:rFonts w:ascii="Times New Roman" w:hAnsi="Times New Roman" w:cs="Times New Roman"/>
          <w:color w:val="000000" w:themeColor="text1"/>
          <w:sz w:val="28"/>
          <w:szCs w:val="28"/>
        </w:rPr>
      </w:pPr>
      <w:bookmarkStart w:id="2" w:name="1.2_Objectives"/>
      <w:bookmarkEnd w:id="2"/>
      <w:r w:rsidRPr="008C7DF3">
        <w:rPr>
          <w:rFonts w:ascii="Times New Roman" w:hAnsi="Times New Roman" w:cs="Times New Roman"/>
          <w:color w:val="000000" w:themeColor="text1"/>
          <w:spacing w:val="-2"/>
          <w:sz w:val="28"/>
          <w:szCs w:val="28"/>
        </w:rPr>
        <w:t>Objectives</w:t>
      </w:r>
    </w:p>
    <w:p w14:paraId="4BCFB446" w14:textId="2A83623E" w:rsidR="00CD3E0D" w:rsidRPr="00C4451E" w:rsidRDefault="00CD3E0D" w:rsidP="006137AA">
      <w:pPr>
        <w:pStyle w:val="BodyText"/>
        <w:spacing w:before="47"/>
        <w:jc w:val="both"/>
        <w:rPr>
          <w:color w:val="000000" w:themeColor="text1"/>
        </w:rPr>
      </w:pPr>
      <w:r w:rsidRPr="00C4451E">
        <w:rPr>
          <w:color w:val="000000" w:themeColor="text1"/>
        </w:rPr>
        <w:t>The</w:t>
      </w:r>
      <w:r w:rsidRPr="00C4451E">
        <w:rPr>
          <w:color w:val="000000" w:themeColor="text1"/>
          <w:spacing w:val="-5"/>
        </w:rPr>
        <w:t xml:space="preserve"> </w:t>
      </w:r>
      <w:r w:rsidRPr="00C4451E">
        <w:rPr>
          <w:color w:val="000000" w:themeColor="text1"/>
        </w:rPr>
        <w:t>main</w:t>
      </w:r>
      <w:r w:rsidRPr="00C4451E">
        <w:rPr>
          <w:color w:val="000000" w:themeColor="text1"/>
          <w:spacing w:val="-3"/>
        </w:rPr>
        <w:t xml:space="preserve"> </w:t>
      </w:r>
      <w:r w:rsidRPr="00C4451E">
        <w:rPr>
          <w:color w:val="000000" w:themeColor="text1"/>
        </w:rPr>
        <w:t>objectives</w:t>
      </w:r>
      <w:r w:rsidRPr="00C4451E">
        <w:rPr>
          <w:color w:val="000000" w:themeColor="text1"/>
          <w:spacing w:val="-2"/>
        </w:rPr>
        <w:t xml:space="preserve"> </w:t>
      </w:r>
      <w:r w:rsidRPr="00C4451E">
        <w:rPr>
          <w:color w:val="000000" w:themeColor="text1"/>
        </w:rPr>
        <w:t>of</w:t>
      </w:r>
      <w:r w:rsidRPr="00C4451E">
        <w:rPr>
          <w:color w:val="000000" w:themeColor="text1"/>
          <w:spacing w:val="-3"/>
        </w:rPr>
        <w:t xml:space="preserve"> </w:t>
      </w:r>
      <w:r w:rsidRPr="00C4451E">
        <w:rPr>
          <w:color w:val="000000" w:themeColor="text1"/>
        </w:rPr>
        <w:t xml:space="preserve">TrustForge </w:t>
      </w:r>
      <w:r w:rsidRPr="00C4451E">
        <w:rPr>
          <w:color w:val="000000" w:themeColor="text1"/>
          <w:spacing w:val="-4"/>
        </w:rPr>
        <w:t>are:</w:t>
      </w:r>
    </w:p>
    <w:p w14:paraId="7A43CBAD" w14:textId="77777777" w:rsidR="00CD3E0D" w:rsidRPr="00C4451E" w:rsidRDefault="00CD3E0D" w:rsidP="006137AA">
      <w:pPr>
        <w:pStyle w:val="BodyText"/>
        <w:spacing w:before="82"/>
        <w:jc w:val="both"/>
        <w:rPr>
          <w:color w:val="000000" w:themeColor="text1"/>
        </w:rPr>
      </w:pPr>
    </w:p>
    <w:p w14:paraId="15E99B6B" w14:textId="77777777" w:rsidR="00CD3E0D" w:rsidRPr="00C4451E" w:rsidRDefault="00CD3E0D" w:rsidP="006137AA">
      <w:pPr>
        <w:pStyle w:val="ListParagraph"/>
        <w:widowControl w:val="0"/>
        <w:numPr>
          <w:ilvl w:val="0"/>
          <w:numId w:val="1"/>
        </w:numPr>
        <w:tabs>
          <w:tab w:val="left" w:pos="144"/>
        </w:tabs>
        <w:autoSpaceDE w:val="0"/>
        <w:autoSpaceDN w:val="0"/>
        <w:spacing w:before="1" w:after="0" w:line="240" w:lineRule="auto"/>
        <w:ind w:left="144" w:hanging="144"/>
        <w:contextualSpacing w:val="0"/>
        <w:jc w:val="both"/>
        <w:rPr>
          <w:rFonts w:ascii="Times New Roman" w:hAnsi="Times New Roman" w:cs="Times New Roman"/>
          <w:color w:val="000000" w:themeColor="text1"/>
          <w:szCs w:val="24"/>
        </w:rPr>
      </w:pPr>
      <w:r w:rsidRPr="00C4451E">
        <w:rPr>
          <w:rFonts w:ascii="Times New Roman" w:hAnsi="Times New Roman" w:cs="Times New Roman"/>
          <w:color w:val="000000" w:themeColor="text1"/>
          <w:szCs w:val="24"/>
        </w:rPr>
        <w:t>Develop</w:t>
      </w:r>
      <w:r w:rsidRPr="00C4451E">
        <w:rPr>
          <w:rFonts w:ascii="Times New Roman" w:hAnsi="Times New Roman" w:cs="Times New Roman"/>
          <w:color w:val="000000" w:themeColor="text1"/>
          <w:spacing w:val="-5"/>
          <w:szCs w:val="24"/>
        </w:rPr>
        <w:t xml:space="preserve"> </w:t>
      </w:r>
      <w:r w:rsidRPr="00C4451E">
        <w:rPr>
          <w:rFonts w:ascii="Times New Roman" w:hAnsi="Times New Roman" w:cs="Times New Roman"/>
          <w:color w:val="000000" w:themeColor="text1"/>
          <w:szCs w:val="24"/>
        </w:rPr>
        <w:t>an</w:t>
      </w:r>
      <w:r w:rsidRPr="00C4451E">
        <w:rPr>
          <w:rFonts w:ascii="Times New Roman" w:hAnsi="Times New Roman" w:cs="Times New Roman"/>
          <w:color w:val="000000" w:themeColor="text1"/>
          <w:spacing w:val="-2"/>
          <w:szCs w:val="24"/>
        </w:rPr>
        <w:t xml:space="preserve"> </w:t>
      </w:r>
      <w:r w:rsidRPr="00C4451E">
        <w:rPr>
          <w:rFonts w:ascii="Times New Roman" w:hAnsi="Times New Roman" w:cs="Times New Roman"/>
          <w:color w:val="000000" w:themeColor="text1"/>
          <w:szCs w:val="24"/>
        </w:rPr>
        <w:t>AI-powered</w:t>
      </w:r>
      <w:r w:rsidRPr="00C4451E">
        <w:rPr>
          <w:rFonts w:ascii="Times New Roman" w:hAnsi="Times New Roman" w:cs="Times New Roman"/>
          <w:color w:val="000000" w:themeColor="text1"/>
          <w:spacing w:val="-2"/>
          <w:szCs w:val="24"/>
        </w:rPr>
        <w:t xml:space="preserve"> </w:t>
      </w:r>
      <w:r w:rsidRPr="00C4451E">
        <w:rPr>
          <w:rFonts w:ascii="Times New Roman" w:hAnsi="Times New Roman" w:cs="Times New Roman"/>
          <w:color w:val="000000" w:themeColor="text1"/>
          <w:szCs w:val="24"/>
        </w:rPr>
        <w:t>platform</w:t>
      </w:r>
      <w:r w:rsidRPr="00C4451E">
        <w:rPr>
          <w:rFonts w:ascii="Times New Roman" w:hAnsi="Times New Roman" w:cs="Times New Roman"/>
          <w:color w:val="000000" w:themeColor="text1"/>
          <w:spacing w:val="-4"/>
          <w:szCs w:val="24"/>
        </w:rPr>
        <w:t xml:space="preserve"> </w:t>
      </w:r>
      <w:r w:rsidRPr="00C4451E">
        <w:rPr>
          <w:rFonts w:ascii="Times New Roman" w:hAnsi="Times New Roman" w:cs="Times New Roman"/>
          <w:color w:val="000000" w:themeColor="text1"/>
          <w:szCs w:val="24"/>
        </w:rPr>
        <w:t>for</w:t>
      </w:r>
      <w:r w:rsidRPr="00C4451E">
        <w:rPr>
          <w:rFonts w:ascii="Times New Roman" w:hAnsi="Times New Roman" w:cs="Times New Roman"/>
          <w:color w:val="000000" w:themeColor="text1"/>
          <w:spacing w:val="-2"/>
          <w:szCs w:val="24"/>
        </w:rPr>
        <w:t xml:space="preserve"> </w:t>
      </w:r>
      <w:r w:rsidRPr="00C4451E">
        <w:rPr>
          <w:rFonts w:ascii="Times New Roman" w:hAnsi="Times New Roman" w:cs="Times New Roman"/>
          <w:color w:val="000000" w:themeColor="text1"/>
          <w:szCs w:val="24"/>
        </w:rPr>
        <w:t>DPDP</w:t>
      </w:r>
      <w:r w:rsidRPr="00C4451E">
        <w:rPr>
          <w:rFonts w:ascii="Times New Roman" w:hAnsi="Times New Roman" w:cs="Times New Roman"/>
          <w:color w:val="000000" w:themeColor="text1"/>
          <w:spacing w:val="-1"/>
          <w:szCs w:val="24"/>
        </w:rPr>
        <w:t xml:space="preserve"> </w:t>
      </w:r>
      <w:r w:rsidRPr="00C4451E">
        <w:rPr>
          <w:rFonts w:ascii="Times New Roman" w:hAnsi="Times New Roman" w:cs="Times New Roman"/>
          <w:color w:val="000000" w:themeColor="text1"/>
          <w:szCs w:val="24"/>
        </w:rPr>
        <w:t>compliance</w:t>
      </w:r>
      <w:r w:rsidRPr="00C4451E">
        <w:rPr>
          <w:rFonts w:ascii="Times New Roman" w:hAnsi="Times New Roman" w:cs="Times New Roman"/>
          <w:color w:val="000000" w:themeColor="text1"/>
          <w:spacing w:val="-4"/>
          <w:szCs w:val="24"/>
        </w:rPr>
        <w:t xml:space="preserve"> </w:t>
      </w:r>
      <w:r w:rsidRPr="00C4451E">
        <w:rPr>
          <w:rFonts w:ascii="Times New Roman" w:hAnsi="Times New Roman" w:cs="Times New Roman"/>
          <w:color w:val="000000" w:themeColor="text1"/>
          <w:spacing w:val="-2"/>
          <w:szCs w:val="24"/>
        </w:rPr>
        <w:t>assessment.</w:t>
      </w:r>
    </w:p>
    <w:p w14:paraId="3DFC1D2E" w14:textId="77777777" w:rsidR="00CD3E0D" w:rsidRPr="00C4451E" w:rsidRDefault="00CD3E0D" w:rsidP="006137AA">
      <w:pPr>
        <w:pStyle w:val="ListParagraph"/>
        <w:widowControl w:val="0"/>
        <w:numPr>
          <w:ilvl w:val="0"/>
          <w:numId w:val="1"/>
        </w:numPr>
        <w:tabs>
          <w:tab w:val="left" w:pos="144"/>
        </w:tabs>
        <w:autoSpaceDE w:val="0"/>
        <w:autoSpaceDN w:val="0"/>
        <w:spacing w:before="44" w:after="0" w:line="240" w:lineRule="auto"/>
        <w:ind w:left="144" w:hanging="144"/>
        <w:contextualSpacing w:val="0"/>
        <w:jc w:val="both"/>
        <w:rPr>
          <w:rFonts w:ascii="Times New Roman" w:hAnsi="Times New Roman" w:cs="Times New Roman"/>
          <w:color w:val="000000" w:themeColor="text1"/>
          <w:szCs w:val="24"/>
        </w:rPr>
      </w:pPr>
      <w:r w:rsidRPr="00C4451E">
        <w:rPr>
          <w:rFonts w:ascii="Times New Roman" w:hAnsi="Times New Roman" w:cs="Times New Roman"/>
          <w:color w:val="000000" w:themeColor="text1"/>
          <w:szCs w:val="24"/>
        </w:rPr>
        <w:t>Help</w:t>
      </w:r>
      <w:r w:rsidRPr="00C4451E">
        <w:rPr>
          <w:rFonts w:ascii="Times New Roman" w:hAnsi="Times New Roman" w:cs="Times New Roman"/>
          <w:color w:val="000000" w:themeColor="text1"/>
          <w:spacing w:val="-6"/>
          <w:szCs w:val="24"/>
        </w:rPr>
        <w:t xml:space="preserve"> </w:t>
      </w:r>
      <w:r w:rsidRPr="00C4451E">
        <w:rPr>
          <w:rFonts w:ascii="Times New Roman" w:hAnsi="Times New Roman" w:cs="Times New Roman"/>
          <w:color w:val="000000" w:themeColor="text1"/>
          <w:szCs w:val="24"/>
        </w:rPr>
        <w:t>organizations</w:t>
      </w:r>
      <w:r w:rsidRPr="00C4451E">
        <w:rPr>
          <w:rFonts w:ascii="Times New Roman" w:hAnsi="Times New Roman" w:cs="Times New Roman"/>
          <w:color w:val="000000" w:themeColor="text1"/>
          <w:spacing w:val="-3"/>
          <w:szCs w:val="24"/>
        </w:rPr>
        <w:t xml:space="preserve"> </w:t>
      </w:r>
      <w:r w:rsidRPr="00C4451E">
        <w:rPr>
          <w:rFonts w:ascii="Times New Roman" w:hAnsi="Times New Roman" w:cs="Times New Roman"/>
          <w:color w:val="000000" w:themeColor="text1"/>
          <w:szCs w:val="24"/>
        </w:rPr>
        <w:t>identify</w:t>
      </w:r>
      <w:r w:rsidRPr="00C4451E">
        <w:rPr>
          <w:rFonts w:ascii="Times New Roman" w:hAnsi="Times New Roman" w:cs="Times New Roman"/>
          <w:color w:val="000000" w:themeColor="text1"/>
          <w:spacing w:val="-4"/>
          <w:szCs w:val="24"/>
        </w:rPr>
        <w:t xml:space="preserve"> </w:t>
      </w:r>
      <w:r w:rsidRPr="00C4451E">
        <w:rPr>
          <w:rFonts w:ascii="Times New Roman" w:hAnsi="Times New Roman" w:cs="Times New Roman"/>
          <w:color w:val="000000" w:themeColor="text1"/>
          <w:szCs w:val="24"/>
        </w:rPr>
        <w:t>privacy,</w:t>
      </w:r>
      <w:r w:rsidRPr="00C4451E">
        <w:rPr>
          <w:rFonts w:ascii="Times New Roman" w:hAnsi="Times New Roman" w:cs="Times New Roman"/>
          <w:color w:val="000000" w:themeColor="text1"/>
          <w:spacing w:val="-3"/>
          <w:szCs w:val="24"/>
        </w:rPr>
        <w:t xml:space="preserve"> </w:t>
      </w:r>
      <w:r w:rsidRPr="00C4451E">
        <w:rPr>
          <w:rFonts w:ascii="Times New Roman" w:hAnsi="Times New Roman" w:cs="Times New Roman"/>
          <w:color w:val="000000" w:themeColor="text1"/>
          <w:szCs w:val="24"/>
        </w:rPr>
        <w:t>security</w:t>
      </w:r>
      <w:r w:rsidRPr="00C4451E">
        <w:rPr>
          <w:rFonts w:ascii="Times New Roman" w:hAnsi="Times New Roman" w:cs="Times New Roman"/>
          <w:color w:val="000000" w:themeColor="text1"/>
          <w:spacing w:val="-4"/>
          <w:szCs w:val="24"/>
        </w:rPr>
        <w:t xml:space="preserve"> </w:t>
      </w:r>
      <w:r w:rsidRPr="00C4451E">
        <w:rPr>
          <w:rFonts w:ascii="Times New Roman" w:hAnsi="Times New Roman" w:cs="Times New Roman"/>
          <w:color w:val="000000" w:themeColor="text1"/>
          <w:szCs w:val="24"/>
        </w:rPr>
        <w:t>and</w:t>
      </w:r>
      <w:r w:rsidRPr="00C4451E">
        <w:rPr>
          <w:rFonts w:ascii="Times New Roman" w:hAnsi="Times New Roman" w:cs="Times New Roman"/>
          <w:color w:val="000000" w:themeColor="text1"/>
          <w:spacing w:val="-4"/>
          <w:szCs w:val="24"/>
        </w:rPr>
        <w:t xml:space="preserve"> </w:t>
      </w:r>
      <w:r w:rsidRPr="00C4451E">
        <w:rPr>
          <w:rFonts w:ascii="Times New Roman" w:hAnsi="Times New Roman" w:cs="Times New Roman"/>
          <w:color w:val="000000" w:themeColor="text1"/>
          <w:szCs w:val="24"/>
        </w:rPr>
        <w:t>compliance</w:t>
      </w:r>
      <w:r w:rsidRPr="00C4451E">
        <w:rPr>
          <w:rFonts w:ascii="Times New Roman" w:hAnsi="Times New Roman" w:cs="Times New Roman"/>
          <w:color w:val="000000" w:themeColor="text1"/>
          <w:spacing w:val="-5"/>
          <w:szCs w:val="24"/>
        </w:rPr>
        <w:t xml:space="preserve"> </w:t>
      </w:r>
      <w:r w:rsidRPr="00C4451E">
        <w:rPr>
          <w:rFonts w:ascii="Times New Roman" w:hAnsi="Times New Roman" w:cs="Times New Roman"/>
          <w:color w:val="000000" w:themeColor="text1"/>
          <w:spacing w:val="-2"/>
          <w:szCs w:val="24"/>
        </w:rPr>
        <w:t>gaps.</w:t>
      </w:r>
    </w:p>
    <w:p w14:paraId="0BF8483A" w14:textId="77777777" w:rsidR="00CD3E0D" w:rsidRPr="00C4451E" w:rsidRDefault="00CD3E0D" w:rsidP="006137AA">
      <w:pPr>
        <w:pStyle w:val="ListParagraph"/>
        <w:widowControl w:val="0"/>
        <w:numPr>
          <w:ilvl w:val="0"/>
          <w:numId w:val="1"/>
        </w:numPr>
        <w:tabs>
          <w:tab w:val="left" w:pos="144"/>
        </w:tabs>
        <w:autoSpaceDE w:val="0"/>
        <w:autoSpaceDN w:val="0"/>
        <w:spacing w:before="39" w:after="0" w:line="240" w:lineRule="auto"/>
        <w:ind w:left="144" w:hanging="144"/>
        <w:contextualSpacing w:val="0"/>
        <w:jc w:val="both"/>
        <w:rPr>
          <w:rFonts w:ascii="Times New Roman" w:hAnsi="Times New Roman" w:cs="Times New Roman"/>
          <w:color w:val="000000" w:themeColor="text1"/>
          <w:szCs w:val="24"/>
        </w:rPr>
      </w:pPr>
      <w:r w:rsidRPr="00C4451E">
        <w:rPr>
          <w:rFonts w:ascii="Times New Roman" w:hAnsi="Times New Roman" w:cs="Times New Roman"/>
          <w:color w:val="000000" w:themeColor="text1"/>
          <w:szCs w:val="24"/>
        </w:rPr>
        <w:t>Generate</w:t>
      </w:r>
      <w:r w:rsidRPr="00C4451E">
        <w:rPr>
          <w:rFonts w:ascii="Times New Roman" w:hAnsi="Times New Roman" w:cs="Times New Roman"/>
          <w:color w:val="000000" w:themeColor="text1"/>
          <w:spacing w:val="-5"/>
          <w:szCs w:val="24"/>
        </w:rPr>
        <w:t xml:space="preserve"> </w:t>
      </w:r>
      <w:r w:rsidRPr="00C4451E">
        <w:rPr>
          <w:rFonts w:ascii="Times New Roman" w:hAnsi="Times New Roman" w:cs="Times New Roman"/>
          <w:color w:val="000000" w:themeColor="text1"/>
          <w:szCs w:val="24"/>
        </w:rPr>
        <w:t>a Trust</w:t>
      </w:r>
      <w:r w:rsidRPr="00C4451E">
        <w:rPr>
          <w:rFonts w:ascii="Times New Roman" w:hAnsi="Times New Roman" w:cs="Times New Roman"/>
          <w:color w:val="000000" w:themeColor="text1"/>
          <w:spacing w:val="-5"/>
          <w:szCs w:val="24"/>
        </w:rPr>
        <w:t xml:space="preserve"> </w:t>
      </w:r>
      <w:r w:rsidRPr="00C4451E">
        <w:rPr>
          <w:rFonts w:ascii="Times New Roman" w:hAnsi="Times New Roman" w:cs="Times New Roman"/>
          <w:color w:val="000000" w:themeColor="text1"/>
          <w:szCs w:val="24"/>
        </w:rPr>
        <w:t>Score</w:t>
      </w:r>
      <w:r w:rsidRPr="00C4451E">
        <w:rPr>
          <w:rFonts w:ascii="Times New Roman" w:hAnsi="Times New Roman" w:cs="Times New Roman"/>
          <w:color w:val="000000" w:themeColor="text1"/>
          <w:spacing w:val="-4"/>
          <w:szCs w:val="24"/>
        </w:rPr>
        <w:t xml:space="preserve"> </w:t>
      </w:r>
      <w:r w:rsidRPr="00C4451E">
        <w:rPr>
          <w:rFonts w:ascii="Times New Roman" w:hAnsi="Times New Roman" w:cs="Times New Roman"/>
          <w:color w:val="000000" w:themeColor="text1"/>
          <w:szCs w:val="24"/>
        </w:rPr>
        <w:t>and</w:t>
      </w:r>
      <w:r w:rsidRPr="00C4451E">
        <w:rPr>
          <w:rFonts w:ascii="Times New Roman" w:hAnsi="Times New Roman" w:cs="Times New Roman"/>
          <w:color w:val="000000" w:themeColor="text1"/>
          <w:spacing w:val="-3"/>
          <w:szCs w:val="24"/>
        </w:rPr>
        <w:t xml:space="preserve"> </w:t>
      </w:r>
      <w:r w:rsidRPr="00C4451E">
        <w:rPr>
          <w:rFonts w:ascii="Times New Roman" w:hAnsi="Times New Roman" w:cs="Times New Roman"/>
          <w:color w:val="000000" w:themeColor="text1"/>
          <w:szCs w:val="24"/>
        </w:rPr>
        <w:t>detailed</w:t>
      </w:r>
      <w:r w:rsidRPr="00C4451E">
        <w:rPr>
          <w:rFonts w:ascii="Times New Roman" w:hAnsi="Times New Roman" w:cs="Times New Roman"/>
          <w:color w:val="000000" w:themeColor="text1"/>
          <w:spacing w:val="-3"/>
          <w:szCs w:val="24"/>
        </w:rPr>
        <w:t xml:space="preserve"> </w:t>
      </w:r>
      <w:r w:rsidRPr="00C4451E">
        <w:rPr>
          <w:rFonts w:ascii="Times New Roman" w:hAnsi="Times New Roman" w:cs="Times New Roman"/>
          <w:color w:val="000000" w:themeColor="text1"/>
          <w:szCs w:val="24"/>
        </w:rPr>
        <w:t>compliance</w:t>
      </w:r>
      <w:r w:rsidRPr="00C4451E">
        <w:rPr>
          <w:rFonts w:ascii="Times New Roman" w:hAnsi="Times New Roman" w:cs="Times New Roman"/>
          <w:color w:val="000000" w:themeColor="text1"/>
          <w:spacing w:val="-4"/>
          <w:szCs w:val="24"/>
        </w:rPr>
        <w:t xml:space="preserve"> </w:t>
      </w:r>
      <w:r w:rsidRPr="00C4451E">
        <w:rPr>
          <w:rFonts w:ascii="Times New Roman" w:hAnsi="Times New Roman" w:cs="Times New Roman"/>
          <w:color w:val="000000" w:themeColor="text1"/>
          <w:spacing w:val="-2"/>
          <w:szCs w:val="24"/>
        </w:rPr>
        <w:t>reports.</w:t>
      </w:r>
    </w:p>
    <w:p w14:paraId="4EF79CBB" w14:textId="77777777" w:rsidR="00CD3E0D" w:rsidRPr="00C4451E" w:rsidRDefault="00CD3E0D" w:rsidP="006137AA">
      <w:pPr>
        <w:pStyle w:val="ListParagraph"/>
        <w:widowControl w:val="0"/>
        <w:numPr>
          <w:ilvl w:val="0"/>
          <w:numId w:val="1"/>
        </w:numPr>
        <w:tabs>
          <w:tab w:val="left" w:pos="144"/>
        </w:tabs>
        <w:autoSpaceDE w:val="0"/>
        <w:autoSpaceDN w:val="0"/>
        <w:spacing w:before="44" w:after="0" w:line="240" w:lineRule="auto"/>
        <w:ind w:left="144" w:hanging="144"/>
        <w:contextualSpacing w:val="0"/>
        <w:jc w:val="both"/>
        <w:rPr>
          <w:rFonts w:ascii="Times New Roman" w:hAnsi="Times New Roman" w:cs="Times New Roman"/>
          <w:color w:val="000000" w:themeColor="text1"/>
          <w:szCs w:val="24"/>
        </w:rPr>
      </w:pPr>
      <w:r w:rsidRPr="00C4451E">
        <w:rPr>
          <w:rFonts w:ascii="Times New Roman" w:hAnsi="Times New Roman" w:cs="Times New Roman"/>
          <w:color w:val="000000" w:themeColor="text1"/>
          <w:szCs w:val="24"/>
        </w:rPr>
        <w:t>Provide</w:t>
      </w:r>
      <w:r w:rsidRPr="00C4451E">
        <w:rPr>
          <w:rFonts w:ascii="Times New Roman" w:hAnsi="Times New Roman" w:cs="Times New Roman"/>
          <w:color w:val="000000" w:themeColor="text1"/>
          <w:spacing w:val="-5"/>
          <w:szCs w:val="24"/>
        </w:rPr>
        <w:t xml:space="preserve"> </w:t>
      </w:r>
      <w:r w:rsidRPr="00C4451E">
        <w:rPr>
          <w:rFonts w:ascii="Times New Roman" w:hAnsi="Times New Roman" w:cs="Times New Roman"/>
          <w:color w:val="000000" w:themeColor="text1"/>
          <w:szCs w:val="24"/>
        </w:rPr>
        <w:t>AI-based</w:t>
      </w:r>
      <w:r w:rsidRPr="00C4451E">
        <w:rPr>
          <w:rFonts w:ascii="Times New Roman" w:hAnsi="Times New Roman" w:cs="Times New Roman"/>
          <w:color w:val="000000" w:themeColor="text1"/>
          <w:spacing w:val="-2"/>
          <w:szCs w:val="24"/>
        </w:rPr>
        <w:t xml:space="preserve"> </w:t>
      </w:r>
      <w:r w:rsidRPr="00C4451E">
        <w:rPr>
          <w:rFonts w:ascii="Times New Roman" w:hAnsi="Times New Roman" w:cs="Times New Roman"/>
          <w:color w:val="000000" w:themeColor="text1"/>
          <w:szCs w:val="24"/>
        </w:rPr>
        <w:t>recommendations</w:t>
      </w:r>
      <w:r w:rsidRPr="00C4451E">
        <w:rPr>
          <w:rFonts w:ascii="Times New Roman" w:hAnsi="Times New Roman" w:cs="Times New Roman"/>
          <w:color w:val="000000" w:themeColor="text1"/>
          <w:spacing w:val="-2"/>
          <w:szCs w:val="24"/>
        </w:rPr>
        <w:t xml:space="preserve"> </w:t>
      </w:r>
      <w:r w:rsidRPr="00C4451E">
        <w:rPr>
          <w:rFonts w:ascii="Times New Roman" w:hAnsi="Times New Roman" w:cs="Times New Roman"/>
          <w:color w:val="000000" w:themeColor="text1"/>
          <w:szCs w:val="24"/>
        </w:rPr>
        <w:t>to</w:t>
      </w:r>
      <w:r w:rsidRPr="00C4451E">
        <w:rPr>
          <w:rFonts w:ascii="Times New Roman" w:hAnsi="Times New Roman" w:cs="Times New Roman"/>
          <w:color w:val="000000" w:themeColor="text1"/>
          <w:spacing w:val="-2"/>
          <w:szCs w:val="24"/>
        </w:rPr>
        <w:t xml:space="preserve"> </w:t>
      </w:r>
      <w:r w:rsidRPr="00C4451E">
        <w:rPr>
          <w:rFonts w:ascii="Times New Roman" w:hAnsi="Times New Roman" w:cs="Times New Roman"/>
          <w:color w:val="000000" w:themeColor="text1"/>
          <w:szCs w:val="24"/>
        </w:rPr>
        <w:t>improve</w:t>
      </w:r>
      <w:r w:rsidRPr="00C4451E">
        <w:rPr>
          <w:rFonts w:ascii="Times New Roman" w:hAnsi="Times New Roman" w:cs="Times New Roman"/>
          <w:color w:val="000000" w:themeColor="text1"/>
          <w:spacing w:val="-4"/>
          <w:szCs w:val="24"/>
        </w:rPr>
        <w:t xml:space="preserve"> </w:t>
      </w:r>
      <w:r w:rsidRPr="00C4451E">
        <w:rPr>
          <w:rFonts w:ascii="Times New Roman" w:hAnsi="Times New Roman" w:cs="Times New Roman"/>
          <w:color w:val="000000" w:themeColor="text1"/>
          <w:spacing w:val="-2"/>
          <w:szCs w:val="24"/>
        </w:rPr>
        <w:t>compliance.</w:t>
      </w:r>
    </w:p>
    <w:p w14:paraId="0C448C9A" w14:textId="77777777" w:rsidR="00CD3E0D" w:rsidRPr="00C4451E" w:rsidRDefault="00CD3E0D" w:rsidP="006137AA">
      <w:pPr>
        <w:pStyle w:val="ListParagraph"/>
        <w:widowControl w:val="0"/>
        <w:numPr>
          <w:ilvl w:val="0"/>
          <w:numId w:val="1"/>
        </w:numPr>
        <w:tabs>
          <w:tab w:val="left" w:pos="144"/>
        </w:tabs>
        <w:autoSpaceDE w:val="0"/>
        <w:autoSpaceDN w:val="0"/>
        <w:spacing w:before="39" w:after="0"/>
        <w:ind w:left="0" w:right="202" w:firstLine="0"/>
        <w:contextualSpacing w:val="0"/>
        <w:jc w:val="both"/>
        <w:rPr>
          <w:rFonts w:ascii="Times New Roman" w:hAnsi="Times New Roman" w:cs="Times New Roman"/>
          <w:color w:val="000000" w:themeColor="text1"/>
          <w:szCs w:val="24"/>
        </w:rPr>
      </w:pPr>
      <w:r w:rsidRPr="00C4451E">
        <w:rPr>
          <w:rFonts w:ascii="Times New Roman" w:hAnsi="Times New Roman" w:cs="Times New Roman"/>
          <w:color w:val="000000" w:themeColor="text1"/>
          <w:szCs w:val="24"/>
        </w:rPr>
        <w:t>Build</w:t>
      </w:r>
      <w:r w:rsidRPr="00C4451E">
        <w:rPr>
          <w:rFonts w:ascii="Times New Roman" w:hAnsi="Times New Roman" w:cs="Times New Roman"/>
          <w:color w:val="000000" w:themeColor="text1"/>
          <w:spacing w:val="-3"/>
          <w:szCs w:val="24"/>
        </w:rPr>
        <w:t xml:space="preserve"> </w:t>
      </w:r>
      <w:r w:rsidRPr="00C4451E">
        <w:rPr>
          <w:rFonts w:ascii="Times New Roman" w:hAnsi="Times New Roman" w:cs="Times New Roman"/>
          <w:color w:val="000000" w:themeColor="text1"/>
          <w:szCs w:val="24"/>
        </w:rPr>
        <w:t>a</w:t>
      </w:r>
      <w:r w:rsidRPr="00C4451E">
        <w:rPr>
          <w:rFonts w:ascii="Times New Roman" w:hAnsi="Times New Roman" w:cs="Times New Roman"/>
          <w:color w:val="000000" w:themeColor="text1"/>
          <w:spacing w:val="-4"/>
          <w:szCs w:val="24"/>
        </w:rPr>
        <w:t xml:space="preserve"> </w:t>
      </w:r>
      <w:r w:rsidRPr="00C4451E">
        <w:rPr>
          <w:rFonts w:ascii="Times New Roman" w:hAnsi="Times New Roman" w:cs="Times New Roman"/>
          <w:color w:val="000000" w:themeColor="text1"/>
          <w:szCs w:val="24"/>
        </w:rPr>
        <w:t>scalable</w:t>
      </w:r>
      <w:r w:rsidRPr="00C4451E">
        <w:rPr>
          <w:rFonts w:ascii="Times New Roman" w:hAnsi="Times New Roman" w:cs="Times New Roman"/>
          <w:color w:val="000000" w:themeColor="text1"/>
          <w:spacing w:val="-4"/>
          <w:szCs w:val="24"/>
        </w:rPr>
        <w:t xml:space="preserve"> </w:t>
      </w:r>
      <w:r w:rsidRPr="00C4451E">
        <w:rPr>
          <w:rFonts w:ascii="Times New Roman" w:hAnsi="Times New Roman" w:cs="Times New Roman"/>
          <w:color w:val="000000" w:themeColor="text1"/>
          <w:szCs w:val="24"/>
        </w:rPr>
        <w:t>platform</w:t>
      </w:r>
      <w:r w:rsidRPr="00C4451E">
        <w:rPr>
          <w:rFonts w:ascii="Times New Roman" w:hAnsi="Times New Roman" w:cs="Times New Roman"/>
          <w:color w:val="000000" w:themeColor="text1"/>
          <w:spacing w:val="-4"/>
          <w:szCs w:val="24"/>
        </w:rPr>
        <w:t xml:space="preserve"> </w:t>
      </w:r>
      <w:r w:rsidRPr="00C4451E">
        <w:rPr>
          <w:rFonts w:ascii="Times New Roman" w:hAnsi="Times New Roman" w:cs="Times New Roman"/>
          <w:color w:val="000000" w:themeColor="text1"/>
          <w:szCs w:val="24"/>
        </w:rPr>
        <w:t>that</w:t>
      </w:r>
      <w:r w:rsidRPr="00C4451E">
        <w:rPr>
          <w:rFonts w:ascii="Times New Roman" w:hAnsi="Times New Roman" w:cs="Times New Roman"/>
          <w:color w:val="000000" w:themeColor="text1"/>
          <w:spacing w:val="-4"/>
          <w:szCs w:val="24"/>
        </w:rPr>
        <w:t xml:space="preserve"> </w:t>
      </w:r>
      <w:r w:rsidRPr="00C4451E">
        <w:rPr>
          <w:rFonts w:ascii="Times New Roman" w:hAnsi="Times New Roman" w:cs="Times New Roman"/>
          <w:color w:val="000000" w:themeColor="text1"/>
          <w:szCs w:val="24"/>
        </w:rPr>
        <w:t>can</w:t>
      </w:r>
      <w:r w:rsidRPr="00C4451E">
        <w:rPr>
          <w:rFonts w:ascii="Times New Roman" w:hAnsi="Times New Roman" w:cs="Times New Roman"/>
          <w:color w:val="000000" w:themeColor="text1"/>
          <w:spacing w:val="-3"/>
          <w:szCs w:val="24"/>
        </w:rPr>
        <w:t xml:space="preserve"> </w:t>
      </w:r>
      <w:r w:rsidRPr="00C4451E">
        <w:rPr>
          <w:rFonts w:ascii="Times New Roman" w:hAnsi="Times New Roman" w:cs="Times New Roman"/>
          <w:color w:val="000000" w:themeColor="text1"/>
          <w:szCs w:val="24"/>
        </w:rPr>
        <w:t>be</w:t>
      </w:r>
      <w:r w:rsidRPr="00C4451E">
        <w:rPr>
          <w:rFonts w:ascii="Times New Roman" w:hAnsi="Times New Roman" w:cs="Times New Roman"/>
          <w:color w:val="000000" w:themeColor="text1"/>
          <w:spacing w:val="-4"/>
          <w:szCs w:val="24"/>
        </w:rPr>
        <w:t xml:space="preserve"> </w:t>
      </w:r>
      <w:r w:rsidRPr="00C4451E">
        <w:rPr>
          <w:rFonts w:ascii="Times New Roman" w:hAnsi="Times New Roman" w:cs="Times New Roman"/>
          <w:color w:val="000000" w:themeColor="text1"/>
          <w:szCs w:val="24"/>
        </w:rPr>
        <w:t>extended</w:t>
      </w:r>
      <w:r w:rsidRPr="00C4451E">
        <w:rPr>
          <w:rFonts w:ascii="Times New Roman" w:hAnsi="Times New Roman" w:cs="Times New Roman"/>
          <w:color w:val="000000" w:themeColor="text1"/>
          <w:spacing w:val="-3"/>
          <w:szCs w:val="24"/>
        </w:rPr>
        <w:t xml:space="preserve"> </w:t>
      </w:r>
      <w:r w:rsidRPr="00C4451E">
        <w:rPr>
          <w:rFonts w:ascii="Times New Roman" w:hAnsi="Times New Roman" w:cs="Times New Roman"/>
          <w:color w:val="000000" w:themeColor="text1"/>
          <w:szCs w:val="24"/>
        </w:rPr>
        <w:t>to</w:t>
      </w:r>
      <w:r w:rsidRPr="00C4451E">
        <w:rPr>
          <w:rFonts w:ascii="Times New Roman" w:hAnsi="Times New Roman" w:cs="Times New Roman"/>
          <w:color w:val="000000" w:themeColor="text1"/>
          <w:spacing w:val="-3"/>
          <w:szCs w:val="24"/>
        </w:rPr>
        <w:t xml:space="preserve"> </w:t>
      </w:r>
      <w:r w:rsidRPr="00C4451E">
        <w:rPr>
          <w:rFonts w:ascii="Times New Roman" w:hAnsi="Times New Roman" w:cs="Times New Roman"/>
          <w:color w:val="000000" w:themeColor="text1"/>
          <w:szCs w:val="24"/>
        </w:rPr>
        <w:t>standards</w:t>
      </w:r>
      <w:r w:rsidRPr="00C4451E">
        <w:rPr>
          <w:rFonts w:ascii="Times New Roman" w:hAnsi="Times New Roman" w:cs="Times New Roman"/>
          <w:color w:val="000000" w:themeColor="text1"/>
          <w:spacing w:val="-2"/>
          <w:szCs w:val="24"/>
        </w:rPr>
        <w:t xml:space="preserve"> </w:t>
      </w:r>
      <w:r w:rsidRPr="00C4451E">
        <w:rPr>
          <w:rFonts w:ascii="Times New Roman" w:hAnsi="Times New Roman" w:cs="Times New Roman"/>
          <w:color w:val="000000" w:themeColor="text1"/>
          <w:szCs w:val="24"/>
        </w:rPr>
        <w:t>such</w:t>
      </w:r>
      <w:r w:rsidRPr="00C4451E">
        <w:rPr>
          <w:rFonts w:ascii="Times New Roman" w:hAnsi="Times New Roman" w:cs="Times New Roman"/>
          <w:color w:val="000000" w:themeColor="text1"/>
          <w:spacing w:val="-3"/>
          <w:szCs w:val="24"/>
        </w:rPr>
        <w:t xml:space="preserve"> </w:t>
      </w:r>
      <w:r w:rsidRPr="00C4451E">
        <w:rPr>
          <w:rFonts w:ascii="Times New Roman" w:hAnsi="Times New Roman" w:cs="Times New Roman"/>
          <w:color w:val="000000" w:themeColor="text1"/>
          <w:szCs w:val="24"/>
        </w:rPr>
        <w:t>as</w:t>
      </w:r>
      <w:r w:rsidRPr="00C4451E">
        <w:rPr>
          <w:rFonts w:ascii="Times New Roman" w:hAnsi="Times New Roman" w:cs="Times New Roman"/>
          <w:color w:val="000000" w:themeColor="text1"/>
          <w:spacing w:val="-2"/>
          <w:szCs w:val="24"/>
        </w:rPr>
        <w:t xml:space="preserve"> </w:t>
      </w:r>
      <w:r w:rsidRPr="00C4451E">
        <w:rPr>
          <w:rFonts w:ascii="Times New Roman" w:hAnsi="Times New Roman" w:cs="Times New Roman"/>
          <w:color w:val="000000" w:themeColor="text1"/>
          <w:szCs w:val="24"/>
        </w:rPr>
        <w:t>ISO</w:t>
      </w:r>
      <w:r w:rsidRPr="00C4451E">
        <w:rPr>
          <w:rFonts w:ascii="Times New Roman" w:hAnsi="Times New Roman" w:cs="Times New Roman"/>
          <w:color w:val="000000" w:themeColor="text1"/>
          <w:spacing w:val="-2"/>
          <w:szCs w:val="24"/>
        </w:rPr>
        <w:t xml:space="preserve"> </w:t>
      </w:r>
      <w:r w:rsidRPr="00C4451E">
        <w:rPr>
          <w:rFonts w:ascii="Times New Roman" w:hAnsi="Times New Roman" w:cs="Times New Roman"/>
          <w:color w:val="000000" w:themeColor="text1"/>
          <w:szCs w:val="24"/>
        </w:rPr>
        <w:t>27001,</w:t>
      </w:r>
      <w:r w:rsidRPr="00C4451E">
        <w:rPr>
          <w:rFonts w:ascii="Times New Roman" w:hAnsi="Times New Roman" w:cs="Times New Roman"/>
          <w:color w:val="000000" w:themeColor="text1"/>
          <w:spacing w:val="-3"/>
          <w:szCs w:val="24"/>
        </w:rPr>
        <w:t xml:space="preserve"> </w:t>
      </w:r>
      <w:r w:rsidRPr="00C4451E">
        <w:rPr>
          <w:rFonts w:ascii="Times New Roman" w:hAnsi="Times New Roman" w:cs="Times New Roman"/>
          <w:color w:val="000000" w:themeColor="text1"/>
          <w:szCs w:val="24"/>
        </w:rPr>
        <w:t>SOC</w:t>
      </w:r>
      <w:r w:rsidRPr="00C4451E">
        <w:rPr>
          <w:rFonts w:ascii="Times New Roman" w:hAnsi="Times New Roman" w:cs="Times New Roman"/>
          <w:color w:val="000000" w:themeColor="text1"/>
          <w:spacing w:val="-3"/>
          <w:szCs w:val="24"/>
        </w:rPr>
        <w:t xml:space="preserve"> </w:t>
      </w:r>
      <w:r w:rsidRPr="00C4451E">
        <w:rPr>
          <w:rFonts w:ascii="Times New Roman" w:hAnsi="Times New Roman" w:cs="Times New Roman"/>
          <w:color w:val="000000" w:themeColor="text1"/>
          <w:szCs w:val="24"/>
        </w:rPr>
        <w:t>2 and GDPR in the future.</w:t>
      </w:r>
    </w:p>
    <w:p w14:paraId="3CD29B2E" w14:textId="77777777" w:rsidR="00CD3E0D" w:rsidRPr="008C7DF3" w:rsidRDefault="00CD3E0D" w:rsidP="006137AA">
      <w:pPr>
        <w:pStyle w:val="Heading2"/>
        <w:numPr>
          <w:ilvl w:val="1"/>
          <w:numId w:val="2"/>
        </w:numPr>
        <w:tabs>
          <w:tab w:val="left" w:pos="388"/>
        </w:tabs>
        <w:spacing w:before="197"/>
        <w:ind w:left="388" w:hanging="388"/>
        <w:jc w:val="both"/>
        <w:rPr>
          <w:rFonts w:ascii="Times New Roman" w:hAnsi="Times New Roman" w:cs="Times New Roman"/>
          <w:color w:val="000000" w:themeColor="text1"/>
          <w:sz w:val="28"/>
          <w:szCs w:val="28"/>
        </w:rPr>
      </w:pPr>
      <w:bookmarkStart w:id="3" w:name="1.3_Purpose,_Scope,_and_Applicability"/>
      <w:bookmarkEnd w:id="3"/>
      <w:r w:rsidRPr="008C7DF3">
        <w:rPr>
          <w:rFonts w:ascii="Times New Roman" w:hAnsi="Times New Roman" w:cs="Times New Roman"/>
          <w:color w:val="000000" w:themeColor="text1"/>
          <w:sz w:val="28"/>
          <w:szCs w:val="28"/>
        </w:rPr>
        <w:t>Purpose,</w:t>
      </w:r>
      <w:r w:rsidRPr="008C7DF3">
        <w:rPr>
          <w:rFonts w:ascii="Times New Roman" w:hAnsi="Times New Roman" w:cs="Times New Roman"/>
          <w:color w:val="000000" w:themeColor="text1"/>
          <w:spacing w:val="-3"/>
          <w:sz w:val="28"/>
          <w:szCs w:val="28"/>
        </w:rPr>
        <w:t xml:space="preserve"> </w:t>
      </w:r>
      <w:r w:rsidRPr="008C7DF3">
        <w:rPr>
          <w:rFonts w:ascii="Times New Roman" w:hAnsi="Times New Roman" w:cs="Times New Roman"/>
          <w:color w:val="000000" w:themeColor="text1"/>
          <w:sz w:val="28"/>
          <w:szCs w:val="28"/>
        </w:rPr>
        <w:t>Scope,</w:t>
      </w:r>
      <w:r w:rsidRPr="008C7DF3">
        <w:rPr>
          <w:rFonts w:ascii="Times New Roman" w:hAnsi="Times New Roman" w:cs="Times New Roman"/>
          <w:color w:val="000000" w:themeColor="text1"/>
          <w:spacing w:val="-2"/>
          <w:sz w:val="28"/>
          <w:szCs w:val="28"/>
        </w:rPr>
        <w:t xml:space="preserve"> </w:t>
      </w:r>
      <w:r w:rsidRPr="008C7DF3">
        <w:rPr>
          <w:rFonts w:ascii="Times New Roman" w:hAnsi="Times New Roman" w:cs="Times New Roman"/>
          <w:color w:val="000000" w:themeColor="text1"/>
          <w:sz w:val="28"/>
          <w:szCs w:val="28"/>
        </w:rPr>
        <w:t>and</w:t>
      </w:r>
      <w:r w:rsidRPr="008C7DF3">
        <w:rPr>
          <w:rFonts w:ascii="Times New Roman" w:hAnsi="Times New Roman" w:cs="Times New Roman"/>
          <w:color w:val="000000" w:themeColor="text1"/>
          <w:spacing w:val="1"/>
          <w:sz w:val="28"/>
          <w:szCs w:val="28"/>
        </w:rPr>
        <w:t xml:space="preserve"> </w:t>
      </w:r>
      <w:r w:rsidRPr="008C7DF3">
        <w:rPr>
          <w:rFonts w:ascii="Times New Roman" w:hAnsi="Times New Roman" w:cs="Times New Roman"/>
          <w:color w:val="000000" w:themeColor="text1"/>
          <w:spacing w:val="-2"/>
          <w:sz w:val="28"/>
          <w:szCs w:val="28"/>
        </w:rPr>
        <w:t>Applicability</w:t>
      </w:r>
    </w:p>
    <w:p w14:paraId="76980621" w14:textId="77777777" w:rsidR="00CD3E0D" w:rsidRPr="008C7DF3" w:rsidRDefault="00CD3E0D" w:rsidP="006137AA">
      <w:pPr>
        <w:pStyle w:val="Heading3"/>
        <w:numPr>
          <w:ilvl w:val="2"/>
          <w:numId w:val="2"/>
        </w:numPr>
        <w:tabs>
          <w:tab w:val="left" w:pos="541"/>
        </w:tabs>
        <w:spacing w:before="247"/>
        <w:ind w:left="541" w:hanging="541"/>
        <w:jc w:val="both"/>
        <w:rPr>
          <w:rFonts w:ascii="Times New Roman" w:hAnsi="Times New Roman" w:cs="Times New Roman"/>
          <w:color w:val="000000" w:themeColor="text1"/>
          <w:szCs w:val="28"/>
        </w:rPr>
      </w:pPr>
      <w:bookmarkStart w:id="4" w:name="1.3.1_Purpose"/>
      <w:bookmarkEnd w:id="4"/>
      <w:r w:rsidRPr="008C7DF3">
        <w:rPr>
          <w:rFonts w:ascii="Times New Roman" w:hAnsi="Times New Roman" w:cs="Times New Roman"/>
          <w:color w:val="000000" w:themeColor="text1"/>
          <w:spacing w:val="-2"/>
          <w:szCs w:val="28"/>
        </w:rPr>
        <w:t>Purpose</w:t>
      </w:r>
    </w:p>
    <w:p w14:paraId="413018B3" w14:textId="0D5CA591" w:rsidR="00CD3E0D" w:rsidRPr="00EF0BE3" w:rsidRDefault="00D905E9" w:rsidP="006137AA">
      <w:pPr>
        <w:pStyle w:val="BodyText"/>
        <w:spacing w:before="41" w:line="278" w:lineRule="auto"/>
        <w:jc w:val="both"/>
        <w:rPr>
          <w:color w:val="000000" w:themeColor="text1"/>
        </w:rPr>
      </w:pPr>
      <w:r w:rsidRPr="008C7DF3">
        <w:rPr>
          <w:color w:val="000000" w:themeColor="text1"/>
          <w:sz w:val="22"/>
          <w:szCs w:val="22"/>
        </w:rPr>
        <w:t xml:space="preserve"> </w:t>
      </w:r>
      <w:r w:rsidR="00CD3E0D" w:rsidRPr="00EF0BE3">
        <w:rPr>
          <w:color w:val="000000" w:themeColor="text1"/>
        </w:rPr>
        <w:t>The purpose of TrustForge is to simplify compliance management by providing organizations</w:t>
      </w:r>
      <w:r w:rsidR="00CD3E0D" w:rsidRPr="00EF0BE3">
        <w:rPr>
          <w:color w:val="000000" w:themeColor="text1"/>
          <w:spacing w:val="-4"/>
        </w:rPr>
        <w:t xml:space="preserve"> </w:t>
      </w:r>
      <w:r w:rsidR="00CD3E0D" w:rsidRPr="00EF0BE3">
        <w:rPr>
          <w:color w:val="000000" w:themeColor="text1"/>
        </w:rPr>
        <w:t>with</w:t>
      </w:r>
      <w:r w:rsidR="00CD3E0D" w:rsidRPr="00EF0BE3">
        <w:rPr>
          <w:color w:val="000000" w:themeColor="text1"/>
          <w:spacing w:val="-5"/>
        </w:rPr>
        <w:t xml:space="preserve"> </w:t>
      </w:r>
      <w:r w:rsidR="00CD3E0D" w:rsidRPr="00EF0BE3">
        <w:rPr>
          <w:color w:val="000000" w:themeColor="text1"/>
        </w:rPr>
        <w:t>an</w:t>
      </w:r>
      <w:r w:rsidR="00CD3E0D" w:rsidRPr="00EF0BE3">
        <w:rPr>
          <w:color w:val="000000" w:themeColor="text1"/>
          <w:spacing w:val="-1"/>
        </w:rPr>
        <w:t xml:space="preserve"> </w:t>
      </w:r>
      <w:r w:rsidR="00CD3E0D" w:rsidRPr="00EF0BE3">
        <w:rPr>
          <w:color w:val="000000" w:themeColor="text1"/>
        </w:rPr>
        <w:t>intelligent</w:t>
      </w:r>
      <w:r w:rsidR="00CD3E0D" w:rsidRPr="00EF0BE3">
        <w:rPr>
          <w:color w:val="000000" w:themeColor="text1"/>
          <w:spacing w:val="-7"/>
        </w:rPr>
        <w:t xml:space="preserve"> </w:t>
      </w:r>
      <w:r w:rsidR="00CD3E0D" w:rsidRPr="00EF0BE3">
        <w:rPr>
          <w:color w:val="000000" w:themeColor="text1"/>
        </w:rPr>
        <w:t>assistant</w:t>
      </w:r>
      <w:r w:rsidR="00CD3E0D" w:rsidRPr="00EF0BE3">
        <w:rPr>
          <w:color w:val="000000" w:themeColor="text1"/>
          <w:spacing w:val="-7"/>
        </w:rPr>
        <w:t xml:space="preserve"> </w:t>
      </w:r>
      <w:r w:rsidR="00CD3E0D" w:rsidRPr="00EF0BE3">
        <w:rPr>
          <w:color w:val="000000" w:themeColor="text1"/>
        </w:rPr>
        <w:t>that</w:t>
      </w:r>
      <w:r w:rsidR="00CD3E0D" w:rsidRPr="00EF0BE3">
        <w:rPr>
          <w:color w:val="000000" w:themeColor="text1"/>
          <w:spacing w:val="-2"/>
        </w:rPr>
        <w:t xml:space="preserve"> </w:t>
      </w:r>
      <w:r w:rsidR="00CD3E0D" w:rsidRPr="00EF0BE3">
        <w:rPr>
          <w:color w:val="000000" w:themeColor="text1"/>
        </w:rPr>
        <w:t>evaluates</w:t>
      </w:r>
      <w:r w:rsidR="00CD3E0D" w:rsidRPr="00EF0BE3">
        <w:rPr>
          <w:color w:val="000000" w:themeColor="text1"/>
          <w:spacing w:val="-4"/>
        </w:rPr>
        <w:t xml:space="preserve"> </w:t>
      </w:r>
      <w:r w:rsidR="00CD3E0D" w:rsidRPr="00EF0BE3">
        <w:rPr>
          <w:color w:val="000000" w:themeColor="text1"/>
        </w:rPr>
        <w:t>their</w:t>
      </w:r>
      <w:r w:rsidR="00CD3E0D" w:rsidRPr="00EF0BE3">
        <w:rPr>
          <w:color w:val="000000" w:themeColor="text1"/>
          <w:spacing w:val="-1"/>
        </w:rPr>
        <w:t xml:space="preserve"> </w:t>
      </w:r>
      <w:r w:rsidR="00CD3E0D" w:rsidRPr="00EF0BE3">
        <w:rPr>
          <w:color w:val="000000" w:themeColor="text1"/>
        </w:rPr>
        <w:t>current</w:t>
      </w:r>
      <w:r w:rsidR="00CD3E0D" w:rsidRPr="00EF0BE3">
        <w:rPr>
          <w:color w:val="000000" w:themeColor="text1"/>
          <w:spacing w:val="-7"/>
        </w:rPr>
        <w:t xml:space="preserve"> </w:t>
      </w:r>
      <w:r w:rsidR="00CD3E0D" w:rsidRPr="00EF0BE3">
        <w:rPr>
          <w:color w:val="000000" w:themeColor="text1"/>
        </w:rPr>
        <w:t>practices</w:t>
      </w:r>
      <w:r w:rsidR="00CD3E0D" w:rsidRPr="00EF0BE3">
        <w:rPr>
          <w:color w:val="000000" w:themeColor="text1"/>
          <w:spacing w:val="-4"/>
        </w:rPr>
        <w:t xml:space="preserve"> </w:t>
      </w:r>
      <w:r w:rsidR="00CD3E0D" w:rsidRPr="00EF0BE3">
        <w:rPr>
          <w:color w:val="000000" w:themeColor="text1"/>
        </w:rPr>
        <w:t>and</w:t>
      </w:r>
      <w:r w:rsidR="00CD3E0D" w:rsidRPr="00EF0BE3">
        <w:rPr>
          <w:color w:val="000000" w:themeColor="text1"/>
          <w:spacing w:val="-5"/>
        </w:rPr>
        <w:t xml:space="preserve"> </w:t>
      </w:r>
      <w:r w:rsidR="00CD3E0D" w:rsidRPr="00EF0BE3">
        <w:rPr>
          <w:color w:val="000000" w:themeColor="text1"/>
        </w:rPr>
        <w:t>guides</w:t>
      </w:r>
    </w:p>
    <w:p w14:paraId="6D30567A" w14:textId="77777777" w:rsidR="00CD3E0D" w:rsidRPr="00EF0BE3" w:rsidRDefault="00CD3E0D" w:rsidP="006137AA">
      <w:pPr>
        <w:pStyle w:val="BodyText"/>
        <w:spacing w:line="278" w:lineRule="auto"/>
        <w:jc w:val="both"/>
        <w:rPr>
          <w:color w:val="000000" w:themeColor="text1"/>
        </w:rPr>
        <w:sectPr w:rsidR="00CD3E0D" w:rsidRPr="00EF0BE3" w:rsidSect="006137AA">
          <w:headerReference w:type="default" r:id="rId12"/>
          <w:pgSz w:w="12240" w:h="15840"/>
          <w:pgMar w:top="1820" w:right="1800" w:bottom="280" w:left="1800" w:header="680" w:footer="720" w:gutter="0"/>
          <w:cols w:space="720"/>
          <w:docGrid w:linePitch="326"/>
        </w:sectPr>
      </w:pPr>
    </w:p>
    <w:p w14:paraId="72728326" w14:textId="77777777" w:rsidR="00CD3E0D" w:rsidRPr="00EF0BE3" w:rsidRDefault="00CD3E0D" w:rsidP="006137AA">
      <w:pPr>
        <w:pStyle w:val="BodyText"/>
        <w:spacing w:before="61" w:line="276" w:lineRule="auto"/>
        <w:ind w:right="76"/>
        <w:jc w:val="both"/>
        <w:rPr>
          <w:color w:val="000000" w:themeColor="text1"/>
        </w:rPr>
      </w:pPr>
      <w:r w:rsidRPr="00EF0BE3">
        <w:rPr>
          <w:color w:val="000000" w:themeColor="text1"/>
        </w:rPr>
        <w:lastRenderedPageBreak/>
        <w:t>them</w:t>
      </w:r>
      <w:r w:rsidRPr="00EF0BE3">
        <w:rPr>
          <w:color w:val="000000" w:themeColor="text1"/>
          <w:spacing w:val="-6"/>
        </w:rPr>
        <w:t xml:space="preserve"> </w:t>
      </w:r>
      <w:r w:rsidRPr="00EF0BE3">
        <w:rPr>
          <w:color w:val="000000" w:themeColor="text1"/>
        </w:rPr>
        <w:t>towards</w:t>
      </w:r>
      <w:r w:rsidRPr="00EF0BE3">
        <w:rPr>
          <w:color w:val="000000" w:themeColor="text1"/>
          <w:spacing w:val="-4"/>
        </w:rPr>
        <w:t xml:space="preserve"> </w:t>
      </w:r>
      <w:r w:rsidRPr="00EF0BE3">
        <w:rPr>
          <w:color w:val="000000" w:themeColor="text1"/>
        </w:rPr>
        <w:t>better</w:t>
      </w:r>
      <w:r w:rsidRPr="00EF0BE3">
        <w:rPr>
          <w:color w:val="000000" w:themeColor="text1"/>
          <w:spacing w:val="-5"/>
        </w:rPr>
        <w:t xml:space="preserve"> </w:t>
      </w:r>
      <w:r w:rsidRPr="00EF0BE3">
        <w:rPr>
          <w:color w:val="000000" w:themeColor="text1"/>
        </w:rPr>
        <w:t>privacy</w:t>
      </w:r>
      <w:r w:rsidRPr="00EF0BE3">
        <w:rPr>
          <w:color w:val="000000" w:themeColor="text1"/>
          <w:spacing w:val="-5"/>
        </w:rPr>
        <w:t xml:space="preserve"> </w:t>
      </w:r>
      <w:r w:rsidRPr="00EF0BE3">
        <w:rPr>
          <w:color w:val="000000" w:themeColor="text1"/>
        </w:rPr>
        <w:t>and</w:t>
      </w:r>
      <w:r w:rsidRPr="00EF0BE3">
        <w:rPr>
          <w:color w:val="000000" w:themeColor="text1"/>
          <w:spacing w:val="-1"/>
        </w:rPr>
        <w:t xml:space="preserve"> </w:t>
      </w:r>
      <w:r w:rsidRPr="00EF0BE3">
        <w:rPr>
          <w:color w:val="000000" w:themeColor="text1"/>
        </w:rPr>
        <w:t>cybersecurity</w:t>
      </w:r>
      <w:r w:rsidRPr="00EF0BE3">
        <w:rPr>
          <w:color w:val="000000" w:themeColor="text1"/>
          <w:spacing w:val="-5"/>
        </w:rPr>
        <w:t xml:space="preserve"> </w:t>
      </w:r>
      <w:r w:rsidRPr="00EF0BE3">
        <w:rPr>
          <w:color w:val="000000" w:themeColor="text1"/>
        </w:rPr>
        <w:t>standards.</w:t>
      </w:r>
      <w:r w:rsidRPr="00EF0BE3">
        <w:rPr>
          <w:color w:val="000000" w:themeColor="text1"/>
          <w:spacing w:val="-5"/>
        </w:rPr>
        <w:t xml:space="preserve"> </w:t>
      </w:r>
      <w:r w:rsidRPr="00EF0BE3">
        <w:rPr>
          <w:color w:val="000000" w:themeColor="text1"/>
        </w:rPr>
        <w:t>The</w:t>
      </w:r>
      <w:r w:rsidRPr="00EF0BE3">
        <w:rPr>
          <w:color w:val="000000" w:themeColor="text1"/>
          <w:spacing w:val="-6"/>
        </w:rPr>
        <w:t xml:space="preserve"> </w:t>
      </w:r>
      <w:r w:rsidRPr="00EF0BE3">
        <w:rPr>
          <w:color w:val="000000" w:themeColor="text1"/>
        </w:rPr>
        <w:t>platform</w:t>
      </w:r>
      <w:r w:rsidRPr="00EF0BE3">
        <w:rPr>
          <w:color w:val="000000" w:themeColor="text1"/>
          <w:spacing w:val="-6"/>
        </w:rPr>
        <w:t xml:space="preserve"> </w:t>
      </w:r>
      <w:r w:rsidRPr="00EF0BE3">
        <w:rPr>
          <w:color w:val="000000" w:themeColor="text1"/>
        </w:rPr>
        <w:t>aims</w:t>
      </w:r>
      <w:r w:rsidRPr="00EF0BE3">
        <w:rPr>
          <w:color w:val="000000" w:themeColor="text1"/>
          <w:spacing w:val="-4"/>
        </w:rPr>
        <w:t xml:space="preserve"> </w:t>
      </w:r>
      <w:r w:rsidRPr="00EF0BE3">
        <w:rPr>
          <w:color w:val="000000" w:themeColor="text1"/>
        </w:rPr>
        <w:t>to</w:t>
      </w:r>
      <w:r w:rsidRPr="00EF0BE3">
        <w:rPr>
          <w:color w:val="000000" w:themeColor="text1"/>
          <w:spacing w:val="-5"/>
        </w:rPr>
        <w:t xml:space="preserve"> </w:t>
      </w:r>
      <w:r w:rsidRPr="00EF0BE3">
        <w:rPr>
          <w:color w:val="000000" w:themeColor="text1"/>
        </w:rPr>
        <w:t>reduce dependency on lengthy manual assessments while improving awareness of data protection requirements.</w:t>
      </w:r>
    </w:p>
    <w:p w14:paraId="2E1E3A53" w14:textId="77777777" w:rsidR="00CD3E0D" w:rsidRPr="008C7DF3" w:rsidRDefault="00CD3E0D" w:rsidP="006137AA">
      <w:pPr>
        <w:pStyle w:val="Heading3"/>
        <w:numPr>
          <w:ilvl w:val="2"/>
          <w:numId w:val="2"/>
        </w:numPr>
        <w:tabs>
          <w:tab w:val="left" w:pos="541"/>
        </w:tabs>
        <w:ind w:left="541" w:hanging="541"/>
        <w:jc w:val="both"/>
        <w:rPr>
          <w:rFonts w:ascii="Times New Roman" w:hAnsi="Times New Roman" w:cs="Times New Roman"/>
          <w:color w:val="000000" w:themeColor="text1"/>
          <w:szCs w:val="28"/>
        </w:rPr>
      </w:pPr>
      <w:bookmarkStart w:id="5" w:name="1.3.2_Scope"/>
      <w:bookmarkEnd w:id="5"/>
      <w:r w:rsidRPr="008C7DF3">
        <w:rPr>
          <w:rFonts w:ascii="Times New Roman" w:hAnsi="Times New Roman" w:cs="Times New Roman"/>
          <w:color w:val="000000" w:themeColor="text1"/>
          <w:spacing w:val="-2"/>
          <w:szCs w:val="28"/>
        </w:rPr>
        <w:t>Scope</w:t>
      </w:r>
    </w:p>
    <w:p w14:paraId="58B03CD2" w14:textId="3C01FB12" w:rsidR="00CD3E0D" w:rsidRPr="00EF0BE3" w:rsidRDefault="00D905E9" w:rsidP="006137AA">
      <w:pPr>
        <w:pStyle w:val="BodyText"/>
        <w:spacing w:before="47" w:line="276" w:lineRule="auto"/>
        <w:ind w:right="76"/>
        <w:jc w:val="both"/>
        <w:rPr>
          <w:color w:val="000000" w:themeColor="text1"/>
        </w:rPr>
      </w:pPr>
      <w:r w:rsidRPr="008C7DF3">
        <w:rPr>
          <w:color w:val="000000" w:themeColor="text1"/>
          <w:sz w:val="22"/>
          <w:szCs w:val="22"/>
        </w:rPr>
        <w:t xml:space="preserve"> </w:t>
      </w:r>
      <w:r w:rsidR="00CD3E0D" w:rsidRPr="00EF0BE3">
        <w:rPr>
          <w:color w:val="000000" w:themeColor="text1"/>
        </w:rPr>
        <w:t>The scope of the proposed system includes AI-assisted DPDP assessment, website privacy evaluation, document analysis, compliance scoring, Trust Score generation and automated</w:t>
      </w:r>
      <w:r w:rsidR="00CD3E0D" w:rsidRPr="00EF0BE3">
        <w:rPr>
          <w:color w:val="000000" w:themeColor="text1"/>
          <w:spacing w:val="-4"/>
        </w:rPr>
        <w:t xml:space="preserve"> </w:t>
      </w:r>
      <w:r w:rsidR="00CD3E0D" w:rsidRPr="00EF0BE3">
        <w:rPr>
          <w:color w:val="000000" w:themeColor="text1"/>
        </w:rPr>
        <w:t>report</w:t>
      </w:r>
      <w:r w:rsidR="00CD3E0D" w:rsidRPr="00EF0BE3">
        <w:rPr>
          <w:color w:val="000000" w:themeColor="text1"/>
          <w:spacing w:val="-5"/>
        </w:rPr>
        <w:t xml:space="preserve"> </w:t>
      </w:r>
      <w:r w:rsidR="00CD3E0D" w:rsidRPr="00EF0BE3">
        <w:rPr>
          <w:color w:val="000000" w:themeColor="text1"/>
        </w:rPr>
        <w:t>creation.</w:t>
      </w:r>
      <w:r w:rsidR="00CD3E0D" w:rsidRPr="00EF0BE3">
        <w:rPr>
          <w:color w:val="000000" w:themeColor="text1"/>
          <w:spacing w:val="-4"/>
        </w:rPr>
        <w:t xml:space="preserve"> </w:t>
      </w:r>
      <w:r w:rsidR="00CD3E0D" w:rsidRPr="00EF0BE3">
        <w:rPr>
          <w:color w:val="000000" w:themeColor="text1"/>
        </w:rPr>
        <w:t>The</w:t>
      </w:r>
      <w:r w:rsidR="00CD3E0D" w:rsidRPr="00EF0BE3">
        <w:rPr>
          <w:color w:val="000000" w:themeColor="text1"/>
          <w:spacing w:val="-5"/>
        </w:rPr>
        <w:t xml:space="preserve"> </w:t>
      </w:r>
      <w:r w:rsidR="00CD3E0D" w:rsidRPr="00EF0BE3">
        <w:rPr>
          <w:color w:val="000000" w:themeColor="text1"/>
        </w:rPr>
        <w:t>project</w:t>
      </w:r>
      <w:r w:rsidR="00CD3E0D" w:rsidRPr="00EF0BE3">
        <w:rPr>
          <w:color w:val="000000" w:themeColor="text1"/>
          <w:spacing w:val="-5"/>
        </w:rPr>
        <w:t xml:space="preserve"> </w:t>
      </w:r>
      <w:r w:rsidR="00CD3E0D" w:rsidRPr="00EF0BE3">
        <w:rPr>
          <w:color w:val="000000" w:themeColor="text1"/>
        </w:rPr>
        <w:t>focuses</w:t>
      </w:r>
      <w:r w:rsidR="00CD3E0D" w:rsidRPr="00EF0BE3">
        <w:rPr>
          <w:color w:val="000000" w:themeColor="text1"/>
          <w:spacing w:val="-3"/>
        </w:rPr>
        <w:t xml:space="preserve"> </w:t>
      </w:r>
      <w:r w:rsidR="00CD3E0D" w:rsidRPr="00EF0BE3">
        <w:rPr>
          <w:color w:val="000000" w:themeColor="text1"/>
        </w:rPr>
        <w:t>on</w:t>
      </w:r>
      <w:r w:rsidR="00CD3E0D" w:rsidRPr="00EF0BE3">
        <w:rPr>
          <w:color w:val="000000" w:themeColor="text1"/>
          <w:spacing w:val="-4"/>
        </w:rPr>
        <w:t xml:space="preserve"> </w:t>
      </w:r>
      <w:r w:rsidR="00CD3E0D" w:rsidRPr="00EF0BE3">
        <w:rPr>
          <w:color w:val="000000" w:themeColor="text1"/>
        </w:rPr>
        <w:t>providing</w:t>
      </w:r>
      <w:r w:rsidR="00CD3E0D" w:rsidRPr="00EF0BE3">
        <w:rPr>
          <w:color w:val="000000" w:themeColor="text1"/>
          <w:spacing w:val="-4"/>
        </w:rPr>
        <w:t xml:space="preserve"> </w:t>
      </w:r>
      <w:r w:rsidR="00CD3E0D" w:rsidRPr="00EF0BE3">
        <w:rPr>
          <w:color w:val="000000" w:themeColor="text1"/>
        </w:rPr>
        <w:t>a</w:t>
      </w:r>
      <w:r w:rsidR="00CD3E0D" w:rsidRPr="00EF0BE3">
        <w:rPr>
          <w:color w:val="000000" w:themeColor="text1"/>
          <w:spacing w:val="-5"/>
        </w:rPr>
        <w:t xml:space="preserve"> </w:t>
      </w:r>
      <w:r w:rsidR="00CD3E0D" w:rsidRPr="00EF0BE3">
        <w:rPr>
          <w:color w:val="000000" w:themeColor="text1"/>
        </w:rPr>
        <w:t>practical</w:t>
      </w:r>
      <w:r w:rsidR="00CD3E0D" w:rsidRPr="00EF0BE3">
        <w:rPr>
          <w:color w:val="000000" w:themeColor="text1"/>
          <w:spacing w:val="-5"/>
        </w:rPr>
        <w:t xml:space="preserve"> </w:t>
      </w:r>
      <w:r w:rsidR="00CD3E0D" w:rsidRPr="00EF0BE3">
        <w:rPr>
          <w:color w:val="000000" w:themeColor="text1"/>
        </w:rPr>
        <w:t>solution</w:t>
      </w:r>
      <w:r w:rsidR="00CD3E0D" w:rsidRPr="00EF0BE3">
        <w:rPr>
          <w:color w:val="000000" w:themeColor="text1"/>
          <w:spacing w:val="-4"/>
        </w:rPr>
        <w:t xml:space="preserve"> </w:t>
      </w:r>
      <w:r w:rsidR="00CD3E0D" w:rsidRPr="00EF0BE3">
        <w:rPr>
          <w:color w:val="000000" w:themeColor="text1"/>
        </w:rPr>
        <w:t>that</w:t>
      </w:r>
      <w:r w:rsidR="00CD3E0D" w:rsidRPr="00EF0BE3">
        <w:rPr>
          <w:color w:val="000000" w:themeColor="text1"/>
          <w:spacing w:val="-5"/>
        </w:rPr>
        <w:t xml:space="preserve"> </w:t>
      </w:r>
      <w:r w:rsidR="00CD3E0D" w:rsidRPr="00EF0BE3">
        <w:rPr>
          <w:color w:val="000000" w:themeColor="text1"/>
        </w:rPr>
        <w:t>can be used by organizations during their compliance journey. Future versions can include ISO 27001 readiness, vendor risk management, AI governance, cloud security and continuous compliance monitoring.</w:t>
      </w:r>
    </w:p>
    <w:p w14:paraId="7C1A26BE" w14:textId="77777777" w:rsidR="00CD3E0D" w:rsidRPr="008C7DF3" w:rsidRDefault="00CD3E0D" w:rsidP="006137AA">
      <w:pPr>
        <w:pStyle w:val="Heading3"/>
        <w:numPr>
          <w:ilvl w:val="2"/>
          <w:numId w:val="2"/>
        </w:numPr>
        <w:tabs>
          <w:tab w:val="left" w:pos="541"/>
        </w:tabs>
        <w:spacing w:before="201"/>
        <w:ind w:left="541" w:hanging="541"/>
        <w:jc w:val="both"/>
        <w:rPr>
          <w:rFonts w:ascii="Times New Roman" w:hAnsi="Times New Roman" w:cs="Times New Roman"/>
          <w:color w:val="000000" w:themeColor="text1"/>
          <w:szCs w:val="28"/>
        </w:rPr>
      </w:pPr>
      <w:bookmarkStart w:id="6" w:name="1.3.3_Applicability"/>
      <w:bookmarkEnd w:id="6"/>
      <w:r w:rsidRPr="008C7DF3">
        <w:rPr>
          <w:rFonts w:ascii="Times New Roman" w:hAnsi="Times New Roman" w:cs="Times New Roman"/>
          <w:color w:val="000000" w:themeColor="text1"/>
          <w:spacing w:val="-2"/>
          <w:szCs w:val="28"/>
        </w:rPr>
        <w:t>Applicability</w:t>
      </w:r>
    </w:p>
    <w:p w14:paraId="124D3ACA" w14:textId="3309BC47" w:rsidR="00CD3E0D" w:rsidRPr="00D84ADC" w:rsidRDefault="00D905E9" w:rsidP="006137AA">
      <w:pPr>
        <w:pStyle w:val="BodyText"/>
        <w:spacing w:before="42" w:line="276" w:lineRule="auto"/>
        <w:ind w:right="219"/>
        <w:jc w:val="both"/>
        <w:rPr>
          <w:color w:val="000000" w:themeColor="text1"/>
        </w:rPr>
      </w:pPr>
      <w:r w:rsidRPr="008C7DF3">
        <w:rPr>
          <w:color w:val="000000" w:themeColor="text1"/>
          <w:sz w:val="22"/>
          <w:szCs w:val="22"/>
        </w:rPr>
        <w:t xml:space="preserve"> </w:t>
      </w:r>
      <w:r w:rsidR="00CD3E0D" w:rsidRPr="00D84ADC">
        <w:rPr>
          <w:color w:val="000000" w:themeColor="text1"/>
        </w:rPr>
        <w:t>TrustForge</w:t>
      </w:r>
      <w:r w:rsidR="00CD3E0D" w:rsidRPr="00D84ADC">
        <w:rPr>
          <w:color w:val="000000" w:themeColor="text1"/>
          <w:spacing w:val="-1"/>
        </w:rPr>
        <w:t xml:space="preserve"> </w:t>
      </w:r>
      <w:r w:rsidR="00CD3E0D" w:rsidRPr="00D84ADC">
        <w:rPr>
          <w:color w:val="000000" w:themeColor="text1"/>
        </w:rPr>
        <w:t>can</w:t>
      </w:r>
      <w:r w:rsidR="00CD3E0D" w:rsidRPr="00D84ADC">
        <w:rPr>
          <w:color w:val="000000" w:themeColor="text1"/>
          <w:spacing w:val="-4"/>
        </w:rPr>
        <w:t xml:space="preserve"> </w:t>
      </w:r>
      <w:r w:rsidR="00CD3E0D" w:rsidRPr="00D84ADC">
        <w:rPr>
          <w:color w:val="000000" w:themeColor="text1"/>
        </w:rPr>
        <w:t>be</w:t>
      </w:r>
      <w:r w:rsidR="00CD3E0D" w:rsidRPr="00D84ADC">
        <w:rPr>
          <w:color w:val="000000" w:themeColor="text1"/>
          <w:spacing w:val="-6"/>
        </w:rPr>
        <w:t xml:space="preserve"> </w:t>
      </w:r>
      <w:r w:rsidR="00CD3E0D" w:rsidRPr="00D84ADC">
        <w:rPr>
          <w:color w:val="000000" w:themeColor="text1"/>
        </w:rPr>
        <w:t>used</w:t>
      </w:r>
      <w:r w:rsidR="00CD3E0D" w:rsidRPr="00D84ADC">
        <w:rPr>
          <w:color w:val="000000" w:themeColor="text1"/>
          <w:spacing w:val="-4"/>
        </w:rPr>
        <w:t xml:space="preserve"> </w:t>
      </w:r>
      <w:r w:rsidR="00CD3E0D" w:rsidRPr="00D84ADC">
        <w:rPr>
          <w:color w:val="000000" w:themeColor="text1"/>
        </w:rPr>
        <w:t>by</w:t>
      </w:r>
      <w:r w:rsidR="00CD3E0D" w:rsidRPr="00D84ADC">
        <w:rPr>
          <w:color w:val="000000" w:themeColor="text1"/>
          <w:spacing w:val="-4"/>
        </w:rPr>
        <w:t xml:space="preserve"> </w:t>
      </w:r>
      <w:r w:rsidR="00CD3E0D" w:rsidRPr="00D84ADC">
        <w:rPr>
          <w:color w:val="000000" w:themeColor="text1"/>
        </w:rPr>
        <w:t>startups,</w:t>
      </w:r>
      <w:r w:rsidR="00CD3E0D" w:rsidRPr="00D84ADC">
        <w:rPr>
          <w:color w:val="000000" w:themeColor="text1"/>
          <w:spacing w:val="-4"/>
        </w:rPr>
        <w:t xml:space="preserve"> </w:t>
      </w:r>
      <w:r w:rsidR="00CD3E0D" w:rsidRPr="00D84ADC">
        <w:rPr>
          <w:color w:val="000000" w:themeColor="text1"/>
        </w:rPr>
        <w:t>IT</w:t>
      </w:r>
      <w:r w:rsidR="00CD3E0D" w:rsidRPr="00D84ADC">
        <w:rPr>
          <w:color w:val="000000" w:themeColor="text1"/>
          <w:spacing w:val="-6"/>
        </w:rPr>
        <w:t xml:space="preserve"> </w:t>
      </w:r>
      <w:r w:rsidR="00CD3E0D" w:rsidRPr="00D84ADC">
        <w:rPr>
          <w:color w:val="000000" w:themeColor="text1"/>
        </w:rPr>
        <w:t>companies,</w:t>
      </w:r>
      <w:r w:rsidR="00CD3E0D" w:rsidRPr="00D84ADC">
        <w:rPr>
          <w:color w:val="000000" w:themeColor="text1"/>
          <w:spacing w:val="-4"/>
        </w:rPr>
        <w:t xml:space="preserve"> </w:t>
      </w:r>
      <w:r w:rsidR="00CD3E0D" w:rsidRPr="00D84ADC">
        <w:rPr>
          <w:color w:val="000000" w:themeColor="text1"/>
        </w:rPr>
        <w:t>hospitals,</w:t>
      </w:r>
      <w:r w:rsidR="00CD3E0D" w:rsidRPr="00D84ADC">
        <w:rPr>
          <w:color w:val="000000" w:themeColor="text1"/>
          <w:spacing w:val="-4"/>
        </w:rPr>
        <w:t xml:space="preserve"> </w:t>
      </w:r>
      <w:r w:rsidR="00CD3E0D" w:rsidRPr="00D84ADC">
        <w:rPr>
          <w:color w:val="000000" w:themeColor="text1"/>
        </w:rPr>
        <w:t>educational</w:t>
      </w:r>
      <w:r w:rsidR="00CD3E0D" w:rsidRPr="00D84ADC">
        <w:rPr>
          <w:color w:val="000000" w:themeColor="text1"/>
          <w:spacing w:val="-6"/>
        </w:rPr>
        <w:t xml:space="preserve"> </w:t>
      </w:r>
      <w:r w:rsidR="00CD3E0D" w:rsidRPr="00D84ADC">
        <w:rPr>
          <w:color w:val="000000" w:themeColor="text1"/>
        </w:rPr>
        <w:t>institutions,</w:t>
      </w:r>
      <w:r w:rsidR="00CD3E0D" w:rsidRPr="00D84ADC">
        <w:rPr>
          <w:color w:val="000000" w:themeColor="text1"/>
          <w:spacing w:val="-4"/>
        </w:rPr>
        <w:t xml:space="preserve"> </w:t>
      </w:r>
      <w:r w:rsidR="00CD3E0D" w:rsidRPr="00D84ADC">
        <w:rPr>
          <w:color w:val="000000" w:themeColor="text1"/>
        </w:rPr>
        <w:t>e-commerce businesses, financial organizations and any organization that collects or processes personal data. The platform is designed to be simple enough for small businesses while remaining useful for larger organizations.</w:t>
      </w:r>
    </w:p>
    <w:p w14:paraId="37D52349" w14:textId="77777777" w:rsidR="00CD3E0D" w:rsidRPr="008C7DF3" w:rsidRDefault="00CD3E0D" w:rsidP="006137AA">
      <w:pPr>
        <w:pStyle w:val="Heading2"/>
        <w:numPr>
          <w:ilvl w:val="1"/>
          <w:numId w:val="2"/>
        </w:numPr>
        <w:tabs>
          <w:tab w:val="left" w:pos="388"/>
        </w:tabs>
        <w:spacing w:before="203"/>
        <w:ind w:left="388" w:hanging="388"/>
        <w:jc w:val="both"/>
        <w:rPr>
          <w:rFonts w:ascii="Times New Roman" w:hAnsi="Times New Roman" w:cs="Times New Roman"/>
          <w:color w:val="000000" w:themeColor="text1"/>
          <w:sz w:val="28"/>
          <w:szCs w:val="28"/>
        </w:rPr>
      </w:pPr>
      <w:bookmarkStart w:id="7" w:name="1.4_Achievements"/>
      <w:bookmarkEnd w:id="7"/>
      <w:r w:rsidRPr="008C7DF3">
        <w:rPr>
          <w:rFonts w:ascii="Times New Roman" w:hAnsi="Times New Roman" w:cs="Times New Roman"/>
          <w:color w:val="000000" w:themeColor="text1"/>
          <w:spacing w:val="-2"/>
          <w:sz w:val="28"/>
          <w:szCs w:val="28"/>
        </w:rPr>
        <w:t>Achievements</w:t>
      </w:r>
    </w:p>
    <w:p w14:paraId="06B78170" w14:textId="1788C85C" w:rsidR="00CD3E0D" w:rsidRPr="00D84ADC" w:rsidRDefault="00D905E9" w:rsidP="006137AA">
      <w:pPr>
        <w:pStyle w:val="BodyText"/>
        <w:spacing w:before="46" w:line="276" w:lineRule="auto"/>
        <w:ind w:right="16"/>
        <w:jc w:val="both"/>
        <w:rPr>
          <w:color w:val="000000" w:themeColor="text1"/>
        </w:rPr>
      </w:pPr>
      <w:r w:rsidRPr="00D84ADC">
        <w:rPr>
          <w:color w:val="000000" w:themeColor="text1"/>
        </w:rPr>
        <w:t xml:space="preserve"> </w:t>
      </w:r>
      <w:r w:rsidR="00CD3E0D" w:rsidRPr="00D84ADC">
        <w:rPr>
          <w:color w:val="000000" w:themeColor="text1"/>
        </w:rPr>
        <w:t>The proposed system is expected to reduce manual compliance efforts, improve awareness of DPDP requirements, generate professional compliance reports and help organizations</w:t>
      </w:r>
      <w:r w:rsidR="00CD3E0D" w:rsidRPr="00D84ADC">
        <w:rPr>
          <w:color w:val="000000" w:themeColor="text1"/>
          <w:spacing w:val="-3"/>
        </w:rPr>
        <w:t xml:space="preserve"> </w:t>
      </w:r>
      <w:r w:rsidR="00CD3E0D" w:rsidRPr="00D84ADC">
        <w:rPr>
          <w:color w:val="000000" w:themeColor="text1"/>
        </w:rPr>
        <w:t>identify</w:t>
      </w:r>
      <w:r w:rsidR="00CD3E0D" w:rsidRPr="00D84ADC">
        <w:rPr>
          <w:color w:val="000000" w:themeColor="text1"/>
          <w:spacing w:val="-4"/>
        </w:rPr>
        <w:t xml:space="preserve"> </w:t>
      </w:r>
      <w:r w:rsidR="00CD3E0D" w:rsidRPr="00D84ADC">
        <w:rPr>
          <w:color w:val="000000" w:themeColor="text1"/>
        </w:rPr>
        <w:t>privacy</w:t>
      </w:r>
      <w:r w:rsidR="00CD3E0D" w:rsidRPr="00D84ADC">
        <w:rPr>
          <w:color w:val="000000" w:themeColor="text1"/>
          <w:spacing w:val="-4"/>
        </w:rPr>
        <w:t xml:space="preserve"> </w:t>
      </w:r>
      <w:r w:rsidR="00CD3E0D" w:rsidRPr="00D84ADC">
        <w:rPr>
          <w:color w:val="000000" w:themeColor="text1"/>
        </w:rPr>
        <w:t>and</w:t>
      </w:r>
      <w:r w:rsidR="00CD3E0D" w:rsidRPr="00D84ADC">
        <w:rPr>
          <w:color w:val="000000" w:themeColor="text1"/>
          <w:spacing w:val="-4"/>
        </w:rPr>
        <w:t xml:space="preserve"> </w:t>
      </w:r>
      <w:r w:rsidR="00CD3E0D" w:rsidRPr="00D84ADC">
        <w:rPr>
          <w:color w:val="000000" w:themeColor="text1"/>
        </w:rPr>
        <w:t>security</w:t>
      </w:r>
      <w:r w:rsidR="00CD3E0D" w:rsidRPr="00D84ADC">
        <w:rPr>
          <w:color w:val="000000" w:themeColor="text1"/>
          <w:spacing w:val="-4"/>
        </w:rPr>
        <w:t xml:space="preserve"> </w:t>
      </w:r>
      <w:r w:rsidR="00CD3E0D" w:rsidRPr="00D84ADC">
        <w:rPr>
          <w:color w:val="000000" w:themeColor="text1"/>
        </w:rPr>
        <w:t>risks.</w:t>
      </w:r>
      <w:r w:rsidR="00CD3E0D" w:rsidRPr="00D84ADC">
        <w:rPr>
          <w:color w:val="000000" w:themeColor="text1"/>
          <w:spacing w:val="-4"/>
        </w:rPr>
        <w:t xml:space="preserve"> </w:t>
      </w:r>
      <w:r w:rsidR="00CD3E0D" w:rsidRPr="00D84ADC">
        <w:rPr>
          <w:color w:val="000000" w:themeColor="text1"/>
        </w:rPr>
        <w:t>It</w:t>
      </w:r>
      <w:r w:rsidR="00CD3E0D" w:rsidRPr="00D84ADC">
        <w:rPr>
          <w:color w:val="000000" w:themeColor="text1"/>
          <w:spacing w:val="-1"/>
        </w:rPr>
        <w:t xml:space="preserve"> </w:t>
      </w:r>
      <w:r w:rsidR="00CD3E0D" w:rsidRPr="00D84ADC">
        <w:rPr>
          <w:color w:val="000000" w:themeColor="text1"/>
        </w:rPr>
        <w:t>will</w:t>
      </w:r>
      <w:r w:rsidR="00CD3E0D" w:rsidRPr="00D84ADC">
        <w:rPr>
          <w:color w:val="000000" w:themeColor="text1"/>
          <w:spacing w:val="-6"/>
        </w:rPr>
        <w:t xml:space="preserve"> </w:t>
      </w:r>
      <w:r w:rsidR="00CD3E0D" w:rsidRPr="00D84ADC">
        <w:rPr>
          <w:color w:val="000000" w:themeColor="text1"/>
        </w:rPr>
        <w:t>also</w:t>
      </w:r>
      <w:r w:rsidR="00CD3E0D" w:rsidRPr="00D84ADC">
        <w:rPr>
          <w:color w:val="000000" w:themeColor="text1"/>
          <w:spacing w:val="-4"/>
        </w:rPr>
        <w:t xml:space="preserve"> </w:t>
      </w:r>
      <w:r w:rsidR="00CD3E0D" w:rsidRPr="00D84ADC">
        <w:rPr>
          <w:color w:val="000000" w:themeColor="text1"/>
        </w:rPr>
        <w:t>introduce</w:t>
      </w:r>
      <w:r w:rsidR="00CD3E0D" w:rsidRPr="00D84ADC">
        <w:rPr>
          <w:color w:val="000000" w:themeColor="text1"/>
          <w:spacing w:val="-1"/>
        </w:rPr>
        <w:t xml:space="preserve"> </w:t>
      </w:r>
      <w:r w:rsidR="00CD3E0D" w:rsidRPr="00D84ADC">
        <w:rPr>
          <w:color w:val="000000" w:themeColor="text1"/>
        </w:rPr>
        <w:t>a</w:t>
      </w:r>
      <w:r w:rsidR="00CD3E0D" w:rsidRPr="00D84ADC">
        <w:rPr>
          <w:color w:val="000000" w:themeColor="text1"/>
          <w:spacing w:val="-6"/>
        </w:rPr>
        <w:t xml:space="preserve"> </w:t>
      </w:r>
      <w:r w:rsidR="00CD3E0D" w:rsidRPr="00D84ADC">
        <w:rPr>
          <w:color w:val="000000" w:themeColor="text1"/>
        </w:rPr>
        <w:t>Trust</w:t>
      </w:r>
      <w:r w:rsidR="00CD3E0D" w:rsidRPr="00D84ADC">
        <w:rPr>
          <w:color w:val="000000" w:themeColor="text1"/>
          <w:spacing w:val="-6"/>
        </w:rPr>
        <w:t xml:space="preserve"> </w:t>
      </w:r>
      <w:r w:rsidR="00CD3E0D" w:rsidRPr="00D84ADC">
        <w:rPr>
          <w:color w:val="000000" w:themeColor="text1"/>
        </w:rPr>
        <w:t>Score</w:t>
      </w:r>
      <w:r w:rsidR="00CD3E0D" w:rsidRPr="00D84ADC">
        <w:rPr>
          <w:color w:val="000000" w:themeColor="text1"/>
          <w:spacing w:val="-1"/>
        </w:rPr>
        <w:t xml:space="preserve"> </w:t>
      </w:r>
      <w:r w:rsidR="00CD3E0D" w:rsidRPr="00D84ADC">
        <w:rPr>
          <w:color w:val="000000" w:themeColor="text1"/>
        </w:rPr>
        <w:t>that provides an overall view of an organization's compliance readiness. In the future, TrustForge can evolve into a complete Governance, Risk and Compliance platform.</w:t>
      </w:r>
    </w:p>
    <w:p w14:paraId="48ED57F7" w14:textId="77777777" w:rsidR="00CD3E0D" w:rsidRPr="008C7DF3" w:rsidRDefault="00CD3E0D" w:rsidP="006137AA">
      <w:pPr>
        <w:pStyle w:val="Heading2"/>
        <w:numPr>
          <w:ilvl w:val="1"/>
          <w:numId w:val="2"/>
        </w:numPr>
        <w:tabs>
          <w:tab w:val="left" w:pos="388"/>
        </w:tabs>
        <w:ind w:left="388" w:hanging="388"/>
        <w:jc w:val="both"/>
        <w:rPr>
          <w:rFonts w:ascii="Times New Roman" w:hAnsi="Times New Roman" w:cs="Times New Roman"/>
          <w:color w:val="000000" w:themeColor="text1"/>
          <w:sz w:val="28"/>
          <w:szCs w:val="28"/>
        </w:rPr>
      </w:pPr>
      <w:bookmarkStart w:id="8" w:name="1.5_Organization_of_Report"/>
      <w:bookmarkEnd w:id="8"/>
      <w:r w:rsidRPr="008C7DF3">
        <w:rPr>
          <w:rFonts w:ascii="Times New Roman" w:hAnsi="Times New Roman" w:cs="Times New Roman"/>
          <w:color w:val="000000" w:themeColor="text1"/>
          <w:sz w:val="28"/>
          <w:szCs w:val="28"/>
        </w:rPr>
        <w:t>Organization of</w:t>
      </w:r>
      <w:r w:rsidRPr="008C7DF3">
        <w:rPr>
          <w:rFonts w:ascii="Times New Roman" w:hAnsi="Times New Roman" w:cs="Times New Roman"/>
          <w:color w:val="000000" w:themeColor="text1"/>
          <w:spacing w:val="-2"/>
          <w:sz w:val="28"/>
          <w:szCs w:val="28"/>
        </w:rPr>
        <w:t xml:space="preserve"> Report</w:t>
      </w:r>
    </w:p>
    <w:p w14:paraId="46F2F29A" w14:textId="0358AFEE" w:rsidR="00CD3E0D" w:rsidRPr="00D84ADC" w:rsidRDefault="00CD3E0D" w:rsidP="006137AA">
      <w:pPr>
        <w:pStyle w:val="BodyText"/>
        <w:spacing w:before="46"/>
        <w:jc w:val="both"/>
        <w:rPr>
          <w:color w:val="000000" w:themeColor="text1"/>
        </w:rPr>
      </w:pPr>
      <w:r w:rsidRPr="00D84ADC">
        <w:rPr>
          <w:color w:val="000000" w:themeColor="text1"/>
        </w:rPr>
        <w:t>This</w:t>
      </w:r>
      <w:r w:rsidRPr="00D84ADC">
        <w:rPr>
          <w:color w:val="000000" w:themeColor="text1"/>
          <w:spacing w:val="-2"/>
        </w:rPr>
        <w:t xml:space="preserve"> </w:t>
      </w:r>
      <w:r w:rsidRPr="00D84ADC">
        <w:rPr>
          <w:color w:val="000000" w:themeColor="text1"/>
        </w:rPr>
        <w:t>report</w:t>
      </w:r>
      <w:r w:rsidRPr="00D84ADC">
        <w:rPr>
          <w:color w:val="000000" w:themeColor="text1"/>
          <w:spacing w:val="-5"/>
        </w:rPr>
        <w:t xml:space="preserve"> </w:t>
      </w:r>
      <w:r w:rsidRPr="00D84ADC">
        <w:rPr>
          <w:color w:val="000000" w:themeColor="text1"/>
        </w:rPr>
        <w:t>is</w:t>
      </w:r>
      <w:r w:rsidRPr="00D84ADC">
        <w:rPr>
          <w:color w:val="000000" w:themeColor="text1"/>
          <w:spacing w:val="-2"/>
        </w:rPr>
        <w:t xml:space="preserve"> </w:t>
      </w:r>
      <w:r w:rsidRPr="00D84ADC">
        <w:rPr>
          <w:color w:val="000000" w:themeColor="text1"/>
        </w:rPr>
        <w:t>organized</w:t>
      </w:r>
      <w:r w:rsidRPr="00D84ADC">
        <w:rPr>
          <w:color w:val="000000" w:themeColor="text1"/>
          <w:spacing w:val="1"/>
        </w:rPr>
        <w:t xml:space="preserve"> </w:t>
      </w:r>
      <w:r w:rsidRPr="00D84ADC">
        <w:rPr>
          <w:color w:val="000000" w:themeColor="text1"/>
        </w:rPr>
        <w:t>into</w:t>
      </w:r>
      <w:r w:rsidRPr="00D84ADC">
        <w:rPr>
          <w:color w:val="000000" w:themeColor="text1"/>
          <w:spacing w:val="-3"/>
        </w:rPr>
        <w:t xml:space="preserve"> </w:t>
      </w:r>
      <w:r w:rsidRPr="00D84ADC">
        <w:rPr>
          <w:color w:val="000000" w:themeColor="text1"/>
        </w:rPr>
        <w:t>the</w:t>
      </w:r>
      <w:r w:rsidRPr="00D84ADC">
        <w:rPr>
          <w:color w:val="000000" w:themeColor="text1"/>
          <w:spacing w:val="-5"/>
        </w:rPr>
        <w:t xml:space="preserve"> </w:t>
      </w:r>
      <w:r w:rsidRPr="00D84ADC">
        <w:rPr>
          <w:color w:val="000000" w:themeColor="text1"/>
        </w:rPr>
        <w:t>following</w:t>
      </w:r>
      <w:r w:rsidRPr="00D84ADC">
        <w:rPr>
          <w:color w:val="000000" w:themeColor="text1"/>
          <w:spacing w:val="-2"/>
        </w:rPr>
        <w:t xml:space="preserve"> chapters</w:t>
      </w:r>
      <w:r w:rsidR="006137AA">
        <w:rPr>
          <w:color w:val="000000" w:themeColor="text1"/>
          <w:spacing w:val="-2"/>
        </w:rPr>
        <w:t xml:space="preserve"> given below as follows: </w:t>
      </w:r>
      <w:r w:rsidR="006030F9" w:rsidRPr="00D84ADC">
        <w:rPr>
          <w:color w:val="000000" w:themeColor="text1"/>
        </w:rPr>
        <w:br/>
      </w:r>
    </w:p>
    <w:p w14:paraId="79214C46" w14:textId="1F5E0D67" w:rsidR="00D905E9" w:rsidRPr="00D84ADC" w:rsidRDefault="00CD3E0D" w:rsidP="006137AA">
      <w:pPr>
        <w:pStyle w:val="BodyText"/>
        <w:spacing w:line="278" w:lineRule="auto"/>
        <w:ind w:right="76"/>
        <w:jc w:val="both"/>
        <w:rPr>
          <w:color w:val="000000" w:themeColor="text1"/>
        </w:rPr>
      </w:pPr>
      <w:r w:rsidRPr="00D84ADC">
        <w:rPr>
          <w:color w:val="000000" w:themeColor="text1"/>
        </w:rPr>
        <w:t>Chapter</w:t>
      </w:r>
      <w:r w:rsidRPr="00D84ADC">
        <w:rPr>
          <w:color w:val="000000" w:themeColor="text1"/>
          <w:spacing w:val="-5"/>
        </w:rPr>
        <w:t xml:space="preserve"> </w:t>
      </w:r>
      <w:r w:rsidRPr="00D84ADC">
        <w:rPr>
          <w:color w:val="000000" w:themeColor="text1"/>
        </w:rPr>
        <w:t>1:</w:t>
      </w:r>
      <w:r w:rsidRPr="00D84ADC">
        <w:rPr>
          <w:color w:val="000000" w:themeColor="text1"/>
          <w:spacing w:val="-7"/>
        </w:rPr>
        <w:t xml:space="preserve"> </w:t>
      </w:r>
      <w:r w:rsidRPr="00D84ADC">
        <w:rPr>
          <w:color w:val="000000" w:themeColor="text1"/>
        </w:rPr>
        <w:t>Introduction</w:t>
      </w:r>
      <w:r w:rsidRPr="00D84ADC">
        <w:rPr>
          <w:color w:val="000000" w:themeColor="text1"/>
          <w:spacing w:val="-5"/>
        </w:rPr>
        <w:t xml:space="preserve"> </w:t>
      </w:r>
      <w:r w:rsidR="009B752F" w:rsidRPr="00D84ADC">
        <w:rPr>
          <w:color w:val="000000" w:themeColor="text1"/>
        </w:rPr>
        <w:t>-</w:t>
      </w:r>
      <w:r w:rsidRPr="00D84ADC">
        <w:rPr>
          <w:color w:val="000000" w:themeColor="text1"/>
        </w:rPr>
        <w:t>Explains</w:t>
      </w:r>
      <w:r w:rsidRPr="00D84ADC">
        <w:rPr>
          <w:color w:val="000000" w:themeColor="text1"/>
          <w:spacing w:val="-4"/>
        </w:rPr>
        <w:t xml:space="preserve"> </w:t>
      </w:r>
      <w:r w:rsidRPr="00D84ADC">
        <w:rPr>
          <w:color w:val="000000" w:themeColor="text1"/>
        </w:rPr>
        <w:t>the</w:t>
      </w:r>
      <w:r w:rsidRPr="00D84ADC">
        <w:rPr>
          <w:color w:val="000000" w:themeColor="text1"/>
          <w:spacing w:val="-7"/>
        </w:rPr>
        <w:t xml:space="preserve"> </w:t>
      </w:r>
      <w:r w:rsidRPr="00D84ADC">
        <w:rPr>
          <w:color w:val="000000" w:themeColor="text1"/>
        </w:rPr>
        <w:t>background,</w:t>
      </w:r>
      <w:r w:rsidRPr="00D84ADC">
        <w:rPr>
          <w:color w:val="000000" w:themeColor="text1"/>
          <w:spacing w:val="-2"/>
        </w:rPr>
        <w:t xml:space="preserve"> </w:t>
      </w:r>
      <w:r w:rsidRPr="00D84ADC">
        <w:rPr>
          <w:color w:val="000000" w:themeColor="text1"/>
        </w:rPr>
        <w:t>objectives,</w:t>
      </w:r>
      <w:r w:rsidRPr="00D84ADC">
        <w:rPr>
          <w:color w:val="000000" w:themeColor="text1"/>
          <w:spacing w:val="-5"/>
        </w:rPr>
        <w:t xml:space="preserve"> </w:t>
      </w:r>
      <w:r w:rsidRPr="00D84ADC">
        <w:rPr>
          <w:color w:val="000000" w:themeColor="text1"/>
        </w:rPr>
        <w:t>purpose,</w:t>
      </w:r>
      <w:r w:rsidRPr="00D84ADC">
        <w:rPr>
          <w:color w:val="000000" w:themeColor="text1"/>
          <w:spacing w:val="-5"/>
        </w:rPr>
        <w:t xml:space="preserve"> </w:t>
      </w:r>
      <w:r w:rsidRPr="00D84ADC">
        <w:rPr>
          <w:color w:val="000000" w:themeColor="text1"/>
        </w:rPr>
        <w:t>scope, applicability and expected achievements of TrustForge.</w:t>
      </w:r>
    </w:p>
    <w:p w14:paraId="3CFBBABF" w14:textId="24F305D8" w:rsidR="00CD3E0D" w:rsidRPr="00D84ADC" w:rsidRDefault="00CD3E0D" w:rsidP="006137AA">
      <w:pPr>
        <w:pStyle w:val="BodyText"/>
        <w:spacing w:line="273" w:lineRule="auto"/>
        <w:ind w:right="76"/>
        <w:jc w:val="both"/>
        <w:rPr>
          <w:color w:val="000000" w:themeColor="text1"/>
        </w:rPr>
      </w:pPr>
      <w:r w:rsidRPr="00D84ADC">
        <w:rPr>
          <w:color w:val="000000" w:themeColor="text1"/>
        </w:rPr>
        <w:t>Chapter</w:t>
      </w:r>
      <w:r w:rsidRPr="00D84ADC">
        <w:rPr>
          <w:color w:val="000000" w:themeColor="text1"/>
          <w:spacing w:val="-5"/>
        </w:rPr>
        <w:t xml:space="preserve"> </w:t>
      </w:r>
      <w:r w:rsidRPr="00D84ADC">
        <w:rPr>
          <w:color w:val="000000" w:themeColor="text1"/>
        </w:rPr>
        <w:t>2:</w:t>
      </w:r>
      <w:r w:rsidRPr="00D84ADC">
        <w:rPr>
          <w:color w:val="000000" w:themeColor="text1"/>
          <w:spacing w:val="-7"/>
        </w:rPr>
        <w:t xml:space="preserve"> </w:t>
      </w:r>
      <w:r w:rsidRPr="00D84ADC">
        <w:rPr>
          <w:color w:val="000000" w:themeColor="text1"/>
        </w:rPr>
        <w:t>Survey</w:t>
      </w:r>
      <w:r w:rsidRPr="00D84ADC">
        <w:rPr>
          <w:color w:val="000000" w:themeColor="text1"/>
          <w:spacing w:val="-5"/>
        </w:rPr>
        <w:t xml:space="preserve"> </w:t>
      </w:r>
      <w:r w:rsidRPr="00D84ADC">
        <w:rPr>
          <w:color w:val="000000" w:themeColor="text1"/>
        </w:rPr>
        <w:t>of</w:t>
      </w:r>
      <w:r w:rsidRPr="00D84ADC">
        <w:rPr>
          <w:color w:val="000000" w:themeColor="text1"/>
          <w:spacing w:val="-1"/>
        </w:rPr>
        <w:t xml:space="preserve"> </w:t>
      </w:r>
      <w:r w:rsidRPr="00D84ADC">
        <w:rPr>
          <w:color w:val="000000" w:themeColor="text1"/>
        </w:rPr>
        <w:t>Technologies</w:t>
      </w:r>
      <w:r w:rsidRPr="00D84ADC">
        <w:rPr>
          <w:color w:val="000000" w:themeColor="text1"/>
          <w:spacing w:val="-2"/>
        </w:rPr>
        <w:t xml:space="preserve"> </w:t>
      </w:r>
      <w:r w:rsidR="009B752F" w:rsidRPr="00D84ADC">
        <w:rPr>
          <w:color w:val="000000" w:themeColor="text1"/>
        </w:rPr>
        <w:t>-</w:t>
      </w:r>
      <w:r w:rsidRPr="00D84ADC">
        <w:rPr>
          <w:color w:val="000000" w:themeColor="text1"/>
        </w:rPr>
        <w:t>Reviews</w:t>
      </w:r>
      <w:r w:rsidRPr="00D84ADC">
        <w:rPr>
          <w:color w:val="000000" w:themeColor="text1"/>
          <w:spacing w:val="-4"/>
        </w:rPr>
        <w:t xml:space="preserve"> </w:t>
      </w:r>
      <w:r w:rsidRPr="00D84ADC">
        <w:rPr>
          <w:color w:val="000000" w:themeColor="text1"/>
        </w:rPr>
        <w:t>the</w:t>
      </w:r>
      <w:r w:rsidRPr="00D84ADC">
        <w:rPr>
          <w:color w:val="000000" w:themeColor="text1"/>
          <w:spacing w:val="-7"/>
        </w:rPr>
        <w:t xml:space="preserve"> </w:t>
      </w:r>
      <w:r w:rsidRPr="00D84ADC">
        <w:rPr>
          <w:color w:val="000000" w:themeColor="text1"/>
        </w:rPr>
        <w:t>technologies,</w:t>
      </w:r>
      <w:r w:rsidRPr="00D84ADC">
        <w:rPr>
          <w:color w:val="000000" w:themeColor="text1"/>
          <w:spacing w:val="-5"/>
        </w:rPr>
        <w:t xml:space="preserve"> </w:t>
      </w:r>
      <w:r w:rsidRPr="00D84ADC">
        <w:rPr>
          <w:color w:val="000000" w:themeColor="text1"/>
        </w:rPr>
        <w:t>frameworks,</w:t>
      </w:r>
      <w:r w:rsidRPr="00D84ADC">
        <w:rPr>
          <w:color w:val="000000" w:themeColor="text1"/>
          <w:spacing w:val="-5"/>
        </w:rPr>
        <w:t xml:space="preserve"> </w:t>
      </w:r>
      <w:r w:rsidRPr="00D84ADC">
        <w:rPr>
          <w:color w:val="000000" w:themeColor="text1"/>
        </w:rPr>
        <w:t>AI</w:t>
      </w:r>
      <w:r w:rsidRPr="00D84ADC">
        <w:rPr>
          <w:color w:val="000000" w:themeColor="text1"/>
          <w:spacing w:val="-5"/>
        </w:rPr>
        <w:t xml:space="preserve"> </w:t>
      </w:r>
      <w:r w:rsidRPr="00D84ADC">
        <w:rPr>
          <w:color w:val="000000" w:themeColor="text1"/>
        </w:rPr>
        <w:t>models, databases and software tools used for the development of TrustForge.</w:t>
      </w:r>
    </w:p>
    <w:p w14:paraId="21A8FB05" w14:textId="1FDBE358" w:rsidR="00CD3E0D" w:rsidRPr="00D84ADC" w:rsidRDefault="00CD3E0D" w:rsidP="006137AA">
      <w:pPr>
        <w:pStyle w:val="BodyText"/>
        <w:spacing w:line="278" w:lineRule="auto"/>
        <w:ind w:right="257"/>
        <w:jc w:val="both"/>
        <w:rPr>
          <w:color w:val="000000" w:themeColor="text1"/>
        </w:rPr>
      </w:pPr>
      <w:r w:rsidRPr="00D84ADC">
        <w:rPr>
          <w:color w:val="000000" w:themeColor="text1"/>
        </w:rPr>
        <w:t>Chapter</w:t>
      </w:r>
      <w:r w:rsidRPr="00D84ADC">
        <w:rPr>
          <w:color w:val="000000" w:themeColor="text1"/>
          <w:spacing w:val="-5"/>
        </w:rPr>
        <w:t xml:space="preserve"> </w:t>
      </w:r>
      <w:r w:rsidRPr="00D84ADC">
        <w:rPr>
          <w:color w:val="000000" w:themeColor="text1"/>
        </w:rPr>
        <w:t>3:</w:t>
      </w:r>
      <w:r w:rsidRPr="00D84ADC">
        <w:rPr>
          <w:color w:val="000000" w:themeColor="text1"/>
          <w:spacing w:val="-6"/>
        </w:rPr>
        <w:t xml:space="preserve"> </w:t>
      </w:r>
      <w:r w:rsidRPr="00D84ADC">
        <w:rPr>
          <w:color w:val="000000" w:themeColor="text1"/>
        </w:rPr>
        <w:t>Requirements</w:t>
      </w:r>
      <w:r w:rsidRPr="00D84ADC">
        <w:rPr>
          <w:color w:val="000000" w:themeColor="text1"/>
          <w:spacing w:val="-4"/>
        </w:rPr>
        <w:t xml:space="preserve"> </w:t>
      </w:r>
      <w:r w:rsidRPr="00D84ADC">
        <w:rPr>
          <w:color w:val="000000" w:themeColor="text1"/>
        </w:rPr>
        <w:t>and</w:t>
      </w:r>
      <w:r w:rsidRPr="00D84ADC">
        <w:rPr>
          <w:color w:val="000000" w:themeColor="text1"/>
          <w:spacing w:val="-5"/>
        </w:rPr>
        <w:t xml:space="preserve"> </w:t>
      </w:r>
      <w:r w:rsidRPr="00D84ADC">
        <w:rPr>
          <w:color w:val="000000" w:themeColor="text1"/>
        </w:rPr>
        <w:t>Analysis</w:t>
      </w:r>
      <w:r w:rsidRPr="00D84ADC">
        <w:rPr>
          <w:color w:val="000000" w:themeColor="text1"/>
          <w:spacing w:val="-1"/>
        </w:rPr>
        <w:t xml:space="preserve"> </w:t>
      </w:r>
      <w:r w:rsidR="009B752F" w:rsidRPr="00D84ADC">
        <w:rPr>
          <w:color w:val="000000" w:themeColor="text1"/>
        </w:rPr>
        <w:t>-</w:t>
      </w:r>
      <w:r w:rsidRPr="00D84ADC">
        <w:rPr>
          <w:color w:val="000000" w:themeColor="text1"/>
        </w:rPr>
        <w:t>Defines</w:t>
      </w:r>
      <w:r w:rsidRPr="00D84ADC">
        <w:rPr>
          <w:color w:val="000000" w:themeColor="text1"/>
          <w:spacing w:val="-4"/>
        </w:rPr>
        <w:t xml:space="preserve"> </w:t>
      </w:r>
      <w:r w:rsidRPr="00D84ADC">
        <w:rPr>
          <w:color w:val="000000" w:themeColor="text1"/>
        </w:rPr>
        <w:t>the</w:t>
      </w:r>
      <w:r w:rsidRPr="00D84ADC">
        <w:rPr>
          <w:color w:val="000000" w:themeColor="text1"/>
          <w:spacing w:val="-2"/>
        </w:rPr>
        <w:t xml:space="preserve"> </w:t>
      </w:r>
      <w:r w:rsidRPr="00D84ADC">
        <w:rPr>
          <w:color w:val="000000" w:themeColor="text1"/>
        </w:rPr>
        <w:t>problem</w:t>
      </w:r>
      <w:r w:rsidRPr="00D84ADC">
        <w:rPr>
          <w:color w:val="000000" w:themeColor="text1"/>
          <w:spacing w:val="-6"/>
        </w:rPr>
        <w:t xml:space="preserve"> </w:t>
      </w:r>
      <w:r w:rsidRPr="00D84ADC">
        <w:rPr>
          <w:color w:val="000000" w:themeColor="text1"/>
        </w:rPr>
        <w:t>statement,</w:t>
      </w:r>
      <w:r w:rsidRPr="00D84ADC">
        <w:rPr>
          <w:color w:val="000000" w:themeColor="text1"/>
          <w:spacing w:val="-5"/>
        </w:rPr>
        <w:t xml:space="preserve"> </w:t>
      </w:r>
      <w:r w:rsidRPr="00D84ADC">
        <w:rPr>
          <w:color w:val="000000" w:themeColor="text1"/>
        </w:rPr>
        <w:t>functional</w:t>
      </w:r>
      <w:r w:rsidRPr="00D84ADC">
        <w:rPr>
          <w:color w:val="000000" w:themeColor="text1"/>
          <w:spacing w:val="-6"/>
        </w:rPr>
        <w:t xml:space="preserve"> </w:t>
      </w:r>
      <w:r w:rsidRPr="00D84ADC">
        <w:rPr>
          <w:color w:val="000000" w:themeColor="text1"/>
        </w:rPr>
        <w:t>and non-functional requirements, feasibility study, project planning and scheduling.</w:t>
      </w:r>
    </w:p>
    <w:p w14:paraId="64590E46" w14:textId="233C439D" w:rsidR="00CD3E0D" w:rsidRPr="00D84ADC" w:rsidRDefault="00CD3E0D" w:rsidP="006137AA">
      <w:pPr>
        <w:pStyle w:val="BodyText"/>
        <w:spacing w:before="1" w:line="273" w:lineRule="auto"/>
        <w:ind w:right="16"/>
        <w:jc w:val="both"/>
        <w:rPr>
          <w:color w:val="000000" w:themeColor="text1"/>
        </w:rPr>
      </w:pPr>
      <w:r w:rsidRPr="00D84ADC">
        <w:rPr>
          <w:color w:val="000000" w:themeColor="text1"/>
        </w:rPr>
        <w:t>Chapter</w:t>
      </w:r>
      <w:r w:rsidRPr="00D84ADC">
        <w:rPr>
          <w:color w:val="000000" w:themeColor="text1"/>
          <w:spacing w:val="-4"/>
        </w:rPr>
        <w:t xml:space="preserve"> </w:t>
      </w:r>
      <w:r w:rsidRPr="00D84ADC">
        <w:rPr>
          <w:color w:val="000000" w:themeColor="text1"/>
        </w:rPr>
        <w:t>4:</w:t>
      </w:r>
      <w:r w:rsidRPr="00D84ADC">
        <w:rPr>
          <w:color w:val="000000" w:themeColor="text1"/>
          <w:spacing w:val="-6"/>
        </w:rPr>
        <w:t xml:space="preserve"> </w:t>
      </w:r>
      <w:r w:rsidRPr="00D84ADC">
        <w:rPr>
          <w:color w:val="000000" w:themeColor="text1"/>
        </w:rPr>
        <w:t>System</w:t>
      </w:r>
      <w:r w:rsidRPr="00D84ADC">
        <w:rPr>
          <w:color w:val="000000" w:themeColor="text1"/>
          <w:spacing w:val="-6"/>
        </w:rPr>
        <w:t xml:space="preserve"> </w:t>
      </w:r>
      <w:r w:rsidRPr="00D84ADC">
        <w:rPr>
          <w:color w:val="000000" w:themeColor="text1"/>
        </w:rPr>
        <w:t>Design</w:t>
      </w:r>
      <w:r w:rsidRPr="00D84ADC">
        <w:rPr>
          <w:color w:val="000000" w:themeColor="text1"/>
          <w:spacing w:val="-2"/>
        </w:rPr>
        <w:t xml:space="preserve"> </w:t>
      </w:r>
      <w:r w:rsidR="009B752F" w:rsidRPr="00D84ADC">
        <w:rPr>
          <w:color w:val="000000" w:themeColor="text1"/>
        </w:rPr>
        <w:t>-</w:t>
      </w:r>
      <w:r w:rsidRPr="00D84ADC">
        <w:rPr>
          <w:color w:val="000000" w:themeColor="text1"/>
        </w:rPr>
        <w:t>Describes</w:t>
      </w:r>
      <w:r w:rsidRPr="00D84ADC">
        <w:rPr>
          <w:color w:val="000000" w:themeColor="text1"/>
          <w:spacing w:val="-3"/>
        </w:rPr>
        <w:t xml:space="preserve"> </w:t>
      </w:r>
      <w:r w:rsidRPr="00D84ADC">
        <w:rPr>
          <w:color w:val="000000" w:themeColor="text1"/>
        </w:rPr>
        <w:t>the</w:t>
      </w:r>
      <w:r w:rsidRPr="00D84ADC">
        <w:rPr>
          <w:color w:val="000000" w:themeColor="text1"/>
          <w:spacing w:val="-6"/>
        </w:rPr>
        <w:t xml:space="preserve"> </w:t>
      </w:r>
      <w:r w:rsidRPr="00D84ADC">
        <w:rPr>
          <w:color w:val="000000" w:themeColor="text1"/>
        </w:rPr>
        <w:t>architecture,</w:t>
      </w:r>
      <w:r w:rsidRPr="00D84ADC">
        <w:rPr>
          <w:color w:val="000000" w:themeColor="text1"/>
          <w:spacing w:val="-4"/>
        </w:rPr>
        <w:t xml:space="preserve"> </w:t>
      </w:r>
      <w:r w:rsidRPr="00D84ADC">
        <w:rPr>
          <w:color w:val="000000" w:themeColor="text1"/>
        </w:rPr>
        <w:t>module</w:t>
      </w:r>
      <w:r w:rsidRPr="00D84ADC">
        <w:rPr>
          <w:color w:val="000000" w:themeColor="text1"/>
          <w:spacing w:val="-6"/>
        </w:rPr>
        <w:t xml:space="preserve"> </w:t>
      </w:r>
      <w:r w:rsidRPr="00D84ADC">
        <w:rPr>
          <w:color w:val="000000" w:themeColor="text1"/>
        </w:rPr>
        <w:t>design,</w:t>
      </w:r>
      <w:r w:rsidRPr="00D84ADC">
        <w:rPr>
          <w:color w:val="000000" w:themeColor="text1"/>
          <w:spacing w:val="-4"/>
        </w:rPr>
        <w:t xml:space="preserve"> </w:t>
      </w:r>
      <w:r w:rsidRPr="00D84ADC">
        <w:rPr>
          <w:color w:val="000000" w:themeColor="text1"/>
        </w:rPr>
        <w:t>database</w:t>
      </w:r>
      <w:r w:rsidRPr="00D84ADC">
        <w:rPr>
          <w:color w:val="000000" w:themeColor="text1"/>
          <w:spacing w:val="-6"/>
        </w:rPr>
        <w:t xml:space="preserve"> </w:t>
      </w:r>
      <w:r w:rsidRPr="00D84ADC">
        <w:rPr>
          <w:color w:val="000000" w:themeColor="text1"/>
        </w:rPr>
        <w:t>design, workflow diagrams and user interface of the TrustForge platform.</w:t>
      </w:r>
    </w:p>
    <w:p w14:paraId="57DCBCC0" w14:textId="275A5881" w:rsidR="00D905E9" w:rsidRPr="00D84ADC" w:rsidRDefault="00CD3E0D" w:rsidP="006137AA">
      <w:pPr>
        <w:pStyle w:val="BodyText"/>
        <w:spacing w:before="76" w:line="278" w:lineRule="auto"/>
        <w:ind w:right="76"/>
        <w:jc w:val="both"/>
        <w:rPr>
          <w:color w:val="000000" w:themeColor="text1"/>
        </w:rPr>
      </w:pPr>
      <w:r w:rsidRPr="00D84ADC">
        <w:rPr>
          <w:color w:val="000000" w:themeColor="text1"/>
        </w:rPr>
        <w:t xml:space="preserve">Chapter 5: Implementation and Testing </w:t>
      </w:r>
      <w:r w:rsidR="009B752F" w:rsidRPr="00D84ADC">
        <w:rPr>
          <w:color w:val="000000" w:themeColor="text1"/>
        </w:rPr>
        <w:t>-</w:t>
      </w:r>
      <w:r w:rsidRPr="00D84ADC">
        <w:rPr>
          <w:color w:val="000000" w:themeColor="text1"/>
        </w:rPr>
        <w:t>Explains the implementation process, technologies</w:t>
      </w:r>
      <w:r w:rsidRPr="00D84ADC">
        <w:rPr>
          <w:color w:val="000000" w:themeColor="text1"/>
          <w:spacing w:val="-5"/>
        </w:rPr>
        <w:t xml:space="preserve"> </w:t>
      </w:r>
      <w:r w:rsidRPr="00D84ADC">
        <w:rPr>
          <w:color w:val="000000" w:themeColor="text1"/>
        </w:rPr>
        <w:t>used,</w:t>
      </w:r>
      <w:r w:rsidRPr="00D84ADC">
        <w:rPr>
          <w:color w:val="000000" w:themeColor="text1"/>
          <w:spacing w:val="-6"/>
        </w:rPr>
        <w:t xml:space="preserve"> </w:t>
      </w:r>
      <w:r w:rsidRPr="00D84ADC">
        <w:rPr>
          <w:color w:val="000000" w:themeColor="text1"/>
        </w:rPr>
        <w:t>testing</w:t>
      </w:r>
      <w:r w:rsidRPr="00D84ADC">
        <w:rPr>
          <w:color w:val="000000" w:themeColor="text1"/>
          <w:spacing w:val="-6"/>
        </w:rPr>
        <w:t xml:space="preserve"> </w:t>
      </w:r>
      <w:r w:rsidRPr="00D84ADC">
        <w:rPr>
          <w:color w:val="000000" w:themeColor="text1"/>
        </w:rPr>
        <w:t>methodologies</w:t>
      </w:r>
      <w:r w:rsidRPr="00D84ADC">
        <w:rPr>
          <w:color w:val="000000" w:themeColor="text1"/>
          <w:spacing w:val="-5"/>
        </w:rPr>
        <w:t xml:space="preserve"> </w:t>
      </w:r>
      <w:r w:rsidRPr="00D84ADC">
        <w:rPr>
          <w:color w:val="000000" w:themeColor="text1"/>
        </w:rPr>
        <w:t>and</w:t>
      </w:r>
      <w:r w:rsidRPr="00D84ADC">
        <w:rPr>
          <w:color w:val="000000" w:themeColor="text1"/>
          <w:spacing w:val="-6"/>
        </w:rPr>
        <w:t xml:space="preserve"> </w:t>
      </w:r>
      <w:r w:rsidRPr="00D84ADC">
        <w:rPr>
          <w:color w:val="000000" w:themeColor="text1"/>
        </w:rPr>
        <w:t>evaluation</w:t>
      </w:r>
      <w:r w:rsidRPr="00D84ADC">
        <w:rPr>
          <w:color w:val="000000" w:themeColor="text1"/>
          <w:spacing w:val="-6"/>
        </w:rPr>
        <w:t xml:space="preserve"> </w:t>
      </w:r>
      <w:r w:rsidRPr="00D84ADC">
        <w:rPr>
          <w:color w:val="000000" w:themeColor="text1"/>
        </w:rPr>
        <w:t>of</w:t>
      </w:r>
      <w:r w:rsidRPr="00D84ADC">
        <w:rPr>
          <w:color w:val="000000" w:themeColor="text1"/>
          <w:spacing w:val="-6"/>
        </w:rPr>
        <w:t xml:space="preserve"> </w:t>
      </w:r>
      <w:r w:rsidRPr="00D84ADC">
        <w:rPr>
          <w:color w:val="000000" w:themeColor="text1"/>
        </w:rPr>
        <w:t>the</w:t>
      </w:r>
      <w:r w:rsidRPr="00D84ADC">
        <w:rPr>
          <w:color w:val="000000" w:themeColor="text1"/>
          <w:spacing w:val="-8"/>
        </w:rPr>
        <w:t xml:space="preserve"> </w:t>
      </w:r>
      <w:r w:rsidRPr="00D84ADC">
        <w:rPr>
          <w:color w:val="000000" w:themeColor="text1"/>
        </w:rPr>
        <w:t>platform's</w:t>
      </w:r>
      <w:r w:rsidRPr="00D84ADC">
        <w:rPr>
          <w:color w:val="000000" w:themeColor="text1"/>
          <w:spacing w:val="-5"/>
        </w:rPr>
        <w:t xml:space="preserve"> </w:t>
      </w:r>
      <w:r w:rsidR="00D905E9" w:rsidRPr="00D84ADC">
        <w:rPr>
          <w:color w:val="000000" w:themeColor="text1"/>
        </w:rPr>
        <w:t>performance.</w:t>
      </w:r>
      <w:r w:rsidR="00D905E9" w:rsidRPr="00D84ADC">
        <w:rPr>
          <w:color w:val="000000" w:themeColor="text1"/>
        </w:rPr>
        <w:br/>
        <w:t>Chapter</w:t>
      </w:r>
      <w:r w:rsidR="00D905E9" w:rsidRPr="00D84ADC">
        <w:rPr>
          <w:color w:val="000000" w:themeColor="text1"/>
          <w:spacing w:val="-4"/>
        </w:rPr>
        <w:t xml:space="preserve"> </w:t>
      </w:r>
      <w:r w:rsidR="00D905E9" w:rsidRPr="00D84ADC">
        <w:rPr>
          <w:color w:val="000000" w:themeColor="text1"/>
        </w:rPr>
        <w:t>6:</w:t>
      </w:r>
      <w:r w:rsidR="00D905E9" w:rsidRPr="00D84ADC">
        <w:rPr>
          <w:color w:val="000000" w:themeColor="text1"/>
          <w:spacing w:val="-6"/>
        </w:rPr>
        <w:t xml:space="preserve"> </w:t>
      </w:r>
      <w:r w:rsidR="00D905E9" w:rsidRPr="00D84ADC">
        <w:rPr>
          <w:color w:val="000000" w:themeColor="text1"/>
        </w:rPr>
        <w:t>Results</w:t>
      </w:r>
      <w:r w:rsidR="00D905E9" w:rsidRPr="00D84ADC">
        <w:rPr>
          <w:color w:val="000000" w:themeColor="text1"/>
          <w:spacing w:val="-3"/>
        </w:rPr>
        <w:t xml:space="preserve"> </w:t>
      </w:r>
      <w:r w:rsidR="00D905E9" w:rsidRPr="00D84ADC">
        <w:rPr>
          <w:color w:val="000000" w:themeColor="text1"/>
        </w:rPr>
        <w:t>and</w:t>
      </w:r>
      <w:r w:rsidR="00D905E9" w:rsidRPr="00D84ADC">
        <w:rPr>
          <w:color w:val="000000" w:themeColor="text1"/>
          <w:spacing w:val="-4"/>
        </w:rPr>
        <w:t xml:space="preserve"> </w:t>
      </w:r>
      <w:r w:rsidR="00D905E9" w:rsidRPr="00D84ADC">
        <w:rPr>
          <w:color w:val="000000" w:themeColor="text1"/>
        </w:rPr>
        <w:t>Discussion</w:t>
      </w:r>
      <w:r w:rsidR="00D905E9" w:rsidRPr="00D84ADC">
        <w:rPr>
          <w:color w:val="000000" w:themeColor="text1"/>
          <w:spacing w:val="-2"/>
        </w:rPr>
        <w:t xml:space="preserve"> </w:t>
      </w:r>
      <w:r w:rsidR="00D905E9" w:rsidRPr="00D84ADC">
        <w:rPr>
          <w:color w:val="000000" w:themeColor="text1"/>
        </w:rPr>
        <w:t>-Presents</w:t>
      </w:r>
      <w:r w:rsidR="00D905E9" w:rsidRPr="00D84ADC">
        <w:rPr>
          <w:color w:val="000000" w:themeColor="text1"/>
          <w:spacing w:val="-3"/>
        </w:rPr>
        <w:t xml:space="preserve"> </w:t>
      </w:r>
      <w:r w:rsidR="00D905E9" w:rsidRPr="00D84ADC">
        <w:rPr>
          <w:color w:val="000000" w:themeColor="text1"/>
        </w:rPr>
        <w:t>the</w:t>
      </w:r>
      <w:r w:rsidR="00D905E9" w:rsidRPr="00D84ADC">
        <w:rPr>
          <w:color w:val="000000" w:themeColor="text1"/>
          <w:spacing w:val="-6"/>
        </w:rPr>
        <w:t xml:space="preserve"> </w:t>
      </w:r>
      <w:r w:rsidR="00D905E9" w:rsidRPr="00D84ADC">
        <w:rPr>
          <w:color w:val="000000" w:themeColor="text1"/>
        </w:rPr>
        <w:t>developed</w:t>
      </w:r>
      <w:r w:rsidR="00D905E9" w:rsidRPr="00D84ADC">
        <w:rPr>
          <w:color w:val="000000" w:themeColor="text1"/>
          <w:spacing w:val="-4"/>
        </w:rPr>
        <w:t xml:space="preserve"> </w:t>
      </w:r>
      <w:r w:rsidR="00D905E9" w:rsidRPr="00D84ADC">
        <w:rPr>
          <w:color w:val="000000" w:themeColor="text1"/>
        </w:rPr>
        <w:t>system,</w:t>
      </w:r>
      <w:r w:rsidR="00D905E9" w:rsidRPr="00D84ADC">
        <w:rPr>
          <w:color w:val="000000" w:themeColor="text1"/>
          <w:spacing w:val="-4"/>
        </w:rPr>
        <w:t xml:space="preserve"> </w:t>
      </w:r>
      <w:r w:rsidR="00D905E9" w:rsidRPr="00D84ADC">
        <w:rPr>
          <w:color w:val="000000" w:themeColor="text1"/>
        </w:rPr>
        <w:t>screenshots, generated reports, testing results and discussion of the project outcomes.</w:t>
      </w:r>
    </w:p>
    <w:p w14:paraId="4A41FAA6" w14:textId="77777777" w:rsidR="00D905E9" w:rsidRPr="00D84ADC" w:rsidRDefault="00D905E9" w:rsidP="006137AA">
      <w:pPr>
        <w:pStyle w:val="BodyText"/>
        <w:spacing w:line="273" w:lineRule="auto"/>
        <w:ind w:right="76"/>
        <w:jc w:val="both"/>
        <w:rPr>
          <w:color w:val="000000" w:themeColor="text1"/>
        </w:rPr>
      </w:pPr>
      <w:r w:rsidRPr="00D84ADC">
        <w:rPr>
          <w:color w:val="000000" w:themeColor="text1"/>
        </w:rPr>
        <w:t>Chapter</w:t>
      </w:r>
      <w:r w:rsidRPr="00D84ADC">
        <w:rPr>
          <w:color w:val="000000" w:themeColor="text1"/>
          <w:spacing w:val="-5"/>
        </w:rPr>
        <w:t xml:space="preserve"> </w:t>
      </w:r>
      <w:r w:rsidRPr="00D84ADC">
        <w:rPr>
          <w:color w:val="000000" w:themeColor="text1"/>
        </w:rPr>
        <w:t>7:</w:t>
      </w:r>
      <w:r w:rsidRPr="00D84ADC">
        <w:rPr>
          <w:color w:val="000000" w:themeColor="text1"/>
          <w:spacing w:val="-7"/>
        </w:rPr>
        <w:t xml:space="preserve"> </w:t>
      </w:r>
      <w:r w:rsidRPr="00D84ADC">
        <w:rPr>
          <w:color w:val="000000" w:themeColor="text1"/>
        </w:rPr>
        <w:t>Conclusions</w:t>
      </w:r>
      <w:r w:rsidRPr="00D84ADC">
        <w:rPr>
          <w:color w:val="000000" w:themeColor="text1"/>
          <w:spacing w:val="-3"/>
        </w:rPr>
        <w:t xml:space="preserve"> </w:t>
      </w:r>
      <w:r w:rsidRPr="00D84ADC">
        <w:rPr>
          <w:color w:val="000000" w:themeColor="text1"/>
        </w:rPr>
        <w:t>-Summarizes</w:t>
      </w:r>
      <w:r w:rsidRPr="00D84ADC">
        <w:rPr>
          <w:color w:val="000000" w:themeColor="text1"/>
          <w:spacing w:val="-4"/>
        </w:rPr>
        <w:t xml:space="preserve"> </w:t>
      </w:r>
      <w:r w:rsidRPr="00D84ADC">
        <w:rPr>
          <w:color w:val="000000" w:themeColor="text1"/>
        </w:rPr>
        <w:t>the</w:t>
      </w:r>
      <w:r w:rsidRPr="00D84ADC">
        <w:rPr>
          <w:color w:val="000000" w:themeColor="text1"/>
          <w:spacing w:val="-7"/>
        </w:rPr>
        <w:t xml:space="preserve"> </w:t>
      </w:r>
      <w:r w:rsidRPr="00D84ADC">
        <w:rPr>
          <w:color w:val="000000" w:themeColor="text1"/>
        </w:rPr>
        <w:t>project,</w:t>
      </w:r>
      <w:r w:rsidRPr="00D84ADC">
        <w:rPr>
          <w:color w:val="000000" w:themeColor="text1"/>
          <w:spacing w:val="-5"/>
        </w:rPr>
        <w:t xml:space="preserve"> </w:t>
      </w:r>
      <w:r w:rsidRPr="00D84ADC">
        <w:rPr>
          <w:color w:val="000000" w:themeColor="text1"/>
        </w:rPr>
        <w:t>discusses</w:t>
      </w:r>
      <w:r w:rsidRPr="00D84ADC">
        <w:rPr>
          <w:color w:val="000000" w:themeColor="text1"/>
          <w:spacing w:val="-4"/>
        </w:rPr>
        <w:t xml:space="preserve"> </w:t>
      </w:r>
      <w:r w:rsidRPr="00D84ADC">
        <w:rPr>
          <w:color w:val="000000" w:themeColor="text1"/>
        </w:rPr>
        <w:t>its</w:t>
      </w:r>
      <w:r w:rsidRPr="00D84ADC">
        <w:rPr>
          <w:color w:val="000000" w:themeColor="text1"/>
          <w:spacing w:val="-4"/>
        </w:rPr>
        <w:t xml:space="preserve"> </w:t>
      </w:r>
      <w:r w:rsidRPr="00D84ADC">
        <w:rPr>
          <w:color w:val="000000" w:themeColor="text1"/>
        </w:rPr>
        <w:t>significance,</w:t>
      </w:r>
      <w:r w:rsidRPr="00D84ADC">
        <w:rPr>
          <w:color w:val="000000" w:themeColor="text1"/>
          <w:spacing w:val="-5"/>
        </w:rPr>
        <w:t xml:space="preserve"> </w:t>
      </w:r>
      <w:r w:rsidRPr="00D84ADC">
        <w:rPr>
          <w:color w:val="000000" w:themeColor="text1"/>
        </w:rPr>
        <w:t>limitations and possible future enhancements.</w:t>
      </w:r>
    </w:p>
    <w:p w14:paraId="69AE88D5" w14:textId="60399788" w:rsidR="00043DED" w:rsidRPr="008C7DF3" w:rsidRDefault="00043DED" w:rsidP="00043DED">
      <w:pPr>
        <w:pStyle w:val="BodyText"/>
        <w:spacing w:line="273" w:lineRule="auto"/>
        <w:ind w:right="76"/>
        <w:rPr>
          <w:color w:val="000000" w:themeColor="text1"/>
          <w:sz w:val="22"/>
          <w:szCs w:val="22"/>
        </w:rPr>
        <w:sectPr w:rsidR="00043DED" w:rsidRPr="008C7DF3" w:rsidSect="006137AA">
          <w:pgSz w:w="12240" w:h="15840"/>
          <w:pgMar w:top="1380" w:right="1800" w:bottom="280" w:left="1800" w:header="510" w:footer="720" w:gutter="0"/>
          <w:cols w:space="720"/>
          <w:docGrid w:linePitch="326"/>
        </w:sectPr>
      </w:pPr>
    </w:p>
    <w:p w14:paraId="777C2A00" w14:textId="57B0F1B7" w:rsidR="002921C2" w:rsidRPr="00D84ADC" w:rsidRDefault="00564321" w:rsidP="00043DED">
      <w:pPr>
        <w:pStyle w:val="Heading1"/>
        <w:jc w:val="center"/>
        <w:rPr>
          <w:rFonts w:ascii="Times New Roman" w:hAnsi="Times New Roman" w:cs="Times New Roman"/>
          <w:color w:val="000000" w:themeColor="text1"/>
          <w:sz w:val="36"/>
          <w:szCs w:val="36"/>
        </w:rPr>
      </w:pPr>
      <w:bookmarkStart w:id="9" w:name="SURVEY_OF_TECHNOLOGIES"/>
      <w:bookmarkEnd w:id="9"/>
      <w:r w:rsidRPr="00D84ADC">
        <w:rPr>
          <w:rFonts w:ascii="Times New Roman" w:hAnsi="Times New Roman" w:cs="Times New Roman"/>
          <w:color w:val="000000" w:themeColor="text1"/>
          <w:sz w:val="36"/>
          <w:szCs w:val="36"/>
        </w:rPr>
        <w:lastRenderedPageBreak/>
        <w:t xml:space="preserve">Chapter 2: </w:t>
      </w:r>
      <w:r w:rsidR="002921C2" w:rsidRPr="00D84ADC">
        <w:rPr>
          <w:rFonts w:ascii="Times New Roman" w:hAnsi="Times New Roman" w:cs="Times New Roman"/>
          <w:color w:val="000000" w:themeColor="text1"/>
          <w:sz w:val="36"/>
          <w:szCs w:val="36"/>
        </w:rPr>
        <w:t>SURVEY OF TECHNOLOGIES</w:t>
      </w:r>
    </w:p>
    <w:p w14:paraId="71644918" w14:textId="77777777" w:rsidR="002921C2" w:rsidRPr="008C7DF3" w:rsidRDefault="002921C2" w:rsidP="009B752F">
      <w:pPr>
        <w:pStyle w:val="Heading2"/>
        <w:rPr>
          <w:rFonts w:ascii="Times New Roman" w:hAnsi="Times New Roman" w:cs="Times New Roman"/>
          <w:color w:val="000000" w:themeColor="text1"/>
        </w:rPr>
      </w:pPr>
      <w:r w:rsidRPr="008C7DF3">
        <w:rPr>
          <w:rFonts w:ascii="Times New Roman" w:hAnsi="Times New Roman" w:cs="Times New Roman"/>
          <w:color w:val="000000" w:themeColor="text1"/>
        </w:rPr>
        <w:t>Introduction</w:t>
      </w:r>
    </w:p>
    <w:p w14:paraId="2F550ABE" w14:textId="77777777" w:rsidR="002921C2" w:rsidRPr="00D84ADC" w:rsidRDefault="002921C2" w:rsidP="006137AA">
      <w:pPr>
        <w:pStyle w:val="BodyText"/>
        <w:spacing w:line="276" w:lineRule="auto"/>
        <w:ind w:left="360" w:right="495"/>
        <w:jc w:val="both"/>
        <w:rPr>
          <w:color w:val="000000" w:themeColor="text1"/>
        </w:rPr>
      </w:pPr>
      <w:r w:rsidRPr="00D84ADC">
        <w:rPr>
          <w:color w:val="000000" w:themeColor="text1"/>
        </w:rPr>
        <w:t>The selection of an appropriate technology stack plays a vital role in the successful development</w:t>
      </w:r>
      <w:r w:rsidRPr="00D84ADC">
        <w:rPr>
          <w:color w:val="000000" w:themeColor="text1"/>
          <w:spacing w:val="-8"/>
        </w:rPr>
        <w:t xml:space="preserve"> </w:t>
      </w:r>
      <w:r w:rsidRPr="00D84ADC">
        <w:rPr>
          <w:color w:val="000000" w:themeColor="text1"/>
        </w:rPr>
        <w:t>of</w:t>
      </w:r>
      <w:r w:rsidRPr="00D84ADC">
        <w:rPr>
          <w:color w:val="000000" w:themeColor="text1"/>
          <w:spacing w:val="-6"/>
        </w:rPr>
        <w:t xml:space="preserve"> </w:t>
      </w:r>
      <w:r w:rsidRPr="00D84ADC">
        <w:rPr>
          <w:color w:val="000000" w:themeColor="text1"/>
        </w:rPr>
        <w:t>any</w:t>
      </w:r>
      <w:r w:rsidRPr="00D84ADC">
        <w:rPr>
          <w:color w:val="000000" w:themeColor="text1"/>
          <w:spacing w:val="-5"/>
        </w:rPr>
        <w:t xml:space="preserve"> </w:t>
      </w:r>
      <w:r w:rsidRPr="00D84ADC">
        <w:rPr>
          <w:color w:val="000000" w:themeColor="text1"/>
        </w:rPr>
        <w:t>software</w:t>
      </w:r>
      <w:r w:rsidRPr="00D84ADC">
        <w:rPr>
          <w:color w:val="000000" w:themeColor="text1"/>
          <w:spacing w:val="-2"/>
        </w:rPr>
        <w:t xml:space="preserve"> </w:t>
      </w:r>
      <w:r w:rsidRPr="00D84ADC">
        <w:rPr>
          <w:color w:val="000000" w:themeColor="text1"/>
        </w:rPr>
        <w:t>application.</w:t>
      </w:r>
      <w:r w:rsidRPr="00D84ADC">
        <w:rPr>
          <w:color w:val="000000" w:themeColor="text1"/>
          <w:spacing w:val="-4"/>
        </w:rPr>
        <w:t xml:space="preserve"> </w:t>
      </w:r>
      <w:r w:rsidRPr="00D84ADC">
        <w:rPr>
          <w:color w:val="000000" w:themeColor="text1"/>
        </w:rPr>
        <w:t>Before</w:t>
      </w:r>
      <w:r w:rsidRPr="00D84ADC">
        <w:rPr>
          <w:color w:val="000000" w:themeColor="text1"/>
          <w:spacing w:val="-2"/>
        </w:rPr>
        <w:t xml:space="preserve"> </w:t>
      </w:r>
      <w:r w:rsidRPr="00D84ADC">
        <w:rPr>
          <w:color w:val="000000" w:themeColor="text1"/>
        </w:rPr>
        <w:t>finalizing</w:t>
      </w:r>
      <w:r w:rsidRPr="00D84ADC">
        <w:rPr>
          <w:color w:val="000000" w:themeColor="text1"/>
          <w:spacing w:val="-3"/>
        </w:rPr>
        <w:t xml:space="preserve"> </w:t>
      </w:r>
      <w:r w:rsidRPr="00D84ADC">
        <w:rPr>
          <w:color w:val="000000" w:themeColor="text1"/>
        </w:rPr>
        <w:t>the</w:t>
      </w:r>
      <w:r w:rsidRPr="00D84ADC">
        <w:rPr>
          <w:color w:val="000000" w:themeColor="text1"/>
          <w:spacing w:val="-6"/>
        </w:rPr>
        <w:t xml:space="preserve"> </w:t>
      </w:r>
      <w:r w:rsidRPr="00D84ADC">
        <w:rPr>
          <w:color w:val="000000" w:themeColor="text1"/>
        </w:rPr>
        <w:t>technology</w:t>
      </w:r>
      <w:r w:rsidRPr="00D84ADC">
        <w:rPr>
          <w:color w:val="000000" w:themeColor="text1"/>
          <w:spacing w:val="-5"/>
        </w:rPr>
        <w:t xml:space="preserve"> </w:t>
      </w:r>
      <w:r w:rsidRPr="00D84ADC">
        <w:rPr>
          <w:color w:val="000000" w:themeColor="text1"/>
        </w:rPr>
        <w:t>stack</w:t>
      </w:r>
      <w:r w:rsidRPr="00D84ADC">
        <w:rPr>
          <w:color w:val="000000" w:themeColor="text1"/>
          <w:spacing w:val="-5"/>
        </w:rPr>
        <w:t xml:space="preserve"> </w:t>
      </w:r>
      <w:r w:rsidRPr="00D84ADC">
        <w:rPr>
          <w:color w:val="000000" w:themeColor="text1"/>
        </w:rPr>
        <w:t>for</w:t>
      </w:r>
      <w:r w:rsidRPr="00D84ADC">
        <w:rPr>
          <w:color w:val="000000" w:themeColor="text1"/>
          <w:spacing w:val="-5"/>
        </w:rPr>
        <w:t xml:space="preserve"> </w:t>
      </w:r>
      <w:r w:rsidRPr="00D84ADC">
        <w:rPr>
          <w:color w:val="000000" w:themeColor="text1"/>
        </w:rPr>
        <w:t xml:space="preserve">the </w:t>
      </w:r>
      <w:r w:rsidRPr="00D84ADC">
        <w:rPr>
          <w:b/>
          <w:color w:val="000000" w:themeColor="text1"/>
        </w:rPr>
        <w:t>TrustForge</w:t>
      </w:r>
      <w:r w:rsidRPr="00D84ADC">
        <w:rPr>
          <w:b/>
          <w:color w:val="000000" w:themeColor="text1"/>
          <w:spacing w:val="-5"/>
        </w:rPr>
        <w:t xml:space="preserve"> </w:t>
      </w:r>
      <w:r w:rsidRPr="00D84ADC">
        <w:rPr>
          <w:color w:val="000000" w:themeColor="text1"/>
        </w:rPr>
        <w:t>project,</w:t>
      </w:r>
      <w:r w:rsidRPr="00D84ADC">
        <w:rPr>
          <w:color w:val="000000" w:themeColor="text1"/>
          <w:spacing w:val="-5"/>
        </w:rPr>
        <w:t xml:space="preserve"> </w:t>
      </w:r>
      <w:r w:rsidRPr="00D84ADC">
        <w:rPr>
          <w:color w:val="000000" w:themeColor="text1"/>
        </w:rPr>
        <w:t>various</w:t>
      </w:r>
      <w:r w:rsidRPr="00D84ADC">
        <w:rPr>
          <w:color w:val="000000" w:themeColor="text1"/>
          <w:spacing w:val="-5"/>
        </w:rPr>
        <w:t xml:space="preserve"> </w:t>
      </w:r>
      <w:r w:rsidRPr="00D84ADC">
        <w:rPr>
          <w:color w:val="000000" w:themeColor="text1"/>
        </w:rPr>
        <w:t>frontend</w:t>
      </w:r>
      <w:r w:rsidRPr="00D84ADC">
        <w:rPr>
          <w:color w:val="000000" w:themeColor="text1"/>
          <w:spacing w:val="-6"/>
        </w:rPr>
        <w:t xml:space="preserve"> </w:t>
      </w:r>
      <w:r w:rsidRPr="00D84ADC">
        <w:rPr>
          <w:color w:val="000000" w:themeColor="text1"/>
        </w:rPr>
        <w:t>technologies,</w:t>
      </w:r>
      <w:r w:rsidRPr="00D84ADC">
        <w:rPr>
          <w:color w:val="000000" w:themeColor="text1"/>
          <w:spacing w:val="-9"/>
        </w:rPr>
        <w:t xml:space="preserve"> </w:t>
      </w:r>
      <w:r w:rsidRPr="00D84ADC">
        <w:rPr>
          <w:color w:val="000000" w:themeColor="text1"/>
        </w:rPr>
        <w:t>middleware</w:t>
      </w:r>
      <w:r w:rsidRPr="00D84ADC">
        <w:rPr>
          <w:color w:val="000000" w:themeColor="text1"/>
          <w:spacing w:val="-3"/>
        </w:rPr>
        <w:t xml:space="preserve"> </w:t>
      </w:r>
      <w:r w:rsidRPr="00D84ADC">
        <w:rPr>
          <w:color w:val="000000" w:themeColor="text1"/>
        </w:rPr>
        <w:t>frameworks,</w:t>
      </w:r>
      <w:r w:rsidRPr="00D84ADC">
        <w:rPr>
          <w:color w:val="000000" w:themeColor="text1"/>
          <w:spacing w:val="-5"/>
        </w:rPr>
        <w:t xml:space="preserve"> </w:t>
      </w:r>
      <w:r w:rsidRPr="00D84ADC">
        <w:rPr>
          <w:color w:val="000000" w:themeColor="text1"/>
        </w:rPr>
        <w:t>database management systems, and deployment platforms were studied and compared.</w:t>
      </w:r>
    </w:p>
    <w:p w14:paraId="6C89D996" w14:textId="77777777" w:rsidR="002921C2" w:rsidRPr="00D84ADC" w:rsidRDefault="002921C2" w:rsidP="006137AA">
      <w:pPr>
        <w:pStyle w:val="BodyText"/>
        <w:spacing w:before="205" w:line="273" w:lineRule="auto"/>
        <w:ind w:left="360"/>
        <w:jc w:val="both"/>
        <w:rPr>
          <w:color w:val="000000" w:themeColor="text1"/>
        </w:rPr>
      </w:pPr>
      <w:r w:rsidRPr="00D84ADC">
        <w:rPr>
          <w:color w:val="000000" w:themeColor="text1"/>
        </w:rPr>
        <w:t>This</w:t>
      </w:r>
      <w:r w:rsidRPr="00D84ADC">
        <w:rPr>
          <w:color w:val="000000" w:themeColor="text1"/>
          <w:spacing w:val="-3"/>
        </w:rPr>
        <w:t xml:space="preserve"> </w:t>
      </w:r>
      <w:r w:rsidRPr="00D84ADC">
        <w:rPr>
          <w:color w:val="000000" w:themeColor="text1"/>
        </w:rPr>
        <w:t>chapter</w:t>
      </w:r>
      <w:r w:rsidRPr="00D84ADC">
        <w:rPr>
          <w:color w:val="000000" w:themeColor="text1"/>
          <w:spacing w:val="-4"/>
        </w:rPr>
        <w:t xml:space="preserve"> </w:t>
      </w:r>
      <w:r w:rsidRPr="00D84ADC">
        <w:rPr>
          <w:color w:val="000000" w:themeColor="text1"/>
        </w:rPr>
        <w:t>presents</w:t>
      </w:r>
      <w:r w:rsidRPr="00D84ADC">
        <w:rPr>
          <w:color w:val="000000" w:themeColor="text1"/>
          <w:spacing w:val="-6"/>
        </w:rPr>
        <w:t xml:space="preserve"> </w:t>
      </w:r>
      <w:r w:rsidRPr="00D84ADC">
        <w:rPr>
          <w:color w:val="000000" w:themeColor="text1"/>
        </w:rPr>
        <w:t>a</w:t>
      </w:r>
      <w:r w:rsidRPr="00D84ADC">
        <w:rPr>
          <w:color w:val="000000" w:themeColor="text1"/>
          <w:spacing w:val="-1"/>
        </w:rPr>
        <w:t xml:space="preserve"> </w:t>
      </w:r>
      <w:r w:rsidRPr="00D84ADC">
        <w:rPr>
          <w:color w:val="000000" w:themeColor="text1"/>
        </w:rPr>
        <w:t>comparative</w:t>
      </w:r>
      <w:r w:rsidRPr="00D84ADC">
        <w:rPr>
          <w:color w:val="000000" w:themeColor="text1"/>
          <w:spacing w:val="-6"/>
        </w:rPr>
        <w:t xml:space="preserve"> </w:t>
      </w:r>
      <w:r w:rsidRPr="00D84ADC">
        <w:rPr>
          <w:color w:val="000000" w:themeColor="text1"/>
        </w:rPr>
        <w:t>study</w:t>
      </w:r>
      <w:r w:rsidRPr="00D84ADC">
        <w:rPr>
          <w:color w:val="000000" w:themeColor="text1"/>
          <w:spacing w:val="-4"/>
        </w:rPr>
        <w:t xml:space="preserve"> </w:t>
      </w:r>
      <w:r w:rsidRPr="00D84ADC">
        <w:rPr>
          <w:color w:val="000000" w:themeColor="text1"/>
        </w:rPr>
        <w:t>of</w:t>
      </w:r>
      <w:r w:rsidRPr="00D84ADC">
        <w:rPr>
          <w:color w:val="000000" w:themeColor="text1"/>
          <w:spacing w:val="-5"/>
        </w:rPr>
        <w:t xml:space="preserve"> </w:t>
      </w:r>
      <w:r w:rsidRPr="00D84ADC">
        <w:rPr>
          <w:color w:val="000000" w:themeColor="text1"/>
        </w:rPr>
        <w:t>the</w:t>
      </w:r>
      <w:r w:rsidRPr="00D84ADC">
        <w:rPr>
          <w:color w:val="000000" w:themeColor="text1"/>
          <w:spacing w:val="-1"/>
        </w:rPr>
        <w:t xml:space="preserve"> </w:t>
      </w:r>
      <w:r w:rsidRPr="00D84ADC">
        <w:rPr>
          <w:color w:val="000000" w:themeColor="text1"/>
        </w:rPr>
        <w:t>available</w:t>
      </w:r>
      <w:r w:rsidRPr="00D84ADC">
        <w:rPr>
          <w:color w:val="000000" w:themeColor="text1"/>
          <w:spacing w:val="-1"/>
        </w:rPr>
        <w:t xml:space="preserve"> </w:t>
      </w:r>
      <w:r w:rsidRPr="00D84ADC">
        <w:rPr>
          <w:color w:val="000000" w:themeColor="text1"/>
        </w:rPr>
        <w:t>technologies</w:t>
      </w:r>
      <w:r w:rsidRPr="00D84ADC">
        <w:rPr>
          <w:color w:val="000000" w:themeColor="text1"/>
          <w:spacing w:val="-7"/>
        </w:rPr>
        <w:t xml:space="preserve"> </w:t>
      </w:r>
      <w:r w:rsidRPr="00D84ADC">
        <w:rPr>
          <w:color w:val="000000" w:themeColor="text1"/>
        </w:rPr>
        <w:t>and</w:t>
      </w:r>
      <w:r w:rsidRPr="00D84ADC">
        <w:rPr>
          <w:color w:val="000000" w:themeColor="text1"/>
          <w:spacing w:val="-5"/>
        </w:rPr>
        <w:t xml:space="preserve"> </w:t>
      </w:r>
      <w:r w:rsidRPr="00D84ADC">
        <w:rPr>
          <w:color w:val="000000" w:themeColor="text1"/>
        </w:rPr>
        <w:t>provides</w:t>
      </w:r>
      <w:r w:rsidRPr="00D84ADC">
        <w:rPr>
          <w:color w:val="000000" w:themeColor="text1"/>
          <w:spacing w:val="-3"/>
        </w:rPr>
        <w:t xml:space="preserve"> </w:t>
      </w:r>
      <w:r w:rsidRPr="00D84ADC">
        <w:rPr>
          <w:color w:val="000000" w:themeColor="text1"/>
        </w:rPr>
        <w:t>the justification for selecting the technologies used in the development of TrustForge.</w:t>
      </w:r>
    </w:p>
    <w:p w14:paraId="1DB16758" w14:textId="7C61F714" w:rsidR="002921C2" w:rsidRPr="008C7DF3" w:rsidRDefault="002921C2" w:rsidP="006137AA">
      <w:pPr>
        <w:pStyle w:val="BodyText"/>
        <w:spacing w:before="120"/>
        <w:jc w:val="both"/>
        <w:rPr>
          <w:color w:val="000000" w:themeColor="text1"/>
        </w:rPr>
      </w:pPr>
    </w:p>
    <w:p w14:paraId="39D661ED" w14:textId="77777777" w:rsidR="002921C2" w:rsidRPr="008C7DF3" w:rsidRDefault="002921C2" w:rsidP="006137AA">
      <w:pPr>
        <w:pStyle w:val="Heading3"/>
        <w:spacing w:before="0"/>
        <w:jc w:val="both"/>
        <w:rPr>
          <w:rFonts w:ascii="Times New Roman" w:hAnsi="Times New Roman" w:cs="Times New Roman"/>
          <w:color w:val="000000" w:themeColor="text1"/>
          <w:szCs w:val="28"/>
        </w:rPr>
      </w:pPr>
      <w:r w:rsidRPr="008C7DF3">
        <w:rPr>
          <w:rFonts w:ascii="Times New Roman" w:hAnsi="Times New Roman" w:cs="Times New Roman"/>
          <w:color w:val="000000" w:themeColor="text1"/>
          <w:szCs w:val="28"/>
        </w:rPr>
        <w:t>Frontend</w:t>
      </w:r>
      <w:r w:rsidRPr="008C7DF3">
        <w:rPr>
          <w:rFonts w:ascii="Times New Roman" w:hAnsi="Times New Roman" w:cs="Times New Roman"/>
          <w:color w:val="000000" w:themeColor="text1"/>
          <w:spacing w:val="-5"/>
          <w:szCs w:val="28"/>
        </w:rPr>
        <w:t xml:space="preserve"> </w:t>
      </w:r>
      <w:r w:rsidRPr="008C7DF3">
        <w:rPr>
          <w:rFonts w:ascii="Times New Roman" w:hAnsi="Times New Roman" w:cs="Times New Roman"/>
          <w:color w:val="000000" w:themeColor="text1"/>
          <w:spacing w:val="-2"/>
          <w:szCs w:val="28"/>
        </w:rPr>
        <w:t>Technologies</w:t>
      </w:r>
    </w:p>
    <w:p w14:paraId="70779B75" w14:textId="77777777" w:rsidR="002921C2" w:rsidRPr="00D84ADC" w:rsidRDefault="002921C2" w:rsidP="006137AA">
      <w:pPr>
        <w:pStyle w:val="BodyText"/>
        <w:spacing w:line="273" w:lineRule="auto"/>
        <w:ind w:left="360" w:right="495"/>
        <w:jc w:val="both"/>
        <w:rPr>
          <w:color w:val="000000" w:themeColor="text1"/>
        </w:rPr>
      </w:pPr>
      <w:r w:rsidRPr="00D84ADC">
        <w:rPr>
          <w:color w:val="000000" w:themeColor="text1"/>
        </w:rPr>
        <w:t>The</w:t>
      </w:r>
      <w:r w:rsidRPr="00D84ADC">
        <w:rPr>
          <w:color w:val="000000" w:themeColor="text1"/>
          <w:spacing w:val="-2"/>
        </w:rPr>
        <w:t xml:space="preserve"> </w:t>
      </w:r>
      <w:r w:rsidRPr="00D84ADC">
        <w:rPr>
          <w:color w:val="000000" w:themeColor="text1"/>
        </w:rPr>
        <w:t>frontend</w:t>
      </w:r>
      <w:r w:rsidRPr="00D84ADC">
        <w:rPr>
          <w:color w:val="000000" w:themeColor="text1"/>
          <w:spacing w:val="-5"/>
        </w:rPr>
        <w:t xml:space="preserve"> </w:t>
      </w:r>
      <w:r w:rsidRPr="00D84ADC">
        <w:rPr>
          <w:color w:val="000000" w:themeColor="text1"/>
        </w:rPr>
        <w:t>is</w:t>
      </w:r>
      <w:r w:rsidRPr="00D84ADC">
        <w:rPr>
          <w:color w:val="000000" w:themeColor="text1"/>
          <w:spacing w:val="-4"/>
        </w:rPr>
        <w:t xml:space="preserve"> </w:t>
      </w:r>
      <w:r w:rsidRPr="00D84ADC">
        <w:rPr>
          <w:color w:val="000000" w:themeColor="text1"/>
        </w:rPr>
        <w:t>the</w:t>
      </w:r>
      <w:r w:rsidRPr="00D84ADC">
        <w:rPr>
          <w:color w:val="000000" w:themeColor="text1"/>
          <w:spacing w:val="-2"/>
        </w:rPr>
        <w:t xml:space="preserve"> </w:t>
      </w:r>
      <w:r w:rsidRPr="00D84ADC">
        <w:rPr>
          <w:color w:val="000000" w:themeColor="text1"/>
        </w:rPr>
        <w:t>presentation</w:t>
      </w:r>
      <w:r w:rsidRPr="00D84ADC">
        <w:rPr>
          <w:color w:val="000000" w:themeColor="text1"/>
          <w:spacing w:val="-2"/>
        </w:rPr>
        <w:t xml:space="preserve"> </w:t>
      </w:r>
      <w:r w:rsidRPr="00D84ADC">
        <w:rPr>
          <w:color w:val="000000" w:themeColor="text1"/>
        </w:rPr>
        <w:t>layer</w:t>
      </w:r>
      <w:r w:rsidRPr="00D84ADC">
        <w:rPr>
          <w:color w:val="000000" w:themeColor="text1"/>
          <w:spacing w:val="-5"/>
        </w:rPr>
        <w:t xml:space="preserve"> </w:t>
      </w:r>
      <w:r w:rsidRPr="00D84ADC">
        <w:rPr>
          <w:color w:val="000000" w:themeColor="text1"/>
        </w:rPr>
        <w:t>of</w:t>
      </w:r>
      <w:r w:rsidRPr="00D84ADC">
        <w:rPr>
          <w:color w:val="000000" w:themeColor="text1"/>
          <w:spacing w:val="-5"/>
        </w:rPr>
        <w:t xml:space="preserve"> </w:t>
      </w:r>
      <w:r w:rsidRPr="00D84ADC">
        <w:rPr>
          <w:color w:val="000000" w:themeColor="text1"/>
        </w:rPr>
        <w:t>the</w:t>
      </w:r>
      <w:r w:rsidRPr="00D84ADC">
        <w:rPr>
          <w:color w:val="000000" w:themeColor="text1"/>
          <w:spacing w:val="-5"/>
        </w:rPr>
        <w:t xml:space="preserve"> </w:t>
      </w:r>
      <w:r w:rsidRPr="00D84ADC">
        <w:rPr>
          <w:color w:val="000000" w:themeColor="text1"/>
        </w:rPr>
        <w:t>application.</w:t>
      </w:r>
      <w:r w:rsidRPr="00D84ADC">
        <w:rPr>
          <w:color w:val="000000" w:themeColor="text1"/>
          <w:spacing w:val="-4"/>
        </w:rPr>
        <w:t xml:space="preserve"> </w:t>
      </w:r>
      <w:r w:rsidRPr="00D84ADC">
        <w:rPr>
          <w:color w:val="000000" w:themeColor="text1"/>
        </w:rPr>
        <w:t>It</w:t>
      </w:r>
      <w:r w:rsidRPr="00D84ADC">
        <w:rPr>
          <w:color w:val="000000" w:themeColor="text1"/>
          <w:spacing w:val="-4"/>
        </w:rPr>
        <w:t xml:space="preserve"> </w:t>
      </w:r>
      <w:r w:rsidRPr="00D84ADC">
        <w:rPr>
          <w:color w:val="000000" w:themeColor="text1"/>
        </w:rPr>
        <w:t>provides</w:t>
      </w:r>
      <w:r w:rsidRPr="00D84ADC">
        <w:rPr>
          <w:color w:val="000000" w:themeColor="text1"/>
          <w:spacing w:val="-4"/>
        </w:rPr>
        <w:t xml:space="preserve"> </w:t>
      </w:r>
      <w:r w:rsidRPr="00D84ADC">
        <w:rPr>
          <w:color w:val="000000" w:themeColor="text1"/>
        </w:rPr>
        <w:t>the</w:t>
      </w:r>
      <w:r w:rsidRPr="00D84ADC">
        <w:rPr>
          <w:color w:val="000000" w:themeColor="text1"/>
          <w:spacing w:val="-5"/>
        </w:rPr>
        <w:t xml:space="preserve"> </w:t>
      </w:r>
      <w:r w:rsidRPr="00D84ADC">
        <w:rPr>
          <w:color w:val="000000" w:themeColor="text1"/>
        </w:rPr>
        <w:t>graphical</w:t>
      </w:r>
      <w:r w:rsidRPr="00D84ADC">
        <w:rPr>
          <w:color w:val="000000" w:themeColor="text1"/>
          <w:spacing w:val="-4"/>
        </w:rPr>
        <w:t xml:space="preserve"> </w:t>
      </w:r>
      <w:r w:rsidRPr="00D84ADC">
        <w:rPr>
          <w:color w:val="000000" w:themeColor="text1"/>
        </w:rPr>
        <w:t>user interface (GUI) through which users interact with the system.</w:t>
      </w:r>
    </w:p>
    <w:p w14:paraId="3793D9F4" w14:textId="77777777" w:rsidR="002921C2" w:rsidRPr="008C7DF3" w:rsidRDefault="002921C2" w:rsidP="002921C2">
      <w:pPr>
        <w:pStyle w:val="Heading3"/>
        <w:spacing w:before="207"/>
        <w:rPr>
          <w:rFonts w:ascii="Times New Roman" w:hAnsi="Times New Roman" w:cs="Times New Roman"/>
          <w:color w:val="000000" w:themeColor="text1"/>
          <w:szCs w:val="28"/>
        </w:rPr>
      </w:pPr>
      <w:r w:rsidRPr="008C7DF3">
        <w:rPr>
          <w:rFonts w:ascii="Times New Roman" w:hAnsi="Times New Roman" w:cs="Times New Roman"/>
          <w:color w:val="000000" w:themeColor="text1"/>
          <w:szCs w:val="28"/>
        </w:rPr>
        <w:t>Survey</w:t>
      </w:r>
      <w:r w:rsidRPr="008C7DF3">
        <w:rPr>
          <w:rFonts w:ascii="Times New Roman" w:hAnsi="Times New Roman" w:cs="Times New Roman"/>
          <w:color w:val="000000" w:themeColor="text1"/>
          <w:spacing w:val="-4"/>
          <w:szCs w:val="28"/>
        </w:rPr>
        <w:t xml:space="preserve"> </w:t>
      </w:r>
      <w:r w:rsidRPr="008C7DF3">
        <w:rPr>
          <w:rFonts w:ascii="Times New Roman" w:hAnsi="Times New Roman" w:cs="Times New Roman"/>
          <w:color w:val="000000" w:themeColor="text1"/>
          <w:szCs w:val="28"/>
        </w:rPr>
        <w:t>of</w:t>
      </w:r>
      <w:r w:rsidRPr="008C7DF3">
        <w:rPr>
          <w:rFonts w:ascii="Times New Roman" w:hAnsi="Times New Roman" w:cs="Times New Roman"/>
          <w:color w:val="000000" w:themeColor="text1"/>
          <w:spacing w:val="-3"/>
          <w:szCs w:val="28"/>
        </w:rPr>
        <w:t xml:space="preserve"> </w:t>
      </w:r>
      <w:r w:rsidRPr="008C7DF3">
        <w:rPr>
          <w:rFonts w:ascii="Times New Roman" w:hAnsi="Times New Roman" w:cs="Times New Roman"/>
          <w:color w:val="000000" w:themeColor="text1"/>
          <w:szCs w:val="28"/>
        </w:rPr>
        <w:t>Frontend</w:t>
      </w:r>
      <w:r w:rsidRPr="008C7DF3">
        <w:rPr>
          <w:rFonts w:ascii="Times New Roman" w:hAnsi="Times New Roman" w:cs="Times New Roman"/>
          <w:color w:val="000000" w:themeColor="text1"/>
          <w:spacing w:val="-3"/>
          <w:szCs w:val="28"/>
        </w:rPr>
        <w:t xml:space="preserve"> </w:t>
      </w:r>
      <w:r w:rsidRPr="008C7DF3">
        <w:rPr>
          <w:rFonts w:ascii="Times New Roman" w:hAnsi="Times New Roman" w:cs="Times New Roman"/>
          <w:color w:val="000000" w:themeColor="text1"/>
          <w:spacing w:val="-2"/>
          <w:szCs w:val="28"/>
        </w:rPr>
        <w:t>Technologies</w:t>
      </w:r>
    </w:p>
    <w:p w14:paraId="3E1D489F" w14:textId="77777777" w:rsidR="002921C2" w:rsidRPr="008C7DF3" w:rsidRDefault="002921C2" w:rsidP="002921C2">
      <w:pPr>
        <w:pStyle w:val="BodyText"/>
        <w:spacing w:before="2"/>
        <w:rPr>
          <w:b/>
          <w:color w:val="000000" w:themeColor="text1"/>
        </w:rPr>
      </w:pPr>
    </w:p>
    <w:tbl>
      <w:tblPr>
        <w:tblW w:w="0" w:type="auto"/>
        <w:tblInd w:w="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31"/>
        <w:gridCol w:w="2125"/>
        <w:gridCol w:w="2551"/>
        <w:gridCol w:w="2655"/>
      </w:tblGrid>
      <w:tr w:rsidR="002921C2" w:rsidRPr="007B6699" w14:paraId="3A63F076" w14:textId="77777777" w:rsidTr="005B5CAE">
        <w:trPr>
          <w:trHeight w:val="495"/>
        </w:trPr>
        <w:tc>
          <w:tcPr>
            <w:tcW w:w="1531" w:type="dxa"/>
          </w:tcPr>
          <w:p w14:paraId="0477D395" w14:textId="77777777" w:rsidR="002921C2" w:rsidRPr="007B6699" w:rsidRDefault="002921C2" w:rsidP="005B5CAE">
            <w:pPr>
              <w:pStyle w:val="TableParagraph"/>
              <w:ind w:right="9"/>
              <w:jc w:val="center"/>
              <w:rPr>
                <w:rFonts w:ascii="Times New Roman" w:hAnsi="Times New Roman" w:cs="Times New Roman"/>
                <w:b/>
                <w:color w:val="000000" w:themeColor="text1"/>
                <w:sz w:val="24"/>
                <w:szCs w:val="24"/>
              </w:rPr>
            </w:pPr>
            <w:r w:rsidRPr="007B6699">
              <w:rPr>
                <w:rFonts w:ascii="Times New Roman" w:hAnsi="Times New Roman" w:cs="Times New Roman"/>
                <w:b/>
                <w:color w:val="000000" w:themeColor="text1"/>
                <w:spacing w:val="-2"/>
                <w:sz w:val="24"/>
                <w:szCs w:val="24"/>
              </w:rPr>
              <w:t>Technology</w:t>
            </w:r>
          </w:p>
        </w:tc>
        <w:tc>
          <w:tcPr>
            <w:tcW w:w="2125" w:type="dxa"/>
          </w:tcPr>
          <w:p w14:paraId="03FCAA1D" w14:textId="77777777" w:rsidR="002921C2" w:rsidRPr="007B6699" w:rsidRDefault="002921C2" w:rsidP="005B5CAE">
            <w:pPr>
              <w:pStyle w:val="TableParagraph"/>
              <w:ind w:left="99" w:right="99"/>
              <w:jc w:val="center"/>
              <w:rPr>
                <w:rFonts w:ascii="Times New Roman" w:hAnsi="Times New Roman" w:cs="Times New Roman"/>
                <w:b/>
                <w:color w:val="000000" w:themeColor="text1"/>
                <w:sz w:val="24"/>
                <w:szCs w:val="24"/>
              </w:rPr>
            </w:pPr>
            <w:r w:rsidRPr="007B6699">
              <w:rPr>
                <w:rFonts w:ascii="Times New Roman" w:hAnsi="Times New Roman" w:cs="Times New Roman"/>
                <w:b/>
                <w:color w:val="000000" w:themeColor="text1"/>
                <w:spacing w:val="-2"/>
                <w:sz w:val="24"/>
                <w:szCs w:val="24"/>
              </w:rPr>
              <w:t>Description</w:t>
            </w:r>
          </w:p>
        </w:tc>
        <w:tc>
          <w:tcPr>
            <w:tcW w:w="2551" w:type="dxa"/>
          </w:tcPr>
          <w:p w14:paraId="0F16C9BE" w14:textId="77777777" w:rsidR="002921C2" w:rsidRPr="007B6699" w:rsidRDefault="002921C2" w:rsidP="005B5CAE">
            <w:pPr>
              <w:pStyle w:val="TableParagraph"/>
              <w:ind w:left="686"/>
              <w:rPr>
                <w:rFonts w:ascii="Times New Roman" w:hAnsi="Times New Roman" w:cs="Times New Roman"/>
                <w:b/>
                <w:color w:val="000000" w:themeColor="text1"/>
                <w:sz w:val="24"/>
                <w:szCs w:val="24"/>
              </w:rPr>
            </w:pPr>
            <w:r w:rsidRPr="007B6699">
              <w:rPr>
                <w:rFonts w:ascii="Times New Roman" w:hAnsi="Times New Roman" w:cs="Times New Roman"/>
                <w:b/>
                <w:color w:val="000000" w:themeColor="text1"/>
                <w:spacing w:val="-2"/>
                <w:sz w:val="24"/>
                <w:szCs w:val="24"/>
              </w:rPr>
              <w:t>Advantages</w:t>
            </w:r>
          </w:p>
        </w:tc>
        <w:tc>
          <w:tcPr>
            <w:tcW w:w="2655" w:type="dxa"/>
          </w:tcPr>
          <w:p w14:paraId="78464221" w14:textId="77777777" w:rsidR="002921C2" w:rsidRPr="007B6699" w:rsidRDefault="002921C2" w:rsidP="005B5CAE">
            <w:pPr>
              <w:pStyle w:val="TableParagraph"/>
              <w:ind w:left="745"/>
              <w:rPr>
                <w:rFonts w:ascii="Times New Roman" w:hAnsi="Times New Roman" w:cs="Times New Roman"/>
                <w:b/>
                <w:color w:val="000000" w:themeColor="text1"/>
                <w:sz w:val="24"/>
                <w:szCs w:val="24"/>
              </w:rPr>
            </w:pPr>
            <w:r w:rsidRPr="007B6699">
              <w:rPr>
                <w:rFonts w:ascii="Times New Roman" w:hAnsi="Times New Roman" w:cs="Times New Roman"/>
                <w:b/>
                <w:color w:val="000000" w:themeColor="text1"/>
                <w:spacing w:val="-2"/>
                <w:sz w:val="24"/>
                <w:szCs w:val="24"/>
              </w:rPr>
              <w:t>Limitations</w:t>
            </w:r>
          </w:p>
        </w:tc>
      </w:tr>
      <w:tr w:rsidR="002921C2" w:rsidRPr="007B6699" w14:paraId="66648008" w14:textId="77777777" w:rsidTr="005B5CAE">
        <w:trPr>
          <w:trHeight w:val="1090"/>
        </w:trPr>
        <w:tc>
          <w:tcPr>
            <w:tcW w:w="1531" w:type="dxa"/>
          </w:tcPr>
          <w:p w14:paraId="270CBE1A" w14:textId="77777777" w:rsidR="002921C2" w:rsidRPr="007B6699" w:rsidRDefault="002921C2" w:rsidP="006137AA">
            <w:pPr>
              <w:pStyle w:val="TableParagraph"/>
              <w:ind w:right="4"/>
              <w:rPr>
                <w:rFonts w:ascii="Times New Roman" w:hAnsi="Times New Roman" w:cs="Times New Roman"/>
                <w:color w:val="000000" w:themeColor="text1"/>
                <w:sz w:val="24"/>
                <w:szCs w:val="24"/>
              </w:rPr>
            </w:pPr>
            <w:r w:rsidRPr="007B6699">
              <w:rPr>
                <w:rFonts w:ascii="Times New Roman" w:hAnsi="Times New Roman" w:cs="Times New Roman"/>
                <w:color w:val="000000" w:themeColor="text1"/>
                <w:spacing w:val="-2"/>
                <w:sz w:val="24"/>
                <w:szCs w:val="24"/>
              </w:rPr>
              <w:t>HTML5</w:t>
            </w:r>
          </w:p>
        </w:tc>
        <w:tc>
          <w:tcPr>
            <w:tcW w:w="2125" w:type="dxa"/>
          </w:tcPr>
          <w:p w14:paraId="2EE5C01E" w14:textId="77777777" w:rsidR="002921C2" w:rsidRPr="007B6699" w:rsidRDefault="002921C2" w:rsidP="006137AA">
            <w:pPr>
              <w:pStyle w:val="TableParagraph"/>
              <w:spacing w:line="276" w:lineRule="auto"/>
              <w:ind w:right="96"/>
              <w:rPr>
                <w:rFonts w:ascii="Times New Roman" w:hAnsi="Times New Roman" w:cs="Times New Roman"/>
                <w:color w:val="000000" w:themeColor="text1"/>
                <w:sz w:val="24"/>
                <w:szCs w:val="24"/>
              </w:rPr>
            </w:pPr>
            <w:r w:rsidRPr="007B6699">
              <w:rPr>
                <w:rFonts w:ascii="Times New Roman" w:hAnsi="Times New Roman" w:cs="Times New Roman"/>
                <w:color w:val="000000" w:themeColor="text1"/>
                <w:sz w:val="24"/>
                <w:szCs w:val="24"/>
              </w:rPr>
              <w:t>Standard</w:t>
            </w:r>
            <w:r w:rsidRPr="007B6699">
              <w:rPr>
                <w:rFonts w:ascii="Times New Roman" w:hAnsi="Times New Roman" w:cs="Times New Roman"/>
                <w:color w:val="000000" w:themeColor="text1"/>
                <w:spacing w:val="-13"/>
                <w:sz w:val="24"/>
                <w:szCs w:val="24"/>
              </w:rPr>
              <w:t xml:space="preserve"> </w:t>
            </w:r>
            <w:r w:rsidRPr="007B6699">
              <w:rPr>
                <w:rFonts w:ascii="Times New Roman" w:hAnsi="Times New Roman" w:cs="Times New Roman"/>
                <w:color w:val="000000" w:themeColor="text1"/>
                <w:sz w:val="24"/>
                <w:szCs w:val="24"/>
              </w:rPr>
              <w:t>markup language</w:t>
            </w:r>
            <w:r w:rsidRPr="007B6699">
              <w:rPr>
                <w:rFonts w:ascii="Times New Roman" w:hAnsi="Times New Roman" w:cs="Times New Roman"/>
                <w:color w:val="000000" w:themeColor="text1"/>
                <w:spacing w:val="-4"/>
                <w:sz w:val="24"/>
                <w:szCs w:val="24"/>
              </w:rPr>
              <w:t xml:space="preserve"> </w:t>
            </w:r>
            <w:r w:rsidRPr="007B6699">
              <w:rPr>
                <w:rFonts w:ascii="Times New Roman" w:hAnsi="Times New Roman" w:cs="Times New Roman"/>
                <w:color w:val="000000" w:themeColor="text1"/>
                <w:sz w:val="24"/>
                <w:szCs w:val="24"/>
              </w:rPr>
              <w:t>for</w:t>
            </w:r>
            <w:r w:rsidRPr="007B6699">
              <w:rPr>
                <w:rFonts w:ascii="Times New Roman" w:hAnsi="Times New Roman" w:cs="Times New Roman"/>
                <w:color w:val="000000" w:themeColor="text1"/>
                <w:spacing w:val="-2"/>
                <w:sz w:val="24"/>
                <w:szCs w:val="24"/>
              </w:rPr>
              <w:t xml:space="preserve"> </w:t>
            </w:r>
            <w:r w:rsidRPr="007B6699">
              <w:rPr>
                <w:rFonts w:ascii="Times New Roman" w:hAnsi="Times New Roman" w:cs="Times New Roman"/>
                <w:color w:val="000000" w:themeColor="text1"/>
                <w:sz w:val="24"/>
                <w:szCs w:val="24"/>
              </w:rPr>
              <w:t xml:space="preserve">web </w:t>
            </w:r>
            <w:r w:rsidRPr="007B6699">
              <w:rPr>
                <w:rFonts w:ascii="Times New Roman" w:hAnsi="Times New Roman" w:cs="Times New Roman"/>
                <w:color w:val="000000" w:themeColor="text1"/>
                <w:spacing w:val="-2"/>
                <w:sz w:val="24"/>
                <w:szCs w:val="24"/>
              </w:rPr>
              <w:t>pages</w:t>
            </w:r>
          </w:p>
        </w:tc>
        <w:tc>
          <w:tcPr>
            <w:tcW w:w="2551" w:type="dxa"/>
          </w:tcPr>
          <w:p w14:paraId="3F07FC1E" w14:textId="77777777" w:rsidR="002921C2" w:rsidRPr="007B6699" w:rsidRDefault="002921C2" w:rsidP="006137AA">
            <w:pPr>
              <w:pStyle w:val="TableParagraph"/>
              <w:spacing w:line="276" w:lineRule="auto"/>
              <w:ind w:left="36" w:right="32"/>
              <w:rPr>
                <w:rFonts w:ascii="Times New Roman" w:hAnsi="Times New Roman" w:cs="Times New Roman"/>
                <w:color w:val="000000" w:themeColor="text1"/>
                <w:sz w:val="24"/>
                <w:szCs w:val="24"/>
              </w:rPr>
            </w:pPr>
            <w:r w:rsidRPr="007B6699">
              <w:rPr>
                <w:rFonts w:ascii="Times New Roman" w:hAnsi="Times New Roman" w:cs="Times New Roman"/>
                <w:color w:val="000000" w:themeColor="text1"/>
                <w:sz w:val="24"/>
                <w:szCs w:val="24"/>
              </w:rPr>
              <w:t>Universal</w:t>
            </w:r>
            <w:r w:rsidRPr="007B6699">
              <w:rPr>
                <w:rFonts w:ascii="Times New Roman" w:hAnsi="Times New Roman" w:cs="Times New Roman"/>
                <w:color w:val="000000" w:themeColor="text1"/>
                <w:spacing w:val="-13"/>
                <w:sz w:val="24"/>
                <w:szCs w:val="24"/>
              </w:rPr>
              <w:t xml:space="preserve"> </w:t>
            </w:r>
            <w:r w:rsidRPr="007B6699">
              <w:rPr>
                <w:rFonts w:ascii="Times New Roman" w:hAnsi="Times New Roman" w:cs="Times New Roman"/>
                <w:color w:val="000000" w:themeColor="text1"/>
                <w:sz w:val="24"/>
                <w:szCs w:val="24"/>
              </w:rPr>
              <w:t xml:space="preserve">browser support, semantic </w:t>
            </w:r>
            <w:r w:rsidRPr="007B6699">
              <w:rPr>
                <w:rFonts w:ascii="Times New Roman" w:hAnsi="Times New Roman" w:cs="Times New Roman"/>
                <w:color w:val="000000" w:themeColor="text1"/>
                <w:spacing w:val="-2"/>
                <w:sz w:val="24"/>
                <w:szCs w:val="24"/>
              </w:rPr>
              <w:t>structure</w:t>
            </w:r>
          </w:p>
        </w:tc>
        <w:tc>
          <w:tcPr>
            <w:tcW w:w="2655" w:type="dxa"/>
          </w:tcPr>
          <w:p w14:paraId="305FCDBC" w14:textId="77777777" w:rsidR="002921C2" w:rsidRPr="007B6699" w:rsidRDefault="002921C2" w:rsidP="006137AA">
            <w:pPr>
              <w:pStyle w:val="TableParagraph"/>
              <w:spacing w:line="276" w:lineRule="auto"/>
              <w:ind w:right="226"/>
              <w:rPr>
                <w:rFonts w:ascii="Times New Roman" w:hAnsi="Times New Roman" w:cs="Times New Roman"/>
                <w:color w:val="000000" w:themeColor="text1"/>
                <w:sz w:val="24"/>
                <w:szCs w:val="24"/>
              </w:rPr>
            </w:pPr>
            <w:r w:rsidRPr="007B6699">
              <w:rPr>
                <w:rFonts w:ascii="Times New Roman" w:hAnsi="Times New Roman" w:cs="Times New Roman"/>
                <w:color w:val="000000" w:themeColor="text1"/>
                <w:sz w:val="24"/>
                <w:szCs w:val="24"/>
              </w:rPr>
              <w:t>Requires CSS and JavaScript</w:t>
            </w:r>
            <w:r w:rsidRPr="007B6699">
              <w:rPr>
                <w:rFonts w:ascii="Times New Roman" w:hAnsi="Times New Roman" w:cs="Times New Roman"/>
                <w:color w:val="000000" w:themeColor="text1"/>
                <w:spacing w:val="-13"/>
                <w:sz w:val="24"/>
                <w:szCs w:val="24"/>
              </w:rPr>
              <w:t xml:space="preserve"> </w:t>
            </w:r>
            <w:r w:rsidRPr="007B6699">
              <w:rPr>
                <w:rFonts w:ascii="Times New Roman" w:hAnsi="Times New Roman" w:cs="Times New Roman"/>
                <w:color w:val="000000" w:themeColor="text1"/>
                <w:sz w:val="24"/>
                <w:szCs w:val="24"/>
              </w:rPr>
              <w:t>for</w:t>
            </w:r>
            <w:r w:rsidRPr="007B6699">
              <w:rPr>
                <w:rFonts w:ascii="Times New Roman" w:hAnsi="Times New Roman" w:cs="Times New Roman"/>
                <w:color w:val="000000" w:themeColor="text1"/>
                <w:spacing w:val="-12"/>
                <w:sz w:val="24"/>
                <w:szCs w:val="24"/>
              </w:rPr>
              <w:t xml:space="preserve"> </w:t>
            </w:r>
            <w:r w:rsidRPr="007B6699">
              <w:rPr>
                <w:rFonts w:ascii="Times New Roman" w:hAnsi="Times New Roman" w:cs="Times New Roman"/>
                <w:color w:val="000000" w:themeColor="text1"/>
                <w:sz w:val="24"/>
                <w:szCs w:val="24"/>
              </w:rPr>
              <w:t xml:space="preserve">complete </w:t>
            </w:r>
            <w:r w:rsidRPr="007B6699">
              <w:rPr>
                <w:rFonts w:ascii="Times New Roman" w:hAnsi="Times New Roman" w:cs="Times New Roman"/>
                <w:color w:val="000000" w:themeColor="text1"/>
                <w:spacing w:val="-2"/>
                <w:sz w:val="24"/>
                <w:szCs w:val="24"/>
              </w:rPr>
              <w:t>functionality</w:t>
            </w:r>
          </w:p>
        </w:tc>
      </w:tr>
      <w:tr w:rsidR="002921C2" w:rsidRPr="007B6699" w14:paraId="27587F5C" w14:textId="77777777" w:rsidTr="005B5CAE">
        <w:trPr>
          <w:trHeight w:val="1090"/>
        </w:trPr>
        <w:tc>
          <w:tcPr>
            <w:tcW w:w="1531" w:type="dxa"/>
          </w:tcPr>
          <w:p w14:paraId="3890B1D6" w14:textId="77777777" w:rsidR="002921C2" w:rsidRPr="007B6699" w:rsidRDefault="002921C2" w:rsidP="006137AA">
            <w:pPr>
              <w:pStyle w:val="TableParagraph"/>
              <w:ind w:right="9"/>
              <w:rPr>
                <w:rFonts w:ascii="Times New Roman" w:hAnsi="Times New Roman" w:cs="Times New Roman"/>
                <w:color w:val="000000" w:themeColor="text1"/>
                <w:sz w:val="24"/>
                <w:szCs w:val="24"/>
              </w:rPr>
            </w:pPr>
            <w:r w:rsidRPr="007B6699">
              <w:rPr>
                <w:rFonts w:ascii="Times New Roman" w:hAnsi="Times New Roman" w:cs="Times New Roman"/>
                <w:color w:val="000000" w:themeColor="text1"/>
                <w:spacing w:val="-4"/>
                <w:sz w:val="24"/>
                <w:szCs w:val="24"/>
              </w:rPr>
              <w:t>CSS3</w:t>
            </w:r>
          </w:p>
        </w:tc>
        <w:tc>
          <w:tcPr>
            <w:tcW w:w="2125" w:type="dxa"/>
          </w:tcPr>
          <w:p w14:paraId="22032D0B" w14:textId="77777777" w:rsidR="002921C2" w:rsidRPr="007B6699" w:rsidRDefault="002921C2" w:rsidP="006137AA">
            <w:pPr>
              <w:pStyle w:val="TableParagraph"/>
              <w:ind w:right="95"/>
              <w:rPr>
                <w:rFonts w:ascii="Times New Roman" w:hAnsi="Times New Roman" w:cs="Times New Roman"/>
                <w:color w:val="000000" w:themeColor="text1"/>
                <w:sz w:val="24"/>
                <w:szCs w:val="24"/>
              </w:rPr>
            </w:pPr>
            <w:r w:rsidRPr="007B6699">
              <w:rPr>
                <w:rFonts w:ascii="Times New Roman" w:hAnsi="Times New Roman" w:cs="Times New Roman"/>
                <w:color w:val="000000" w:themeColor="text1"/>
                <w:sz w:val="24"/>
                <w:szCs w:val="24"/>
              </w:rPr>
              <w:t>Styling</w:t>
            </w:r>
            <w:r w:rsidRPr="007B6699">
              <w:rPr>
                <w:rFonts w:ascii="Times New Roman" w:hAnsi="Times New Roman" w:cs="Times New Roman"/>
                <w:color w:val="000000" w:themeColor="text1"/>
                <w:spacing w:val="1"/>
                <w:sz w:val="24"/>
                <w:szCs w:val="24"/>
              </w:rPr>
              <w:t xml:space="preserve"> </w:t>
            </w:r>
            <w:r w:rsidRPr="007B6699">
              <w:rPr>
                <w:rFonts w:ascii="Times New Roman" w:hAnsi="Times New Roman" w:cs="Times New Roman"/>
                <w:color w:val="000000" w:themeColor="text1"/>
                <w:spacing w:val="-2"/>
                <w:sz w:val="24"/>
                <w:szCs w:val="24"/>
              </w:rPr>
              <w:t>language</w:t>
            </w:r>
          </w:p>
        </w:tc>
        <w:tc>
          <w:tcPr>
            <w:tcW w:w="2551" w:type="dxa"/>
          </w:tcPr>
          <w:p w14:paraId="6EE3D1B7" w14:textId="77777777" w:rsidR="002921C2" w:rsidRPr="007B6699" w:rsidRDefault="002921C2" w:rsidP="006137AA">
            <w:pPr>
              <w:pStyle w:val="TableParagraph"/>
              <w:spacing w:line="273" w:lineRule="auto"/>
              <w:ind w:right="334"/>
              <w:rPr>
                <w:rFonts w:ascii="Times New Roman" w:hAnsi="Times New Roman" w:cs="Times New Roman"/>
                <w:color w:val="000000" w:themeColor="text1"/>
                <w:sz w:val="24"/>
                <w:szCs w:val="24"/>
              </w:rPr>
            </w:pPr>
            <w:r w:rsidRPr="007B6699">
              <w:rPr>
                <w:rFonts w:ascii="Times New Roman" w:hAnsi="Times New Roman" w:cs="Times New Roman"/>
                <w:color w:val="000000" w:themeColor="text1"/>
                <w:sz w:val="24"/>
                <w:szCs w:val="24"/>
              </w:rPr>
              <w:t>Responsive</w:t>
            </w:r>
            <w:r w:rsidRPr="007B6699">
              <w:rPr>
                <w:rFonts w:ascii="Times New Roman" w:hAnsi="Times New Roman" w:cs="Times New Roman"/>
                <w:color w:val="000000" w:themeColor="text1"/>
                <w:spacing w:val="-13"/>
                <w:sz w:val="24"/>
                <w:szCs w:val="24"/>
              </w:rPr>
              <w:t xml:space="preserve"> </w:t>
            </w:r>
            <w:r w:rsidRPr="007B6699">
              <w:rPr>
                <w:rFonts w:ascii="Times New Roman" w:hAnsi="Times New Roman" w:cs="Times New Roman"/>
                <w:color w:val="000000" w:themeColor="text1"/>
                <w:sz w:val="24"/>
                <w:szCs w:val="24"/>
              </w:rPr>
              <w:t xml:space="preserve">layouts, </w:t>
            </w:r>
            <w:r w:rsidRPr="007B6699">
              <w:rPr>
                <w:rFonts w:ascii="Times New Roman" w:hAnsi="Times New Roman" w:cs="Times New Roman"/>
                <w:color w:val="000000" w:themeColor="text1"/>
                <w:spacing w:val="-2"/>
                <w:sz w:val="24"/>
                <w:szCs w:val="24"/>
              </w:rPr>
              <w:t>animations</w:t>
            </w:r>
          </w:p>
        </w:tc>
        <w:tc>
          <w:tcPr>
            <w:tcW w:w="2655" w:type="dxa"/>
          </w:tcPr>
          <w:p w14:paraId="34F147B3" w14:textId="77777777" w:rsidR="002921C2" w:rsidRPr="007B6699" w:rsidRDefault="002921C2" w:rsidP="006137AA">
            <w:pPr>
              <w:pStyle w:val="TableParagraph"/>
              <w:spacing w:line="276" w:lineRule="auto"/>
              <w:ind w:left="69" w:right="64"/>
              <w:rPr>
                <w:rFonts w:ascii="Times New Roman" w:hAnsi="Times New Roman" w:cs="Times New Roman"/>
                <w:color w:val="000000" w:themeColor="text1"/>
                <w:sz w:val="24"/>
                <w:szCs w:val="24"/>
              </w:rPr>
            </w:pPr>
            <w:r w:rsidRPr="007B6699">
              <w:rPr>
                <w:rFonts w:ascii="Times New Roman" w:hAnsi="Times New Roman" w:cs="Times New Roman"/>
                <w:color w:val="000000" w:themeColor="text1"/>
                <w:sz w:val="24"/>
                <w:szCs w:val="24"/>
              </w:rPr>
              <w:t>Difficult</w:t>
            </w:r>
            <w:r w:rsidRPr="007B6699">
              <w:rPr>
                <w:rFonts w:ascii="Times New Roman" w:hAnsi="Times New Roman" w:cs="Times New Roman"/>
                <w:color w:val="000000" w:themeColor="text1"/>
                <w:spacing w:val="-13"/>
                <w:sz w:val="24"/>
                <w:szCs w:val="24"/>
              </w:rPr>
              <w:t xml:space="preserve"> </w:t>
            </w:r>
            <w:r w:rsidRPr="007B6699">
              <w:rPr>
                <w:rFonts w:ascii="Times New Roman" w:hAnsi="Times New Roman" w:cs="Times New Roman"/>
                <w:color w:val="000000" w:themeColor="text1"/>
                <w:sz w:val="24"/>
                <w:szCs w:val="24"/>
              </w:rPr>
              <w:t>to</w:t>
            </w:r>
            <w:r w:rsidRPr="007B6699">
              <w:rPr>
                <w:rFonts w:ascii="Times New Roman" w:hAnsi="Times New Roman" w:cs="Times New Roman"/>
                <w:color w:val="000000" w:themeColor="text1"/>
                <w:spacing w:val="-12"/>
                <w:sz w:val="24"/>
                <w:szCs w:val="24"/>
              </w:rPr>
              <w:t xml:space="preserve"> </w:t>
            </w:r>
            <w:r w:rsidRPr="007B6699">
              <w:rPr>
                <w:rFonts w:ascii="Times New Roman" w:hAnsi="Times New Roman" w:cs="Times New Roman"/>
                <w:color w:val="000000" w:themeColor="text1"/>
                <w:sz w:val="24"/>
                <w:szCs w:val="24"/>
              </w:rPr>
              <w:t>maintain</w:t>
            </w:r>
            <w:r w:rsidRPr="007B6699">
              <w:rPr>
                <w:rFonts w:ascii="Times New Roman" w:hAnsi="Times New Roman" w:cs="Times New Roman"/>
                <w:color w:val="000000" w:themeColor="text1"/>
                <w:spacing w:val="-12"/>
                <w:sz w:val="24"/>
                <w:szCs w:val="24"/>
              </w:rPr>
              <w:t xml:space="preserve"> </w:t>
            </w:r>
            <w:r w:rsidRPr="007B6699">
              <w:rPr>
                <w:rFonts w:ascii="Times New Roman" w:hAnsi="Times New Roman" w:cs="Times New Roman"/>
                <w:color w:val="000000" w:themeColor="text1"/>
                <w:sz w:val="24"/>
                <w:szCs w:val="24"/>
              </w:rPr>
              <w:t xml:space="preserve">in large projects without </w:t>
            </w:r>
            <w:r w:rsidRPr="007B6699">
              <w:rPr>
                <w:rFonts w:ascii="Times New Roman" w:hAnsi="Times New Roman" w:cs="Times New Roman"/>
                <w:color w:val="000000" w:themeColor="text1"/>
                <w:spacing w:val="-2"/>
                <w:sz w:val="24"/>
                <w:szCs w:val="24"/>
              </w:rPr>
              <w:t>frameworks</w:t>
            </w:r>
          </w:p>
        </w:tc>
      </w:tr>
      <w:tr w:rsidR="002921C2" w:rsidRPr="007B6699" w14:paraId="6120182C" w14:textId="77777777" w:rsidTr="005B5CAE">
        <w:trPr>
          <w:trHeight w:val="795"/>
        </w:trPr>
        <w:tc>
          <w:tcPr>
            <w:tcW w:w="1531" w:type="dxa"/>
          </w:tcPr>
          <w:p w14:paraId="091AC464" w14:textId="77777777" w:rsidR="002921C2" w:rsidRPr="007B6699" w:rsidRDefault="002921C2" w:rsidP="006137AA">
            <w:pPr>
              <w:pStyle w:val="TableParagraph"/>
              <w:ind w:right="7"/>
              <w:rPr>
                <w:rFonts w:ascii="Times New Roman" w:hAnsi="Times New Roman" w:cs="Times New Roman"/>
                <w:color w:val="000000" w:themeColor="text1"/>
                <w:sz w:val="24"/>
                <w:szCs w:val="24"/>
              </w:rPr>
            </w:pPr>
            <w:r w:rsidRPr="007B6699">
              <w:rPr>
                <w:rFonts w:ascii="Times New Roman" w:hAnsi="Times New Roman" w:cs="Times New Roman"/>
                <w:color w:val="000000" w:themeColor="text1"/>
                <w:spacing w:val="-2"/>
                <w:sz w:val="24"/>
                <w:szCs w:val="24"/>
              </w:rPr>
              <w:t>JavaScript</w:t>
            </w:r>
          </w:p>
        </w:tc>
        <w:tc>
          <w:tcPr>
            <w:tcW w:w="2125" w:type="dxa"/>
          </w:tcPr>
          <w:p w14:paraId="62ECED3E" w14:textId="77777777" w:rsidR="002921C2" w:rsidRPr="007B6699" w:rsidRDefault="002921C2" w:rsidP="006137AA">
            <w:pPr>
              <w:pStyle w:val="TableParagraph"/>
              <w:spacing w:line="273" w:lineRule="auto"/>
              <w:ind w:right="104"/>
              <w:rPr>
                <w:rFonts w:ascii="Times New Roman" w:hAnsi="Times New Roman" w:cs="Times New Roman"/>
                <w:color w:val="000000" w:themeColor="text1"/>
                <w:sz w:val="24"/>
                <w:szCs w:val="24"/>
              </w:rPr>
            </w:pPr>
            <w:r w:rsidRPr="007B6699">
              <w:rPr>
                <w:rFonts w:ascii="Times New Roman" w:hAnsi="Times New Roman" w:cs="Times New Roman"/>
                <w:color w:val="000000" w:themeColor="text1"/>
                <w:sz w:val="24"/>
                <w:szCs w:val="24"/>
              </w:rPr>
              <w:t>Client-side</w:t>
            </w:r>
            <w:r w:rsidRPr="007B6699">
              <w:rPr>
                <w:rFonts w:ascii="Times New Roman" w:hAnsi="Times New Roman" w:cs="Times New Roman"/>
                <w:color w:val="000000" w:themeColor="text1"/>
                <w:spacing w:val="-13"/>
                <w:sz w:val="24"/>
                <w:szCs w:val="24"/>
              </w:rPr>
              <w:t xml:space="preserve"> </w:t>
            </w:r>
            <w:r w:rsidRPr="007B6699">
              <w:rPr>
                <w:rFonts w:ascii="Times New Roman" w:hAnsi="Times New Roman" w:cs="Times New Roman"/>
                <w:color w:val="000000" w:themeColor="text1"/>
                <w:sz w:val="24"/>
                <w:szCs w:val="24"/>
              </w:rPr>
              <w:t xml:space="preserve">scripting </w:t>
            </w:r>
            <w:r w:rsidRPr="007B6699">
              <w:rPr>
                <w:rFonts w:ascii="Times New Roman" w:hAnsi="Times New Roman" w:cs="Times New Roman"/>
                <w:color w:val="000000" w:themeColor="text1"/>
                <w:spacing w:val="-2"/>
                <w:sz w:val="24"/>
                <w:szCs w:val="24"/>
              </w:rPr>
              <w:t>language</w:t>
            </w:r>
          </w:p>
        </w:tc>
        <w:tc>
          <w:tcPr>
            <w:tcW w:w="2551" w:type="dxa"/>
          </w:tcPr>
          <w:p w14:paraId="36565737" w14:textId="77777777" w:rsidR="002921C2" w:rsidRPr="007B6699" w:rsidRDefault="002921C2" w:rsidP="006137AA">
            <w:pPr>
              <w:pStyle w:val="TableParagraph"/>
              <w:spacing w:line="273" w:lineRule="auto"/>
              <w:rPr>
                <w:rFonts w:ascii="Times New Roman" w:hAnsi="Times New Roman" w:cs="Times New Roman"/>
                <w:color w:val="000000" w:themeColor="text1"/>
                <w:sz w:val="24"/>
                <w:szCs w:val="24"/>
              </w:rPr>
            </w:pPr>
            <w:r w:rsidRPr="007B6699">
              <w:rPr>
                <w:rFonts w:ascii="Times New Roman" w:hAnsi="Times New Roman" w:cs="Times New Roman"/>
                <w:color w:val="000000" w:themeColor="text1"/>
                <w:sz w:val="24"/>
                <w:szCs w:val="24"/>
              </w:rPr>
              <w:t>Dynamic</w:t>
            </w:r>
            <w:r w:rsidRPr="007B6699">
              <w:rPr>
                <w:rFonts w:ascii="Times New Roman" w:hAnsi="Times New Roman" w:cs="Times New Roman"/>
                <w:color w:val="000000" w:themeColor="text1"/>
                <w:spacing w:val="-13"/>
                <w:sz w:val="24"/>
                <w:szCs w:val="24"/>
              </w:rPr>
              <w:t xml:space="preserve"> </w:t>
            </w:r>
            <w:r w:rsidRPr="007B6699">
              <w:rPr>
                <w:rFonts w:ascii="Times New Roman" w:hAnsi="Times New Roman" w:cs="Times New Roman"/>
                <w:color w:val="000000" w:themeColor="text1"/>
                <w:sz w:val="24"/>
                <w:szCs w:val="24"/>
              </w:rPr>
              <w:t>and</w:t>
            </w:r>
            <w:r w:rsidRPr="007B6699">
              <w:rPr>
                <w:rFonts w:ascii="Times New Roman" w:hAnsi="Times New Roman" w:cs="Times New Roman"/>
                <w:color w:val="000000" w:themeColor="text1"/>
                <w:spacing w:val="-12"/>
                <w:sz w:val="24"/>
                <w:szCs w:val="24"/>
              </w:rPr>
              <w:t xml:space="preserve"> </w:t>
            </w:r>
            <w:r w:rsidRPr="007B6699">
              <w:rPr>
                <w:rFonts w:ascii="Times New Roman" w:hAnsi="Times New Roman" w:cs="Times New Roman"/>
                <w:color w:val="000000" w:themeColor="text1"/>
                <w:sz w:val="24"/>
                <w:szCs w:val="24"/>
              </w:rPr>
              <w:t>interactive web pages</w:t>
            </w:r>
          </w:p>
        </w:tc>
        <w:tc>
          <w:tcPr>
            <w:tcW w:w="2655" w:type="dxa"/>
          </w:tcPr>
          <w:p w14:paraId="295C9DD7" w14:textId="77777777" w:rsidR="002921C2" w:rsidRPr="007B6699" w:rsidRDefault="002921C2" w:rsidP="006137AA">
            <w:pPr>
              <w:pStyle w:val="TableParagraph"/>
              <w:spacing w:line="273" w:lineRule="auto"/>
              <w:ind w:right="308"/>
              <w:rPr>
                <w:rFonts w:ascii="Times New Roman" w:hAnsi="Times New Roman" w:cs="Times New Roman"/>
                <w:color w:val="000000" w:themeColor="text1"/>
                <w:sz w:val="24"/>
                <w:szCs w:val="24"/>
              </w:rPr>
            </w:pPr>
            <w:r w:rsidRPr="007B6699">
              <w:rPr>
                <w:rFonts w:ascii="Times New Roman" w:hAnsi="Times New Roman" w:cs="Times New Roman"/>
                <w:color w:val="000000" w:themeColor="text1"/>
                <w:sz w:val="24"/>
                <w:szCs w:val="24"/>
              </w:rPr>
              <w:t>Complex</w:t>
            </w:r>
            <w:r w:rsidRPr="007B6699">
              <w:rPr>
                <w:rFonts w:ascii="Times New Roman" w:hAnsi="Times New Roman" w:cs="Times New Roman"/>
                <w:color w:val="000000" w:themeColor="text1"/>
                <w:spacing w:val="-13"/>
                <w:sz w:val="24"/>
                <w:szCs w:val="24"/>
              </w:rPr>
              <w:t xml:space="preserve"> </w:t>
            </w:r>
            <w:r w:rsidRPr="007B6699">
              <w:rPr>
                <w:rFonts w:ascii="Times New Roman" w:hAnsi="Times New Roman" w:cs="Times New Roman"/>
                <w:color w:val="000000" w:themeColor="text1"/>
                <w:sz w:val="24"/>
                <w:szCs w:val="24"/>
              </w:rPr>
              <w:t>applications require frameworks</w:t>
            </w:r>
          </w:p>
        </w:tc>
      </w:tr>
      <w:tr w:rsidR="002921C2" w:rsidRPr="007B6699" w14:paraId="2792F382" w14:textId="77777777" w:rsidTr="005B5CAE">
        <w:trPr>
          <w:trHeight w:val="1385"/>
        </w:trPr>
        <w:tc>
          <w:tcPr>
            <w:tcW w:w="1531" w:type="dxa"/>
          </w:tcPr>
          <w:p w14:paraId="274C2C5F" w14:textId="77777777" w:rsidR="002921C2" w:rsidRPr="007B6699" w:rsidRDefault="002921C2" w:rsidP="006137AA">
            <w:pPr>
              <w:pStyle w:val="TableParagraph"/>
              <w:ind w:right="1"/>
              <w:rPr>
                <w:rFonts w:ascii="Times New Roman" w:hAnsi="Times New Roman" w:cs="Times New Roman"/>
                <w:color w:val="000000" w:themeColor="text1"/>
                <w:sz w:val="24"/>
                <w:szCs w:val="24"/>
              </w:rPr>
            </w:pPr>
            <w:r w:rsidRPr="007B6699">
              <w:rPr>
                <w:rFonts w:ascii="Times New Roman" w:hAnsi="Times New Roman" w:cs="Times New Roman"/>
                <w:color w:val="000000" w:themeColor="text1"/>
                <w:spacing w:val="-2"/>
                <w:sz w:val="24"/>
                <w:szCs w:val="24"/>
              </w:rPr>
              <w:t>React.js</w:t>
            </w:r>
          </w:p>
        </w:tc>
        <w:tc>
          <w:tcPr>
            <w:tcW w:w="2125" w:type="dxa"/>
          </w:tcPr>
          <w:p w14:paraId="304F10EE" w14:textId="77777777" w:rsidR="002921C2" w:rsidRPr="007B6699" w:rsidRDefault="002921C2" w:rsidP="006137AA">
            <w:pPr>
              <w:pStyle w:val="TableParagraph"/>
              <w:spacing w:line="273" w:lineRule="auto"/>
              <w:ind w:right="104"/>
              <w:rPr>
                <w:rFonts w:ascii="Times New Roman" w:hAnsi="Times New Roman" w:cs="Times New Roman"/>
                <w:color w:val="000000" w:themeColor="text1"/>
                <w:sz w:val="24"/>
                <w:szCs w:val="24"/>
              </w:rPr>
            </w:pPr>
            <w:r w:rsidRPr="007B6699">
              <w:rPr>
                <w:rFonts w:ascii="Times New Roman" w:hAnsi="Times New Roman" w:cs="Times New Roman"/>
                <w:color w:val="000000" w:themeColor="text1"/>
                <w:sz w:val="24"/>
                <w:szCs w:val="24"/>
              </w:rPr>
              <w:t>JavaScript library for</w:t>
            </w:r>
            <w:r w:rsidRPr="007B6699">
              <w:rPr>
                <w:rFonts w:ascii="Times New Roman" w:hAnsi="Times New Roman" w:cs="Times New Roman"/>
                <w:color w:val="000000" w:themeColor="text1"/>
                <w:spacing w:val="-13"/>
                <w:sz w:val="24"/>
                <w:szCs w:val="24"/>
              </w:rPr>
              <w:t xml:space="preserve"> </w:t>
            </w:r>
            <w:r w:rsidRPr="007B6699">
              <w:rPr>
                <w:rFonts w:ascii="Times New Roman" w:hAnsi="Times New Roman" w:cs="Times New Roman"/>
                <w:color w:val="000000" w:themeColor="text1"/>
                <w:sz w:val="24"/>
                <w:szCs w:val="24"/>
              </w:rPr>
              <w:t>UI</w:t>
            </w:r>
            <w:r w:rsidRPr="007B6699">
              <w:rPr>
                <w:rFonts w:ascii="Times New Roman" w:hAnsi="Times New Roman" w:cs="Times New Roman"/>
                <w:color w:val="000000" w:themeColor="text1"/>
                <w:spacing w:val="-12"/>
                <w:sz w:val="24"/>
                <w:szCs w:val="24"/>
              </w:rPr>
              <w:t xml:space="preserve"> </w:t>
            </w:r>
            <w:r w:rsidRPr="007B6699">
              <w:rPr>
                <w:rFonts w:ascii="Times New Roman" w:hAnsi="Times New Roman" w:cs="Times New Roman"/>
                <w:color w:val="000000" w:themeColor="text1"/>
                <w:sz w:val="24"/>
                <w:szCs w:val="24"/>
              </w:rPr>
              <w:t>development</w:t>
            </w:r>
          </w:p>
        </w:tc>
        <w:tc>
          <w:tcPr>
            <w:tcW w:w="2551" w:type="dxa"/>
          </w:tcPr>
          <w:p w14:paraId="64493AD3" w14:textId="77777777" w:rsidR="002921C2" w:rsidRPr="007B6699" w:rsidRDefault="002921C2" w:rsidP="006137AA">
            <w:pPr>
              <w:pStyle w:val="TableParagraph"/>
              <w:spacing w:line="276" w:lineRule="auto"/>
              <w:ind w:right="319"/>
              <w:rPr>
                <w:rFonts w:ascii="Times New Roman" w:hAnsi="Times New Roman" w:cs="Times New Roman"/>
                <w:color w:val="000000" w:themeColor="text1"/>
                <w:sz w:val="24"/>
                <w:szCs w:val="24"/>
              </w:rPr>
            </w:pPr>
            <w:r w:rsidRPr="007B6699">
              <w:rPr>
                <w:rFonts w:ascii="Times New Roman" w:hAnsi="Times New Roman" w:cs="Times New Roman"/>
                <w:color w:val="000000" w:themeColor="text1"/>
                <w:spacing w:val="-2"/>
                <w:sz w:val="24"/>
                <w:szCs w:val="24"/>
              </w:rPr>
              <w:t xml:space="preserve">Component-based </w:t>
            </w:r>
            <w:r w:rsidRPr="007B6699">
              <w:rPr>
                <w:rFonts w:ascii="Times New Roman" w:hAnsi="Times New Roman" w:cs="Times New Roman"/>
                <w:color w:val="000000" w:themeColor="text1"/>
                <w:sz w:val="24"/>
                <w:szCs w:val="24"/>
              </w:rPr>
              <w:t>architecture,</w:t>
            </w:r>
            <w:r w:rsidRPr="007B6699">
              <w:rPr>
                <w:rFonts w:ascii="Times New Roman" w:hAnsi="Times New Roman" w:cs="Times New Roman"/>
                <w:color w:val="000000" w:themeColor="text1"/>
                <w:spacing w:val="-13"/>
                <w:sz w:val="24"/>
                <w:szCs w:val="24"/>
              </w:rPr>
              <w:t xml:space="preserve"> </w:t>
            </w:r>
            <w:r w:rsidRPr="007B6699">
              <w:rPr>
                <w:rFonts w:ascii="Times New Roman" w:hAnsi="Times New Roman" w:cs="Times New Roman"/>
                <w:color w:val="000000" w:themeColor="text1"/>
                <w:sz w:val="24"/>
                <w:szCs w:val="24"/>
              </w:rPr>
              <w:t xml:space="preserve">Virtual DOM, reusable </w:t>
            </w:r>
            <w:r w:rsidRPr="007B6699">
              <w:rPr>
                <w:rFonts w:ascii="Times New Roman" w:hAnsi="Times New Roman" w:cs="Times New Roman"/>
                <w:color w:val="000000" w:themeColor="text1"/>
                <w:spacing w:val="-2"/>
                <w:sz w:val="24"/>
                <w:szCs w:val="24"/>
              </w:rPr>
              <w:t>components</w:t>
            </w:r>
          </w:p>
        </w:tc>
        <w:tc>
          <w:tcPr>
            <w:tcW w:w="2655" w:type="dxa"/>
          </w:tcPr>
          <w:p w14:paraId="68628B9D" w14:textId="77777777" w:rsidR="002921C2" w:rsidRPr="007B6699" w:rsidRDefault="002921C2" w:rsidP="006137AA">
            <w:pPr>
              <w:pStyle w:val="TableParagraph"/>
              <w:spacing w:line="273" w:lineRule="auto"/>
              <w:ind w:right="186"/>
              <w:rPr>
                <w:rFonts w:ascii="Times New Roman" w:hAnsi="Times New Roman" w:cs="Times New Roman"/>
                <w:color w:val="000000" w:themeColor="text1"/>
                <w:sz w:val="24"/>
                <w:szCs w:val="24"/>
              </w:rPr>
            </w:pPr>
            <w:r w:rsidRPr="007B6699">
              <w:rPr>
                <w:rFonts w:ascii="Times New Roman" w:hAnsi="Times New Roman" w:cs="Times New Roman"/>
                <w:color w:val="000000" w:themeColor="text1"/>
                <w:sz w:val="24"/>
                <w:szCs w:val="24"/>
              </w:rPr>
              <w:t>Requires additional libraries</w:t>
            </w:r>
            <w:r w:rsidRPr="007B6699">
              <w:rPr>
                <w:rFonts w:ascii="Times New Roman" w:hAnsi="Times New Roman" w:cs="Times New Roman"/>
                <w:color w:val="000000" w:themeColor="text1"/>
                <w:spacing w:val="-12"/>
                <w:sz w:val="24"/>
                <w:szCs w:val="24"/>
              </w:rPr>
              <w:t xml:space="preserve"> </w:t>
            </w:r>
            <w:r w:rsidRPr="007B6699">
              <w:rPr>
                <w:rFonts w:ascii="Times New Roman" w:hAnsi="Times New Roman" w:cs="Times New Roman"/>
                <w:color w:val="000000" w:themeColor="text1"/>
                <w:sz w:val="24"/>
                <w:szCs w:val="24"/>
              </w:rPr>
              <w:t>for</w:t>
            </w:r>
            <w:r w:rsidRPr="007B6699">
              <w:rPr>
                <w:rFonts w:ascii="Times New Roman" w:hAnsi="Times New Roman" w:cs="Times New Roman"/>
                <w:color w:val="000000" w:themeColor="text1"/>
                <w:spacing w:val="-12"/>
                <w:sz w:val="24"/>
                <w:szCs w:val="24"/>
              </w:rPr>
              <w:t xml:space="preserve"> </w:t>
            </w:r>
            <w:r w:rsidRPr="007B6699">
              <w:rPr>
                <w:rFonts w:ascii="Times New Roman" w:hAnsi="Times New Roman" w:cs="Times New Roman"/>
                <w:color w:val="000000" w:themeColor="text1"/>
                <w:sz w:val="24"/>
                <w:szCs w:val="24"/>
              </w:rPr>
              <w:t>routing</w:t>
            </w:r>
            <w:r w:rsidRPr="007B6699">
              <w:rPr>
                <w:rFonts w:ascii="Times New Roman" w:hAnsi="Times New Roman" w:cs="Times New Roman"/>
                <w:color w:val="000000" w:themeColor="text1"/>
                <w:spacing w:val="-11"/>
                <w:sz w:val="24"/>
                <w:szCs w:val="24"/>
              </w:rPr>
              <w:t xml:space="preserve"> </w:t>
            </w:r>
            <w:r w:rsidRPr="007B6699">
              <w:rPr>
                <w:rFonts w:ascii="Times New Roman" w:hAnsi="Times New Roman" w:cs="Times New Roman"/>
                <w:color w:val="000000" w:themeColor="text1"/>
                <w:sz w:val="24"/>
                <w:szCs w:val="24"/>
              </w:rPr>
              <w:t>and state management</w:t>
            </w:r>
          </w:p>
        </w:tc>
      </w:tr>
      <w:tr w:rsidR="002921C2" w:rsidRPr="007B6699" w14:paraId="7FA630DD" w14:textId="77777777" w:rsidTr="005B5CAE">
        <w:trPr>
          <w:trHeight w:val="795"/>
        </w:trPr>
        <w:tc>
          <w:tcPr>
            <w:tcW w:w="1531" w:type="dxa"/>
          </w:tcPr>
          <w:p w14:paraId="4B94842A" w14:textId="77777777" w:rsidR="002921C2" w:rsidRPr="007B6699" w:rsidRDefault="002921C2" w:rsidP="006137AA">
            <w:pPr>
              <w:pStyle w:val="TableParagraph"/>
              <w:ind w:right="5"/>
              <w:rPr>
                <w:rFonts w:ascii="Times New Roman" w:hAnsi="Times New Roman" w:cs="Times New Roman"/>
                <w:color w:val="000000" w:themeColor="text1"/>
                <w:sz w:val="24"/>
                <w:szCs w:val="24"/>
              </w:rPr>
            </w:pPr>
            <w:r w:rsidRPr="007B6699">
              <w:rPr>
                <w:rFonts w:ascii="Times New Roman" w:hAnsi="Times New Roman" w:cs="Times New Roman"/>
                <w:color w:val="000000" w:themeColor="text1"/>
                <w:spacing w:val="-2"/>
                <w:sz w:val="24"/>
                <w:szCs w:val="24"/>
              </w:rPr>
              <w:t>Angular</w:t>
            </w:r>
          </w:p>
        </w:tc>
        <w:tc>
          <w:tcPr>
            <w:tcW w:w="2125" w:type="dxa"/>
          </w:tcPr>
          <w:p w14:paraId="1B9F131B" w14:textId="670BB290" w:rsidR="002921C2" w:rsidRPr="007B6699" w:rsidRDefault="002921C2" w:rsidP="006137AA">
            <w:pPr>
              <w:pStyle w:val="TableParagraph"/>
              <w:spacing w:line="273" w:lineRule="auto"/>
              <w:ind w:right="166"/>
              <w:rPr>
                <w:rFonts w:ascii="Times New Roman" w:hAnsi="Times New Roman" w:cs="Times New Roman"/>
                <w:color w:val="000000" w:themeColor="text1"/>
                <w:sz w:val="24"/>
                <w:szCs w:val="24"/>
              </w:rPr>
            </w:pPr>
            <w:r w:rsidRPr="007B6699">
              <w:rPr>
                <w:rFonts w:ascii="Times New Roman" w:hAnsi="Times New Roman" w:cs="Times New Roman"/>
                <w:color w:val="000000" w:themeColor="text1"/>
                <w:sz w:val="24"/>
                <w:szCs w:val="24"/>
              </w:rPr>
              <w:t>Complete</w:t>
            </w:r>
            <w:r w:rsidRPr="007B6699">
              <w:rPr>
                <w:rFonts w:ascii="Times New Roman" w:hAnsi="Times New Roman" w:cs="Times New Roman"/>
                <w:color w:val="000000" w:themeColor="text1"/>
                <w:spacing w:val="-13"/>
                <w:sz w:val="24"/>
                <w:szCs w:val="24"/>
              </w:rPr>
              <w:t xml:space="preserve"> </w:t>
            </w:r>
            <w:r w:rsidRPr="007B6699">
              <w:rPr>
                <w:rFonts w:ascii="Times New Roman" w:hAnsi="Times New Roman" w:cs="Times New Roman"/>
                <w:color w:val="000000" w:themeColor="text1"/>
                <w:sz w:val="24"/>
                <w:szCs w:val="24"/>
              </w:rPr>
              <w:t xml:space="preserve">frontend </w:t>
            </w:r>
          </w:p>
        </w:tc>
        <w:tc>
          <w:tcPr>
            <w:tcW w:w="2551" w:type="dxa"/>
          </w:tcPr>
          <w:p w14:paraId="40ACB01A" w14:textId="77777777" w:rsidR="002921C2" w:rsidRPr="007B6699" w:rsidRDefault="002921C2" w:rsidP="006137AA">
            <w:pPr>
              <w:pStyle w:val="TableParagraph"/>
              <w:spacing w:line="273" w:lineRule="auto"/>
              <w:rPr>
                <w:rFonts w:ascii="Times New Roman" w:hAnsi="Times New Roman" w:cs="Times New Roman"/>
                <w:color w:val="000000" w:themeColor="text1"/>
                <w:sz w:val="24"/>
                <w:szCs w:val="24"/>
              </w:rPr>
            </w:pPr>
            <w:r w:rsidRPr="007B6699">
              <w:rPr>
                <w:rFonts w:ascii="Times New Roman" w:hAnsi="Times New Roman" w:cs="Times New Roman"/>
                <w:color w:val="000000" w:themeColor="text1"/>
                <w:sz w:val="24"/>
                <w:szCs w:val="24"/>
              </w:rPr>
              <w:t>Powerful architecture and</w:t>
            </w:r>
            <w:r w:rsidRPr="007B6699">
              <w:rPr>
                <w:rFonts w:ascii="Times New Roman" w:hAnsi="Times New Roman" w:cs="Times New Roman"/>
                <w:color w:val="000000" w:themeColor="text1"/>
                <w:spacing w:val="-13"/>
                <w:sz w:val="24"/>
                <w:szCs w:val="24"/>
              </w:rPr>
              <w:t xml:space="preserve"> </w:t>
            </w:r>
            <w:r w:rsidRPr="007B6699">
              <w:rPr>
                <w:rFonts w:ascii="Times New Roman" w:hAnsi="Times New Roman" w:cs="Times New Roman"/>
                <w:color w:val="000000" w:themeColor="text1"/>
                <w:sz w:val="24"/>
                <w:szCs w:val="24"/>
              </w:rPr>
              <w:t>TypeScript</w:t>
            </w:r>
            <w:r w:rsidRPr="007B6699">
              <w:rPr>
                <w:rFonts w:ascii="Times New Roman" w:hAnsi="Times New Roman" w:cs="Times New Roman"/>
                <w:color w:val="000000" w:themeColor="text1"/>
                <w:spacing w:val="-12"/>
                <w:sz w:val="24"/>
                <w:szCs w:val="24"/>
              </w:rPr>
              <w:t xml:space="preserve"> </w:t>
            </w:r>
            <w:r w:rsidRPr="007B6699">
              <w:rPr>
                <w:rFonts w:ascii="Times New Roman" w:hAnsi="Times New Roman" w:cs="Times New Roman"/>
                <w:color w:val="000000" w:themeColor="text1"/>
                <w:sz w:val="24"/>
                <w:szCs w:val="24"/>
              </w:rPr>
              <w:t>support</w:t>
            </w:r>
          </w:p>
        </w:tc>
        <w:tc>
          <w:tcPr>
            <w:tcW w:w="2655" w:type="dxa"/>
          </w:tcPr>
          <w:p w14:paraId="3BEC9F40" w14:textId="77777777" w:rsidR="002921C2" w:rsidRPr="007B6699" w:rsidRDefault="002921C2" w:rsidP="006137AA">
            <w:pPr>
              <w:pStyle w:val="TableParagraph"/>
              <w:spacing w:line="273" w:lineRule="auto"/>
              <w:rPr>
                <w:rFonts w:ascii="Times New Roman" w:hAnsi="Times New Roman" w:cs="Times New Roman"/>
                <w:color w:val="000000" w:themeColor="text1"/>
                <w:sz w:val="24"/>
                <w:szCs w:val="24"/>
              </w:rPr>
            </w:pPr>
            <w:r w:rsidRPr="007B6699">
              <w:rPr>
                <w:rFonts w:ascii="Times New Roman" w:hAnsi="Times New Roman" w:cs="Times New Roman"/>
                <w:color w:val="000000" w:themeColor="text1"/>
                <w:sz w:val="24"/>
                <w:szCs w:val="24"/>
              </w:rPr>
              <w:t>Higher</w:t>
            </w:r>
            <w:r w:rsidRPr="007B6699">
              <w:rPr>
                <w:rFonts w:ascii="Times New Roman" w:hAnsi="Times New Roman" w:cs="Times New Roman"/>
                <w:color w:val="000000" w:themeColor="text1"/>
                <w:spacing w:val="-10"/>
                <w:sz w:val="24"/>
                <w:szCs w:val="24"/>
              </w:rPr>
              <w:t xml:space="preserve"> </w:t>
            </w:r>
            <w:r w:rsidRPr="007B6699">
              <w:rPr>
                <w:rFonts w:ascii="Times New Roman" w:hAnsi="Times New Roman" w:cs="Times New Roman"/>
                <w:color w:val="000000" w:themeColor="text1"/>
                <w:sz w:val="24"/>
                <w:szCs w:val="24"/>
              </w:rPr>
              <w:t>learning</w:t>
            </w:r>
            <w:r w:rsidRPr="007B6699">
              <w:rPr>
                <w:rFonts w:ascii="Times New Roman" w:hAnsi="Times New Roman" w:cs="Times New Roman"/>
                <w:color w:val="000000" w:themeColor="text1"/>
                <w:spacing w:val="-8"/>
                <w:sz w:val="24"/>
                <w:szCs w:val="24"/>
              </w:rPr>
              <w:t xml:space="preserve"> </w:t>
            </w:r>
            <w:r w:rsidRPr="007B6699">
              <w:rPr>
                <w:rFonts w:ascii="Times New Roman" w:hAnsi="Times New Roman" w:cs="Times New Roman"/>
                <w:color w:val="000000" w:themeColor="text1"/>
                <w:sz w:val="24"/>
                <w:szCs w:val="24"/>
              </w:rPr>
              <w:t>curve and</w:t>
            </w:r>
            <w:r w:rsidRPr="007B6699">
              <w:rPr>
                <w:rFonts w:ascii="Times New Roman" w:hAnsi="Times New Roman" w:cs="Times New Roman"/>
                <w:color w:val="000000" w:themeColor="text1"/>
                <w:spacing w:val="-5"/>
                <w:sz w:val="24"/>
                <w:szCs w:val="24"/>
              </w:rPr>
              <w:t xml:space="preserve"> </w:t>
            </w:r>
            <w:r w:rsidRPr="007B6699">
              <w:rPr>
                <w:rFonts w:ascii="Times New Roman" w:hAnsi="Times New Roman" w:cs="Times New Roman"/>
                <w:color w:val="000000" w:themeColor="text1"/>
                <w:sz w:val="24"/>
                <w:szCs w:val="24"/>
              </w:rPr>
              <w:t>larger</w:t>
            </w:r>
            <w:r w:rsidRPr="007B6699">
              <w:rPr>
                <w:rFonts w:ascii="Times New Roman" w:hAnsi="Times New Roman" w:cs="Times New Roman"/>
                <w:color w:val="000000" w:themeColor="text1"/>
                <w:spacing w:val="-1"/>
                <w:sz w:val="24"/>
                <w:szCs w:val="24"/>
              </w:rPr>
              <w:t xml:space="preserve"> </w:t>
            </w:r>
            <w:r w:rsidRPr="007B6699">
              <w:rPr>
                <w:rFonts w:ascii="Times New Roman" w:hAnsi="Times New Roman" w:cs="Times New Roman"/>
                <w:color w:val="000000" w:themeColor="text1"/>
                <w:sz w:val="24"/>
                <w:szCs w:val="24"/>
              </w:rPr>
              <w:t>bundle</w:t>
            </w:r>
            <w:r w:rsidRPr="007B6699">
              <w:rPr>
                <w:rFonts w:ascii="Times New Roman" w:hAnsi="Times New Roman" w:cs="Times New Roman"/>
                <w:color w:val="000000" w:themeColor="text1"/>
                <w:spacing w:val="-2"/>
                <w:sz w:val="24"/>
                <w:szCs w:val="24"/>
              </w:rPr>
              <w:t xml:space="preserve"> </w:t>
            </w:r>
            <w:r w:rsidRPr="007B6699">
              <w:rPr>
                <w:rFonts w:ascii="Times New Roman" w:hAnsi="Times New Roman" w:cs="Times New Roman"/>
                <w:color w:val="000000" w:themeColor="text1"/>
                <w:spacing w:val="-4"/>
                <w:sz w:val="24"/>
                <w:szCs w:val="24"/>
              </w:rPr>
              <w:t>size</w:t>
            </w:r>
          </w:p>
        </w:tc>
      </w:tr>
      <w:tr w:rsidR="002921C2" w:rsidRPr="007B6699" w14:paraId="313C2586" w14:textId="77777777" w:rsidTr="005B5CAE">
        <w:trPr>
          <w:trHeight w:val="1090"/>
        </w:trPr>
        <w:tc>
          <w:tcPr>
            <w:tcW w:w="1531" w:type="dxa"/>
          </w:tcPr>
          <w:p w14:paraId="25AD8D97" w14:textId="77777777" w:rsidR="002921C2" w:rsidRPr="007B6699" w:rsidRDefault="002921C2" w:rsidP="006137AA">
            <w:pPr>
              <w:pStyle w:val="TableParagraph"/>
              <w:ind w:right="2"/>
              <w:rPr>
                <w:rFonts w:ascii="Times New Roman" w:hAnsi="Times New Roman" w:cs="Times New Roman"/>
                <w:color w:val="000000" w:themeColor="text1"/>
                <w:sz w:val="24"/>
                <w:szCs w:val="24"/>
              </w:rPr>
            </w:pPr>
            <w:r w:rsidRPr="007B6699">
              <w:rPr>
                <w:rFonts w:ascii="Times New Roman" w:hAnsi="Times New Roman" w:cs="Times New Roman"/>
                <w:color w:val="000000" w:themeColor="text1"/>
                <w:spacing w:val="-2"/>
                <w:sz w:val="24"/>
                <w:szCs w:val="24"/>
              </w:rPr>
              <w:lastRenderedPageBreak/>
              <w:t>Vue.js</w:t>
            </w:r>
          </w:p>
        </w:tc>
        <w:tc>
          <w:tcPr>
            <w:tcW w:w="2125" w:type="dxa"/>
          </w:tcPr>
          <w:p w14:paraId="0E1DA4B6" w14:textId="77777777" w:rsidR="002921C2" w:rsidRPr="007B6699" w:rsidRDefault="002921C2" w:rsidP="006137AA">
            <w:pPr>
              <w:pStyle w:val="TableParagraph"/>
              <w:spacing w:line="273" w:lineRule="auto"/>
              <w:ind w:right="95"/>
              <w:rPr>
                <w:rFonts w:ascii="Times New Roman" w:hAnsi="Times New Roman" w:cs="Times New Roman"/>
                <w:color w:val="000000" w:themeColor="text1"/>
                <w:sz w:val="24"/>
                <w:szCs w:val="24"/>
              </w:rPr>
            </w:pPr>
            <w:r w:rsidRPr="007B6699">
              <w:rPr>
                <w:rFonts w:ascii="Times New Roman" w:hAnsi="Times New Roman" w:cs="Times New Roman"/>
                <w:color w:val="000000" w:themeColor="text1"/>
                <w:spacing w:val="-2"/>
                <w:sz w:val="24"/>
                <w:szCs w:val="24"/>
              </w:rPr>
              <w:t>Progressive JavaScript framework</w:t>
            </w:r>
          </w:p>
        </w:tc>
        <w:tc>
          <w:tcPr>
            <w:tcW w:w="2551" w:type="dxa"/>
          </w:tcPr>
          <w:p w14:paraId="22449F34" w14:textId="77777777" w:rsidR="002921C2" w:rsidRPr="007B6699" w:rsidRDefault="002921C2" w:rsidP="006137AA">
            <w:pPr>
              <w:pStyle w:val="TableParagraph"/>
              <w:spacing w:line="276" w:lineRule="auto"/>
              <w:rPr>
                <w:rFonts w:ascii="Times New Roman" w:hAnsi="Times New Roman" w:cs="Times New Roman"/>
                <w:color w:val="000000" w:themeColor="text1"/>
                <w:sz w:val="24"/>
                <w:szCs w:val="24"/>
              </w:rPr>
            </w:pPr>
            <w:r w:rsidRPr="007B6699">
              <w:rPr>
                <w:rFonts w:ascii="Times New Roman" w:hAnsi="Times New Roman" w:cs="Times New Roman"/>
                <w:color w:val="000000" w:themeColor="text1"/>
                <w:sz w:val="24"/>
                <w:szCs w:val="24"/>
              </w:rPr>
              <w:t>Lightweight</w:t>
            </w:r>
            <w:r w:rsidRPr="007B6699">
              <w:rPr>
                <w:rFonts w:ascii="Times New Roman" w:hAnsi="Times New Roman" w:cs="Times New Roman"/>
                <w:color w:val="000000" w:themeColor="text1"/>
                <w:spacing w:val="-11"/>
                <w:sz w:val="24"/>
                <w:szCs w:val="24"/>
              </w:rPr>
              <w:t xml:space="preserve"> </w:t>
            </w:r>
            <w:r w:rsidRPr="007B6699">
              <w:rPr>
                <w:rFonts w:ascii="Times New Roman" w:hAnsi="Times New Roman" w:cs="Times New Roman"/>
                <w:color w:val="000000" w:themeColor="text1"/>
                <w:sz w:val="24"/>
                <w:szCs w:val="24"/>
              </w:rPr>
              <w:t>and</w:t>
            </w:r>
            <w:r w:rsidRPr="007B6699">
              <w:rPr>
                <w:rFonts w:ascii="Times New Roman" w:hAnsi="Times New Roman" w:cs="Times New Roman"/>
                <w:color w:val="000000" w:themeColor="text1"/>
                <w:spacing w:val="-13"/>
                <w:sz w:val="24"/>
                <w:szCs w:val="24"/>
              </w:rPr>
              <w:t xml:space="preserve"> </w:t>
            </w:r>
            <w:r w:rsidRPr="007B6699">
              <w:rPr>
                <w:rFonts w:ascii="Times New Roman" w:hAnsi="Times New Roman" w:cs="Times New Roman"/>
                <w:color w:val="000000" w:themeColor="text1"/>
                <w:sz w:val="24"/>
                <w:szCs w:val="24"/>
              </w:rPr>
              <w:t>easy</w:t>
            </w:r>
            <w:r w:rsidRPr="007B6699">
              <w:rPr>
                <w:rFonts w:ascii="Times New Roman" w:hAnsi="Times New Roman" w:cs="Times New Roman"/>
                <w:color w:val="000000" w:themeColor="text1"/>
                <w:spacing w:val="-11"/>
                <w:sz w:val="24"/>
                <w:szCs w:val="24"/>
              </w:rPr>
              <w:t xml:space="preserve"> </w:t>
            </w:r>
            <w:r w:rsidRPr="007B6699">
              <w:rPr>
                <w:rFonts w:ascii="Times New Roman" w:hAnsi="Times New Roman" w:cs="Times New Roman"/>
                <w:color w:val="000000" w:themeColor="text1"/>
                <w:sz w:val="24"/>
                <w:szCs w:val="24"/>
              </w:rPr>
              <w:t xml:space="preserve">to </w:t>
            </w:r>
            <w:r w:rsidRPr="007B6699">
              <w:rPr>
                <w:rFonts w:ascii="Times New Roman" w:hAnsi="Times New Roman" w:cs="Times New Roman"/>
                <w:color w:val="000000" w:themeColor="text1"/>
                <w:spacing w:val="-2"/>
                <w:sz w:val="24"/>
                <w:szCs w:val="24"/>
              </w:rPr>
              <w:t>learn</w:t>
            </w:r>
          </w:p>
        </w:tc>
        <w:tc>
          <w:tcPr>
            <w:tcW w:w="2655" w:type="dxa"/>
          </w:tcPr>
          <w:p w14:paraId="3D9C5380" w14:textId="2F0519D8" w:rsidR="002921C2" w:rsidRPr="007B6699" w:rsidRDefault="002921C2" w:rsidP="006137AA">
            <w:pPr>
              <w:pStyle w:val="TableParagraph"/>
              <w:spacing w:line="276" w:lineRule="auto"/>
              <w:rPr>
                <w:rFonts w:ascii="Times New Roman" w:hAnsi="Times New Roman" w:cs="Times New Roman"/>
                <w:color w:val="000000" w:themeColor="text1"/>
                <w:sz w:val="24"/>
                <w:szCs w:val="24"/>
              </w:rPr>
            </w:pPr>
            <w:r w:rsidRPr="007B6699">
              <w:rPr>
                <w:rFonts w:ascii="Times New Roman" w:hAnsi="Times New Roman" w:cs="Times New Roman"/>
                <w:color w:val="000000" w:themeColor="text1"/>
                <w:sz w:val="24"/>
                <w:szCs w:val="24"/>
              </w:rPr>
              <w:t>Smaller</w:t>
            </w:r>
            <w:r w:rsidRPr="007B6699">
              <w:rPr>
                <w:rFonts w:ascii="Times New Roman" w:hAnsi="Times New Roman" w:cs="Times New Roman"/>
                <w:color w:val="000000" w:themeColor="text1"/>
                <w:spacing w:val="-13"/>
                <w:sz w:val="24"/>
                <w:szCs w:val="24"/>
              </w:rPr>
              <w:t xml:space="preserve"> </w:t>
            </w:r>
            <w:r w:rsidRPr="007B6699">
              <w:rPr>
                <w:rFonts w:ascii="Times New Roman" w:hAnsi="Times New Roman" w:cs="Times New Roman"/>
                <w:color w:val="000000" w:themeColor="text1"/>
                <w:sz w:val="24"/>
                <w:szCs w:val="24"/>
              </w:rPr>
              <w:t>ecosystem</w:t>
            </w:r>
            <w:r w:rsidRPr="007B6699">
              <w:rPr>
                <w:rFonts w:ascii="Times New Roman" w:hAnsi="Times New Roman" w:cs="Times New Roman"/>
                <w:color w:val="000000" w:themeColor="text1"/>
                <w:spacing w:val="-12"/>
                <w:sz w:val="24"/>
                <w:szCs w:val="24"/>
              </w:rPr>
              <w:t xml:space="preserve"> </w:t>
            </w:r>
            <w:r w:rsidRPr="007B6699">
              <w:rPr>
                <w:rFonts w:ascii="Times New Roman" w:hAnsi="Times New Roman" w:cs="Times New Roman"/>
                <w:color w:val="000000" w:themeColor="text1"/>
                <w:sz w:val="24"/>
                <w:szCs w:val="24"/>
              </w:rPr>
              <w:t xml:space="preserve">than </w:t>
            </w:r>
            <w:r w:rsidR="00703209" w:rsidRPr="007B6699">
              <w:rPr>
                <w:rFonts w:ascii="Times New Roman" w:hAnsi="Times New Roman" w:cs="Times New Roman"/>
                <w:color w:val="000000" w:themeColor="text1"/>
                <w:spacing w:val="-4"/>
                <w:sz w:val="24"/>
                <w:szCs w:val="24"/>
              </w:rPr>
              <w:t>react</w:t>
            </w:r>
          </w:p>
        </w:tc>
      </w:tr>
    </w:tbl>
    <w:p w14:paraId="6B785F37" w14:textId="77777777" w:rsidR="002921C2" w:rsidRPr="008C7DF3" w:rsidRDefault="002921C2" w:rsidP="006137AA">
      <w:pPr>
        <w:pStyle w:val="TableParagraph"/>
        <w:spacing w:line="276" w:lineRule="auto"/>
        <w:rPr>
          <w:rFonts w:ascii="Times New Roman" w:hAnsi="Times New Roman" w:cs="Times New Roman"/>
          <w:color w:val="000000" w:themeColor="text1"/>
          <w:sz w:val="24"/>
          <w:szCs w:val="24"/>
        </w:rPr>
        <w:sectPr w:rsidR="002921C2" w:rsidRPr="008C7DF3" w:rsidSect="006137AA">
          <w:footerReference w:type="default" r:id="rId13"/>
          <w:pgSz w:w="12240" w:h="15840"/>
          <w:pgMar w:top="1820" w:right="1440" w:bottom="1320" w:left="1440" w:header="510" w:footer="774" w:gutter="0"/>
          <w:pgNumType w:start="1"/>
          <w:cols w:space="720"/>
          <w:docGrid w:linePitch="326"/>
        </w:sectPr>
      </w:pPr>
    </w:p>
    <w:tbl>
      <w:tblPr>
        <w:tblW w:w="0" w:type="auto"/>
        <w:tblInd w:w="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31"/>
        <w:gridCol w:w="2125"/>
        <w:gridCol w:w="2551"/>
        <w:gridCol w:w="2655"/>
      </w:tblGrid>
      <w:tr w:rsidR="002921C2" w:rsidRPr="008C7DF3" w14:paraId="5857A3EA" w14:textId="77777777" w:rsidTr="005B5CAE">
        <w:trPr>
          <w:trHeight w:val="795"/>
        </w:trPr>
        <w:tc>
          <w:tcPr>
            <w:tcW w:w="1531" w:type="dxa"/>
          </w:tcPr>
          <w:p w14:paraId="03E9C382" w14:textId="77777777" w:rsidR="002921C2" w:rsidRPr="008C7DF3" w:rsidRDefault="002921C2" w:rsidP="006137AA">
            <w:pPr>
              <w:pStyle w:val="TableParagraph"/>
              <w:ind w:right="3"/>
              <w:rPr>
                <w:rFonts w:ascii="Times New Roman" w:hAnsi="Times New Roman" w:cs="Times New Roman"/>
                <w:color w:val="000000" w:themeColor="text1"/>
              </w:rPr>
            </w:pPr>
            <w:r w:rsidRPr="008C7DF3">
              <w:rPr>
                <w:rFonts w:ascii="Times New Roman" w:hAnsi="Times New Roman" w:cs="Times New Roman"/>
                <w:color w:val="000000" w:themeColor="text1"/>
                <w:spacing w:val="-2"/>
              </w:rPr>
              <w:t>Bootstrap</w:t>
            </w:r>
          </w:p>
        </w:tc>
        <w:tc>
          <w:tcPr>
            <w:tcW w:w="2125" w:type="dxa"/>
          </w:tcPr>
          <w:p w14:paraId="39FE15E3" w14:textId="77777777" w:rsidR="002921C2" w:rsidRPr="008C7DF3" w:rsidRDefault="002921C2" w:rsidP="006137AA">
            <w:pPr>
              <w:pStyle w:val="TableParagraph"/>
              <w:ind w:right="95"/>
              <w:rPr>
                <w:rFonts w:ascii="Times New Roman" w:hAnsi="Times New Roman" w:cs="Times New Roman"/>
                <w:color w:val="000000" w:themeColor="text1"/>
              </w:rPr>
            </w:pPr>
            <w:r w:rsidRPr="008C7DF3">
              <w:rPr>
                <w:rFonts w:ascii="Times New Roman" w:hAnsi="Times New Roman" w:cs="Times New Roman"/>
                <w:color w:val="000000" w:themeColor="text1"/>
              </w:rPr>
              <w:t>CSS</w:t>
            </w:r>
            <w:r w:rsidRPr="008C7DF3">
              <w:rPr>
                <w:rFonts w:ascii="Times New Roman" w:hAnsi="Times New Roman" w:cs="Times New Roman"/>
                <w:color w:val="000000" w:themeColor="text1"/>
                <w:spacing w:val="1"/>
              </w:rPr>
              <w:t xml:space="preserve"> </w:t>
            </w:r>
            <w:r w:rsidRPr="008C7DF3">
              <w:rPr>
                <w:rFonts w:ascii="Times New Roman" w:hAnsi="Times New Roman" w:cs="Times New Roman"/>
                <w:color w:val="000000" w:themeColor="text1"/>
                <w:spacing w:val="-2"/>
              </w:rPr>
              <w:t>framework</w:t>
            </w:r>
          </w:p>
        </w:tc>
        <w:tc>
          <w:tcPr>
            <w:tcW w:w="2551" w:type="dxa"/>
          </w:tcPr>
          <w:p w14:paraId="639A8020" w14:textId="77777777" w:rsidR="002921C2" w:rsidRPr="008C7DF3" w:rsidRDefault="002921C2" w:rsidP="006137AA">
            <w:pPr>
              <w:pStyle w:val="TableParagraph"/>
              <w:spacing w:line="273" w:lineRule="auto"/>
              <w:rPr>
                <w:rFonts w:ascii="Times New Roman" w:hAnsi="Times New Roman" w:cs="Times New Roman"/>
                <w:color w:val="000000" w:themeColor="text1"/>
              </w:rPr>
            </w:pPr>
            <w:r w:rsidRPr="008C7DF3">
              <w:rPr>
                <w:rFonts w:ascii="Times New Roman" w:hAnsi="Times New Roman" w:cs="Times New Roman"/>
                <w:color w:val="000000" w:themeColor="text1"/>
              </w:rPr>
              <w:t>Rapid</w:t>
            </w:r>
            <w:r w:rsidRPr="008C7DF3">
              <w:rPr>
                <w:rFonts w:ascii="Times New Roman" w:hAnsi="Times New Roman" w:cs="Times New Roman"/>
                <w:color w:val="000000" w:themeColor="text1"/>
                <w:spacing w:val="-13"/>
              </w:rPr>
              <w:t xml:space="preserve"> </w:t>
            </w:r>
            <w:r w:rsidRPr="008C7DF3">
              <w:rPr>
                <w:rFonts w:ascii="Times New Roman" w:hAnsi="Times New Roman" w:cs="Times New Roman"/>
                <w:color w:val="000000" w:themeColor="text1"/>
              </w:rPr>
              <w:t>responsive</w:t>
            </w:r>
            <w:r w:rsidRPr="008C7DF3">
              <w:rPr>
                <w:rFonts w:ascii="Times New Roman" w:hAnsi="Times New Roman" w:cs="Times New Roman"/>
                <w:color w:val="000000" w:themeColor="text1"/>
                <w:spacing w:val="-12"/>
              </w:rPr>
              <w:t xml:space="preserve"> </w:t>
            </w:r>
            <w:r w:rsidRPr="008C7DF3">
              <w:rPr>
                <w:rFonts w:ascii="Times New Roman" w:hAnsi="Times New Roman" w:cs="Times New Roman"/>
                <w:color w:val="000000" w:themeColor="text1"/>
              </w:rPr>
              <w:t xml:space="preserve">UI </w:t>
            </w:r>
            <w:r w:rsidRPr="008C7DF3">
              <w:rPr>
                <w:rFonts w:ascii="Times New Roman" w:hAnsi="Times New Roman" w:cs="Times New Roman"/>
                <w:color w:val="000000" w:themeColor="text1"/>
                <w:spacing w:val="-2"/>
              </w:rPr>
              <w:t>development</w:t>
            </w:r>
          </w:p>
        </w:tc>
        <w:tc>
          <w:tcPr>
            <w:tcW w:w="2655" w:type="dxa"/>
          </w:tcPr>
          <w:p w14:paraId="39324396" w14:textId="77777777" w:rsidR="002921C2" w:rsidRPr="008C7DF3" w:rsidRDefault="002921C2" w:rsidP="006137AA">
            <w:pPr>
              <w:pStyle w:val="TableParagraph"/>
              <w:ind w:left="69" w:right="66"/>
              <w:rPr>
                <w:rFonts w:ascii="Times New Roman" w:hAnsi="Times New Roman" w:cs="Times New Roman"/>
                <w:color w:val="000000" w:themeColor="text1"/>
              </w:rPr>
            </w:pPr>
            <w:r w:rsidRPr="008C7DF3">
              <w:rPr>
                <w:rFonts w:ascii="Times New Roman" w:hAnsi="Times New Roman" w:cs="Times New Roman"/>
                <w:color w:val="000000" w:themeColor="text1"/>
              </w:rPr>
              <w:t xml:space="preserve">Limited </w:t>
            </w:r>
            <w:r w:rsidRPr="008C7DF3">
              <w:rPr>
                <w:rFonts w:ascii="Times New Roman" w:hAnsi="Times New Roman" w:cs="Times New Roman"/>
                <w:color w:val="000000" w:themeColor="text1"/>
                <w:spacing w:val="-2"/>
              </w:rPr>
              <w:t>customization</w:t>
            </w:r>
          </w:p>
        </w:tc>
      </w:tr>
      <w:tr w:rsidR="002921C2" w:rsidRPr="008C7DF3" w14:paraId="11921EF6" w14:textId="77777777" w:rsidTr="005B5CAE">
        <w:trPr>
          <w:trHeight w:val="790"/>
        </w:trPr>
        <w:tc>
          <w:tcPr>
            <w:tcW w:w="1531" w:type="dxa"/>
          </w:tcPr>
          <w:p w14:paraId="35381A5B" w14:textId="77777777" w:rsidR="002921C2" w:rsidRPr="008C7DF3" w:rsidRDefault="002921C2" w:rsidP="006137AA">
            <w:pPr>
              <w:pStyle w:val="TableParagraph"/>
              <w:ind w:right="7"/>
              <w:rPr>
                <w:rFonts w:ascii="Times New Roman" w:hAnsi="Times New Roman" w:cs="Times New Roman"/>
                <w:color w:val="000000" w:themeColor="text1"/>
              </w:rPr>
            </w:pPr>
            <w:r w:rsidRPr="008C7DF3">
              <w:rPr>
                <w:rFonts w:ascii="Times New Roman" w:hAnsi="Times New Roman" w:cs="Times New Roman"/>
                <w:color w:val="000000" w:themeColor="text1"/>
              </w:rPr>
              <w:t>Tailwind</w:t>
            </w:r>
            <w:r w:rsidRPr="008C7DF3">
              <w:rPr>
                <w:rFonts w:ascii="Times New Roman" w:hAnsi="Times New Roman" w:cs="Times New Roman"/>
                <w:color w:val="000000" w:themeColor="text1"/>
                <w:spacing w:val="-4"/>
              </w:rPr>
              <w:t xml:space="preserve"> </w:t>
            </w:r>
            <w:r w:rsidRPr="008C7DF3">
              <w:rPr>
                <w:rFonts w:ascii="Times New Roman" w:hAnsi="Times New Roman" w:cs="Times New Roman"/>
                <w:color w:val="000000" w:themeColor="text1"/>
                <w:spacing w:val="-5"/>
              </w:rPr>
              <w:t>CSS</w:t>
            </w:r>
          </w:p>
        </w:tc>
        <w:tc>
          <w:tcPr>
            <w:tcW w:w="2125" w:type="dxa"/>
          </w:tcPr>
          <w:p w14:paraId="4457E070" w14:textId="77777777" w:rsidR="002921C2" w:rsidRPr="008C7DF3" w:rsidRDefault="002921C2" w:rsidP="006137AA">
            <w:pPr>
              <w:pStyle w:val="TableParagraph"/>
              <w:spacing w:line="273" w:lineRule="auto"/>
              <w:ind w:right="332"/>
              <w:rPr>
                <w:rFonts w:ascii="Times New Roman" w:hAnsi="Times New Roman" w:cs="Times New Roman"/>
                <w:color w:val="000000" w:themeColor="text1"/>
              </w:rPr>
            </w:pPr>
            <w:r w:rsidRPr="008C7DF3">
              <w:rPr>
                <w:rFonts w:ascii="Times New Roman" w:hAnsi="Times New Roman" w:cs="Times New Roman"/>
                <w:color w:val="000000" w:themeColor="text1"/>
              </w:rPr>
              <w:t>Utility-first</w:t>
            </w:r>
            <w:r w:rsidRPr="008C7DF3">
              <w:rPr>
                <w:rFonts w:ascii="Times New Roman" w:hAnsi="Times New Roman" w:cs="Times New Roman"/>
                <w:color w:val="000000" w:themeColor="text1"/>
                <w:spacing w:val="-13"/>
              </w:rPr>
              <w:t xml:space="preserve"> </w:t>
            </w:r>
            <w:r w:rsidRPr="008C7DF3">
              <w:rPr>
                <w:rFonts w:ascii="Times New Roman" w:hAnsi="Times New Roman" w:cs="Times New Roman"/>
                <w:color w:val="000000" w:themeColor="text1"/>
              </w:rPr>
              <w:t xml:space="preserve">CSS </w:t>
            </w:r>
            <w:r w:rsidRPr="008C7DF3">
              <w:rPr>
                <w:rFonts w:ascii="Times New Roman" w:hAnsi="Times New Roman" w:cs="Times New Roman"/>
                <w:color w:val="000000" w:themeColor="text1"/>
                <w:spacing w:val="-2"/>
              </w:rPr>
              <w:t>framework</w:t>
            </w:r>
          </w:p>
        </w:tc>
        <w:tc>
          <w:tcPr>
            <w:tcW w:w="2551" w:type="dxa"/>
          </w:tcPr>
          <w:p w14:paraId="7A49F82F" w14:textId="77777777" w:rsidR="002921C2" w:rsidRPr="008C7DF3" w:rsidRDefault="002921C2" w:rsidP="006137AA">
            <w:pPr>
              <w:pStyle w:val="TableParagraph"/>
              <w:spacing w:line="273" w:lineRule="auto"/>
              <w:rPr>
                <w:rFonts w:ascii="Times New Roman" w:hAnsi="Times New Roman" w:cs="Times New Roman"/>
                <w:color w:val="000000" w:themeColor="text1"/>
              </w:rPr>
            </w:pPr>
            <w:r w:rsidRPr="008C7DF3">
              <w:rPr>
                <w:rFonts w:ascii="Times New Roman" w:hAnsi="Times New Roman" w:cs="Times New Roman"/>
                <w:color w:val="000000" w:themeColor="text1"/>
              </w:rPr>
              <w:t>Highly customizable, faster</w:t>
            </w:r>
            <w:r w:rsidRPr="008C7DF3">
              <w:rPr>
                <w:rFonts w:ascii="Times New Roman" w:hAnsi="Times New Roman" w:cs="Times New Roman"/>
                <w:color w:val="000000" w:themeColor="text1"/>
                <w:spacing w:val="-13"/>
              </w:rPr>
              <w:t xml:space="preserve"> </w:t>
            </w:r>
            <w:r w:rsidRPr="008C7DF3">
              <w:rPr>
                <w:rFonts w:ascii="Times New Roman" w:hAnsi="Times New Roman" w:cs="Times New Roman"/>
                <w:color w:val="000000" w:themeColor="text1"/>
              </w:rPr>
              <w:t>UI</w:t>
            </w:r>
            <w:r w:rsidRPr="008C7DF3">
              <w:rPr>
                <w:rFonts w:ascii="Times New Roman" w:hAnsi="Times New Roman" w:cs="Times New Roman"/>
                <w:color w:val="000000" w:themeColor="text1"/>
                <w:spacing w:val="-12"/>
              </w:rPr>
              <w:t xml:space="preserve"> </w:t>
            </w:r>
            <w:r w:rsidRPr="008C7DF3">
              <w:rPr>
                <w:rFonts w:ascii="Times New Roman" w:hAnsi="Times New Roman" w:cs="Times New Roman"/>
                <w:color w:val="000000" w:themeColor="text1"/>
              </w:rPr>
              <w:t>development</w:t>
            </w:r>
          </w:p>
        </w:tc>
        <w:tc>
          <w:tcPr>
            <w:tcW w:w="2655" w:type="dxa"/>
          </w:tcPr>
          <w:p w14:paraId="02C31891" w14:textId="1339D459" w:rsidR="002921C2" w:rsidRPr="008C7DF3" w:rsidRDefault="006137AA" w:rsidP="006137AA">
            <w:pPr>
              <w:pStyle w:val="TableParagraph"/>
              <w:spacing w:line="273" w:lineRule="auto"/>
              <w:rPr>
                <w:rFonts w:ascii="Times New Roman" w:hAnsi="Times New Roman" w:cs="Times New Roman"/>
                <w:color w:val="000000" w:themeColor="text1"/>
              </w:rPr>
            </w:pPr>
            <w:r>
              <w:rPr>
                <w:rFonts w:ascii="Times New Roman" w:hAnsi="Times New Roman" w:cs="Times New Roman"/>
                <w:color w:val="000000" w:themeColor="text1"/>
              </w:rPr>
              <w:t>L</w:t>
            </w:r>
            <w:r w:rsidR="002921C2" w:rsidRPr="008C7DF3">
              <w:rPr>
                <w:rFonts w:ascii="Times New Roman" w:hAnsi="Times New Roman" w:cs="Times New Roman"/>
                <w:color w:val="000000" w:themeColor="text1"/>
              </w:rPr>
              <w:t>arge</w:t>
            </w:r>
            <w:r w:rsidR="002921C2" w:rsidRPr="008C7DF3">
              <w:rPr>
                <w:rFonts w:ascii="Times New Roman" w:hAnsi="Times New Roman" w:cs="Times New Roman"/>
                <w:color w:val="000000" w:themeColor="text1"/>
                <w:spacing w:val="-13"/>
              </w:rPr>
              <w:t xml:space="preserve"> </w:t>
            </w:r>
            <w:r w:rsidR="002921C2" w:rsidRPr="008C7DF3">
              <w:rPr>
                <w:rFonts w:ascii="Times New Roman" w:hAnsi="Times New Roman" w:cs="Times New Roman"/>
                <w:color w:val="000000" w:themeColor="text1"/>
              </w:rPr>
              <w:t>number</w:t>
            </w:r>
            <w:r w:rsidR="002921C2" w:rsidRPr="008C7DF3">
              <w:rPr>
                <w:rFonts w:ascii="Times New Roman" w:hAnsi="Times New Roman" w:cs="Times New Roman"/>
                <w:color w:val="000000" w:themeColor="text1"/>
                <w:spacing w:val="-12"/>
              </w:rPr>
              <w:t xml:space="preserve"> </w:t>
            </w:r>
            <w:r w:rsidR="002921C2" w:rsidRPr="008C7DF3">
              <w:rPr>
                <w:rFonts w:ascii="Times New Roman" w:hAnsi="Times New Roman" w:cs="Times New Roman"/>
                <w:color w:val="000000" w:themeColor="text1"/>
              </w:rPr>
              <w:t>of</w:t>
            </w:r>
            <w:r w:rsidR="002921C2" w:rsidRPr="008C7DF3">
              <w:rPr>
                <w:rFonts w:ascii="Times New Roman" w:hAnsi="Times New Roman" w:cs="Times New Roman"/>
                <w:color w:val="000000" w:themeColor="text1"/>
                <w:spacing w:val="-12"/>
              </w:rPr>
              <w:t xml:space="preserve"> </w:t>
            </w:r>
            <w:r w:rsidR="002921C2" w:rsidRPr="008C7DF3">
              <w:rPr>
                <w:rFonts w:ascii="Times New Roman" w:hAnsi="Times New Roman" w:cs="Times New Roman"/>
                <w:color w:val="000000" w:themeColor="text1"/>
              </w:rPr>
              <w:t xml:space="preserve">utility </w:t>
            </w:r>
            <w:r w:rsidR="002921C2" w:rsidRPr="008C7DF3">
              <w:rPr>
                <w:rFonts w:ascii="Times New Roman" w:hAnsi="Times New Roman" w:cs="Times New Roman"/>
                <w:color w:val="000000" w:themeColor="text1"/>
                <w:spacing w:val="-2"/>
              </w:rPr>
              <w:t>classes</w:t>
            </w:r>
          </w:p>
        </w:tc>
      </w:tr>
      <w:tr w:rsidR="002921C2" w:rsidRPr="008C7DF3" w14:paraId="195B0258" w14:textId="77777777" w:rsidTr="005B5CAE">
        <w:trPr>
          <w:trHeight w:val="795"/>
        </w:trPr>
        <w:tc>
          <w:tcPr>
            <w:tcW w:w="1531" w:type="dxa"/>
          </w:tcPr>
          <w:p w14:paraId="2DBA8442" w14:textId="77777777" w:rsidR="002921C2" w:rsidRPr="008C7DF3" w:rsidRDefault="002921C2" w:rsidP="006137AA">
            <w:pPr>
              <w:pStyle w:val="TableParagraph"/>
              <w:rPr>
                <w:rFonts w:ascii="Times New Roman" w:hAnsi="Times New Roman" w:cs="Times New Roman"/>
                <w:color w:val="000000" w:themeColor="text1"/>
              </w:rPr>
            </w:pPr>
            <w:r w:rsidRPr="008C7DF3">
              <w:rPr>
                <w:rFonts w:ascii="Times New Roman" w:hAnsi="Times New Roman" w:cs="Times New Roman"/>
                <w:color w:val="000000" w:themeColor="text1"/>
              </w:rPr>
              <w:t>Material</w:t>
            </w:r>
            <w:r w:rsidRPr="008C7DF3">
              <w:rPr>
                <w:rFonts w:ascii="Times New Roman" w:hAnsi="Times New Roman" w:cs="Times New Roman"/>
                <w:color w:val="000000" w:themeColor="text1"/>
                <w:spacing w:val="-2"/>
              </w:rPr>
              <w:t xml:space="preserve"> </w:t>
            </w:r>
            <w:r w:rsidRPr="008C7DF3">
              <w:rPr>
                <w:rFonts w:ascii="Times New Roman" w:hAnsi="Times New Roman" w:cs="Times New Roman"/>
                <w:color w:val="000000" w:themeColor="text1"/>
                <w:spacing w:val="-5"/>
              </w:rPr>
              <w:t>UI</w:t>
            </w:r>
          </w:p>
        </w:tc>
        <w:tc>
          <w:tcPr>
            <w:tcW w:w="2125" w:type="dxa"/>
          </w:tcPr>
          <w:p w14:paraId="6770ADFE" w14:textId="77777777" w:rsidR="002921C2" w:rsidRPr="008C7DF3" w:rsidRDefault="002921C2" w:rsidP="006137AA">
            <w:pPr>
              <w:pStyle w:val="TableParagraph"/>
              <w:spacing w:line="278" w:lineRule="auto"/>
              <w:ind w:right="233"/>
              <w:rPr>
                <w:rFonts w:ascii="Times New Roman" w:hAnsi="Times New Roman" w:cs="Times New Roman"/>
                <w:color w:val="000000" w:themeColor="text1"/>
              </w:rPr>
            </w:pPr>
            <w:r w:rsidRPr="008C7DF3">
              <w:rPr>
                <w:rFonts w:ascii="Times New Roman" w:hAnsi="Times New Roman" w:cs="Times New Roman"/>
                <w:color w:val="000000" w:themeColor="text1"/>
              </w:rPr>
              <w:t>React</w:t>
            </w:r>
            <w:r w:rsidRPr="008C7DF3">
              <w:rPr>
                <w:rFonts w:ascii="Times New Roman" w:hAnsi="Times New Roman" w:cs="Times New Roman"/>
                <w:color w:val="000000" w:themeColor="text1"/>
                <w:spacing w:val="-13"/>
              </w:rPr>
              <w:t xml:space="preserve"> </w:t>
            </w:r>
            <w:r w:rsidRPr="008C7DF3">
              <w:rPr>
                <w:rFonts w:ascii="Times New Roman" w:hAnsi="Times New Roman" w:cs="Times New Roman"/>
                <w:color w:val="000000" w:themeColor="text1"/>
              </w:rPr>
              <w:t xml:space="preserve">component </w:t>
            </w:r>
            <w:r w:rsidRPr="008C7DF3">
              <w:rPr>
                <w:rFonts w:ascii="Times New Roman" w:hAnsi="Times New Roman" w:cs="Times New Roman"/>
                <w:color w:val="000000" w:themeColor="text1"/>
                <w:spacing w:val="-2"/>
              </w:rPr>
              <w:t>library</w:t>
            </w:r>
          </w:p>
        </w:tc>
        <w:tc>
          <w:tcPr>
            <w:tcW w:w="2551" w:type="dxa"/>
          </w:tcPr>
          <w:p w14:paraId="68CFD731" w14:textId="77777777" w:rsidR="002921C2" w:rsidRPr="008C7DF3" w:rsidRDefault="002921C2" w:rsidP="006137AA">
            <w:pPr>
              <w:pStyle w:val="TableParagraph"/>
              <w:spacing w:line="278" w:lineRule="auto"/>
              <w:ind w:right="240"/>
              <w:rPr>
                <w:rFonts w:ascii="Times New Roman" w:hAnsi="Times New Roman" w:cs="Times New Roman"/>
                <w:color w:val="000000" w:themeColor="text1"/>
              </w:rPr>
            </w:pPr>
            <w:r w:rsidRPr="008C7DF3">
              <w:rPr>
                <w:rFonts w:ascii="Times New Roman" w:hAnsi="Times New Roman" w:cs="Times New Roman"/>
                <w:color w:val="000000" w:themeColor="text1"/>
              </w:rPr>
              <w:t>Professional</w:t>
            </w:r>
            <w:r w:rsidRPr="008C7DF3">
              <w:rPr>
                <w:rFonts w:ascii="Times New Roman" w:hAnsi="Times New Roman" w:cs="Times New Roman"/>
                <w:color w:val="000000" w:themeColor="text1"/>
                <w:spacing w:val="-13"/>
              </w:rPr>
              <w:t xml:space="preserve"> </w:t>
            </w:r>
            <w:r w:rsidRPr="008C7DF3">
              <w:rPr>
                <w:rFonts w:ascii="Times New Roman" w:hAnsi="Times New Roman" w:cs="Times New Roman"/>
                <w:color w:val="000000" w:themeColor="text1"/>
              </w:rPr>
              <w:t xml:space="preserve">pre-built </w:t>
            </w:r>
            <w:r w:rsidRPr="008C7DF3">
              <w:rPr>
                <w:rFonts w:ascii="Times New Roman" w:hAnsi="Times New Roman" w:cs="Times New Roman"/>
                <w:color w:val="000000" w:themeColor="text1"/>
                <w:spacing w:val="-2"/>
              </w:rPr>
              <w:t>components</w:t>
            </w:r>
          </w:p>
        </w:tc>
        <w:tc>
          <w:tcPr>
            <w:tcW w:w="2655" w:type="dxa"/>
          </w:tcPr>
          <w:p w14:paraId="087F5E8D" w14:textId="77777777" w:rsidR="002921C2" w:rsidRPr="008C7DF3" w:rsidRDefault="002921C2" w:rsidP="006137AA">
            <w:pPr>
              <w:pStyle w:val="TableParagraph"/>
              <w:ind w:right="64"/>
              <w:rPr>
                <w:rFonts w:ascii="Times New Roman" w:hAnsi="Times New Roman" w:cs="Times New Roman"/>
                <w:color w:val="000000" w:themeColor="text1"/>
              </w:rPr>
            </w:pPr>
            <w:r w:rsidRPr="008C7DF3">
              <w:rPr>
                <w:rFonts w:ascii="Times New Roman" w:hAnsi="Times New Roman" w:cs="Times New Roman"/>
                <w:color w:val="000000" w:themeColor="text1"/>
              </w:rPr>
              <w:t>Limited</w:t>
            </w:r>
            <w:r w:rsidRPr="008C7DF3">
              <w:rPr>
                <w:rFonts w:ascii="Times New Roman" w:hAnsi="Times New Roman" w:cs="Times New Roman"/>
                <w:color w:val="000000" w:themeColor="text1"/>
                <w:spacing w:val="-4"/>
              </w:rPr>
              <w:t xml:space="preserve"> </w:t>
            </w:r>
            <w:r w:rsidRPr="008C7DF3">
              <w:rPr>
                <w:rFonts w:ascii="Times New Roman" w:hAnsi="Times New Roman" w:cs="Times New Roman"/>
                <w:color w:val="000000" w:themeColor="text1"/>
              </w:rPr>
              <w:t>design</w:t>
            </w:r>
            <w:r w:rsidRPr="008C7DF3">
              <w:rPr>
                <w:rFonts w:ascii="Times New Roman" w:hAnsi="Times New Roman" w:cs="Times New Roman"/>
                <w:color w:val="000000" w:themeColor="text1"/>
                <w:spacing w:val="1"/>
              </w:rPr>
              <w:t xml:space="preserve"> </w:t>
            </w:r>
            <w:r w:rsidRPr="008C7DF3">
              <w:rPr>
                <w:rFonts w:ascii="Times New Roman" w:hAnsi="Times New Roman" w:cs="Times New Roman"/>
                <w:color w:val="000000" w:themeColor="text1"/>
                <w:spacing w:val="-2"/>
              </w:rPr>
              <w:t>flexibility</w:t>
            </w:r>
          </w:p>
        </w:tc>
      </w:tr>
      <w:tr w:rsidR="002921C2" w:rsidRPr="008C7DF3" w14:paraId="581A292D" w14:textId="77777777" w:rsidTr="005B5CAE">
        <w:trPr>
          <w:trHeight w:val="795"/>
        </w:trPr>
        <w:tc>
          <w:tcPr>
            <w:tcW w:w="1531" w:type="dxa"/>
          </w:tcPr>
          <w:p w14:paraId="5375A982" w14:textId="77777777" w:rsidR="002921C2" w:rsidRPr="008C7DF3" w:rsidRDefault="002921C2" w:rsidP="006137AA">
            <w:pPr>
              <w:pStyle w:val="TableParagraph"/>
              <w:ind w:right="6"/>
              <w:rPr>
                <w:rFonts w:ascii="Times New Roman" w:hAnsi="Times New Roman" w:cs="Times New Roman"/>
                <w:color w:val="000000" w:themeColor="text1"/>
              </w:rPr>
            </w:pPr>
            <w:r w:rsidRPr="008C7DF3">
              <w:rPr>
                <w:rFonts w:ascii="Times New Roman" w:hAnsi="Times New Roman" w:cs="Times New Roman"/>
                <w:color w:val="000000" w:themeColor="text1"/>
                <w:spacing w:val="-2"/>
              </w:rPr>
              <w:t>Next.js</w:t>
            </w:r>
          </w:p>
        </w:tc>
        <w:tc>
          <w:tcPr>
            <w:tcW w:w="2125" w:type="dxa"/>
          </w:tcPr>
          <w:p w14:paraId="63F4BB43" w14:textId="77777777" w:rsidR="002921C2" w:rsidRPr="008C7DF3" w:rsidRDefault="002921C2" w:rsidP="006137AA">
            <w:pPr>
              <w:pStyle w:val="TableParagraph"/>
              <w:ind w:right="95"/>
              <w:rPr>
                <w:rFonts w:ascii="Times New Roman" w:hAnsi="Times New Roman" w:cs="Times New Roman"/>
                <w:color w:val="000000" w:themeColor="text1"/>
              </w:rPr>
            </w:pPr>
            <w:r w:rsidRPr="008C7DF3">
              <w:rPr>
                <w:rFonts w:ascii="Times New Roman" w:hAnsi="Times New Roman" w:cs="Times New Roman"/>
                <w:color w:val="000000" w:themeColor="text1"/>
              </w:rPr>
              <w:t>React</w:t>
            </w:r>
            <w:r w:rsidRPr="008C7DF3">
              <w:rPr>
                <w:rFonts w:ascii="Times New Roman" w:hAnsi="Times New Roman" w:cs="Times New Roman"/>
                <w:color w:val="000000" w:themeColor="text1"/>
                <w:spacing w:val="1"/>
              </w:rPr>
              <w:t xml:space="preserve"> </w:t>
            </w:r>
            <w:r w:rsidRPr="008C7DF3">
              <w:rPr>
                <w:rFonts w:ascii="Times New Roman" w:hAnsi="Times New Roman" w:cs="Times New Roman"/>
                <w:color w:val="000000" w:themeColor="text1"/>
                <w:spacing w:val="-2"/>
              </w:rPr>
              <w:t>framework</w:t>
            </w:r>
          </w:p>
        </w:tc>
        <w:tc>
          <w:tcPr>
            <w:tcW w:w="2551" w:type="dxa"/>
          </w:tcPr>
          <w:p w14:paraId="3EC0EDC7" w14:textId="77777777" w:rsidR="002921C2" w:rsidRPr="008C7DF3" w:rsidRDefault="002921C2" w:rsidP="006137AA">
            <w:pPr>
              <w:pStyle w:val="TableParagraph"/>
              <w:spacing w:line="273" w:lineRule="auto"/>
              <w:ind w:right="235"/>
              <w:rPr>
                <w:rFonts w:ascii="Times New Roman" w:hAnsi="Times New Roman" w:cs="Times New Roman"/>
                <w:color w:val="000000" w:themeColor="text1"/>
              </w:rPr>
            </w:pPr>
            <w:r w:rsidRPr="008C7DF3">
              <w:rPr>
                <w:rFonts w:ascii="Times New Roman" w:hAnsi="Times New Roman" w:cs="Times New Roman"/>
                <w:color w:val="000000" w:themeColor="text1"/>
              </w:rPr>
              <w:t>Server-side</w:t>
            </w:r>
            <w:r w:rsidRPr="008C7DF3">
              <w:rPr>
                <w:rFonts w:ascii="Times New Roman" w:hAnsi="Times New Roman" w:cs="Times New Roman"/>
                <w:color w:val="000000" w:themeColor="text1"/>
                <w:spacing w:val="-13"/>
              </w:rPr>
              <w:t xml:space="preserve"> </w:t>
            </w:r>
            <w:r w:rsidRPr="008C7DF3">
              <w:rPr>
                <w:rFonts w:ascii="Times New Roman" w:hAnsi="Times New Roman" w:cs="Times New Roman"/>
                <w:color w:val="000000" w:themeColor="text1"/>
              </w:rPr>
              <w:t>rendering and SEO support</w:t>
            </w:r>
          </w:p>
        </w:tc>
        <w:tc>
          <w:tcPr>
            <w:tcW w:w="2655" w:type="dxa"/>
          </w:tcPr>
          <w:p w14:paraId="0A6ECF7A" w14:textId="77777777" w:rsidR="002921C2" w:rsidRPr="008C7DF3" w:rsidRDefault="002921C2" w:rsidP="006137AA">
            <w:pPr>
              <w:pStyle w:val="TableParagraph"/>
              <w:spacing w:line="273" w:lineRule="auto"/>
              <w:rPr>
                <w:rFonts w:ascii="Times New Roman" w:hAnsi="Times New Roman" w:cs="Times New Roman"/>
                <w:color w:val="000000" w:themeColor="text1"/>
              </w:rPr>
            </w:pPr>
            <w:r w:rsidRPr="008C7DF3">
              <w:rPr>
                <w:rFonts w:ascii="Times New Roman" w:hAnsi="Times New Roman" w:cs="Times New Roman"/>
                <w:color w:val="000000" w:themeColor="text1"/>
              </w:rPr>
              <w:t>Additional</w:t>
            </w:r>
            <w:r w:rsidRPr="008C7DF3">
              <w:rPr>
                <w:rFonts w:ascii="Times New Roman" w:hAnsi="Times New Roman" w:cs="Times New Roman"/>
                <w:color w:val="000000" w:themeColor="text1"/>
                <w:spacing w:val="-13"/>
              </w:rPr>
              <w:t xml:space="preserve"> </w:t>
            </w:r>
            <w:r w:rsidRPr="008C7DF3">
              <w:rPr>
                <w:rFonts w:ascii="Times New Roman" w:hAnsi="Times New Roman" w:cs="Times New Roman"/>
                <w:color w:val="000000" w:themeColor="text1"/>
              </w:rPr>
              <w:t>complexity</w:t>
            </w:r>
            <w:r w:rsidRPr="008C7DF3">
              <w:rPr>
                <w:rFonts w:ascii="Times New Roman" w:hAnsi="Times New Roman" w:cs="Times New Roman"/>
                <w:color w:val="000000" w:themeColor="text1"/>
                <w:spacing w:val="-12"/>
              </w:rPr>
              <w:t xml:space="preserve"> </w:t>
            </w:r>
            <w:r w:rsidRPr="008C7DF3">
              <w:rPr>
                <w:rFonts w:ascii="Times New Roman" w:hAnsi="Times New Roman" w:cs="Times New Roman"/>
                <w:color w:val="000000" w:themeColor="text1"/>
              </w:rPr>
              <w:t>for smaller projects</w:t>
            </w:r>
          </w:p>
        </w:tc>
      </w:tr>
    </w:tbl>
    <w:p w14:paraId="7EAA837A" w14:textId="77777777" w:rsidR="002921C2" w:rsidRPr="008C7DF3" w:rsidRDefault="002921C2" w:rsidP="002921C2">
      <w:pPr>
        <w:pStyle w:val="BodyText"/>
        <w:rPr>
          <w:b/>
          <w:color w:val="000000" w:themeColor="text1"/>
        </w:rPr>
      </w:pPr>
    </w:p>
    <w:p w14:paraId="6E82E13E" w14:textId="77777777" w:rsidR="002921C2" w:rsidRPr="008C7DF3" w:rsidRDefault="002921C2" w:rsidP="002921C2">
      <w:pPr>
        <w:pStyle w:val="BodyText"/>
        <w:spacing w:before="1"/>
        <w:rPr>
          <w:b/>
          <w:color w:val="000000" w:themeColor="text1"/>
        </w:rPr>
      </w:pPr>
    </w:p>
    <w:p w14:paraId="2E080687" w14:textId="77777777" w:rsidR="002921C2" w:rsidRPr="007B6699" w:rsidRDefault="002921C2" w:rsidP="006137AA">
      <w:pPr>
        <w:pStyle w:val="Heading3"/>
        <w:spacing w:before="0"/>
        <w:jc w:val="both"/>
        <w:rPr>
          <w:rFonts w:ascii="Times New Roman" w:hAnsi="Times New Roman" w:cs="Times New Roman"/>
          <w:color w:val="000000" w:themeColor="text1"/>
          <w:sz w:val="24"/>
          <w:szCs w:val="24"/>
        </w:rPr>
      </w:pPr>
      <w:r w:rsidRPr="007B6699">
        <w:rPr>
          <w:rFonts w:ascii="Times New Roman" w:hAnsi="Times New Roman" w:cs="Times New Roman"/>
          <w:color w:val="000000" w:themeColor="text1"/>
          <w:sz w:val="24"/>
          <w:szCs w:val="24"/>
        </w:rPr>
        <w:t>Technology</w:t>
      </w:r>
      <w:r w:rsidRPr="007B6699">
        <w:rPr>
          <w:rFonts w:ascii="Times New Roman" w:hAnsi="Times New Roman" w:cs="Times New Roman"/>
          <w:color w:val="000000" w:themeColor="text1"/>
          <w:spacing w:val="-2"/>
          <w:sz w:val="24"/>
          <w:szCs w:val="24"/>
        </w:rPr>
        <w:t xml:space="preserve"> Selected</w:t>
      </w:r>
    </w:p>
    <w:p w14:paraId="04EF3E64" w14:textId="77777777" w:rsidR="002921C2" w:rsidRPr="007B6699" w:rsidRDefault="002921C2" w:rsidP="006137AA">
      <w:pPr>
        <w:pStyle w:val="ListParagraph"/>
        <w:widowControl w:val="0"/>
        <w:numPr>
          <w:ilvl w:val="0"/>
          <w:numId w:val="3"/>
        </w:numPr>
        <w:tabs>
          <w:tab w:val="left" w:pos="1080"/>
        </w:tabs>
        <w:autoSpaceDE w:val="0"/>
        <w:autoSpaceDN w:val="0"/>
        <w:spacing w:before="238" w:after="0" w:line="240" w:lineRule="auto"/>
        <w:ind w:left="1080" w:hanging="359"/>
        <w:contextualSpacing w:val="0"/>
        <w:jc w:val="both"/>
        <w:rPr>
          <w:rFonts w:ascii="Times New Roman" w:hAnsi="Times New Roman" w:cs="Times New Roman"/>
          <w:color w:val="000000" w:themeColor="text1"/>
          <w:szCs w:val="24"/>
        </w:rPr>
      </w:pPr>
      <w:r w:rsidRPr="007B6699">
        <w:rPr>
          <w:rFonts w:ascii="Times New Roman" w:hAnsi="Times New Roman" w:cs="Times New Roman"/>
          <w:color w:val="000000" w:themeColor="text1"/>
          <w:spacing w:val="-2"/>
          <w:szCs w:val="24"/>
        </w:rPr>
        <w:t>HTML5</w:t>
      </w:r>
    </w:p>
    <w:p w14:paraId="69393188" w14:textId="77777777" w:rsidR="002921C2" w:rsidRPr="007B6699" w:rsidRDefault="002921C2" w:rsidP="006137AA">
      <w:pPr>
        <w:pStyle w:val="ListParagraph"/>
        <w:widowControl w:val="0"/>
        <w:numPr>
          <w:ilvl w:val="0"/>
          <w:numId w:val="3"/>
        </w:numPr>
        <w:tabs>
          <w:tab w:val="left" w:pos="1080"/>
        </w:tabs>
        <w:autoSpaceDE w:val="0"/>
        <w:autoSpaceDN w:val="0"/>
        <w:spacing w:before="242" w:after="0" w:line="240" w:lineRule="auto"/>
        <w:ind w:left="1080" w:hanging="359"/>
        <w:contextualSpacing w:val="0"/>
        <w:jc w:val="both"/>
        <w:rPr>
          <w:rFonts w:ascii="Times New Roman" w:hAnsi="Times New Roman" w:cs="Times New Roman"/>
          <w:color w:val="000000" w:themeColor="text1"/>
          <w:szCs w:val="24"/>
        </w:rPr>
      </w:pPr>
      <w:r w:rsidRPr="007B6699">
        <w:rPr>
          <w:rFonts w:ascii="Times New Roman" w:hAnsi="Times New Roman" w:cs="Times New Roman"/>
          <w:color w:val="000000" w:themeColor="text1"/>
          <w:spacing w:val="-4"/>
          <w:szCs w:val="24"/>
        </w:rPr>
        <w:t>CSS3</w:t>
      </w:r>
    </w:p>
    <w:p w14:paraId="522E18E1" w14:textId="77777777" w:rsidR="002921C2" w:rsidRPr="007B6699" w:rsidRDefault="002921C2" w:rsidP="006137AA">
      <w:pPr>
        <w:pStyle w:val="ListParagraph"/>
        <w:widowControl w:val="0"/>
        <w:numPr>
          <w:ilvl w:val="0"/>
          <w:numId w:val="3"/>
        </w:numPr>
        <w:tabs>
          <w:tab w:val="left" w:pos="1080"/>
        </w:tabs>
        <w:autoSpaceDE w:val="0"/>
        <w:autoSpaceDN w:val="0"/>
        <w:spacing w:before="237" w:after="0" w:line="240" w:lineRule="auto"/>
        <w:ind w:left="1080" w:hanging="359"/>
        <w:contextualSpacing w:val="0"/>
        <w:jc w:val="both"/>
        <w:rPr>
          <w:rFonts w:ascii="Times New Roman" w:hAnsi="Times New Roman" w:cs="Times New Roman"/>
          <w:color w:val="000000" w:themeColor="text1"/>
          <w:szCs w:val="24"/>
        </w:rPr>
      </w:pPr>
      <w:r w:rsidRPr="007B6699">
        <w:rPr>
          <w:rFonts w:ascii="Times New Roman" w:hAnsi="Times New Roman" w:cs="Times New Roman"/>
          <w:color w:val="000000" w:themeColor="text1"/>
          <w:szCs w:val="24"/>
        </w:rPr>
        <w:t>JavaScript</w:t>
      </w:r>
      <w:r w:rsidRPr="007B6699">
        <w:rPr>
          <w:rFonts w:ascii="Times New Roman" w:hAnsi="Times New Roman" w:cs="Times New Roman"/>
          <w:color w:val="000000" w:themeColor="text1"/>
          <w:spacing w:val="-2"/>
          <w:szCs w:val="24"/>
        </w:rPr>
        <w:t xml:space="preserve"> (ES6+)</w:t>
      </w:r>
    </w:p>
    <w:p w14:paraId="4D7D4DD9" w14:textId="77777777" w:rsidR="002921C2" w:rsidRPr="007B6699" w:rsidRDefault="002921C2" w:rsidP="006137AA">
      <w:pPr>
        <w:pStyle w:val="ListParagraph"/>
        <w:widowControl w:val="0"/>
        <w:numPr>
          <w:ilvl w:val="0"/>
          <w:numId w:val="3"/>
        </w:numPr>
        <w:tabs>
          <w:tab w:val="left" w:pos="1080"/>
        </w:tabs>
        <w:autoSpaceDE w:val="0"/>
        <w:autoSpaceDN w:val="0"/>
        <w:spacing w:before="238" w:after="0" w:line="240" w:lineRule="auto"/>
        <w:ind w:left="1080" w:hanging="359"/>
        <w:contextualSpacing w:val="0"/>
        <w:jc w:val="both"/>
        <w:rPr>
          <w:rFonts w:ascii="Times New Roman" w:hAnsi="Times New Roman" w:cs="Times New Roman"/>
          <w:color w:val="000000" w:themeColor="text1"/>
          <w:szCs w:val="24"/>
        </w:rPr>
      </w:pPr>
      <w:r w:rsidRPr="007B6699">
        <w:rPr>
          <w:rFonts w:ascii="Times New Roman" w:hAnsi="Times New Roman" w:cs="Times New Roman"/>
          <w:color w:val="000000" w:themeColor="text1"/>
          <w:spacing w:val="-2"/>
          <w:szCs w:val="24"/>
        </w:rPr>
        <w:t>React.js</w:t>
      </w:r>
    </w:p>
    <w:p w14:paraId="5B205D11" w14:textId="77777777" w:rsidR="002921C2" w:rsidRPr="007B6699" w:rsidRDefault="002921C2" w:rsidP="006137AA">
      <w:pPr>
        <w:pStyle w:val="ListParagraph"/>
        <w:widowControl w:val="0"/>
        <w:numPr>
          <w:ilvl w:val="0"/>
          <w:numId w:val="3"/>
        </w:numPr>
        <w:tabs>
          <w:tab w:val="left" w:pos="1080"/>
        </w:tabs>
        <w:autoSpaceDE w:val="0"/>
        <w:autoSpaceDN w:val="0"/>
        <w:spacing w:before="237" w:after="0" w:line="240" w:lineRule="auto"/>
        <w:ind w:left="1080" w:hanging="359"/>
        <w:contextualSpacing w:val="0"/>
        <w:jc w:val="both"/>
        <w:rPr>
          <w:rFonts w:ascii="Times New Roman" w:hAnsi="Times New Roman" w:cs="Times New Roman"/>
          <w:color w:val="000000" w:themeColor="text1"/>
          <w:szCs w:val="24"/>
        </w:rPr>
      </w:pPr>
      <w:r w:rsidRPr="007B6699">
        <w:rPr>
          <w:rFonts w:ascii="Times New Roman" w:hAnsi="Times New Roman" w:cs="Times New Roman"/>
          <w:color w:val="000000" w:themeColor="text1"/>
          <w:szCs w:val="24"/>
        </w:rPr>
        <w:t>Tailwind</w:t>
      </w:r>
      <w:r w:rsidRPr="007B6699">
        <w:rPr>
          <w:rFonts w:ascii="Times New Roman" w:hAnsi="Times New Roman" w:cs="Times New Roman"/>
          <w:color w:val="000000" w:themeColor="text1"/>
          <w:spacing w:val="-4"/>
          <w:szCs w:val="24"/>
        </w:rPr>
        <w:t xml:space="preserve"> </w:t>
      </w:r>
      <w:r w:rsidRPr="007B6699">
        <w:rPr>
          <w:rFonts w:ascii="Times New Roman" w:hAnsi="Times New Roman" w:cs="Times New Roman"/>
          <w:color w:val="000000" w:themeColor="text1"/>
          <w:spacing w:val="-5"/>
          <w:szCs w:val="24"/>
        </w:rPr>
        <w:t>CSS</w:t>
      </w:r>
    </w:p>
    <w:p w14:paraId="039F29D9" w14:textId="77777777" w:rsidR="002921C2" w:rsidRPr="007B6699" w:rsidRDefault="002921C2" w:rsidP="006137AA">
      <w:pPr>
        <w:pStyle w:val="Heading3"/>
        <w:spacing w:before="242"/>
        <w:jc w:val="both"/>
        <w:rPr>
          <w:rFonts w:ascii="Times New Roman" w:hAnsi="Times New Roman" w:cs="Times New Roman"/>
          <w:color w:val="000000" w:themeColor="text1"/>
          <w:sz w:val="24"/>
          <w:szCs w:val="24"/>
        </w:rPr>
      </w:pPr>
      <w:r w:rsidRPr="007B6699">
        <w:rPr>
          <w:rFonts w:ascii="Times New Roman" w:hAnsi="Times New Roman" w:cs="Times New Roman"/>
          <w:color w:val="000000" w:themeColor="text1"/>
          <w:spacing w:val="-2"/>
          <w:sz w:val="24"/>
          <w:szCs w:val="24"/>
        </w:rPr>
        <w:t>Justification</w:t>
      </w:r>
    </w:p>
    <w:p w14:paraId="0C15270D" w14:textId="77777777" w:rsidR="002921C2" w:rsidRPr="007B6699" w:rsidRDefault="002921C2" w:rsidP="006137AA">
      <w:pPr>
        <w:pStyle w:val="BodyText"/>
        <w:spacing w:line="276" w:lineRule="auto"/>
        <w:ind w:left="360" w:right="495"/>
        <w:jc w:val="both"/>
        <w:rPr>
          <w:color w:val="000000" w:themeColor="text1"/>
        </w:rPr>
      </w:pPr>
      <w:r w:rsidRPr="007B6699">
        <w:rPr>
          <w:color w:val="000000" w:themeColor="text1"/>
        </w:rPr>
        <w:t>React.js was selected because it follows a component-based architecture, making the application modular, reusable, and easier to maintain. Tailwind CSS enables rapid development of modern, responsive, and customizable user interfaces without writing extensive</w:t>
      </w:r>
      <w:r w:rsidRPr="007B6699">
        <w:rPr>
          <w:color w:val="000000" w:themeColor="text1"/>
          <w:spacing w:val="-1"/>
        </w:rPr>
        <w:t xml:space="preserve"> </w:t>
      </w:r>
      <w:r w:rsidRPr="007B6699">
        <w:rPr>
          <w:color w:val="000000" w:themeColor="text1"/>
        </w:rPr>
        <w:t>custom</w:t>
      </w:r>
      <w:r w:rsidRPr="007B6699">
        <w:rPr>
          <w:color w:val="000000" w:themeColor="text1"/>
          <w:spacing w:val="-1"/>
        </w:rPr>
        <w:t xml:space="preserve"> </w:t>
      </w:r>
      <w:r w:rsidRPr="007B6699">
        <w:rPr>
          <w:color w:val="000000" w:themeColor="text1"/>
        </w:rPr>
        <w:t>CSS.</w:t>
      </w:r>
      <w:r w:rsidRPr="007B6699">
        <w:rPr>
          <w:color w:val="000000" w:themeColor="text1"/>
          <w:spacing w:val="-8"/>
        </w:rPr>
        <w:t xml:space="preserve"> </w:t>
      </w:r>
      <w:r w:rsidRPr="007B6699">
        <w:rPr>
          <w:color w:val="000000" w:themeColor="text1"/>
        </w:rPr>
        <w:t>HTML5,</w:t>
      </w:r>
      <w:r w:rsidRPr="007B6699">
        <w:rPr>
          <w:color w:val="000000" w:themeColor="text1"/>
          <w:spacing w:val="-3"/>
        </w:rPr>
        <w:t xml:space="preserve"> </w:t>
      </w:r>
      <w:r w:rsidRPr="007B6699">
        <w:rPr>
          <w:color w:val="000000" w:themeColor="text1"/>
        </w:rPr>
        <w:t>CSS3,</w:t>
      </w:r>
      <w:r w:rsidRPr="007B6699">
        <w:rPr>
          <w:color w:val="000000" w:themeColor="text1"/>
          <w:spacing w:val="-8"/>
        </w:rPr>
        <w:t xml:space="preserve"> </w:t>
      </w:r>
      <w:r w:rsidRPr="007B6699">
        <w:rPr>
          <w:color w:val="000000" w:themeColor="text1"/>
        </w:rPr>
        <w:t>and</w:t>
      </w:r>
      <w:r w:rsidRPr="007B6699">
        <w:rPr>
          <w:color w:val="000000" w:themeColor="text1"/>
          <w:spacing w:val="-10"/>
        </w:rPr>
        <w:t xml:space="preserve"> </w:t>
      </w:r>
      <w:r w:rsidRPr="007B6699">
        <w:rPr>
          <w:color w:val="000000" w:themeColor="text1"/>
        </w:rPr>
        <w:t>JavaScript</w:t>
      </w:r>
      <w:r w:rsidRPr="007B6699">
        <w:rPr>
          <w:color w:val="000000" w:themeColor="text1"/>
          <w:spacing w:val="-3"/>
        </w:rPr>
        <w:t xml:space="preserve"> </w:t>
      </w:r>
      <w:r w:rsidRPr="007B6699">
        <w:rPr>
          <w:color w:val="000000" w:themeColor="text1"/>
        </w:rPr>
        <w:t>provide</w:t>
      </w:r>
      <w:r w:rsidRPr="007B6699">
        <w:rPr>
          <w:color w:val="000000" w:themeColor="text1"/>
          <w:spacing w:val="-1"/>
        </w:rPr>
        <w:t xml:space="preserve"> </w:t>
      </w:r>
      <w:r w:rsidRPr="007B6699">
        <w:rPr>
          <w:color w:val="000000" w:themeColor="text1"/>
        </w:rPr>
        <w:t>the</w:t>
      </w:r>
      <w:r w:rsidRPr="007B6699">
        <w:rPr>
          <w:color w:val="000000" w:themeColor="text1"/>
          <w:spacing w:val="-1"/>
        </w:rPr>
        <w:t xml:space="preserve"> </w:t>
      </w:r>
      <w:r w:rsidRPr="007B6699">
        <w:rPr>
          <w:color w:val="000000" w:themeColor="text1"/>
        </w:rPr>
        <w:t>foundation</w:t>
      </w:r>
      <w:r w:rsidRPr="007B6699">
        <w:rPr>
          <w:color w:val="000000" w:themeColor="text1"/>
          <w:spacing w:val="-1"/>
        </w:rPr>
        <w:t xml:space="preserve"> </w:t>
      </w:r>
      <w:r w:rsidRPr="007B6699">
        <w:rPr>
          <w:color w:val="000000" w:themeColor="text1"/>
        </w:rPr>
        <w:t>for</w:t>
      </w:r>
      <w:r w:rsidRPr="007B6699">
        <w:rPr>
          <w:color w:val="000000" w:themeColor="text1"/>
          <w:spacing w:val="-4"/>
        </w:rPr>
        <w:t xml:space="preserve"> </w:t>
      </w:r>
      <w:r w:rsidRPr="007B6699">
        <w:rPr>
          <w:color w:val="000000" w:themeColor="text1"/>
        </w:rPr>
        <w:t>building</w:t>
      </w:r>
      <w:r w:rsidRPr="007B6699">
        <w:rPr>
          <w:color w:val="000000" w:themeColor="text1"/>
          <w:spacing w:val="-2"/>
        </w:rPr>
        <w:t xml:space="preserve"> </w:t>
      </w:r>
      <w:r w:rsidRPr="007B6699">
        <w:rPr>
          <w:color w:val="000000" w:themeColor="text1"/>
        </w:rPr>
        <w:t>an interactive web application.</w:t>
      </w:r>
    </w:p>
    <w:p w14:paraId="2287E090" w14:textId="2C9420EA" w:rsidR="002921C2" w:rsidRPr="008C7DF3" w:rsidRDefault="002921C2" w:rsidP="002921C2">
      <w:pPr>
        <w:pStyle w:val="BodyText"/>
        <w:spacing w:before="120"/>
        <w:rPr>
          <w:color w:val="000000" w:themeColor="text1"/>
        </w:rPr>
      </w:pPr>
    </w:p>
    <w:p w14:paraId="51BEA8B0" w14:textId="77777777" w:rsidR="002921C2" w:rsidRPr="008C7DF3" w:rsidRDefault="002921C2" w:rsidP="002921C2">
      <w:pPr>
        <w:pStyle w:val="BodyText"/>
        <w:rPr>
          <w:color w:val="000000" w:themeColor="text1"/>
        </w:rPr>
        <w:sectPr w:rsidR="002921C2" w:rsidRPr="008C7DF3" w:rsidSect="006137AA">
          <w:type w:val="continuous"/>
          <w:pgSz w:w="12240" w:h="15840"/>
          <w:pgMar w:top="1420" w:right="1440" w:bottom="960" w:left="1440" w:header="0" w:footer="774" w:gutter="0"/>
          <w:cols w:space="720"/>
        </w:sectPr>
      </w:pPr>
    </w:p>
    <w:p w14:paraId="3047A90B" w14:textId="373EFCCC" w:rsidR="002921C2" w:rsidRPr="008C7DF3" w:rsidRDefault="002921C2" w:rsidP="00FA1744">
      <w:pPr>
        <w:pStyle w:val="Heading3"/>
        <w:spacing w:before="116"/>
        <w:rPr>
          <w:rFonts w:ascii="Times New Roman" w:hAnsi="Times New Roman" w:cs="Times New Roman"/>
          <w:color w:val="000000" w:themeColor="text1"/>
          <w:szCs w:val="28"/>
        </w:rPr>
      </w:pPr>
      <w:r w:rsidRPr="008C7DF3">
        <w:rPr>
          <w:rFonts w:ascii="Times New Roman" w:hAnsi="Times New Roman" w:cs="Times New Roman"/>
          <w:color w:val="000000" w:themeColor="text1"/>
          <w:szCs w:val="28"/>
        </w:rPr>
        <w:lastRenderedPageBreak/>
        <w:t>Middleware</w:t>
      </w:r>
      <w:r w:rsidRPr="008C7DF3">
        <w:rPr>
          <w:rFonts w:ascii="Times New Roman" w:hAnsi="Times New Roman" w:cs="Times New Roman"/>
          <w:color w:val="000000" w:themeColor="text1"/>
          <w:spacing w:val="-10"/>
          <w:szCs w:val="28"/>
        </w:rPr>
        <w:t xml:space="preserve"> </w:t>
      </w:r>
      <w:r w:rsidRPr="008C7DF3">
        <w:rPr>
          <w:rFonts w:ascii="Times New Roman" w:hAnsi="Times New Roman" w:cs="Times New Roman"/>
          <w:color w:val="000000" w:themeColor="text1"/>
          <w:spacing w:val="-2"/>
          <w:szCs w:val="28"/>
        </w:rPr>
        <w:t>Technologies</w:t>
      </w:r>
    </w:p>
    <w:tbl>
      <w:tblPr>
        <w:tblW w:w="10207"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2"/>
        <w:gridCol w:w="2268"/>
        <w:gridCol w:w="2977"/>
        <w:gridCol w:w="3260"/>
      </w:tblGrid>
      <w:tr w:rsidR="002921C2" w:rsidRPr="007B6699" w14:paraId="0151C805" w14:textId="77777777" w:rsidTr="006207C4">
        <w:trPr>
          <w:trHeight w:val="495"/>
        </w:trPr>
        <w:tc>
          <w:tcPr>
            <w:tcW w:w="1702" w:type="dxa"/>
          </w:tcPr>
          <w:p w14:paraId="482CC5E4" w14:textId="77777777" w:rsidR="002921C2" w:rsidRPr="007B6699" w:rsidRDefault="002921C2" w:rsidP="005B5CAE">
            <w:pPr>
              <w:pStyle w:val="TableParagraph"/>
              <w:ind w:left="20" w:right="4"/>
              <w:jc w:val="center"/>
              <w:rPr>
                <w:rFonts w:ascii="Times New Roman" w:hAnsi="Times New Roman" w:cs="Times New Roman"/>
                <w:b/>
                <w:color w:val="000000" w:themeColor="text1"/>
                <w:sz w:val="24"/>
                <w:szCs w:val="24"/>
              </w:rPr>
            </w:pPr>
            <w:r w:rsidRPr="007B6699">
              <w:rPr>
                <w:rFonts w:ascii="Times New Roman" w:hAnsi="Times New Roman" w:cs="Times New Roman"/>
                <w:b/>
                <w:color w:val="000000" w:themeColor="text1"/>
                <w:spacing w:val="-2"/>
                <w:sz w:val="24"/>
                <w:szCs w:val="24"/>
              </w:rPr>
              <w:t>Technology</w:t>
            </w:r>
          </w:p>
        </w:tc>
        <w:tc>
          <w:tcPr>
            <w:tcW w:w="2268" w:type="dxa"/>
          </w:tcPr>
          <w:p w14:paraId="78B08CD3" w14:textId="77777777" w:rsidR="002921C2" w:rsidRPr="007B6699" w:rsidRDefault="002921C2" w:rsidP="005B5CAE">
            <w:pPr>
              <w:pStyle w:val="TableParagraph"/>
              <w:ind w:left="61" w:right="54"/>
              <w:jc w:val="center"/>
              <w:rPr>
                <w:rFonts w:ascii="Times New Roman" w:hAnsi="Times New Roman" w:cs="Times New Roman"/>
                <w:b/>
                <w:color w:val="000000" w:themeColor="text1"/>
                <w:sz w:val="24"/>
                <w:szCs w:val="24"/>
              </w:rPr>
            </w:pPr>
            <w:r w:rsidRPr="007B6699">
              <w:rPr>
                <w:rFonts w:ascii="Times New Roman" w:hAnsi="Times New Roman" w:cs="Times New Roman"/>
                <w:b/>
                <w:color w:val="000000" w:themeColor="text1"/>
                <w:spacing w:val="-2"/>
                <w:sz w:val="24"/>
                <w:szCs w:val="24"/>
              </w:rPr>
              <w:t>Description</w:t>
            </w:r>
          </w:p>
        </w:tc>
        <w:tc>
          <w:tcPr>
            <w:tcW w:w="2977" w:type="dxa"/>
          </w:tcPr>
          <w:p w14:paraId="2817620E" w14:textId="77777777" w:rsidR="002921C2" w:rsidRPr="007B6699" w:rsidRDefault="002921C2" w:rsidP="005B5CAE">
            <w:pPr>
              <w:pStyle w:val="TableParagraph"/>
              <w:ind w:left="49" w:right="33"/>
              <w:jc w:val="center"/>
              <w:rPr>
                <w:rFonts w:ascii="Times New Roman" w:hAnsi="Times New Roman" w:cs="Times New Roman"/>
                <w:b/>
                <w:color w:val="000000" w:themeColor="text1"/>
                <w:sz w:val="24"/>
                <w:szCs w:val="24"/>
              </w:rPr>
            </w:pPr>
            <w:r w:rsidRPr="007B6699">
              <w:rPr>
                <w:rFonts w:ascii="Times New Roman" w:hAnsi="Times New Roman" w:cs="Times New Roman"/>
                <w:b/>
                <w:color w:val="000000" w:themeColor="text1"/>
                <w:spacing w:val="-2"/>
                <w:sz w:val="24"/>
                <w:szCs w:val="24"/>
              </w:rPr>
              <w:t>Advantages</w:t>
            </w:r>
          </w:p>
        </w:tc>
        <w:tc>
          <w:tcPr>
            <w:tcW w:w="3260" w:type="dxa"/>
          </w:tcPr>
          <w:p w14:paraId="2419800A" w14:textId="77777777" w:rsidR="002921C2" w:rsidRPr="007B6699" w:rsidRDefault="002921C2" w:rsidP="005B5CAE">
            <w:pPr>
              <w:pStyle w:val="TableParagraph"/>
              <w:ind w:left="13" w:right="1"/>
              <w:jc w:val="center"/>
              <w:rPr>
                <w:rFonts w:ascii="Times New Roman" w:hAnsi="Times New Roman" w:cs="Times New Roman"/>
                <w:b/>
                <w:color w:val="000000" w:themeColor="text1"/>
                <w:sz w:val="24"/>
                <w:szCs w:val="24"/>
              </w:rPr>
            </w:pPr>
            <w:r w:rsidRPr="007B6699">
              <w:rPr>
                <w:rFonts w:ascii="Times New Roman" w:hAnsi="Times New Roman" w:cs="Times New Roman"/>
                <w:b/>
                <w:color w:val="000000" w:themeColor="text1"/>
                <w:spacing w:val="-2"/>
                <w:sz w:val="24"/>
                <w:szCs w:val="24"/>
              </w:rPr>
              <w:t>Limitations</w:t>
            </w:r>
          </w:p>
        </w:tc>
      </w:tr>
      <w:tr w:rsidR="002921C2" w:rsidRPr="007B6699" w14:paraId="3E178A18" w14:textId="77777777" w:rsidTr="006207C4">
        <w:trPr>
          <w:trHeight w:val="795"/>
        </w:trPr>
        <w:tc>
          <w:tcPr>
            <w:tcW w:w="1702" w:type="dxa"/>
          </w:tcPr>
          <w:p w14:paraId="397306C3" w14:textId="77777777" w:rsidR="002921C2" w:rsidRPr="007B6699" w:rsidRDefault="002921C2" w:rsidP="006137AA">
            <w:pPr>
              <w:pStyle w:val="TableParagraph"/>
              <w:ind w:left="20" w:right="6"/>
              <w:rPr>
                <w:rFonts w:ascii="Times New Roman" w:hAnsi="Times New Roman" w:cs="Times New Roman"/>
                <w:color w:val="000000" w:themeColor="text1"/>
                <w:sz w:val="24"/>
                <w:szCs w:val="24"/>
              </w:rPr>
            </w:pPr>
            <w:r w:rsidRPr="007B6699">
              <w:rPr>
                <w:rFonts w:ascii="Times New Roman" w:hAnsi="Times New Roman" w:cs="Times New Roman"/>
                <w:color w:val="000000" w:themeColor="text1"/>
                <w:spacing w:val="-2"/>
                <w:sz w:val="24"/>
                <w:szCs w:val="24"/>
              </w:rPr>
              <w:t>Node.js</w:t>
            </w:r>
          </w:p>
        </w:tc>
        <w:tc>
          <w:tcPr>
            <w:tcW w:w="2268" w:type="dxa"/>
          </w:tcPr>
          <w:p w14:paraId="0CD7415C" w14:textId="77777777" w:rsidR="002921C2" w:rsidRPr="007B6699" w:rsidRDefault="002921C2" w:rsidP="006137AA">
            <w:pPr>
              <w:pStyle w:val="TableParagraph"/>
              <w:spacing w:line="278" w:lineRule="auto"/>
              <w:ind w:right="170"/>
              <w:rPr>
                <w:rFonts w:ascii="Times New Roman" w:hAnsi="Times New Roman" w:cs="Times New Roman"/>
                <w:color w:val="000000" w:themeColor="text1"/>
                <w:sz w:val="24"/>
                <w:szCs w:val="24"/>
              </w:rPr>
            </w:pPr>
            <w:r w:rsidRPr="007B6699">
              <w:rPr>
                <w:rFonts w:ascii="Times New Roman" w:hAnsi="Times New Roman" w:cs="Times New Roman"/>
                <w:color w:val="000000" w:themeColor="text1"/>
                <w:sz w:val="24"/>
                <w:szCs w:val="24"/>
              </w:rPr>
              <w:t>JavaScript</w:t>
            </w:r>
            <w:r w:rsidRPr="007B6699">
              <w:rPr>
                <w:rFonts w:ascii="Times New Roman" w:hAnsi="Times New Roman" w:cs="Times New Roman"/>
                <w:color w:val="000000" w:themeColor="text1"/>
                <w:spacing w:val="-13"/>
                <w:sz w:val="24"/>
                <w:szCs w:val="24"/>
              </w:rPr>
              <w:t xml:space="preserve"> </w:t>
            </w:r>
            <w:r w:rsidRPr="007B6699">
              <w:rPr>
                <w:rFonts w:ascii="Times New Roman" w:hAnsi="Times New Roman" w:cs="Times New Roman"/>
                <w:color w:val="000000" w:themeColor="text1"/>
                <w:sz w:val="24"/>
                <w:szCs w:val="24"/>
              </w:rPr>
              <w:t xml:space="preserve">runtime </w:t>
            </w:r>
            <w:r w:rsidRPr="007B6699">
              <w:rPr>
                <w:rFonts w:ascii="Times New Roman" w:hAnsi="Times New Roman" w:cs="Times New Roman"/>
                <w:color w:val="000000" w:themeColor="text1"/>
                <w:spacing w:val="-2"/>
                <w:sz w:val="24"/>
                <w:szCs w:val="24"/>
              </w:rPr>
              <w:t>environment</w:t>
            </w:r>
          </w:p>
        </w:tc>
        <w:tc>
          <w:tcPr>
            <w:tcW w:w="2977" w:type="dxa"/>
          </w:tcPr>
          <w:p w14:paraId="38F30F2F" w14:textId="77777777" w:rsidR="002921C2" w:rsidRPr="007B6699" w:rsidRDefault="002921C2" w:rsidP="006137AA">
            <w:pPr>
              <w:pStyle w:val="TableParagraph"/>
              <w:spacing w:line="278" w:lineRule="auto"/>
              <w:ind w:right="442"/>
              <w:rPr>
                <w:rFonts w:ascii="Times New Roman" w:hAnsi="Times New Roman" w:cs="Times New Roman"/>
                <w:color w:val="000000" w:themeColor="text1"/>
                <w:sz w:val="24"/>
                <w:szCs w:val="24"/>
              </w:rPr>
            </w:pPr>
            <w:r w:rsidRPr="007B6699">
              <w:rPr>
                <w:rFonts w:ascii="Times New Roman" w:hAnsi="Times New Roman" w:cs="Times New Roman"/>
                <w:color w:val="000000" w:themeColor="text1"/>
                <w:sz w:val="24"/>
                <w:szCs w:val="24"/>
              </w:rPr>
              <w:t>Fast,</w:t>
            </w:r>
            <w:r w:rsidRPr="007B6699">
              <w:rPr>
                <w:rFonts w:ascii="Times New Roman" w:hAnsi="Times New Roman" w:cs="Times New Roman"/>
                <w:color w:val="000000" w:themeColor="text1"/>
                <w:spacing w:val="-13"/>
                <w:sz w:val="24"/>
                <w:szCs w:val="24"/>
              </w:rPr>
              <w:t xml:space="preserve"> </w:t>
            </w:r>
            <w:r w:rsidRPr="007B6699">
              <w:rPr>
                <w:rFonts w:ascii="Times New Roman" w:hAnsi="Times New Roman" w:cs="Times New Roman"/>
                <w:color w:val="000000" w:themeColor="text1"/>
                <w:sz w:val="24"/>
                <w:szCs w:val="24"/>
              </w:rPr>
              <w:t xml:space="preserve">asynchronous, </w:t>
            </w:r>
            <w:r w:rsidRPr="007B6699">
              <w:rPr>
                <w:rFonts w:ascii="Times New Roman" w:hAnsi="Times New Roman" w:cs="Times New Roman"/>
                <w:color w:val="000000" w:themeColor="text1"/>
                <w:spacing w:val="-2"/>
                <w:sz w:val="24"/>
                <w:szCs w:val="24"/>
              </w:rPr>
              <w:t>scalable</w:t>
            </w:r>
          </w:p>
        </w:tc>
        <w:tc>
          <w:tcPr>
            <w:tcW w:w="3260" w:type="dxa"/>
          </w:tcPr>
          <w:p w14:paraId="5F9A50B8" w14:textId="77777777" w:rsidR="002921C2" w:rsidRPr="007B6699" w:rsidRDefault="002921C2" w:rsidP="006137AA">
            <w:pPr>
              <w:pStyle w:val="TableParagraph"/>
              <w:spacing w:line="278" w:lineRule="auto"/>
              <w:ind w:right="116"/>
              <w:rPr>
                <w:rFonts w:ascii="Times New Roman" w:hAnsi="Times New Roman" w:cs="Times New Roman"/>
                <w:color w:val="000000" w:themeColor="text1"/>
                <w:sz w:val="24"/>
                <w:szCs w:val="24"/>
              </w:rPr>
            </w:pPr>
            <w:r w:rsidRPr="007B6699">
              <w:rPr>
                <w:rFonts w:ascii="Times New Roman" w:hAnsi="Times New Roman" w:cs="Times New Roman"/>
                <w:color w:val="000000" w:themeColor="text1"/>
                <w:spacing w:val="-2"/>
                <w:sz w:val="24"/>
                <w:szCs w:val="24"/>
              </w:rPr>
              <w:t xml:space="preserve">Single-threaded </w:t>
            </w:r>
            <w:r w:rsidRPr="007B6699">
              <w:rPr>
                <w:rFonts w:ascii="Times New Roman" w:hAnsi="Times New Roman" w:cs="Times New Roman"/>
                <w:color w:val="000000" w:themeColor="text1"/>
                <w:sz w:val="24"/>
                <w:szCs w:val="24"/>
              </w:rPr>
              <w:t>execution</w:t>
            </w:r>
            <w:r w:rsidRPr="007B6699">
              <w:rPr>
                <w:rFonts w:ascii="Times New Roman" w:hAnsi="Times New Roman" w:cs="Times New Roman"/>
                <w:color w:val="000000" w:themeColor="text1"/>
                <w:spacing w:val="-4"/>
                <w:sz w:val="24"/>
                <w:szCs w:val="24"/>
              </w:rPr>
              <w:t xml:space="preserve"> model</w:t>
            </w:r>
          </w:p>
        </w:tc>
      </w:tr>
      <w:tr w:rsidR="002921C2" w:rsidRPr="007B6699" w14:paraId="66208F23" w14:textId="77777777" w:rsidTr="006207C4">
        <w:trPr>
          <w:trHeight w:val="949"/>
        </w:trPr>
        <w:tc>
          <w:tcPr>
            <w:tcW w:w="1702" w:type="dxa"/>
          </w:tcPr>
          <w:p w14:paraId="2819A019" w14:textId="77777777" w:rsidR="002921C2" w:rsidRPr="007B6699" w:rsidRDefault="002921C2" w:rsidP="006137AA">
            <w:pPr>
              <w:pStyle w:val="TableParagraph"/>
              <w:ind w:left="20" w:right="7"/>
              <w:rPr>
                <w:rFonts w:ascii="Times New Roman" w:hAnsi="Times New Roman" w:cs="Times New Roman"/>
                <w:color w:val="000000" w:themeColor="text1"/>
                <w:sz w:val="24"/>
                <w:szCs w:val="24"/>
              </w:rPr>
            </w:pPr>
            <w:r w:rsidRPr="007B6699">
              <w:rPr>
                <w:rFonts w:ascii="Times New Roman" w:hAnsi="Times New Roman" w:cs="Times New Roman"/>
                <w:color w:val="000000" w:themeColor="text1"/>
                <w:spacing w:val="-2"/>
                <w:sz w:val="24"/>
                <w:szCs w:val="24"/>
              </w:rPr>
              <w:t>Express.js</w:t>
            </w:r>
          </w:p>
        </w:tc>
        <w:tc>
          <w:tcPr>
            <w:tcW w:w="2268" w:type="dxa"/>
          </w:tcPr>
          <w:p w14:paraId="7A1FAFB4" w14:textId="77777777" w:rsidR="002921C2" w:rsidRPr="007B6699" w:rsidRDefault="002921C2" w:rsidP="006137AA">
            <w:pPr>
              <w:pStyle w:val="TableParagraph"/>
              <w:spacing w:line="276" w:lineRule="auto"/>
              <w:ind w:left="61" w:right="52"/>
              <w:rPr>
                <w:rFonts w:ascii="Times New Roman" w:hAnsi="Times New Roman" w:cs="Times New Roman"/>
                <w:color w:val="000000" w:themeColor="text1"/>
                <w:sz w:val="24"/>
                <w:szCs w:val="24"/>
              </w:rPr>
            </w:pPr>
            <w:r w:rsidRPr="007B6699">
              <w:rPr>
                <w:rFonts w:ascii="Times New Roman" w:hAnsi="Times New Roman" w:cs="Times New Roman"/>
                <w:color w:val="000000" w:themeColor="text1"/>
                <w:sz w:val="24"/>
                <w:szCs w:val="24"/>
              </w:rPr>
              <w:t>Web</w:t>
            </w:r>
            <w:r w:rsidRPr="007B6699">
              <w:rPr>
                <w:rFonts w:ascii="Times New Roman" w:hAnsi="Times New Roman" w:cs="Times New Roman"/>
                <w:color w:val="000000" w:themeColor="text1"/>
                <w:spacing w:val="-13"/>
                <w:sz w:val="24"/>
                <w:szCs w:val="24"/>
              </w:rPr>
              <w:t xml:space="preserve"> </w:t>
            </w:r>
            <w:r w:rsidRPr="007B6699">
              <w:rPr>
                <w:rFonts w:ascii="Times New Roman" w:hAnsi="Times New Roman" w:cs="Times New Roman"/>
                <w:color w:val="000000" w:themeColor="text1"/>
                <w:sz w:val="24"/>
                <w:szCs w:val="24"/>
              </w:rPr>
              <w:t xml:space="preserve">application framework for </w:t>
            </w:r>
            <w:r w:rsidRPr="007B6699">
              <w:rPr>
                <w:rFonts w:ascii="Times New Roman" w:hAnsi="Times New Roman" w:cs="Times New Roman"/>
                <w:color w:val="000000" w:themeColor="text1"/>
                <w:spacing w:val="-2"/>
                <w:sz w:val="24"/>
                <w:szCs w:val="24"/>
              </w:rPr>
              <w:t>Node.js</w:t>
            </w:r>
          </w:p>
        </w:tc>
        <w:tc>
          <w:tcPr>
            <w:tcW w:w="2977" w:type="dxa"/>
          </w:tcPr>
          <w:p w14:paraId="2CA47751" w14:textId="77777777" w:rsidR="002921C2" w:rsidRPr="007B6699" w:rsidRDefault="002921C2" w:rsidP="006137AA">
            <w:pPr>
              <w:pStyle w:val="TableParagraph"/>
              <w:spacing w:line="276" w:lineRule="auto"/>
              <w:ind w:right="142"/>
              <w:rPr>
                <w:rFonts w:ascii="Times New Roman" w:hAnsi="Times New Roman" w:cs="Times New Roman"/>
                <w:color w:val="000000" w:themeColor="text1"/>
                <w:sz w:val="24"/>
                <w:szCs w:val="24"/>
              </w:rPr>
            </w:pPr>
            <w:r w:rsidRPr="007B6699">
              <w:rPr>
                <w:rFonts w:ascii="Times New Roman" w:hAnsi="Times New Roman" w:cs="Times New Roman"/>
                <w:color w:val="000000" w:themeColor="text1"/>
                <w:sz w:val="24"/>
                <w:szCs w:val="24"/>
              </w:rPr>
              <w:t>Lightweight, REST API development,</w:t>
            </w:r>
            <w:r w:rsidRPr="007B6699">
              <w:rPr>
                <w:rFonts w:ascii="Times New Roman" w:hAnsi="Times New Roman" w:cs="Times New Roman"/>
                <w:color w:val="000000" w:themeColor="text1"/>
                <w:spacing w:val="-13"/>
                <w:sz w:val="24"/>
                <w:szCs w:val="24"/>
              </w:rPr>
              <w:t xml:space="preserve"> </w:t>
            </w:r>
            <w:r w:rsidRPr="007B6699">
              <w:rPr>
                <w:rFonts w:ascii="Times New Roman" w:hAnsi="Times New Roman" w:cs="Times New Roman"/>
                <w:color w:val="000000" w:themeColor="text1"/>
                <w:sz w:val="24"/>
                <w:szCs w:val="24"/>
              </w:rPr>
              <w:t xml:space="preserve">middleware </w:t>
            </w:r>
            <w:r w:rsidRPr="007B6699">
              <w:rPr>
                <w:rFonts w:ascii="Times New Roman" w:hAnsi="Times New Roman" w:cs="Times New Roman"/>
                <w:color w:val="000000" w:themeColor="text1"/>
                <w:spacing w:val="-2"/>
                <w:sz w:val="24"/>
                <w:szCs w:val="24"/>
              </w:rPr>
              <w:t>support</w:t>
            </w:r>
          </w:p>
        </w:tc>
        <w:tc>
          <w:tcPr>
            <w:tcW w:w="3260" w:type="dxa"/>
          </w:tcPr>
          <w:p w14:paraId="3C8219B2" w14:textId="77777777" w:rsidR="002921C2" w:rsidRPr="007B6699" w:rsidRDefault="002921C2" w:rsidP="006137AA">
            <w:pPr>
              <w:pStyle w:val="TableParagraph"/>
              <w:spacing w:line="276" w:lineRule="auto"/>
              <w:ind w:right="187"/>
              <w:rPr>
                <w:rFonts w:ascii="Times New Roman" w:hAnsi="Times New Roman" w:cs="Times New Roman"/>
                <w:color w:val="000000" w:themeColor="text1"/>
                <w:sz w:val="24"/>
                <w:szCs w:val="24"/>
              </w:rPr>
            </w:pPr>
            <w:r w:rsidRPr="007B6699">
              <w:rPr>
                <w:rFonts w:ascii="Times New Roman" w:hAnsi="Times New Roman" w:cs="Times New Roman"/>
                <w:color w:val="000000" w:themeColor="text1"/>
                <w:sz w:val="24"/>
                <w:szCs w:val="24"/>
              </w:rPr>
              <w:t>Requires additional packages</w:t>
            </w:r>
            <w:r w:rsidRPr="007B6699">
              <w:rPr>
                <w:rFonts w:ascii="Times New Roman" w:hAnsi="Times New Roman" w:cs="Times New Roman"/>
                <w:color w:val="000000" w:themeColor="text1"/>
                <w:spacing w:val="-13"/>
                <w:sz w:val="24"/>
                <w:szCs w:val="24"/>
              </w:rPr>
              <w:t xml:space="preserve"> </w:t>
            </w:r>
            <w:r w:rsidRPr="007B6699">
              <w:rPr>
                <w:rFonts w:ascii="Times New Roman" w:hAnsi="Times New Roman" w:cs="Times New Roman"/>
                <w:color w:val="000000" w:themeColor="text1"/>
                <w:sz w:val="24"/>
                <w:szCs w:val="24"/>
              </w:rPr>
              <w:t>for</w:t>
            </w:r>
            <w:r w:rsidRPr="007B6699">
              <w:rPr>
                <w:rFonts w:ascii="Times New Roman" w:hAnsi="Times New Roman" w:cs="Times New Roman"/>
                <w:color w:val="000000" w:themeColor="text1"/>
                <w:spacing w:val="-12"/>
                <w:sz w:val="24"/>
                <w:szCs w:val="24"/>
              </w:rPr>
              <w:t xml:space="preserve"> </w:t>
            </w:r>
            <w:r w:rsidRPr="007B6699">
              <w:rPr>
                <w:rFonts w:ascii="Times New Roman" w:hAnsi="Times New Roman" w:cs="Times New Roman"/>
                <w:color w:val="000000" w:themeColor="text1"/>
                <w:sz w:val="24"/>
                <w:szCs w:val="24"/>
              </w:rPr>
              <w:t xml:space="preserve">advanced </w:t>
            </w:r>
            <w:r w:rsidRPr="007B6699">
              <w:rPr>
                <w:rFonts w:ascii="Times New Roman" w:hAnsi="Times New Roman" w:cs="Times New Roman"/>
                <w:color w:val="000000" w:themeColor="text1"/>
                <w:spacing w:val="-2"/>
                <w:sz w:val="24"/>
                <w:szCs w:val="24"/>
              </w:rPr>
              <w:t>features</w:t>
            </w:r>
          </w:p>
        </w:tc>
      </w:tr>
      <w:tr w:rsidR="002921C2" w:rsidRPr="007B6699" w14:paraId="248387DF" w14:textId="77777777" w:rsidTr="006207C4">
        <w:trPr>
          <w:trHeight w:val="790"/>
        </w:trPr>
        <w:tc>
          <w:tcPr>
            <w:tcW w:w="1702" w:type="dxa"/>
          </w:tcPr>
          <w:p w14:paraId="0A202AE1" w14:textId="77777777" w:rsidR="002921C2" w:rsidRPr="007B6699" w:rsidRDefault="002921C2" w:rsidP="006137AA">
            <w:pPr>
              <w:pStyle w:val="TableParagraph"/>
              <w:ind w:left="20" w:right="8"/>
              <w:rPr>
                <w:rFonts w:ascii="Times New Roman" w:hAnsi="Times New Roman" w:cs="Times New Roman"/>
                <w:color w:val="000000" w:themeColor="text1"/>
                <w:sz w:val="24"/>
                <w:szCs w:val="24"/>
              </w:rPr>
            </w:pPr>
            <w:r w:rsidRPr="007B6699">
              <w:rPr>
                <w:rFonts w:ascii="Times New Roman" w:hAnsi="Times New Roman" w:cs="Times New Roman"/>
                <w:color w:val="000000" w:themeColor="text1"/>
                <w:sz w:val="24"/>
                <w:szCs w:val="24"/>
              </w:rPr>
              <w:t>Java</w:t>
            </w:r>
            <w:r w:rsidRPr="007B6699">
              <w:rPr>
                <w:rFonts w:ascii="Times New Roman" w:hAnsi="Times New Roman" w:cs="Times New Roman"/>
                <w:color w:val="000000" w:themeColor="text1"/>
                <w:spacing w:val="-1"/>
                <w:sz w:val="24"/>
                <w:szCs w:val="24"/>
              </w:rPr>
              <w:t xml:space="preserve"> </w:t>
            </w:r>
            <w:r w:rsidRPr="007B6699">
              <w:rPr>
                <w:rFonts w:ascii="Times New Roman" w:hAnsi="Times New Roman" w:cs="Times New Roman"/>
                <w:color w:val="000000" w:themeColor="text1"/>
                <w:spacing w:val="-2"/>
                <w:sz w:val="24"/>
                <w:szCs w:val="24"/>
              </w:rPr>
              <w:t>Servlet</w:t>
            </w:r>
          </w:p>
        </w:tc>
        <w:tc>
          <w:tcPr>
            <w:tcW w:w="2268" w:type="dxa"/>
          </w:tcPr>
          <w:p w14:paraId="0F19A234" w14:textId="77777777" w:rsidR="002921C2" w:rsidRPr="007B6699" w:rsidRDefault="002921C2" w:rsidP="006137AA">
            <w:pPr>
              <w:pStyle w:val="TableParagraph"/>
              <w:spacing w:line="273" w:lineRule="auto"/>
              <w:ind w:right="170"/>
              <w:rPr>
                <w:rFonts w:ascii="Times New Roman" w:hAnsi="Times New Roman" w:cs="Times New Roman"/>
                <w:color w:val="000000" w:themeColor="text1"/>
                <w:sz w:val="24"/>
                <w:szCs w:val="24"/>
              </w:rPr>
            </w:pPr>
            <w:r w:rsidRPr="007B6699">
              <w:rPr>
                <w:rFonts w:ascii="Times New Roman" w:hAnsi="Times New Roman" w:cs="Times New Roman"/>
                <w:color w:val="000000" w:themeColor="text1"/>
                <w:sz w:val="24"/>
                <w:szCs w:val="24"/>
              </w:rPr>
              <w:t>Java</w:t>
            </w:r>
            <w:r w:rsidRPr="007B6699">
              <w:rPr>
                <w:rFonts w:ascii="Times New Roman" w:hAnsi="Times New Roman" w:cs="Times New Roman"/>
                <w:color w:val="000000" w:themeColor="text1"/>
                <w:spacing w:val="-13"/>
                <w:sz w:val="24"/>
                <w:szCs w:val="24"/>
              </w:rPr>
              <w:t xml:space="preserve"> </w:t>
            </w:r>
            <w:r w:rsidRPr="007B6699">
              <w:rPr>
                <w:rFonts w:ascii="Times New Roman" w:hAnsi="Times New Roman" w:cs="Times New Roman"/>
                <w:color w:val="000000" w:themeColor="text1"/>
                <w:sz w:val="24"/>
                <w:szCs w:val="24"/>
              </w:rPr>
              <w:t xml:space="preserve">server </w:t>
            </w:r>
            <w:r w:rsidRPr="007B6699">
              <w:rPr>
                <w:rFonts w:ascii="Times New Roman" w:hAnsi="Times New Roman" w:cs="Times New Roman"/>
                <w:color w:val="000000" w:themeColor="text1"/>
                <w:spacing w:val="-2"/>
                <w:sz w:val="24"/>
                <w:szCs w:val="24"/>
              </w:rPr>
              <w:t>technology</w:t>
            </w:r>
          </w:p>
        </w:tc>
        <w:tc>
          <w:tcPr>
            <w:tcW w:w="2977" w:type="dxa"/>
          </w:tcPr>
          <w:p w14:paraId="65705BA9" w14:textId="77777777" w:rsidR="002921C2" w:rsidRPr="007B6699" w:rsidRDefault="002921C2" w:rsidP="006137AA">
            <w:pPr>
              <w:pStyle w:val="TableParagraph"/>
              <w:spacing w:line="273" w:lineRule="auto"/>
              <w:ind w:right="442"/>
              <w:rPr>
                <w:rFonts w:ascii="Times New Roman" w:hAnsi="Times New Roman" w:cs="Times New Roman"/>
                <w:color w:val="000000" w:themeColor="text1"/>
                <w:sz w:val="24"/>
                <w:szCs w:val="24"/>
              </w:rPr>
            </w:pPr>
            <w:r w:rsidRPr="007B6699">
              <w:rPr>
                <w:rFonts w:ascii="Times New Roman" w:hAnsi="Times New Roman" w:cs="Times New Roman"/>
                <w:color w:val="000000" w:themeColor="text1"/>
                <w:sz w:val="24"/>
                <w:szCs w:val="24"/>
              </w:rPr>
              <w:t>Reliable</w:t>
            </w:r>
            <w:r w:rsidRPr="007B6699">
              <w:rPr>
                <w:rFonts w:ascii="Times New Roman" w:hAnsi="Times New Roman" w:cs="Times New Roman"/>
                <w:color w:val="000000" w:themeColor="text1"/>
                <w:spacing w:val="-13"/>
                <w:sz w:val="24"/>
                <w:szCs w:val="24"/>
              </w:rPr>
              <w:t xml:space="preserve"> </w:t>
            </w:r>
            <w:r w:rsidRPr="007B6699">
              <w:rPr>
                <w:rFonts w:ascii="Times New Roman" w:hAnsi="Times New Roman" w:cs="Times New Roman"/>
                <w:color w:val="000000" w:themeColor="text1"/>
                <w:sz w:val="24"/>
                <w:szCs w:val="24"/>
              </w:rPr>
              <w:t>and</w:t>
            </w:r>
            <w:r w:rsidRPr="007B6699">
              <w:rPr>
                <w:rFonts w:ascii="Times New Roman" w:hAnsi="Times New Roman" w:cs="Times New Roman"/>
                <w:color w:val="000000" w:themeColor="text1"/>
                <w:spacing w:val="-12"/>
                <w:sz w:val="24"/>
                <w:szCs w:val="24"/>
              </w:rPr>
              <w:t xml:space="preserve"> </w:t>
            </w:r>
            <w:r w:rsidRPr="007B6699">
              <w:rPr>
                <w:rFonts w:ascii="Times New Roman" w:hAnsi="Times New Roman" w:cs="Times New Roman"/>
                <w:color w:val="000000" w:themeColor="text1"/>
                <w:sz w:val="24"/>
                <w:szCs w:val="24"/>
              </w:rPr>
              <w:t xml:space="preserve">high </w:t>
            </w:r>
            <w:r w:rsidRPr="007B6699">
              <w:rPr>
                <w:rFonts w:ascii="Times New Roman" w:hAnsi="Times New Roman" w:cs="Times New Roman"/>
                <w:color w:val="000000" w:themeColor="text1"/>
                <w:spacing w:val="-2"/>
                <w:sz w:val="24"/>
                <w:szCs w:val="24"/>
              </w:rPr>
              <w:t>performance</w:t>
            </w:r>
          </w:p>
        </w:tc>
        <w:tc>
          <w:tcPr>
            <w:tcW w:w="3260" w:type="dxa"/>
          </w:tcPr>
          <w:p w14:paraId="22795A22" w14:textId="77777777" w:rsidR="002921C2" w:rsidRPr="007B6699" w:rsidRDefault="002921C2" w:rsidP="006137AA">
            <w:pPr>
              <w:pStyle w:val="TableParagraph"/>
              <w:spacing w:line="273" w:lineRule="auto"/>
              <w:ind w:right="556"/>
              <w:rPr>
                <w:rFonts w:ascii="Times New Roman" w:hAnsi="Times New Roman" w:cs="Times New Roman"/>
                <w:color w:val="000000" w:themeColor="text1"/>
                <w:sz w:val="24"/>
                <w:szCs w:val="24"/>
              </w:rPr>
            </w:pPr>
            <w:r w:rsidRPr="007B6699">
              <w:rPr>
                <w:rFonts w:ascii="Times New Roman" w:hAnsi="Times New Roman" w:cs="Times New Roman"/>
                <w:color w:val="000000" w:themeColor="text1"/>
                <w:sz w:val="24"/>
                <w:szCs w:val="24"/>
              </w:rPr>
              <w:t>Requires</w:t>
            </w:r>
            <w:r w:rsidRPr="007B6699">
              <w:rPr>
                <w:rFonts w:ascii="Times New Roman" w:hAnsi="Times New Roman" w:cs="Times New Roman"/>
                <w:color w:val="000000" w:themeColor="text1"/>
                <w:spacing w:val="-13"/>
                <w:sz w:val="24"/>
                <w:szCs w:val="24"/>
              </w:rPr>
              <w:t xml:space="preserve"> </w:t>
            </w:r>
            <w:r w:rsidRPr="007B6699">
              <w:rPr>
                <w:rFonts w:ascii="Times New Roman" w:hAnsi="Times New Roman" w:cs="Times New Roman"/>
                <w:color w:val="000000" w:themeColor="text1"/>
                <w:sz w:val="24"/>
                <w:szCs w:val="24"/>
              </w:rPr>
              <w:t xml:space="preserve">more </w:t>
            </w:r>
            <w:r w:rsidRPr="007B6699">
              <w:rPr>
                <w:rFonts w:ascii="Times New Roman" w:hAnsi="Times New Roman" w:cs="Times New Roman"/>
                <w:color w:val="000000" w:themeColor="text1"/>
                <w:spacing w:val="-2"/>
                <w:sz w:val="24"/>
                <w:szCs w:val="24"/>
              </w:rPr>
              <w:t>configuration</w:t>
            </w:r>
          </w:p>
        </w:tc>
      </w:tr>
      <w:tr w:rsidR="002921C2" w:rsidRPr="007B6699" w14:paraId="7B1E27BB" w14:textId="77777777" w:rsidTr="006207C4">
        <w:trPr>
          <w:trHeight w:val="500"/>
        </w:trPr>
        <w:tc>
          <w:tcPr>
            <w:tcW w:w="1702" w:type="dxa"/>
          </w:tcPr>
          <w:p w14:paraId="65002E5B" w14:textId="77777777" w:rsidR="002921C2" w:rsidRPr="007B6699" w:rsidRDefault="002921C2" w:rsidP="006137AA">
            <w:pPr>
              <w:pStyle w:val="TableParagraph"/>
              <w:ind w:left="20" w:right="6"/>
              <w:rPr>
                <w:rFonts w:ascii="Times New Roman" w:hAnsi="Times New Roman" w:cs="Times New Roman"/>
                <w:color w:val="000000" w:themeColor="text1"/>
                <w:sz w:val="24"/>
                <w:szCs w:val="24"/>
              </w:rPr>
            </w:pPr>
            <w:r w:rsidRPr="007B6699">
              <w:rPr>
                <w:rFonts w:ascii="Times New Roman" w:hAnsi="Times New Roman" w:cs="Times New Roman"/>
                <w:color w:val="000000" w:themeColor="text1"/>
                <w:spacing w:val="-5"/>
                <w:sz w:val="24"/>
                <w:szCs w:val="24"/>
              </w:rPr>
              <w:t>JSP</w:t>
            </w:r>
          </w:p>
        </w:tc>
        <w:tc>
          <w:tcPr>
            <w:tcW w:w="2268" w:type="dxa"/>
          </w:tcPr>
          <w:p w14:paraId="52FF49AD" w14:textId="77777777" w:rsidR="002921C2" w:rsidRPr="007B6699" w:rsidRDefault="002921C2" w:rsidP="006137AA">
            <w:pPr>
              <w:pStyle w:val="TableParagraph"/>
              <w:ind w:left="69" w:right="52"/>
              <w:rPr>
                <w:rFonts w:ascii="Times New Roman" w:hAnsi="Times New Roman" w:cs="Times New Roman"/>
                <w:color w:val="000000" w:themeColor="text1"/>
                <w:sz w:val="24"/>
                <w:szCs w:val="24"/>
              </w:rPr>
            </w:pPr>
            <w:r w:rsidRPr="007B6699">
              <w:rPr>
                <w:rFonts w:ascii="Times New Roman" w:hAnsi="Times New Roman" w:cs="Times New Roman"/>
                <w:color w:val="000000" w:themeColor="text1"/>
                <w:sz w:val="24"/>
                <w:szCs w:val="24"/>
              </w:rPr>
              <w:t>Java</w:t>
            </w:r>
            <w:r w:rsidRPr="007B6699">
              <w:rPr>
                <w:rFonts w:ascii="Times New Roman" w:hAnsi="Times New Roman" w:cs="Times New Roman"/>
                <w:color w:val="000000" w:themeColor="text1"/>
                <w:spacing w:val="-4"/>
                <w:sz w:val="24"/>
                <w:szCs w:val="24"/>
              </w:rPr>
              <w:t xml:space="preserve"> </w:t>
            </w:r>
            <w:r w:rsidRPr="007B6699">
              <w:rPr>
                <w:rFonts w:ascii="Times New Roman" w:hAnsi="Times New Roman" w:cs="Times New Roman"/>
                <w:color w:val="000000" w:themeColor="text1"/>
                <w:sz w:val="24"/>
                <w:szCs w:val="24"/>
              </w:rPr>
              <w:t xml:space="preserve">Server </w:t>
            </w:r>
            <w:r w:rsidRPr="007B6699">
              <w:rPr>
                <w:rFonts w:ascii="Times New Roman" w:hAnsi="Times New Roman" w:cs="Times New Roman"/>
                <w:color w:val="000000" w:themeColor="text1"/>
                <w:spacing w:val="-4"/>
                <w:sz w:val="24"/>
                <w:szCs w:val="24"/>
              </w:rPr>
              <w:t>Pages</w:t>
            </w:r>
          </w:p>
        </w:tc>
        <w:tc>
          <w:tcPr>
            <w:tcW w:w="2977" w:type="dxa"/>
          </w:tcPr>
          <w:p w14:paraId="26BA4BEA" w14:textId="77777777" w:rsidR="002921C2" w:rsidRPr="007B6699" w:rsidRDefault="002921C2" w:rsidP="006137AA">
            <w:pPr>
              <w:pStyle w:val="TableParagraph"/>
              <w:ind w:left="41" w:right="35"/>
              <w:rPr>
                <w:rFonts w:ascii="Times New Roman" w:hAnsi="Times New Roman" w:cs="Times New Roman"/>
                <w:color w:val="000000" w:themeColor="text1"/>
                <w:sz w:val="24"/>
                <w:szCs w:val="24"/>
              </w:rPr>
            </w:pPr>
            <w:r w:rsidRPr="007B6699">
              <w:rPr>
                <w:rFonts w:ascii="Times New Roman" w:hAnsi="Times New Roman" w:cs="Times New Roman"/>
                <w:color w:val="000000" w:themeColor="text1"/>
                <w:sz w:val="24"/>
                <w:szCs w:val="24"/>
              </w:rPr>
              <w:t>Good</w:t>
            </w:r>
            <w:r w:rsidRPr="007B6699">
              <w:rPr>
                <w:rFonts w:ascii="Times New Roman" w:hAnsi="Times New Roman" w:cs="Times New Roman"/>
                <w:color w:val="000000" w:themeColor="text1"/>
                <w:spacing w:val="-2"/>
                <w:sz w:val="24"/>
                <w:szCs w:val="24"/>
              </w:rPr>
              <w:t xml:space="preserve"> </w:t>
            </w:r>
            <w:r w:rsidRPr="007B6699">
              <w:rPr>
                <w:rFonts w:ascii="Times New Roman" w:hAnsi="Times New Roman" w:cs="Times New Roman"/>
                <w:color w:val="000000" w:themeColor="text1"/>
                <w:sz w:val="24"/>
                <w:szCs w:val="24"/>
              </w:rPr>
              <w:t>Java</w:t>
            </w:r>
            <w:r w:rsidRPr="007B6699">
              <w:rPr>
                <w:rFonts w:ascii="Times New Roman" w:hAnsi="Times New Roman" w:cs="Times New Roman"/>
                <w:color w:val="000000" w:themeColor="text1"/>
                <w:spacing w:val="3"/>
                <w:sz w:val="24"/>
                <w:szCs w:val="24"/>
              </w:rPr>
              <w:t xml:space="preserve"> </w:t>
            </w:r>
            <w:r w:rsidRPr="007B6699">
              <w:rPr>
                <w:rFonts w:ascii="Times New Roman" w:hAnsi="Times New Roman" w:cs="Times New Roman"/>
                <w:color w:val="000000" w:themeColor="text1"/>
                <w:spacing w:val="-2"/>
                <w:sz w:val="24"/>
                <w:szCs w:val="24"/>
              </w:rPr>
              <w:t>integration</w:t>
            </w:r>
          </w:p>
        </w:tc>
        <w:tc>
          <w:tcPr>
            <w:tcW w:w="3260" w:type="dxa"/>
          </w:tcPr>
          <w:p w14:paraId="53FF1038" w14:textId="77777777" w:rsidR="002921C2" w:rsidRPr="007B6699" w:rsidRDefault="002921C2" w:rsidP="006137AA">
            <w:pPr>
              <w:pStyle w:val="TableParagraph"/>
              <w:ind w:left="12" w:right="6"/>
              <w:rPr>
                <w:rFonts w:ascii="Times New Roman" w:hAnsi="Times New Roman" w:cs="Times New Roman"/>
                <w:color w:val="000000" w:themeColor="text1"/>
                <w:sz w:val="24"/>
                <w:szCs w:val="24"/>
              </w:rPr>
            </w:pPr>
            <w:r w:rsidRPr="007B6699">
              <w:rPr>
                <w:rFonts w:ascii="Times New Roman" w:hAnsi="Times New Roman" w:cs="Times New Roman"/>
                <w:color w:val="000000" w:themeColor="text1"/>
                <w:sz w:val="24"/>
                <w:szCs w:val="24"/>
              </w:rPr>
              <w:t>Older</w:t>
            </w:r>
            <w:r w:rsidRPr="007B6699">
              <w:rPr>
                <w:rFonts w:ascii="Times New Roman" w:hAnsi="Times New Roman" w:cs="Times New Roman"/>
                <w:color w:val="000000" w:themeColor="text1"/>
                <w:spacing w:val="1"/>
                <w:sz w:val="24"/>
                <w:szCs w:val="24"/>
              </w:rPr>
              <w:t xml:space="preserve"> </w:t>
            </w:r>
            <w:r w:rsidRPr="007B6699">
              <w:rPr>
                <w:rFonts w:ascii="Times New Roman" w:hAnsi="Times New Roman" w:cs="Times New Roman"/>
                <w:color w:val="000000" w:themeColor="text1"/>
                <w:spacing w:val="-2"/>
                <w:sz w:val="24"/>
                <w:szCs w:val="24"/>
              </w:rPr>
              <w:t>technology</w:t>
            </w:r>
          </w:p>
        </w:tc>
      </w:tr>
      <w:tr w:rsidR="002921C2" w:rsidRPr="007B6699" w14:paraId="710F09D1" w14:textId="77777777" w:rsidTr="006207C4">
        <w:trPr>
          <w:trHeight w:val="658"/>
        </w:trPr>
        <w:tc>
          <w:tcPr>
            <w:tcW w:w="1702" w:type="dxa"/>
          </w:tcPr>
          <w:p w14:paraId="4EE726A5" w14:textId="77777777" w:rsidR="002921C2" w:rsidRPr="007B6699" w:rsidRDefault="002921C2" w:rsidP="006137AA">
            <w:pPr>
              <w:pStyle w:val="TableParagraph"/>
              <w:ind w:left="20" w:right="2"/>
              <w:rPr>
                <w:rFonts w:ascii="Times New Roman" w:hAnsi="Times New Roman" w:cs="Times New Roman"/>
                <w:color w:val="000000" w:themeColor="text1"/>
                <w:sz w:val="24"/>
                <w:szCs w:val="24"/>
              </w:rPr>
            </w:pPr>
            <w:r w:rsidRPr="007B6699">
              <w:rPr>
                <w:rFonts w:ascii="Times New Roman" w:hAnsi="Times New Roman" w:cs="Times New Roman"/>
                <w:color w:val="000000" w:themeColor="text1"/>
                <w:sz w:val="24"/>
                <w:szCs w:val="24"/>
              </w:rPr>
              <w:t>Spring</w:t>
            </w:r>
            <w:r w:rsidRPr="007B6699">
              <w:rPr>
                <w:rFonts w:ascii="Times New Roman" w:hAnsi="Times New Roman" w:cs="Times New Roman"/>
                <w:color w:val="000000" w:themeColor="text1"/>
                <w:spacing w:val="2"/>
                <w:sz w:val="24"/>
                <w:szCs w:val="24"/>
              </w:rPr>
              <w:t xml:space="preserve"> </w:t>
            </w:r>
            <w:r w:rsidRPr="007B6699">
              <w:rPr>
                <w:rFonts w:ascii="Times New Roman" w:hAnsi="Times New Roman" w:cs="Times New Roman"/>
                <w:color w:val="000000" w:themeColor="text1"/>
                <w:spacing w:val="-4"/>
                <w:sz w:val="24"/>
                <w:szCs w:val="24"/>
              </w:rPr>
              <w:t>Boot</w:t>
            </w:r>
          </w:p>
        </w:tc>
        <w:tc>
          <w:tcPr>
            <w:tcW w:w="2268" w:type="dxa"/>
          </w:tcPr>
          <w:p w14:paraId="14C26F92" w14:textId="77777777" w:rsidR="002921C2" w:rsidRPr="007B6699" w:rsidRDefault="002921C2" w:rsidP="006137AA">
            <w:pPr>
              <w:pStyle w:val="TableParagraph"/>
              <w:ind w:left="66" w:right="52"/>
              <w:rPr>
                <w:rFonts w:ascii="Times New Roman" w:hAnsi="Times New Roman" w:cs="Times New Roman"/>
                <w:color w:val="000000" w:themeColor="text1"/>
                <w:sz w:val="24"/>
                <w:szCs w:val="24"/>
              </w:rPr>
            </w:pPr>
            <w:r w:rsidRPr="007B6699">
              <w:rPr>
                <w:rFonts w:ascii="Times New Roman" w:hAnsi="Times New Roman" w:cs="Times New Roman"/>
                <w:color w:val="000000" w:themeColor="text1"/>
                <w:sz w:val="24"/>
                <w:szCs w:val="24"/>
              </w:rPr>
              <w:t>Java</w:t>
            </w:r>
            <w:r w:rsidRPr="007B6699">
              <w:rPr>
                <w:rFonts w:ascii="Times New Roman" w:hAnsi="Times New Roman" w:cs="Times New Roman"/>
                <w:color w:val="000000" w:themeColor="text1"/>
                <w:spacing w:val="1"/>
                <w:sz w:val="24"/>
                <w:szCs w:val="24"/>
              </w:rPr>
              <w:t xml:space="preserve"> </w:t>
            </w:r>
            <w:r w:rsidRPr="007B6699">
              <w:rPr>
                <w:rFonts w:ascii="Times New Roman" w:hAnsi="Times New Roman" w:cs="Times New Roman"/>
                <w:color w:val="000000" w:themeColor="text1"/>
                <w:spacing w:val="-2"/>
                <w:sz w:val="24"/>
                <w:szCs w:val="24"/>
              </w:rPr>
              <w:t>framework</w:t>
            </w:r>
          </w:p>
        </w:tc>
        <w:tc>
          <w:tcPr>
            <w:tcW w:w="2977" w:type="dxa"/>
          </w:tcPr>
          <w:p w14:paraId="023EEF89" w14:textId="77777777" w:rsidR="002921C2" w:rsidRPr="007B6699" w:rsidRDefault="002921C2" w:rsidP="006137AA">
            <w:pPr>
              <w:pStyle w:val="TableParagraph"/>
              <w:spacing w:line="273" w:lineRule="auto"/>
              <w:ind w:right="442"/>
              <w:rPr>
                <w:rFonts w:ascii="Times New Roman" w:hAnsi="Times New Roman" w:cs="Times New Roman"/>
                <w:color w:val="000000" w:themeColor="text1"/>
                <w:sz w:val="24"/>
                <w:szCs w:val="24"/>
              </w:rPr>
            </w:pPr>
            <w:r w:rsidRPr="007B6699">
              <w:rPr>
                <w:rFonts w:ascii="Times New Roman" w:hAnsi="Times New Roman" w:cs="Times New Roman"/>
                <w:color w:val="000000" w:themeColor="text1"/>
                <w:spacing w:val="-2"/>
                <w:sz w:val="24"/>
                <w:szCs w:val="24"/>
              </w:rPr>
              <w:t>Enterprise-grade applications</w:t>
            </w:r>
          </w:p>
        </w:tc>
        <w:tc>
          <w:tcPr>
            <w:tcW w:w="3260" w:type="dxa"/>
          </w:tcPr>
          <w:p w14:paraId="437816CA" w14:textId="77777777" w:rsidR="002921C2" w:rsidRPr="007B6699" w:rsidRDefault="002921C2" w:rsidP="006137AA">
            <w:pPr>
              <w:pStyle w:val="TableParagraph"/>
              <w:ind w:left="12" w:right="13"/>
              <w:rPr>
                <w:rFonts w:ascii="Times New Roman" w:hAnsi="Times New Roman" w:cs="Times New Roman"/>
                <w:color w:val="000000" w:themeColor="text1"/>
                <w:sz w:val="24"/>
                <w:szCs w:val="24"/>
              </w:rPr>
            </w:pPr>
            <w:r w:rsidRPr="007B6699">
              <w:rPr>
                <w:rFonts w:ascii="Times New Roman" w:hAnsi="Times New Roman" w:cs="Times New Roman"/>
                <w:color w:val="000000" w:themeColor="text1"/>
                <w:sz w:val="24"/>
                <w:szCs w:val="24"/>
              </w:rPr>
              <w:t>Steeper</w:t>
            </w:r>
            <w:r w:rsidRPr="007B6699">
              <w:rPr>
                <w:rFonts w:ascii="Times New Roman" w:hAnsi="Times New Roman" w:cs="Times New Roman"/>
                <w:color w:val="000000" w:themeColor="text1"/>
                <w:spacing w:val="-4"/>
                <w:sz w:val="24"/>
                <w:szCs w:val="24"/>
              </w:rPr>
              <w:t xml:space="preserve"> </w:t>
            </w:r>
            <w:r w:rsidRPr="007B6699">
              <w:rPr>
                <w:rFonts w:ascii="Times New Roman" w:hAnsi="Times New Roman" w:cs="Times New Roman"/>
                <w:color w:val="000000" w:themeColor="text1"/>
                <w:sz w:val="24"/>
                <w:szCs w:val="24"/>
              </w:rPr>
              <w:t>learning</w:t>
            </w:r>
            <w:r w:rsidRPr="007B6699">
              <w:rPr>
                <w:rFonts w:ascii="Times New Roman" w:hAnsi="Times New Roman" w:cs="Times New Roman"/>
                <w:color w:val="000000" w:themeColor="text1"/>
                <w:spacing w:val="-1"/>
                <w:sz w:val="24"/>
                <w:szCs w:val="24"/>
              </w:rPr>
              <w:t xml:space="preserve"> </w:t>
            </w:r>
            <w:r w:rsidRPr="007B6699">
              <w:rPr>
                <w:rFonts w:ascii="Times New Roman" w:hAnsi="Times New Roman" w:cs="Times New Roman"/>
                <w:color w:val="000000" w:themeColor="text1"/>
                <w:spacing w:val="-2"/>
                <w:sz w:val="24"/>
                <w:szCs w:val="24"/>
              </w:rPr>
              <w:t>curve</w:t>
            </w:r>
          </w:p>
        </w:tc>
      </w:tr>
      <w:tr w:rsidR="002921C2" w:rsidRPr="007B6699" w14:paraId="319314B2" w14:textId="77777777" w:rsidTr="006207C4">
        <w:trPr>
          <w:trHeight w:val="711"/>
        </w:trPr>
        <w:tc>
          <w:tcPr>
            <w:tcW w:w="1702" w:type="dxa"/>
          </w:tcPr>
          <w:p w14:paraId="68F87DE0" w14:textId="77777777" w:rsidR="002921C2" w:rsidRPr="007B6699" w:rsidRDefault="002921C2" w:rsidP="006137AA">
            <w:pPr>
              <w:pStyle w:val="TableParagraph"/>
              <w:ind w:left="20" w:right="10"/>
              <w:rPr>
                <w:rFonts w:ascii="Times New Roman" w:hAnsi="Times New Roman" w:cs="Times New Roman"/>
                <w:color w:val="000000" w:themeColor="text1"/>
                <w:sz w:val="24"/>
                <w:szCs w:val="24"/>
              </w:rPr>
            </w:pPr>
            <w:r w:rsidRPr="007B6699">
              <w:rPr>
                <w:rFonts w:ascii="Times New Roman" w:hAnsi="Times New Roman" w:cs="Times New Roman"/>
                <w:color w:val="000000" w:themeColor="text1"/>
                <w:spacing w:val="-5"/>
                <w:sz w:val="24"/>
                <w:szCs w:val="24"/>
              </w:rPr>
              <w:t>PHP</w:t>
            </w:r>
          </w:p>
        </w:tc>
        <w:tc>
          <w:tcPr>
            <w:tcW w:w="2268" w:type="dxa"/>
          </w:tcPr>
          <w:p w14:paraId="2001EA65" w14:textId="77777777" w:rsidR="002921C2" w:rsidRPr="007B6699" w:rsidRDefault="002921C2" w:rsidP="006137AA">
            <w:pPr>
              <w:pStyle w:val="TableParagraph"/>
              <w:spacing w:line="278" w:lineRule="auto"/>
              <w:ind w:right="187"/>
              <w:rPr>
                <w:rFonts w:ascii="Times New Roman" w:hAnsi="Times New Roman" w:cs="Times New Roman"/>
                <w:color w:val="000000" w:themeColor="text1"/>
                <w:sz w:val="24"/>
                <w:szCs w:val="24"/>
              </w:rPr>
            </w:pPr>
            <w:r w:rsidRPr="007B6699">
              <w:rPr>
                <w:rFonts w:ascii="Times New Roman" w:hAnsi="Times New Roman" w:cs="Times New Roman"/>
                <w:color w:val="000000" w:themeColor="text1"/>
                <w:spacing w:val="-2"/>
                <w:sz w:val="24"/>
                <w:szCs w:val="24"/>
              </w:rPr>
              <w:t xml:space="preserve">Server-side </w:t>
            </w:r>
            <w:r w:rsidRPr="007B6699">
              <w:rPr>
                <w:rFonts w:ascii="Times New Roman" w:hAnsi="Times New Roman" w:cs="Times New Roman"/>
                <w:color w:val="000000" w:themeColor="text1"/>
                <w:sz w:val="24"/>
                <w:szCs w:val="24"/>
              </w:rPr>
              <w:t>scripting</w:t>
            </w:r>
            <w:r w:rsidRPr="007B6699">
              <w:rPr>
                <w:rFonts w:ascii="Times New Roman" w:hAnsi="Times New Roman" w:cs="Times New Roman"/>
                <w:color w:val="000000" w:themeColor="text1"/>
                <w:spacing w:val="-13"/>
                <w:sz w:val="24"/>
                <w:szCs w:val="24"/>
              </w:rPr>
              <w:t xml:space="preserve"> </w:t>
            </w:r>
            <w:r w:rsidRPr="007B6699">
              <w:rPr>
                <w:rFonts w:ascii="Times New Roman" w:hAnsi="Times New Roman" w:cs="Times New Roman"/>
                <w:color w:val="000000" w:themeColor="text1"/>
                <w:sz w:val="24"/>
                <w:szCs w:val="24"/>
              </w:rPr>
              <w:t>language</w:t>
            </w:r>
          </w:p>
        </w:tc>
        <w:tc>
          <w:tcPr>
            <w:tcW w:w="2977" w:type="dxa"/>
          </w:tcPr>
          <w:p w14:paraId="0489ED60" w14:textId="77777777" w:rsidR="002921C2" w:rsidRPr="007B6699" w:rsidRDefault="002921C2" w:rsidP="006137AA">
            <w:pPr>
              <w:pStyle w:val="TableParagraph"/>
              <w:ind w:left="41" w:right="37"/>
              <w:rPr>
                <w:rFonts w:ascii="Times New Roman" w:hAnsi="Times New Roman" w:cs="Times New Roman"/>
                <w:color w:val="000000" w:themeColor="text1"/>
                <w:sz w:val="24"/>
                <w:szCs w:val="24"/>
              </w:rPr>
            </w:pPr>
            <w:r w:rsidRPr="007B6699">
              <w:rPr>
                <w:rFonts w:ascii="Times New Roman" w:hAnsi="Times New Roman" w:cs="Times New Roman"/>
                <w:color w:val="000000" w:themeColor="text1"/>
                <w:sz w:val="24"/>
                <w:szCs w:val="24"/>
              </w:rPr>
              <w:t>Easy to</w:t>
            </w:r>
            <w:r w:rsidRPr="007B6699">
              <w:rPr>
                <w:rFonts w:ascii="Times New Roman" w:hAnsi="Times New Roman" w:cs="Times New Roman"/>
                <w:color w:val="000000" w:themeColor="text1"/>
                <w:spacing w:val="1"/>
                <w:sz w:val="24"/>
                <w:szCs w:val="24"/>
              </w:rPr>
              <w:t xml:space="preserve"> </w:t>
            </w:r>
            <w:r w:rsidRPr="007B6699">
              <w:rPr>
                <w:rFonts w:ascii="Times New Roman" w:hAnsi="Times New Roman" w:cs="Times New Roman"/>
                <w:color w:val="000000" w:themeColor="text1"/>
                <w:sz w:val="24"/>
                <w:szCs w:val="24"/>
              </w:rPr>
              <w:t>learn</w:t>
            </w:r>
            <w:r w:rsidRPr="007B6699">
              <w:rPr>
                <w:rFonts w:ascii="Times New Roman" w:hAnsi="Times New Roman" w:cs="Times New Roman"/>
                <w:color w:val="000000" w:themeColor="text1"/>
                <w:spacing w:val="-2"/>
                <w:sz w:val="24"/>
                <w:szCs w:val="24"/>
              </w:rPr>
              <w:t xml:space="preserve"> </w:t>
            </w:r>
            <w:r w:rsidRPr="007B6699">
              <w:rPr>
                <w:rFonts w:ascii="Times New Roman" w:hAnsi="Times New Roman" w:cs="Times New Roman"/>
                <w:color w:val="000000" w:themeColor="text1"/>
                <w:sz w:val="24"/>
                <w:szCs w:val="24"/>
              </w:rPr>
              <w:t xml:space="preserve">and </w:t>
            </w:r>
            <w:r w:rsidRPr="007B6699">
              <w:rPr>
                <w:rFonts w:ascii="Times New Roman" w:hAnsi="Times New Roman" w:cs="Times New Roman"/>
                <w:color w:val="000000" w:themeColor="text1"/>
                <w:spacing w:val="-2"/>
                <w:sz w:val="24"/>
                <w:szCs w:val="24"/>
              </w:rPr>
              <w:t>deploy</w:t>
            </w:r>
          </w:p>
        </w:tc>
        <w:tc>
          <w:tcPr>
            <w:tcW w:w="3260" w:type="dxa"/>
          </w:tcPr>
          <w:p w14:paraId="3A6436B2" w14:textId="77777777" w:rsidR="002921C2" w:rsidRPr="007B6699" w:rsidRDefault="002921C2" w:rsidP="006137AA">
            <w:pPr>
              <w:pStyle w:val="TableParagraph"/>
              <w:spacing w:line="276" w:lineRule="auto"/>
              <w:ind w:right="480"/>
              <w:rPr>
                <w:rFonts w:ascii="Times New Roman" w:hAnsi="Times New Roman" w:cs="Times New Roman"/>
                <w:color w:val="000000" w:themeColor="text1"/>
                <w:sz w:val="24"/>
                <w:szCs w:val="24"/>
              </w:rPr>
            </w:pPr>
            <w:r w:rsidRPr="007B6699">
              <w:rPr>
                <w:rFonts w:ascii="Times New Roman" w:hAnsi="Times New Roman" w:cs="Times New Roman"/>
                <w:color w:val="000000" w:themeColor="text1"/>
                <w:sz w:val="24"/>
                <w:szCs w:val="24"/>
              </w:rPr>
              <w:t>Less</w:t>
            </w:r>
            <w:r w:rsidRPr="007B6699">
              <w:rPr>
                <w:rFonts w:ascii="Times New Roman" w:hAnsi="Times New Roman" w:cs="Times New Roman"/>
                <w:color w:val="000000" w:themeColor="text1"/>
                <w:spacing w:val="-13"/>
                <w:sz w:val="24"/>
                <w:szCs w:val="24"/>
              </w:rPr>
              <w:t xml:space="preserve"> </w:t>
            </w:r>
            <w:r w:rsidRPr="007B6699">
              <w:rPr>
                <w:rFonts w:ascii="Times New Roman" w:hAnsi="Times New Roman" w:cs="Times New Roman"/>
                <w:color w:val="000000" w:themeColor="text1"/>
                <w:sz w:val="24"/>
                <w:szCs w:val="24"/>
              </w:rPr>
              <w:t>suitable</w:t>
            </w:r>
            <w:r w:rsidRPr="007B6699">
              <w:rPr>
                <w:rFonts w:ascii="Times New Roman" w:hAnsi="Times New Roman" w:cs="Times New Roman"/>
                <w:color w:val="000000" w:themeColor="text1"/>
                <w:spacing w:val="-9"/>
                <w:sz w:val="24"/>
                <w:szCs w:val="24"/>
              </w:rPr>
              <w:t xml:space="preserve"> </w:t>
            </w:r>
            <w:r w:rsidRPr="007B6699">
              <w:rPr>
                <w:rFonts w:ascii="Times New Roman" w:hAnsi="Times New Roman" w:cs="Times New Roman"/>
                <w:color w:val="000000" w:themeColor="text1"/>
                <w:sz w:val="24"/>
                <w:szCs w:val="24"/>
              </w:rPr>
              <w:t>for modern</w:t>
            </w:r>
            <w:r w:rsidRPr="007B6699">
              <w:rPr>
                <w:rFonts w:ascii="Times New Roman" w:hAnsi="Times New Roman" w:cs="Times New Roman"/>
                <w:color w:val="000000" w:themeColor="text1"/>
                <w:spacing w:val="-13"/>
                <w:sz w:val="24"/>
                <w:szCs w:val="24"/>
              </w:rPr>
              <w:t xml:space="preserve"> </w:t>
            </w:r>
            <w:r w:rsidRPr="007B6699">
              <w:rPr>
                <w:rFonts w:ascii="Times New Roman" w:hAnsi="Times New Roman" w:cs="Times New Roman"/>
                <w:color w:val="000000" w:themeColor="text1"/>
                <w:sz w:val="24"/>
                <w:szCs w:val="24"/>
              </w:rPr>
              <w:t xml:space="preserve">scalable </w:t>
            </w:r>
            <w:r w:rsidRPr="007B6699">
              <w:rPr>
                <w:rFonts w:ascii="Times New Roman" w:hAnsi="Times New Roman" w:cs="Times New Roman"/>
                <w:color w:val="000000" w:themeColor="text1"/>
                <w:spacing w:val="-2"/>
                <w:sz w:val="24"/>
                <w:szCs w:val="24"/>
              </w:rPr>
              <w:t>applications</w:t>
            </w:r>
          </w:p>
        </w:tc>
      </w:tr>
      <w:tr w:rsidR="002921C2" w:rsidRPr="007B6699" w14:paraId="12552AF5" w14:textId="77777777" w:rsidTr="006207C4">
        <w:trPr>
          <w:trHeight w:val="795"/>
        </w:trPr>
        <w:tc>
          <w:tcPr>
            <w:tcW w:w="1702" w:type="dxa"/>
          </w:tcPr>
          <w:p w14:paraId="728DB5D2" w14:textId="77777777" w:rsidR="002921C2" w:rsidRPr="007B6699" w:rsidRDefault="002921C2" w:rsidP="006137AA">
            <w:pPr>
              <w:pStyle w:val="TableParagraph"/>
              <w:ind w:left="20" w:right="7"/>
              <w:rPr>
                <w:rFonts w:ascii="Times New Roman" w:hAnsi="Times New Roman" w:cs="Times New Roman"/>
                <w:color w:val="000000" w:themeColor="text1"/>
                <w:sz w:val="24"/>
                <w:szCs w:val="24"/>
              </w:rPr>
            </w:pPr>
            <w:r w:rsidRPr="007B6699">
              <w:rPr>
                <w:rFonts w:ascii="Times New Roman" w:hAnsi="Times New Roman" w:cs="Times New Roman"/>
                <w:color w:val="000000" w:themeColor="text1"/>
                <w:spacing w:val="-2"/>
                <w:sz w:val="24"/>
                <w:szCs w:val="24"/>
              </w:rPr>
              <w:t>Laravel</w:t>
            </w:r>
          </w:p>
        </w:tc>
        <w:tc>
          <w:tcPr>
            <w:tcW w:w="2268" w:type="dxa"/>
          </w:tcPr>
          <w:p w14:paraId="41852C3B" w14:textId="77777777" w:rsidR="002921C2" w:rsidRPr="007B6699" w:rsidRDefault="002921C2" w:rsidP="006137AA">
            <w:pPr>
              <w:pStyle w:val="TableParagraph"/>
              <w:ind w:left="66" w:right="52"/>
              <w:rPr>
                <w:rFonts w:ascii="Times New Roman" w:hAnsi="Times New Roman" w:cs="Times New Roman"/>
                <w:color w:val="000000" w:themeColor="text1"/>
                <w:sz w:val="24"/>
                <w:szCs w:val="24"/>
              </w:rPr>
            </w:pPr>
            <w:r w:rsidRPr="007B6699">
              <w:rPr>
                <w:rFonts w:ascii="Times New Roman" w:hAnsi="Times New Roman" w:cs="Times New Roman"/>
                <w:color w:val="000000" w:themeColor="text1"/>
                <w:sz w:val="24"/>
                <w:szCs w:val="24"/>
              </w:rPr>
              <w:t xml:space="preserve">PHP </w:t>
            </w:r>
            <w:r w:rsidRPr="007B6699">
              <w:rPr>
                <w:rFonts w:ascii="Times New Roman" w:hAnsi="Times New Roman" w:cs="Times New Roman"/>
                <w:color w:val="000000" w:themeColor="text1"/>
                <w:spacing w:val="-2"/>
                <w:sz w:val="24"/>
                <w:szCs w:val="24"/>
              </w:rPr>
              <w:t>framework</w:t>
            </w:r>
          </w:p>
        </w:tc>
        <w:tc>
          <w:tcPr>
            <w:tcW w:w="2977" w:type="dxa"/>
          </w:tcPr>
          <w:p w14:paraId="2CFE9F7D" w14:textId="77777777" w:rsidR="002921C2" w:rsidRPr="007B6699" w:rsidRDefault="002921C2" w:rsidP="006137AA">
            <w:pPr>
              <w:pStyle w:val="TableParagraph"/>
              <w:spacing w:line="278" w:lineRule="auto"/>
              <w:rPr>
                <w:rFonts w:ascii="Times New Roman" w:hAnsi="Times New Roman" w:cs="Times New Roman"/>
                <w:color w:val="000000" w:themeColor="text1"/>
                <w:sz w:val="24"/>
                <w:szCs w:val="24"/>
              </w:rPr>
            </w:pPr>
            <w:r w:rsidRPr="007B6699">
              <w:rPr>
                <w:rFonts w:ascii="Times New Roman" w:hAnsi="Times New Roman" w:cs="Times New Roman"/>
                <w:color w:val="000000" w:themeColor="text1"/>
                <w:sz w:val="24"/>
                <w:szCs w:val="24"/>
              </w:rPr>
              <w:t>Rich</w:t>
            </w:r>
            <w:r w:rsidRPr="007B6699">
              <w:rPr>
                <w:rFonts w:ascii="Times New Roman" w:hAnsi="Times New Roman" w:cs="Times New Roman"/>
                <w:color w:val="000000" w:themeColor="text1"/>
                <w:spacing w:val="-13"/>
                <w:sz w:val="24"/>
                <w:szCs w:val="24"/>
              </w:rPr>
              <w:t xml:space="preserve"> </w:t>
            </w:r>
            <w:r w:rsidRPr="007B6699">
              <w:rPr>
                <w:rFonts w:ascii="Times New Roman" w:hAnsi="Times New Roman" w:cs="Times New Roman"/>
                <w:color w:val="000000" w:themeColor="text1"/>
                <w:sz w:val="24"/>
                <w:szCs w:val="24"/>
              </w:rPr>
              <w:t>features</w:t>
            </w:r>
            <w:r w:rsidRPr="007B6699">
              <w:rPr>
                <w:rFonts w:ascii="Times New Roman" w:hAnsi="Times New Roman" w:cs="Times New Roman"/>
                <w:color w:val="000000" w:themeColor="text1"/>
                <w:spacing w:val="-11"/>
                <w:sz w:val="24"/>
                <w:szCs w:val="24"/>
              </w:rPr>
              <w:t xml:space="preserve"> </w:t>
            </w:r>
            <w:r w:rsidRPr="007B6699">
              <w:rPr>
                <w:rFonts w:ascii="Times New Roman" w:hAnsi="Times New Roman" w:cs="Times New Roman"/>
                <w:color w:val="000000" w:themeColor="text1"/>
                <w:sz w:val="24"/>
                <w:szCs w:val="24"/>
              </w:rPr>
              <w:t>and</w:t>
            </w:r>
            <w:r w:rsidRPr="007B6699">
              <w:rPr>
                <w:rFonts w:ascii="Times New Roman" w:hAnsi="Times New Roman" w:cs="Times New Roman"/>
                <w:color w:val="000000" w:themeColor="text1"/>
                <w:spacing w:val="-12"/>
                <w:sz w:val="24"/>
                <w:szCs w:val="24"/>
              </w:rPr>
              <w:t xml:space="preserve"> </w:t>
            </w:r>
            <w:r w:rsidRPr="007B6699">
              <w:rPr>
                <w:rFonts w:ascii="Times New Roman" w:hAnsi="Times New Roman" w:cs="Times New Roman"/>
                <w:color w:val="000000" w:themeColor="text1"/>
                <w:sz w:val="24"/>
                <w:szCs w:val="24"/>
              </w:rPr>
              <w:t xml:space="preserve">MVC </w:t>
            </w:r>
            <w:r w:rsidRPr="007B6699">
              <w:rPr>
                <w:rFonts w:ascii="Times New Roman" w:hAnsi="Times New Roman" w:cs="Times New Roman"/>
                <w:color w:val="000000" w:themeColor="text1"/>
                <w:spacing w:val="-2"/>
                <w:sz w:val="24"/>
                <w:szCs w:val="24"/>
              </w:rPr>
              <w:t>architecture</w:t>
            </w:r>
          </w:p>
        </w:tc>
        <w:tc>
          <w:tcPr>
            <w:tcW w:w="3260" w:type="dxa"/>
          </w:tcPr>
          <w:p w14:paraId="3F393FE6" w14:textId="77777777" w:rsidR="002921C2" w:rsidRPr="007B6699" w:rsidRDefault="002921C2" w:rsidP="006137AA">
            <w:pPr>
              <w:pStyle w:val="TableParagraph"/>
              <w:ind w:left="12" w:right="6"/>
              <w:rPr>
                <w:rFonts w:ascii="Times New Roman" w:hAnsi="Times New Roman" w:cs="Times New Roman"/>
                <w:color w:val="000000" w:themeColor="text1"/>
                <w:sz w:val="24"/>
                <w:szCs w:val="24"/>
              </w:rPr>
            </w:pPr>
            <w:r w:rsidRPr="007B6699">
              <w:rPr>
                <w:rFonts w:ascii="Times New Roman" w:hAnsi="Times New Roman" w:cs="Times New Roman"/>
                <w:color w:val="000000" w:themeColor="text1"/>
                <w:sz w:val="24"/>
                <w:szCs w:val="24"/>
              </w:rPr>
              <w:t>Performance</w:t>
            </w:r>
            <w:r w:rsidRPr="007B6699">
              <w:rPr>
                <w:rFonts w:ascii="Times New Roman" w:hAnsi="Times New Roman" w:cs="Times New Roman"/>
                <w:color w:val="000000" w:themeColor="text1"/>
                <w:spacing w:val="1"/>
                <w:sz w:val="24"/>
                <w:szCs w:val="24"/>
              </w:rPr>
              <w:t xml:space="preserve"> </w:t>
            </w:r>
            <w:r w:rsidRPr="007B6699">
              <w:rPr>
                <w:rFonts w:ascii="Times New Roman" w:hAnsi="Times New Roman" w:cs="Times New Roman"/>
                <w:color w:val="000000" w:themeColor="text1"/>
                <w:spacing w:val="-2"/>
                <w:sz w:val="24"/>
                <w:szCs w:val="24"/>
              </w:rPr>
              <w:t>overhead</w:t>
            </w:r>
          </w:p>
        </w:tc>
      </w:tr>
      <w:tr w:rsidR="002921C2" w:rsidRPr="007B6699" w14:paraId="3C2D58CC" w14:textId="77777777" w:rsidTr="006207C4">
        <w:trPr>
          <w:trHeight w:val="747"/>
        </w:trPr>
        <w:tc>
          <w:tcPr>
            <w:tcW w:w="1702" w:type="dxa"/>
          </w:tcPr>
          <w:p w14:paraId="2D86766E" w14:textId="77777777" w:rsidR="002921C2" w:rsidRPr="007B6699" w:rsidRDefault="002921C2" w:rsidP="006137AA">
            <w:pPr>
              <w:pStyle w:val="TableParagraph"/>
              <w:ind w:left="20" w:right="1"/>
              <w:rPr>
                <w:rFonts w:ascii="Times New Roman" w:hAnsi="Times New Roman" w:cs="Times New Roman"/>
                <w:color w:val="000000" w:themeColor="text1"/>
                <w:sz w:val="24"/>
                <w:szCs w:val="24"/>
              </w:rPr>
            </w:pPr>
            <w:r w:rsidRPr="007B6699">
              <w:rPr>
                <w:rFonts w:ascii="Times New Roman" w:hAnsi="Times New Roman" w:cs="Times New Roman"/>
                <w:color w:val="000000" w:themeColor="text1"/>
                <w:spacing w:val="-2"/>
                <w:sz w:val="24"/>
                <w:szCs w:val="24"/>
              </w:rPr>
              <w:t>Flask</w:t>
            </w:r>
          </w:p>
        </w:tc>
        <w:tc>
          <w:tcPr>
            <w:tcW w:w="2268" w:type="dxa"/>
          </w:tcPr>
          <w:p w14:paraId="1A7A28CA" w14:textId="77777777" w:rsidR="002921C2" w:rsidRPr="007B6699" w:rsidRDefault="002921C2" w:rsidP="006137AA">
            <w:pPr>
              <w:pStyle w:val="TableParagraph"/>
              <w:spacing w:line="278" w:lineRule="auto"/>
              <w:ind w:right="126"/>
              <w:rPr>
                <w:rFonts w:ascii="Times New Roman" w:hAnsi="Times New Roman" w:cs="Times New Roman"/>
                <w:color w:val="000000" w:themeColor="text1"/>
                <w:sz w:val="24"/>
                <w:szCs w:val="24"/>
              </w:rPr>
            </w:pPr>
            <w:r w:rsidRPr="007B6699">
              <w:rPr>
                <w:rFonts w:ascii="Times New Roman" w:hAnsi="Times New Roman" w:cs="Times New Roman"/>
                <w:color w:val="000000" w:themeColor="text1"/>
                <w:sz w:val="24"/>
                <w:szCs w:val="24"/>
              </w:rPr>
              <w:t>Lightweight</w:t>
            </w:r>
            <w:r w:rsidRPr="007B6699">
              <w:rPr>
                <w:rFonts w:ascii="Times New Roman" w:hAnsi="Times New Roman" w:cs="Times New Roman"/>
                <w:color w:val="000000" w:themeColor="text1"/>
                <w:spacing w:val="-13"/>
                <w:sz w:val="24"/>
                <w:szCs w:val="24"/>
              </w:rPr>
              <w:t xml:space="preserve"> </w:t>
            </w:r>
            <w:r w:rsidRPr="007B6699">
              <w:rPr>
                <w:rFonts w:ascii="Times New Roman" w:hAnsi="Times New Roman" w:cs="Times New Roman"/>
                <w:color w:val="000000" w:themeColor="text1"/>
                <w:sz w:val="24"/>
                <w:szCs w:val="24"/>
              </w:rPr>
              <w:t xml:space="preserve">Python </w:t>
            </w:r>
            <w:r w:rsidRPr="007B6699">
              <w:rPr>
                <w:rFonts w:ascii="Times New Roman" w:hAnsi="Times New Roman" w:cs="Times New Roman"/>
                <w:color w:val="000000" w:themeColor="text1"/>
                <w:spacing w:val="-2"/>
                <w:sz w:val="24"/>
                <w:szCs w:val="24"/>
              </w:rPr>
              <w:t>framework</w:t>
            </w:r>
          </w:p>
        </w:tc>
        <w:tc>
          <w:tcPr>
            <w:tcW w:w="2977" w:type="dxa"/>
          </w:tcPr>
          <w:p w14:paraId="5B7B8427" w14:textId="77777777" w:rsidR="002921C2" w:rsidRPr="007B6699" w:rsidRDefault="002921C2" w:rsidP="006137AA">
            <w:pPr>
              <w:pStyle w:val="TableParagraph"/>
              <w:spacing w:line="278" w:lineRule="auto"/>
              <w:ind w:right="442"/>
              <w:rPr>
                <w:rFonts w:ascii="Times New Roman" w:hAnsi="Times New Roman" w:cs="Times New Roman"/>
                <w:color w:val="000000" w:themeColor="text1"/>
                <w:sz w:val="24"/>
                <w:szCs w:val="24"/>
              </w:rPr>
            </w:pPr>
            <w:r w:rsidRPr="007B6699">
              <w:rPr>
                <w:rFonts w:ascii="Times New Roman" w:hAnsi="Times New Roman" w:cs="Times New Roman"/>
                <w:color w:val="000000" w:themeColor="text1"/>
                <w:sz w:val="24"/>
                <w:szCs w:val="24"/>
              </w:rPr>
              <w:t>Flexible</w:t>
            </w:r>
            <w:r w:rsidRPr="007B6699">
              <w:rPr>
                <w:rFonts w:ascii="Times New Roman" w:hAnsi="Times New Roman" w:cs="Times New Roman"/>
                <w:color w:val="000000" w:themeColor="text1"/>
                <w:spacing w:val="-12"/>
                <w:sz w:val="24"/>
                <w:szCs w:val="24"/>
              </w:rPr>
              <w:t xml:space="preserve"> </w:t>
            </w:r>
            <w:r w:rsidRPr="007B6699">
              <w:rPr>
                <w:rFonts w:ascii="Times New Roman" w:hAnsi="Times New Roman" w:cs="Times New Roman"/>
                <w:color w:val="000000" w:themeColor="text1"/>
                <w:sz w:val="24"/>
                <w:szCs w:val="24"/>
              </w:rPr>
              <w:t>and</w:t>
            </w:r>
            <w:r w:rsidRPr="007B6699">
              <w:rPr>
                <w:rFonts w:ascii="Times New Roman" w:hAnsi="Times New Roman" w:cs="Times New Roman"/>
                <w:color w:val="000000" w:themeColor="text1"/>
                <w:spacing w:val="-13"/>
                <w:sz w:val="24"/>
                <w:szCs w:val="24"/>
              </w:rPr>
              <w:t xml:space="preserve"> </w:t>
            </w:r>
            <w:r w:rsidRPr="007B6699">
              <w:rPr>
                <w:rFonts w:ascii="Times New Roman" w:hAnsi="Times New Roman" w:cs="Times New Roman"/>
                <w:color w:val="000000" w:themeColor="text1"/>
                <w:sz w:val="24"/>
                <w:szCs w:val="24"/>
              </w:rPr>
              <w:t>easy</w:t>
            </w:r>
            <w:r w:rsidRPr="007B6699">
              <w:rPr>
                <w:rFonts w:ascii="Times New Roman" w:hAnsi="Times New Roman" w:cs="Times New Roman"/>
                <w:color w:val="000000" w:themeColor="text1"/>
                <w:spacing w:val="-12"/>
                <w:sz w:val="24"/>
                <w:szCs w:val="24"/>
              </w:rPr>
              <w:t xml:space="preserve"> </w:t>
            </w:r>
            <w:r w:rsidRPr="007B6699">
              <w:rPr>
                <w:rFonts w:ascii="Times New Roman" w:hAnsi="Times New Roman" w:cs="Times New Roman"/>
                <w:color w:val="000000" w:themeColor="text1"/>
                <w:sz w:val="24"/>
                <w:szCs w:val="24"/>
              </w:rPr>
              <w:t xml:space="preserve">to </w:t>
            </w:r>
            <w:r w:rsidRPr="007B6699">
              <w:rPr>
                <w:rFonts w:ascii="Times New Roman" w:hAnsi="Times New Roman" w:cs="Times New Roman"/>
                <w:color w:val="000000" w:themeColor="text1"/>
                <w:spacing w:val="-2"/>
                <w:sz w:val="24"/>
                <w:szCs w:val="24"/>
              </w:rPr>
              <w:t>develop</w:t>
            </w:r>
          </w:p>
        </w:tc>
        <w:tc>
          <w:tcPr>
            <w:tcW w:w="3260" w:type="dxa"/>
          </w:tcPr>
          <w:p w14:paraId="2C89C3E8" w14:textId="77777777" w:rsidR="002921C2" w:rsidRPr="007B6699" w:rsidRDefault="002921C2" w:rsidP="006137AA">
            <w:pPr>
              <w:pStyle w:val="TableParagraph"/>
              <w:spacing w:line="276" w:lineRule="auto"/>
              <w:ind w:left="12" w:right="6"/>
              <w:rPr>
                <w:rFonts w:ascii="Times New Roman" w:hAnsi="Times New Roman" w:cs="Times New Roman"/>
                <w:color w:val="000000" w:themeColor="text1"/>
                <w:sz w:val="24"/>
                <w:szCs w:val="24"/>
              </w:rPr>
            </w:pPr>
            <w:r w:rsidRPr="007B6699">
              <w:rPr>
                <w:rFonts w:ascii="Times New Roman" w:hAnsi="Times New Roman" w:cs="Times New Roman"/>
                <w:color w:val="000000" w:themeColor="text1"/>
                <w:sz w:val="24"/>
                <w:szCs w:val="24"/>
              </w:rPr>
              <w:t>Additional</w:t>
            </w:r>
            <w:r w:rsidRPr="007B6699">
              <w:rPr>
                <w:rFonts w:ascii="Times New Roman" w:hAnsi="Times New Roman" w:cs="Times New Roman"/>
                <w:color w:val="000000" w:themeColor="text1"/>
                <w:spacing w:val="-13"/>
                <w:sz w:val="24"/>
                <w:szCs w:val="24"/>
              </w:rPr>
              <w:t xml:space="preserve"> </w:t>
            </w:r>
            <w:r w:rsidRPr="007B6699">
              <w:rPr>
                <w:rFonts w:ascii="Times New Roman" w:hAnsi="Times New Roman" w:cs="Times New Roman"/>
                <w:color w:val="000000" w:themeColor="text1"/>
                <w:sz w:val="24"/>
                <w:szCs w:val="24"/>
              </w:rPr>
              <w:t xml:space="preserve">packages needed for large </w:t>
            </w:r>
            <w:r w:rsidRPr="007B6699">
              <w:rPr>
                <w:rFonts w:ascii="Times New Roman" w:hAnsi="Times New Roman" w:cs="Times New Roman"/>
                <w:color w:val="000000" w:themeColor="text1"/>
                <w:spacing w:val="-2"/>
                <w:sz w:val="24"/>
                <w:szCs w:val="24"/>
              </w:rPr>
              <w:t>applications</w:t>
            </w:r>
          </w:p>
        </w:tc>
      </w:tr>
      <w:tr w:rsidR="002921C2" w:rsidRPr="007B6699" w14:paraId="08875C13" w14:textId="77777777" w:rsidTr="006207C4">
        <w:trPr>
          <w:trHeight w:val="684"/>
        </w:trPr>
        <w:tc>
          <w:tcPr>
            <w:tcW w:w="1702" w:type="dxa"/>
          </w:tcPr>
          <w:p w14:paraId="32B468D2" w14:textId="77777777" w:rsidR="002921C2" w:rsidRPr="007B6699" w:rsidRDefault="002921C2" w:rsidP="006137AA">
            <w:pPr>
              <w:pStyle w:val="TableParagraph"/>
              <w:ind w:left="20"/>
              <w:rPr>
                <w:rFonts w:ascii="Times New Roman" w:hAnsi="Times New Roman" w:cs="Times New Roman"/>
                <w:color w:val="000000" w:themeColor="text1"/>
                <w:sz w:val="24"/>
                <w:szCs w:val="24"/>
              </w:rPr>
            </w:pPr>
            <w:r w:rsidRPr="007B6699">
              <w:rPr>
                <w:rFonts w:ascii="Times New Roman" w:hAnsi="Times New Roman" w:cs="Times New Roman"/>
                <w:color w:val="000000" w:themeColor="text1"/>
                <w:sz w:val="24"/>
                <w:szCs w:val="24"/>
              </w:rPr>
              <w:t>Fast</w:t>
            </w:r>
            <w:r w:rsidRPr="007B6699">
              <w:rPr>
                <w:rFonts w:ascii="Times New Roman" w:hAnsi="Times New Roman" w:cs="Times New Roman"/>
                <w:color w:val="000000" w:themeColor="text1"/>
                <w:spacing w:val="4"/>
                <w:sz w:val="24"/>
                <w:szCs w:val="24"/>
              </w:rPr>
              <w:t xml:space="preserve"> </w:t>
            </w:r>
            <w:r w:rsidRPr="007B6699">
              <w:rPr>
                <w:rFonts w:ascii="Times New Roman" w:hAnsi="Times New Roman" w:cs="Times New Roman"/>
                <w:color w:val="000000" w:themeColor="text1"/>
                <w:spacing w:val="-5"/>
                <w:sz w:val="24"/>
                <w:szCs w:val="24"/>
              </w:rPr>
              <w:t>API</w:t>
            </w:r>
          </w:p>
        </w:tc>
        <w:tc>
          <w:tcPr>
            <w:tcW w:w="2268" w:type="dxa"/>
          </w:tcPr>
          <w:p w14:paraId="4E260A8B" w14:textId="77777777" w:rsidR="002921C2" w:rsidRPr="007B6699" w:rsidRDefault="002921C2" w:rsidP="006137AA">
            <w:pPr>
              <w:pStyle w:val="TableParagraph"/>
              <w:spacing w:line="278" w:lineRule="auto"/>
              <w:ind w:right="319"/>
              <w:rPr>
                <w:rFonts w:ascii="Times New Roman" w:hAnsi="Times New Roman" w:cs="Times New Roman"/>
                <w:color w:val="000000" w:themeColor="text1"/>
                <w:sz w:val="24"/>
                <w:szCs w:val="24"/>
              </w:rPr>
            </w:pPr>
            <w:r w:rsidRPr="007B6699">
              <w:rPr>
                <w:rFonts w:ascii="Times New Roman" w:hAnsi="Times New Roman" w:cs="Times New Roman"/>
                <w:color w:val="000000" w:themeColor="text1"/>
                <w:sz w:val="24"/>
                <w:szCs w:val="24"/>
              </w:rPr>
              <w:t>Modern</w:t>
            </w:r>
            <w:r w:rsidRPr="007B6699">
              <w:rPr>
                <w:rFonts w:ascii="Times New Roman" w:hAnsi="Times New Roman" w:cs="Times New Roman"/>
                <w:color w:val="000000" w:themeColor="text1"/>
                <w:spacing w:val="-13"/>
                <w:sz w:val="24"/>
                <w:szCs w:val="24"/>
              </w:rPr>
              <w:t xml:space="preserve"> </w:t>
            </w:r>
            <w:r w:rsidRPr="007B6699">
              <w:rPr>
                <w:rFonts w:ascii="Times New Roman" w:hAnsi="Times New Roman" w:cs="Times New Roman"/>
                <w:color w:val="000000" w:themeColor="text1"/>
                <w:sz w:val="24"/>
                <w:szCs w:val="24"/>
              </w:rPr>
              <w:t xml:space="preserve">Python </w:t>
            </w:r>
            <w:r w:rsidRPr="007B6699">
              <w:rPr>
                <w:rFonts w:ascii="Times New Roman" w:hAnsi="Times New Roman" w:cs="Times New Roman"/>
                <w:color w:val="000000" w:themeColor="text1"/>
                <w:spacing w:val="-2"/>
                <w:sz w:val="24"/>
                <w:szCs w:val="24"/>
              </w:rPr>
              <w:t>framework</w:t>
            </w:r>
          </w:p>
        </w:tc>
        <w:tc>
          <w:tcPr>
            <w:tcW w:w="2977" w:type="dxa"/>
          </w:tcPr>
          <w:p w14:paraId="246F5090" w14:textId="77777777" w:rsidR="002921C2" w:rsidRPr="007B6699" w:rsidRDefault="002921C2" w:rsidP="006137AA">
            <w:pPr>
              <w:pStyle w:val="TableParagraph"/>
              <w:spacing w:line="276" w:lineRule="auto"/>
              <w:ind w:left="41" w:right="33"/>
              <w:rPr>
                <w:rFonts w:ascii="Times New Roman" w:hAnsi="Times New Roman" w:cs="Times New Roman"/>
                <w:color w:val="000000" w:themeColor="text1"/>
                <w:sz w:val="24"/>
                <w:szCs w:val="24"/>
              </w:rPr>
            </w:pPr>
            <w:r w:rsidRPr="007B6699">
              <w:rPr>
                <w:rFonts w:ascii="Times New Roman" w:hAnsi="Times New Roman" w:cs="Times New Roman"/>
                <w:color w:val="000000" w:themeColor="text1"/>
                <w:sz w:val="24"/>
                <w:szCs w:val="24"/>
              </w:rPr>
              <w:t>High</w:t>
            </w:r>
            <w:r w:rsidRPr="007B6699">
              <w:rPr>
                <w:rFonts w:ascii="Times New Roman" w:hAnsi="Times New Roman" w:cs="Times New Roman"/>
                <w:color w:val="000000" w:themeColor="text1"/>
                <w:spacing w:val="-13"/>
                <w:sz w:val="24"/>
                <w:szCs w:val="24"/>
              </w:rPr>
              <w:t xml:space="preserve"> </w:t>
            </w:r>
            <w:r w:rsidRPr="007B6699">
              <w:rPr>
                <w:rFonts w:ascii="Times New Roman" w:hAnsi="Times New Roman" w:cs="Times New Roman"/>
                <w:color w:val="000000" w:themeColor="text1"/>
                <w:sz w:val="24"/>
                <w:szCs w:val="24"/>
              </w:rPr>
              <w:t>performance</w:t>
            </w:r>
            <w:r w:rsidRPr="007B6699">
              <w:rPr>
                <w:rFonts w:ascii="Times New Roman" w:hAnsi="Times New Roman" w:cs="Times New Roman"/>
                <w:color w:val="000000" w:themeColor="text1"/>
                <w:spacing w:val="-12"/>
                <w:sz w:val="24"/>
                <w:szCs w:val="24"/>
              </w:rPr>
              <w:t xml:space="preserve"> </w:t>
            </w:r>
            <w:r w:rsidRPr="007B6699">
              <w:rPr>
                <w:rFonts w:ascii="Times New Roman" w:hAnsi="Times New Roman" w:cs="Times New Roman"/>
                <w:color w:val="000000" w:themeColor="text1"/>
                <w:sz w:val="24"/>
                <w:szCs w:val="24"/>
              </w:rPr>
              <w:t xml:space="preserve">and automatic API </w:t>
            </w:r>
            <w:r w:rsidRPr="007B6699">
              <w:rPr>
                <w:rFonts w:ascii="Times New Roman" w:hAnsi="Times New Roman" w:cs="Times New Roman"/>
                <w:color w:val="000000" w:themeColor="text1"/>
                <w:spacing w:val="-2"/>
                <w:sz w:val="24"/>
                <w:szCs w:val="24"/>
              </w:rPr>
              <w:t>documentation</w:t>
            </w:r>
          </w:p>
        </w:tc>
        <w:tc>
          <w:tcPr>
            <w:tcW w:w="3260" w:type="dxa"/>
          </w:tcPr>
          <w:p w14:paraId="5D726486" w14:textId="77777777" w:rsidR="002921C2" w:rsidRPr="007B6699" w:rsidRDefault="002921C2" w:rsidP="006137AA">
            <w:pPr>
              <w:pStyle w:val="TableParagraph"/>
              <w:ind w:left="12" w:right="4"/>
              <w:rPr>
                <w:rFonts w:ascii="Times New Roman" w:hAnsi="Times New Roman" w:cs="Times New Roman"/>
                <w:color w:val="000000" w:themeColor="text1"/>
                <w:sz w:val="24"/>
                <w:szCs w:val="24"/>
              </w:rPr>
            </w:pPr>
            <w:r w:rsidRPr="007B6699">
              <w:rPr>
                <w:rFonts w:ascii="Times New Roman" w:hAnsi="Times New Roman" w:cs="Times New Roman"/>
                <w:color w:val="000000" w:themeColor="text1"/>
                <w:sz w:val="24"/>
                <w:szCs w:val="24"/>
              </w:rPr>
              <w:t>Smaller</w:t>
            </w:r>
            <w:r w:rsidRPr="007B6699">
              <w:rPr>
                <w:rFonts w:ascii="Times New Roman" w:hAnsi="Times New Roman" w:cs="Times New Roman"/>
                <w:color w:val="000000" w:themeColor="text1"/>
                <w:spacing w:val="-1"/>
                <w:sz w:val="24"/>
                <w:szCs w:val="24"/>
              </w:rPr>
              <w:t xml:space="preserve"> </w:t>
            </w:r>
            <w:r w:rsidRPr="007B6699">
              <w:rPr>
                <w:rFonts w:ascii="Times New Roman" w:hAnsi="Times New Roman" w:cs="Times New Roman"/>
                <w:color w:val="000000" w:themeColor="text1"/>
                <w:spacing w:val="-2"/>
                <w:sz w:val="24"/>
                <w:szCs w:val="24"/>
              </w:rPr>
              <w:t>ecosystem</w:t>
            </w:r>
          </w:p>
        </w:tc>
      </w:tr>
    </w:tbl>
    <w:p w14:paraId="367379C1" w14:textId="77777777" w:rsidR="005E1A1A" w:rsidRPr="008C7DF3" w:rsidRDefault="005E1A1A" w:rsidP="00FB0B01">
      <w:pPr>
        <w:rPr>
          <w:rFonts w:ascii="Times New Roman" w:hAnsi="Times New Roman" w:cs="Times New Roman"/>
          <w:color w:val="000000" w:themeColor="text1"/>
        </w:rPr>
      </w:pPr>
    </w:p>
    <w:p w14:paraId="7F6797F5" w14:textId="79C284F4" w:rsidR="005E1A1A" w:rsidRPr="008C7DF3" w:rsidRDefault="005E1A1A" w:rsidP="005E1A1A">
      <w:pPr>
        <w:pStyle w:val="Heading3"/>
        <w:rPr>
          <w:rFonts w:ascii="Times New Roman" w:hAnsi="Times New Roman" w:cs="Times New Roman"/>
          <w:color w:val="000000" w:themeColor="text1"/>
          <w:szCs w:val="28"/>
        </w:rPr>
      </w:pPr>
      <w:r w:rsidRPr="008C7DF3">
        <w:rPr>
          <w:rFonts w:ascii="Times New Roman" w:hAnsi="Times New Roman" w:cs="Times New Roman"/>
          <w:color w:val="000000" w:themeColor="text1"/>
          <w:szCs w:val="28"/>
        </w:rPr>
        <w:t>Technology</w:t>
      </w:r>
      <w:r w:rsidRPr="008C7DF3">
        <w:rPr>
          <w:rFonts w:ascii="Times New Roman" w:hAnsi="Times New Roman" w:cs="Times New Roman"/>
          <w:color w:val="000000" w:themeColor="text1"/>
          <w:spacing w:val="-2"/>
          <w:szCs w:val="28"/>
        </w:rPr>
        <w:t xml:space="preserve"> Selected</w:t>
      </w:r>
    </w:p>
    <w:p w14:paraId="443D979A" w14:textId="77777777" w:rsidR="005E1A1A" w:rsidRPr="008C7DF3" w:rsidRDefault="005E1A1A" w:rsidP="006137AA">
      <w:pPr>
        <w:pStyle w:val="ListParagraph"/>
        <w:widowControl w:val="0"/>
        <w:numPr>
          <w:ilvl w:val="0"/>
          <w:numId w:val="3"/>
        </w:numPr>
        <w:tabs>
          <w:tab w:val="left" w:pos="1080"/>
        </w:tabs>
        <w:autoSpaceDE w:val="0"/>
        <w:autoSpaceDN w:val="0"/>
        <w:spacing w:before="237" w:after="0" w:line="240" w:lineRule="auto"/>
        <w:ind w:left="1080" w:hanging="359"/>
        <w:contextualSpacing w:val="0"/>
        <w:jc w:val="both"/>
        <w:rPr>
          <w:rFonts w:ascii="Times New Roman" w:hAnsi="Times New Roman" w:cs="Times New Roman"/>
          <w:color w:val="000000" w:themeColor="text1"/>
          <w:szCs w:val="24"/>
        </w:rPr>
      </w:pPr>
      <w:r w:rsidRPr="008C7DF3">
        <w:rPr>
          <w:rFonts w:ascii="Times New Roman" w:hAnsi="Times New Roman" w:cs="Times New Roman"/>
          <w:color w:val="000000" w:themeColor="text1"/>
          <w:spacing w:val="-2"/>
          <w:szCs w:val="24"/>
        </w:rPr>
        <w:t>Node.js</w:t>
      </w:r>
    </w:p>
    <w:p w14:paraId="09EDC3B1" w14:textId="77777777" w:rsidR="005E1A1A" w:rsidRPr="008C7DF3" w:rsidRDefault="005E1A1A" w:rsidP="006137AA">
      <w:pPr>
        <w:pStyle w:val="ListParagraph"/>
        <w:widowControl w:val="0"/>
        <w:numPr>
          <w:ilvl w:val="0"/>
          <w:numId w:val="3"/>
        </w:numPr>
        <w:tabs>
          <w:tab w:val="left" w:pos="1080"/>
        </w:tabs>
        <w:autoSpaceDE w:val="0"/>
        <w:autoSpaceDN w:val="0"/>
        <w:spacing w:before="243" w:after="0" w:line="240" w:lineRule="auto"/>
        <w:ind w:left="1080" w:hanging="359"/>
        <w:contextualSpacing w:val="0"/>
        <w:jc w:val="both"/>
        <w:rPr>
          <w:rFonts w:ascii="Times New Roman" w:hAnsi="Times New Roman" w:cs="Times New Roman"/>
          <w:color w:val="000000" w:themeColor="text1"/>
          <w:szCs w:val="24"/>
        </w:rPr>
      </w:pPr>
      <w:r w:rsidRPr="008C7DF3">
        <w:rPr>
          <w:rFonts w:ascii="Times New Roman" w:hAnsi="Times New Roman" w:cs="Times New Roman"/>
          <w:color w:val="000000" w:themeColor="text1"/>
          <w:spacing w:val="-2"/>
          <w:szCs w:val="24"/>
        </w:rPr>
        <w:t>Express.js</w:t>
      </w:r>
    </w:p>
    <w:p w14:paraId="0179217D" w14:textId="77777777" w:rsidR="005E1A1A" w:rsidRPr="008C7DF3" w:rsidRDefault="005E1A1A" w:rsidP="006137AA">
      <w:pPr>
        <w:pStyle w:val="Heading3"/>
        <w:spacing w:before="237"/>
        <w:jc w:val="both"/>
        <w:rPr>
          <w:rFonts w:ascii="Times New Roman" w:hAnsi="Times New Roman" w:cs="Times New Roman"/>
          <w:color w:val="000000" w:themeColor="text1"/>
          <w:sz w:val="24"/>
          <w:szCs w:val="24"/>
        </w:rPr>
      </w:pPr>
      <w:r w:rsidRPr="008C7DF3">
        <w:rPr>
          <w:rFonts w:ascii="Times New Roman" w:hAnsi="Times New Roman" w:cs="Times New Roman"/>
          <w:color w:val="000000" w:themeColor="text1"/>
          <w:spacing w:val="-2"/>
          <w:sz w:val="24"/>
          <w:szCs w:val="24"/>
        </w:rPr>
        <w:t>Justification</w:t>
      </w:r>
    </w:p>
    <w:p w14:paraId="1F067721" w14:textId="77777777" w:rsidR="005E1A1A" w:rsidRPr="008C7DF3" w:rsidRDefault="005E1A1A" w:rsidP="006137AA">
      <w:pPr>
        <w:pStyle w:val="BodyText"/>
        <w:spacing w:line="276" w:lineRule="auto"/>
        <w:ind w:left="360" w:right="495"/>
        <w:jc w:val="both"/>
        <w:rPr>
          <w:color w:val="000000" w:themeColor="text1"/>
        </w:rPr>
      </w:pPr>
      <w:r w:rsidRPr="008C7DF3">
        <w:rPr>
          <w:color w:val="000000" w:themeColor="text1"/>
        </w:rPr>
        <w:t>Node.js was selected because it provides high performance using its event-driven, non-blocking architecture. It allows JavaScript to be used for both frontend and backend development,</w:t>
      </w:r>
      <w:r w:rsidRPr="008C7DF3">
        <w:rPr>
          <w:color w:val="000000" w:themeColor="text1"/>
          <w:spacing w:val="-8"/>
        </w:rPr>
        <w:t xml:space="preserve"> </w:t>
      </w:r>
      <w:r w:rsidRPr="008C7DF3">
        <w:rPr>
          <w:color w:val="000000" w:themeColor="text1"/>
        </w:rPr>
        <w:t>simplifying</w:t>
      </w:r>
      <w:r w:rsidRPr="008C7DF3">
        <w:rPr>
          <w:color w:val="000000" w:themeColor="text1"/>
          <w:spacing w:val="-4"/>
        </w:rPr>
        <w:t xml:space="preserve"> </w:t>
      </w:r>
      <w:r w:rsidRPr="008C7DF3">
        <w:rPr>
          <w:color w:val="000000" w:themeColor="text1"/>
        </w:rPr>
        <w:t>development</w:t>
      </w:r>
      <w:r w:rsidRPr="008C7DF3">
        <w:rPr>
          <w:color w:val="000000" w:themeColor="text1"/>
          <w:spacing w:val="-5"/>
        </w:rPr>
        <w:t xml:space="preserve"> </w:t>
      </w:r>
      <w:r w:rsidRPr="008C7DF3">
        <w:rPr>
          <w:color w:val="000000" w:themeColor="text1"/>
        </w:rPr>
        <w:t>and</w:t>
      </w:r>
      <w:r w:rsidRPr="008C7DF3">
        <w:rPr>
          <w:color w:val="000000" w:themeColor="text1"/>
          <w:spacing w:val="-7"/>
        </w:rPr>
        <w:t xml:space="preserve"> </w:t>
      </w:r>
      <w:r w:rsidRPr="008C7DF3">
        <w:rPr>
          <w:color w:val="000000" w:themeColor="text1"/>
        </w:rPr>
        <w:t>maintenance.</w:t>
      </w:r>
      <w:r w:rsidRPr="008C7DF3">
        <w:rPr>
          <w:color w:val="000000" w:themeColor="text1"/>
          <w:spacing w:val="-5"/>
        </w:rPr>
        <w:t xml:space="preserve"> </w:t>
      </w:r>
      <w:r w:rsidRPr="008C7DF3">
        <w:rPr>
          <w:color w:val="000000" w:themeColor="text1"/>
        </w:rPr>
        <w:t>Express.js</w:t>
      </w:r>
      <w:r w:rsidRPr="008C7DF3">
        <w:rPr>
          <w:color w:val="000000" w:themeColor="text1"/>
          <w:spacing w:val="-9"/>
        </w:rPr>
        <w:t xml:space="preserve"> </w:t>
      </w:r>
      <w:r w:rsidRPr="008C7DF3">
        <w:rPr>
          <w:color w:val="000000" w:themeColor="text1"/>
        </w:rPr>
        <w:t>provides</w:t>
      </w:r>
      <w:r w:rsidRPr="008C7DF3">
        <w:rPr>
          <w:color w:val="000000" w:themeColor="text1"/>
          <w:spacing w:val="-5"/>
        </w:rPr>
        <w:t xml:space="preserve"> </w:t>
      </w:r>
      <w:r w:rsidRPr="008C7DF3">
        <w:rPr>
          <w:color w:val="000000" w:themeColor="text1"/>
        </w:rPr>
        <w:t>a</w:t>
      </w:r>
      <w:r w:rsidRPr="008C7DF3">
        <w:rPr>
          <w:color w:val="000000" w:themeColor="text1"/>
          <w:spacing w:val="-3"/>
        </w:rPr>
        <w:t xml:space="preserve"> </w:t>
      </w:r>
      <w:r w:rsidRPr="008C7DF3">
        <w:rPr>
          <w:color w:val="000000" w:themeColor="text1"/>
        </w:rPr>
        <w:t>lightweight framework for creating RESTful APIs, routing requests, handling middleware, and integrating with external services efficiently.</w:t>
      </w:r>
    </w:p>
    <w:p w14:paraId="14620088" w14:textId="5614E1BD" w:rsidR="002921C2" w:rsidRPr="008C7DF3" w:rsidRDefault="002921C2" w:rsidP="002921C2">
      <w:pPr>
        <w:pStyle w:val="TableParagraph"/>
        <w:spacing w:line="278" w:lineRule="auto"/>
        <w:rPr>
          <w:rFonts w:ascii="Times New Roman" w:hAnsi="Times New Roman" w:cs="Times New Roman"/>
          <w:color w:val="000000" w:themeColor="text1"/>
          <w:sz w:val="24"/>
          <w:szCs w:val="24"/>
        </w:rPr>
        <w:sectPr w:rsidR="002921C2" w:rsidRPr="008C7DF3" w:rsidSect="006137AA">
          <w:pgSz w:w="12240" w:h="15840"/>
          <w:pgMar w:top="1820" w:right="1440" w:bottom="960" w:left="1440" w:header="510" w:footer="774" w:gutter="0"/>
          <w:cols w:space="720"/>
          <w:docGrid w:linePitch="326"/>
        </w:sectPr>
      </w:pPr>
    </w:p>
    <w:p w14:paraId="01392B01" w14:textId="77777777" w:rsidR="002921C2" w:rsidRPr="008C7DF3" w:rsidRDefault="002921C2" w:rsidP="002921C2">
      <w:pPr>
        <w:pStyle w:val="Heading3"/>
        <w:rPr>
          <w:rFonts w:ascii="Times New Roman" w:hAnsi="Times New Roman" w:cs="Times New Roman"/>
          <w:color w:val="000000" w:themeColor="text1"/>
          <w:szCs w:val="28"/>
        </w:rPr>
      </w:pPr>
      <w:r w:rsidRPr="008C7DF3">
        <w:rPr>
          <w:rFonts w:ascii="Times New Roman" w:hAnsi="Times New Roman" w:cs="Times New Roman"/>
          <w:color w:val="000000" w:themeColor="text1"/>
          <w:szCs w:val="28"/>
        </w:rPr>
        <w:lastRenderedPageBreak/>
        <w:t>Backend</w:t>
      </w:r>
      <w:r w:rsidRPr="008C7DF3">
        <w:rPr>
          <w:rFonts w:ascii="Times New Roman" w:hAnsi="Times New Roman" w:cs="Times New Roman"/>
          <w:color w:val="000000" w:themeColor="text1"/>
          <w:spacing w:val="-5"/>
          <w:szCs w:val="28"/>
        </w:rPr>
        <w:t xml:space="preserve"> </w:t>
      </w:r>
      <w:r w:rsidRPr="008C7DF3">
        <w:rPr>
          <w:rFonts w:ascii="Times New Roman" w:hAnsi="Times New Roman" w:cs="Times New Roman"/>
          <w:color w:val="000000" w:themeColor="text1"/>
          <w:szCs w:val="28"/>
        </w:rPr>
        <w:t>Database</w:t>
      </w:r>
      <w:r w:rsidRPr="008C7DF3">
        <w:rPr>
          <w:rFonts w:ascii="Times New Roman" w:hAnsi="Times New Roman" w:cs="Times New Roman"/>
          <w:color w:val="000000" w:themeColor="text1"/>
          <w:spacing w:val="-4"/>
          <w:szCs w:val="28"/>
        </w:rPr>
        <w:t xml:space="preserve"> </w:t>
      </w:r>
      <w:r w:rsidRPr="008C7DF3">
        <w:rPr>
          <w:rFonts w:ascii="Times New Roman" w:hAnsi="Times New Roman" w:cs="Times New Roman"/>
          <w:color w:val="000000" w:themeColor="text1"/>
          <w:spacing w:val="-2"/>
          <w:szCs w:val="28"/>
        </w:rPr>
        <w:t>Technologies</w:t>
      </w:r>
    </w:p>
    <w:p w14:paraId="093388BA" w14:textId="77777777" w:rsidR="002921C2" w:rsidRPr="008C7DF3" w:rsidRDefault="002921C2" w:rsidP="002921C2">
      <w:pPr>
        <w:pStyle w:val="BodyText"/>
        <w:ind w:left="360"/>
        <w:rPr>
          <w:color w:val="000000" w:themeColor="text1"/>
        </w:rPr>
      </w:pPr>
      <w:r w:rsidRPr="008C7DF3">
        <w:rPr>
          <w:color w:val="000000" w:themeColor="text1"/>
        </w:rPr>
        <w:t>The</w:t>
      </w:r>
      <w:r w:rsidRPr="008C7DF3">
        <w:rPr>
          <w:color w:val="000000" w:themeColor="text1"/>
          <w:spacing w:val="-1"/>
        </w:rPr>
        <w:t xml:space="preserve"> </w:t>
      </w:r>
      <w:r w:rsidRPr="008C7DF3">
        <w:rPr>
          <w:color w:val="000000" w:themeColor="text1"/>
        </w:rPr>
        <w:t>backend</w:t>
      </w:r>
      <w:r w:rsidRPr="008C7DF3">
        <w:rPr>
          <w:color w:val="000000" w:themeColor="text1"/>
          <w:spacing w:val="-4"/>
        </w:rPr>
        <w:t xml:space="preserve"> </w:t>
      </w:r>
      <w:r w:rsidRPr="008C7DF3">
        <w:rPr>
          <w:color w:val="000000" w:themeColor="text1"/>
        </w:rPr>
        <w:t>database</w:t>
      </w:r>
      <w:r w:rsidRPr="008C7DF3">
        <w:rPr>
          <w:color w:val="000000" w:themeColor="text1"/>
          <w:spacing w:val="1"/>
        </w:rPr>
        <w:t xml:space="preserve"> </w:t>
      </w:r>
      <w:r w:rsidRPr="008C7DF3">
        <w:rPr>
          <w:color w:val="000000" w:themeColor="text1"/>
        </w:rPr>
        <w:t>is</w:t>
      </w:r>
      <w:r w:rsidRPr="008C7DF3">
        <w:rPr>
          <w:color w:val="000000" w:themeColor="text1"/>
          <w:spacing w:val="-7"/>
        </w:rPr>
        <w:t xml:space="preserve"> </w:t>
      </w:r>
      <w:r w:rsidRPr="008C7DF3">
        <w:rPr>
          <w:color w:val="000000" w:themeColor="text1"/>
        </w:rPr>
        <w:t>responsible</w:t>
      </w:r>
      <w:r w:rsidRPr="008C7DF3">
        <w:rPr>
          <w:color w:val="000000" w:themeColor="text1"/>
          <w:spacing w:val="-1"/>
        </w:rPr>
        <w:t xml:space="preserve"> </w:t>
      </w:r>
      <w:r w:rsidRPr="008C7DF3">
        <w:rPr>
          <w:color w:val="000000" w:themeColor="text1"/>
        </w:rPr>
        <w:t>for</w:t>
      </w:r>
      <w:r w:rsidRPr="008C7DF3">
        <w:rPr>
          <w:color w:val="000000" w:themeColor="text1"/>
          <w:spacing w:val="-3"/>
        </w:rPr>
        <w:t xml:space="preserve"> </w:t>
      </w:r>
      <w:r w:rsidRPr="008C7DF3">
        <w:rPr>
          <w:color w:val="000000" w:themeColor="text1"/>
        </w:rPr>
        <w:t>securely</w:t>
      </w:r>
      <w:r w:rsidRPr="008C7DF3">
        <w:rPr>
          <w:color w:val="000000" w:themeColor="text1"/>
          <w:spacing w:val="-3"/>
        </w:rPr>
        <w:t xml:space="preserve"> </w:t>
      </w:r>
      <w:r w:rsidRPr="008C7DF3">
        <w:rPr>
          <w:color w:val="000000" w:themeColor="text1"/>
        </w:rPr>
        <w:t>storing</w:t>
      </w:r>
      <w:r w:rsidRPr="008C7DF3">
        <w:rPr>
          <w:color w:val="000000" w:themeColor="text1"/>
          <w:spacing w:val="-6"/>
        </w:rPr>
        <w:t xml:space="preserve"> </w:t>
      </w:r>
      <w:r w:rsidRPr="008C7DF3">
        <w:rPr>
          <w:color w:val="000000" w:themeColor="text1"/>
        </w:rPr>
        <w:t>and</w:t>
      </w:r>
      <w:r w:rsidRPr="008C7DF3">
        <w:rPr>
          <w:color w:val="000000" w:themeColor="text1"/>
          <w:spacing w:val="-4"/>
        </w:rPr>
        <w:t xml:space="preserve"> </w:t>
      </w:r>
      <w:r w:rsidRPr="008C7DF3">
        <w:rPr>
          <w:color w:val="000000" w:themeColor="text1"/>
        </w:rPr>
        <w:t>retrieving</w:t>
      </w:r>
      <w:r w:rsidRPr="008C7DF3">
        <w:rPr>
          <w:color w:val="000000" w:themeColor="text1"/>
          <w:spacing w:val="-6"/>
        </w:rPr>
        <w:t xml:space="preserve"> </w:t>
      </w:r>
      <w:r w:rsidRPr="008C7DF3">
        <w:rPr>
          <w:color w:val="000000" w:themeColor="text1"/>
        </w:rPr>
        <w:t xml:space="preserve">application </w:t>
      </w:r>
      <w:r w:rsidRPr="008C7DF3">
        <w:rPr>
          <w:color w:val="000000" w:themeColor="text1"/>
          <w:spacing w:val="-2"/>
        </w:rPr>
        <w:t>data.</w:t>
      </w:r>
    </w:p>
    <w:p w14:paraId="1911065D" w14:textId="77777777" w:rsidR="002921C2" w:rsidRPr="008C7DF3" w:rsidRDefault="002921C2" w:rsidP="002921C2">
      <w:pPr>
        <w:pStyle w:val="Heading3"/>
        <w:spacing w:before="243"/>
        <w:rPr>
          <w:rFonts w:ascii="Times New Roman" w:hAnsi="Times New Roman" w:cs="Times New Roman"/>
          <w:color w:val="000000" w:themeColor="text1"/>
          <w:sz w:val="24"/>
          <w:szCs w:val="24"/>
        </w:rPr>
      </w:pPr>
      <w:r w:rsidRPr="008C7DF3">
        <w:rPr>
          <w:rFonts w:ascii="Times New Roman" w:hAnsi="Times New Roman" w:cs="Times New Roman"/>
          <w:color w:val="000000" w:themeColor="text1"/>
          <w:sz w:val="24"/>
          <w:szCs w:val="24"/>
        </w:rPr>
        <w:t>Survey</w:t>
      </w:r>
      <w:r w:rsidRPr="008C7DF3">
        <w:rPr>
          <w:rFonts w:ascii="Times New Roman" w:hAnsi="Times New Roman" w:cs="Times New Roman"/>
          <w:color w:val="000000" w:themeColor="text1"/>
          <w:spacing w:val="-4"/>
          <w:sz w:val="24"/>
          <w:szCs w:val="24"/>
        </w:rPr>
        <w:t xml:space="preserve"> </w:t>
      </w:r>
      <w:r w:rsidRPr="008C7DF3">
        <w:rPr>
          <w:rFonts w:ascii="Times New Roman" w:hAnsi="Times New Roman" w:cs="Times New Roman"/>
          <w:color w:val="000000" w:themeColor="text1"/>
          <w:sz w:val="24"/>
          <w:szCs w:val="24"/>
        </w:rPr>
        <w:t>of</w:t>
      </w:r>
      <w:r w:rsidRPr="008C7DF3">
        <w:rPr>
          <w:rFonts w:ascii="Times New Roman" w:hAnsi="Times New Roman" w:cs="Times New Roman"/>
          <w:color w:val="000000" w:themeColor="text1"/>
          <w:spacing w:val="-4"/>
          <w:sz w:val="24"/>
          <w:szCs w:val="24"/>
        </w:rPr>
        <w:t xml:space="preserve"> </w:t>
      </w:r>
      <w:r w:rsidRPr="008C7DF3">
        <w:rPr>
          <w:rFonts w:ascii="Times New Roman" w:hAnsi="Times New Roman" w:cs="Times New Roman"/>
          <w:color w:val="000000" w:themeColor="text1"/>
          <w:sz w:val="24"/>
          <w:szCs w:val="24"/>
        </w:rPr>
        <w:t>Database</w:t>
      </w:r>
      <w:r w:rsidRPr="008C7DF3">
        <w:rPr>
          <w:rFonts w:ascii="Times New Roman" w:hAnsi="Times New Roman" w:cs="Times New Roman"/>
          <w:color w:val="000000" w:themeColor="text1"/>
          <w:spacing w:val="-4"/>
          <w:sz w:val="24"/>
          <w:szCs w:val="24"/>
        </w:rPr>
        <w:t xml:space="preserve"> </w:t>
      </w:r>
      <w:r w:rsidRPr="008C7DF3">
        <w:rPr>
          <w:rFonts w:ascii="Times New Roman" w:hAnsi="Times New Roman" w:cs="Times New Roman"/>
          <w:color w:val="000000" w:themeColor="text1"/>
          <w:spacing w:val="-2"/>
          <w:sz w:val="24"/>
          <w:szCs w:val="24"/>
        </w:rPr>
        <w:t>Technologies</w:t>
      </w:r>
    </w:p>
    <w:p w14:paraId="3D2DE501" w14:textId="77777777" w:rsidR="002921C2" w:rsidRPr="008C7DF3" w:rsidRDefault="002921C2" w:rsidP="002921C2">
      <w:pPr>
        <w:pStyle w:val="BodyText"/>
        <w:spacing w:before="1"/>
        <w:rPr>
          <w:b/>
          <w:color w:val="000000" w:themeColor="text1"/>
        </w:rPr>
      </w:pPr>
    </w:p>
    <w:tbl>
      <w:tblPr>
        <w:tblW w:w="0" w:type="auto"/>
        <w:tblInd w:w="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21"/>
        <w:gridCol w:w="1560"/>
        <w:gridCol w:w="2806"/>
        <w:gridCol w:w="2877"/>
      </w:tblGrid>
      <w:tr w:rsidR="002921C2" w:rsidRPr="007B6699" w14:paraId="289999C8" w14:textId="77777777" w:rsidTr="005B5CAE">
        <w:trPr>
          <w:trHeight w:val="795"/>
        </w:trPr>
        <w:tc>
          <w:tcPr>
            <w:tcW w:w="1621" w:type="dxa"/>
          </w:tcPr>
          <w:p w14:paraId="24B736F0" w14:textId="77777777" w:rsidR="002921C2" w:rsidRPr="007B6699" w:rsidRDefault="002921C2" w:rsidP="005B5CAE">
            <w:pPr>
              <w:pStyle w:val="TableParagraph"/>
              <w:ind w:left="19" w:right="3"/>
              <w:jc w:val="center"/>
              <w:rPr>
                <w:rFonts w:ascii="Times New Roman" w:hAnsi="Times New Roman" w:cs="Times New Roman"/>
                <w:b/>
                <w:color w:val="000000" w:themeColor="text1"/>
                <w:sz w:val="24"/>
                <w:szCs w:val="24"/>
              </w:rPr>
            </w:pPr>
            <w:r w:rsidRPr="007B6699">
              <w:rPr>
                <w:rFonts w:ascii="Times New Roman" w:hAnsi="Times New Roman" w:cs="Times New Roman"/>
                <w:b/>
                <w:color w:val="000000" w:themeColor="text1"/>
                <w:spacing w:val="-2"/>
                <w:sz w:val="24"/>
                <w:szCs w:val="24"/>
              </w:rPr>
              <w:t>Technology</w:t>
            </w:r>
          </w:p>
        </w:tc>
        <w:tc>
          <w:tcPr>
            <w:tcW w:w="1560" w:type="dxa"/>
          </w:tcPr>
          <w:p w14:paraId="23C34FA2" w14:textId="77777777" w:rsidR="002921C2" w:rsidRPr="007B6699" w:rsidRDefault="002921C2" w:rsidP="005B5CAE">
            <w:pPr>
              <w:pStyle w:val="TableParagraph"/>
              <w:spacing w:line="273" w:lineRule="auto"/>
              <w:ind w:left="525" w:hanging="215"/>
              <w:rPr>
                <w:rFonts w:ascii="Times New Roman" w:hAnsi="Times New Roman" w:cs="Times New Roman"/>
                <w:b/>
                <w:color w:val="000000" w:themeColor="text1"/>
                <w:sz w:val="24"/>
                <w:szCs w:val="24"/>
              </w:rPr>
            </w:pPr>
            <w:r w:rsidRPr="007B6699">
              <w:rPr>
                <w:rFonts w:ascii="Times New Roman" w:hAnsi="Times New Roman" w:cs="Times New Roman"/>
                <w:b/>
                <w:color w:val="000000" w:themeColor="text1"/>
                <w:spacing w:val="-2"/>
                <w:sz w:val="24"/>
                <w:szCs w:val="24"/>
              </w:rPr>
              <w:t xml:space="preserve">Database </w:t>
            </w:r>
            <w:r w:rsidRPr="007B6699">
              <w:rPr>
                <w:rFonts w:ascii="Times New Roman" w:hAnsi="Times New Roman" w:cs="Times New Roman"/>
                <w:b/>
                <w:color w:val="000000" w:themeColor="text1"/>
                <w:spacing w:val="-4"/>
                <w:sz w:val="24"/>
                <w:szCs w:val="24"/>
              </w:rPr>
              <w:t>Type</w:t>
            </w:r>
          </w:p>
        </w:tc>
        <w:tc>
          <w:tcPr>
            <w:tcW w:w="2806" w:type="dxa"/>
          </w:tcPr>
          <w:p w14:paraId="16D2C768" w14:textId="77777777" w:rsidR="002921C2" w:rsidRPr="007B6699" w:rsidRDefault="002921C2" w:rsidP="005B5CAE">
            <w:pPr>
              <w:pStyle w:val="TableParagraph"/>
              <w:ind w:right="4"/>
              <w:jc w:val="center"/>
              <w:rPr>
                <w:rFonts w:ascii="Times New Roman" w:hAnsi="Times New Roman" w:cs="Times New Roman"/>
                <w:b/>
                <w:color w:val="000000" w:themeColor="text1"/>
                <w:sz w:val="24"/>
                <w:szCs w:val="24"/>
              </w:rPr>
            </w:pPr>
            <w:r w:rsidRPr="007B6699">
              <w:rPr>
                <w:rFonts w:ascii="Times New Roman" w:hAnsi="Times New Roman" w:cs="Times New Roman"/>
                <w:b/>
                <w:color w:val="000000" w:themeColor="text1"/>
                <w:spacing w:val="-2"/>
                <w:sz w:val="24"/>
                <w:szCs w:val="24"/>
              </w:rPr>
              <w:t>Advantages</w:t>
            </w:r>
          </w:p>
        </w:tc>
        <w:tc>
          <w:tcPr>
            <w:tcW w:w="2877" w:type="dxa"/>
          </w:tcPr>
          <w:p w14:paraId="2F38942F" w14:textId="77777777" w:rsidR="002921C2" w:rsidRPr="007B6699" w:rsidRDefault="002921C2" w:rsidP="005B5CAE">
            <w:pPr>
              <w:pStyle w:val="TableParagraph"/>
              <w:ind w:left="12" w:right="2"/>
              <w:jc w:val="center"/>
              <w:rPr>
                <w:rFonts w:ascii="Times New Roman" w:hAnsi="Times New Roman" w:cs="Times New Roman"/>
                <w:b/>
                <w:color w:val="000000" w:themeColor="text1"/>
                <w:sz w:val="24"/>
                <w:szCs w:val="24"/>
              </w:rPr>
            </w:pPr>
            <w:r w:rsidRPr="007B6699">
              <w:rPr>
                <w:rFonts w:ascii="Times New Roman" w:hAnsi="Times New Roman" w:cs="Times New Roman"/>
                <w:b/>
                <w:color w:val="000000" w:themeColor="text1"/>
                <w:spacing w:val="-2"/>
                <w:sz w:val="24"/>
                <w:szCs w:val="24"/>
              </w:rPr>
              <w:t>Limitations</w:t>
            </w:r>
          </w:p>
        </w:tc>
      </w:tr>
      <w:tr w:rsidR="002921C2" w:rsidRPr="007B6699" w14:paraId="64046289" w14:textId="77777777" w:rsidTr="005B5CAE">
        <w:trPr>
          <w:trHeight w:val="790"/>
        </w:trPr>
        <w:tc>
          <w:tcPr>
            <w:tcW w:w="1621" w:type="dxa"/>
          </w:tcPr>
          <w:p w14:paraId="27AD44CE" w14:textId="77777777" w:rsidR="002921C2" w:rsidRPr="007B6699" w:rsidRDefault="002921C2" w:rsidP="008538C3">
            <w:pPr>
              <w:pStyle w:val="TableParagraph"/>
              <w:ind w:left="19" w:right="8"/>
              <w:rPr>
                <w:rFonts w:ascii="Times New Roman" w:hAnsi="Times New Roman" w:cs="Times New Roman"/>
                <w:color w:val="000000" w:themeColor="text1"/>
                <w:sz w:val="24"/>
                <w:szCs w:val="24"/>
              </w:rPr>
            </w:pPr>
            <w:r w:rsidRPr="007B6699">
              <w:rPr>
                <w:rFonts w:ascii="Times New Roman" w:hAnsi="Times New Roman" w:cs="Times New Roman"/>
                <w:color w:val="000000" w:themeColor="text1"/>
                <w:spacing w:val="-2"/>
                <w:sz w:val="24"/>
                <w:szCs w:val="24"/>
              </w:rPr>
              <w:t>PostgreSQL</w:t>
            </w:r>
          </w:p>
        </w:tc>
        <w:tc>
          <w:tcPr>
            <w:tcW w:w="1560" w:type="dxa"/>
          </w:tcPr>
          <w:p w14:paraId="3D3560B0" w14:textId="77777777" w:rsidR="002921C2" w:rsidRPr="007B6699" w:rsidRDefault="002921C2" w:rsidP="008538C3">
            <w:pPr>
              <w:pStyle w:val="TableParagraph"/>
              <w:spacing w:line="273" w:lineRule="auto"/>
              <w:rPr>
                <w:rFonts w:ascii="Times New Roman" w:hAnsi="Times New Roman" w:cs="Times New Roman"/>
                <w:color w:val="000000" w:themeColor="text1"/>
                <w:sz w:val="24"/>
                <w:szCs w:val="24"/>
              </w:rPr>
            </w:pPr>
            <w:r w:rsidRPr="007B6699">
              <w:rPr>
                <w:rFonts w:ascii="Times New Roman" w:hAnsi="Times New Roman" w:cs="Times New Roman"/>
                <w:color w:val="000000" w:themeColor="text1"/>
                <w:spacing w:val="-2"/>
                <w:sz w:val="24"/>
                <w:szCs w:val="24"/>
              </w:rPr>
              <w:t>Relational (RDBMS)</w:t>
            </w:r>
          </w:p>
        </w:tc>
        <w:tc>
          <w:tcPr>
            <w:tcW w:w="2806" w:type="dxa"/>
          </w:tcPr>
          <w:p w14:paraId="43CB0F36" w14:textId="77777777" w:rsidR="002921C2" w:rsidRPr="007B6699" w:rsidRDefault="002921C2" w:rsidP="008538C3">
            <w:pPr>
              <w:pStyle w:val="TableParagraph"/>
              <w:spacing w:line="273" w:lineRule="auto"/>
              <w:rPr>
                <w:rFonts w:ascii="Times New Roman" w:hAnsi="Times New Roman" w:cs="Times New Roman"/>
                <w:color w:val="000000" w:themeColor="text1"/>
                <w:sz w:val="24"/>
                <w:szCs w:val="24"/>
              </w:rPr>
            </w:pPr>
            <w:r w:rsidRPr="007B6699">
              <w:rPr>
                <w:rFonts w:ascii="Times New Roman" w:hAnsi="Times New Roman" w:cs="Times New Roman"/>
                <w:color w:val="000000" w:themeColor="text1"/>
                <w:sz w:val="24"/>
                <w:szCs w:val="24"/>
              </w:rPr>
              <w:t>Highly</w:t>
            </w:r>
            <w:r w:rsidRPr="007B6699">
              <w:rPr>
                <w:rFonts w:ascii="Times New Roman" w:hAnsi="Times New Roman" w:cs="Times New Roman"/>
                <w:color w:val="000000" w:themeColor="text1"/>
                <w:spacing w:val="-13"/>
                <w:sz w:val="24"/>
                <w:szCs w:val="24"/>
              </w:rPr>
              <w:t xml:space="preserve"> </w:t>
            </w:r>
            <w:r w:rsidRPr="007B6699">
              <w:rPr>
                <w:rFonts w:ascii="Times New Roman" w:hAnsi="Times New Roman" w:cs="Times New Roman"/>
                <w:color w:val="000000" w:themeColor="text1"/>
                <w:sz w:val="24"/>
                <w:szCs w:val="24"/>
              </w:rPr>
              <w:t>reliable,</w:t>
            </w:r>
            <w:r w:rsidRPr="007B6699">
              <w:rPr>
                <w:rFonts w:ascii="Times New Roman" w:hAnsi="Times New Roman" w:cs="Times New Roman"/>
                <w:color w:val="000000" w:themeColor="text1"/>
                <w:spacing w:val="-12"/>
                <w:sz w:val="24"/>
                <w:szCs w:val="24"/>
              </w:rPr>
              <w:t xml:space="preserve"> </w:t>
            </w:r>
            <w:r w:rsidRPr="007B6699">
              <w:rPr>
                <w:rFonts w:ascii="Times New Roman" w:hAnsi="Times New Roman" w:cs="Times New Roman"/>
                <w:color w:val="000000" w:themeColor="text1"/>
                <w:sz w:val="24"/>
                <w:szCs w:val="24"/>
              </w:rPr>
              <w:t>ACID compliant, scalable</w:t>
            </w:r>
          </w:p>
        </w:tc>
        <w:tc>
          <w:tcPr>
            <w:tcW w:w="2877" w:type="dxa"/>
          </w:tcPr>
          <w:p w14:paraId="60136B33" w14:textId="77777777" w:rsidR="002921C2" w:rsidRPr="007B6699" w:rsidRDefault="002921C2" w:rsidP="00874F29">
            <w:pPr>
              <w:pStyle w:val="TableParagraph"/>
              <w:spacing w:line="273" w:lineRule="auto"/>
              <w:rPr>
                <w:rFonts w:ascii="Times New Roman" w:hAnsi="Times New Roman" w:cs="Times New Roman"/>
                <w:color w:val="000000" w:themeColor="text1"/>
                <w:sz w:val="24"/>
                <w:szCs w:val="24"/>
              </w:rPr>
            </w:pPr>
            <w:r w:rsidRPr="007B6699">
              <w:rPr>
                <w:rFonts w:ascii="Times New Roman" w:hAnsi="Times New Roman" w:cs="Times New Roman"/>
                <w:color w:val="000000" w:themeColor="text1"/>
                <w:sz w:val="24"/>
                <w:szCs w:val="24"/>
              </w:rPr>
              <w:t>Slightly</w:t>
            </w:r>
            <w:r w:rsidRPr="007B6699">
              <w:rPr>
                <w:rFonts w:ascii="Times New Roman" w:hAnsi="Times New Roman" w:cs="Times New Roman"/>
                <w:color w:val="000000" w:themeColor="text1"/>
                <w:spacing w:val="-13"/>
                <w:sz w:val="24"/>
                <w:szCs w:val="24"/>
              </w:rPr>
              <w:t xml:space="preserve"> </w:t>
            </w:r>
            <w:r w:rsidRPr="007B6699">
              <w:rPr>
                <w:rFonts w:ascii="Times New Roman" w:hAnsi="Times New Roman" w:cs="Times New Roman"/>
                <w:color w:val="000000" w:themeColor="text1"/>
                <w:sz w:val="24"/>
                <w:szCs w:val="24"/>
              </w:rPr>
              <w:t xml:space="preserve">complex </w:t>
            </w:r>
            <w:r w:rsidRPr="007B6699">
              <w:rPr>
                <w:rFonts w:ascii="Times New Roman" w:hAnsi="Times New Roman" w:cs="Times New Roman"/>
                <w:color w:val="000000" w:themeColor="text1"/>
                <w:spacing w:val="-2"/>
                <w:sz w:val="24"/>
                <w:szCs w:val="24"/>
              </w:rPr>
              <w:t>administration</w:t>
            </w:r>
          </w:p>
        </w:tc>
      </w:tr>
      <w:tr w:rsidR="002921C2" w:rsidRPr="007B6699" w14:paraId="016B7594" w14:textId="77777777" w:rsidTr="005B5CAE">
        <w:trPr>
          <w:trHeight w:val="795"/>
        </w:trPr>
        <w:tc>
          <w:tcPr>
            <w:tcW w:w="1621" w:type="dxa"/>
          </w:tcPr>
          <w:p w14:paraId="174507E6" w14:textId="77777777" w:rsidR="002921C2" w:rsidRPr="007B6699" w:rsidRDefault="002921C2" w:rsidP="008538C3">
            <w:pPr>
              <w:pStyle w:val="TableParagraph"/>
              <w:ind w:left="19" w:right="7"/>
              <w:rPr>
                <w:rFonts w:ascii="Times New Roman" w:hAnsi="Times New Roman" w:cs="Times New Roman"/>
                <w:color w:val="000000" w:themeColor="text1"/>
                <w:sz w:val="24"/>
                <w:szCs w:val="24"/>
              </w:rPr>
            </w:pPr>
            <w:r w:rsidRPr="007B6699">
              <w:rPr>
                <w:rFonts w:ascii="Times New Roman" w:hAnsi="Times New Roman" w:cs="Times New Roman"/>
                <w:color w:val="000000" w:themeColor="text1"/>
                <w:spacing w:val="-2"/>
                <w:sz w:val="24"/>
                <w:szCs w:val="24"/>
              </w:rPr>
              <w:t>MySQL</w:t>
            </w:r>
          </w:p>
        </w:tc>
        <w:tc>
          <w:tcPr>
            <w:tcW w:w="1560" w:type="dxa"/>
          </w:tcPr>
          <w:p w14:paraId="4E4CCC22" w14:textId="77777777" w:rsidR="002921C2" w:rsidRPr="007B6699" w:rsidRDefault="002921C2" w:rsidP="008538C3">
            <w:pPr>
              <w:pStyle w:val="TableParagraph"/>
              <w:spacing w:line="278" w:lineRule="auto"/>
              <w:rPr>
                <w:rFonts w:ascii="Times New Roman" w:hAnsi="Times New Roman" w:cs="Times New Roman"/>
                <w:color w:val="000000" w:themeColor="text1"/>
                <w:sz w:val="24"/>
                <w:szCs w:val="24"/>
              </w:rPr>
            </w:pPr>
            <w:r w:rsidRPr="007B6699">
              <w:rPr>
                <w:rFonts w:ascii="Times New Roman" w:hAnsi="Times New Roman" w:cs="Times New Roman"/>
                <w:color w:val="000000" w:themeColor="text1"/>
                <w:spacing w:val="-2"/>
                <w:sz w:val="24"/>
                <w:szCs w:val="24"/>
              </w:rPr>
              <w:t>Relational (RDBMS)</w:t>
            </w:r>
          </w:p>
        </w:tc>
        <w:tc>
          <w:tcPr>
            <w:tcW w:w="2806" w:type="dxa"/>
          </w:tcPr>
          <w:p w14:paraId="73401C6D" w14:textId="77777777" w:rsidR="002921C2" w:rsidRPr="007B6699" w:rsidRDefault="002921C2" w:rsidP="00874F29">
            <w:pPr>
              <w:pStyle w:val="TableParagraph"/>
              <w:spacing w:line="278" w:lineRule="auto"/>
              <w:rPr>
                <w:rFonts w:ascii="Times New Roman" w:hAnsi="Times New Roman" w:cs="Times New Roman"/>
                <w:color w:val="000000" w:themeColor="text1"/>
                <w:sz w:val="24"/>
                <w:szCs w:val="24"/>
              </w:rPr>
            </w:pPr>
            <w:r w:rsidRPr="007B6699">
              <w:rPr>
                <w:rFonts w:ascii="Times New Roman" w:hAnsi="Times New Roman" w:cs="Times New Roman"/>
                <w:color w:val="000000" w:themeColor="text1"/>
                <w:sz w:val="24"/>
                <w:szCs w:val="24"/>
              </w:rPr>
              <w:t>Open</w:t>
            </w:r>
            <w:r w:rsidRPr="007B6699">
              <w:rPr>
                <w:rFonts w:ascii="Times New Roman" w:hAnsi="Times New Roman" w:cs="Times New Roman"/>
                <w:color w:val="000000" w:themeColor="text1"/>
                <w:spacing w:val="-13"/>
                <w:sz w:val="24"/>
                <w:szCs w:val="24"/>
              </w:rPr>
              <w:t xml:space="preserve"> </w:t>
            </w:r>
            <w:r w:rsidRPr="007B6699">
              <w:rPr>
                <w:rFonts w:ascii="Times New Roman" w:hAnsi="Times New Roman" w:cs="Times New Roman"/>
                <w:color w:val="000000" w:themeColor="text1"/>
                <w:sz w:val="24"/>
                <w:szCs w:val="24"/>
              </w:rPr>
              <w:t>source</w:t>
            </w:r>
            <w:r w:rsidRPr="007B6699">
              <w:rPr>
                <w:rFonts w:ascii="Times New Roman" w:hAnsi="Times New Roman" w:cs="Times New Roman"/>
                <w:color w:val="000000" w:themeColor="text1"/>
                <w:spacing w:val="-12"/>
                <w:sz w:val="24"/>
                <w:szCs w:val="24"/>
              </w:rPr>
              <w:t xml:space="preserve"> </w:t>
            </w:r>
            <w:r w:rsidRPr="007B6699">
              <w:rPr>
                <w:rFonts w:ascii="Times New Roman" w:hAnsi="Times New Roman" w:cs="Times New Roman"/>
                <w:color w:val="000000" w:themeColor="text1"/>
                <w:sz w:val="24"/>
                <w:szCs w:val="24"/>
              </w:rPr>
              <w:t>and</w:t>
            </w:r>
            <w:r w:rsidRPr="007B6699">
              <w:rPr>
                <w:rFonts w:ascii="Times New Roman" w:hAnsi="Times New Roman" w:cs="Times New Roman"/>
                <w:color w:val="000000" w:themeColor="text1"/>
                <w:spacing w:val="-12"/>
                <w:sz w:val="24"/>
                <w:szCs w:val="24"/>
              </w:rPr>
              <w:t xml:space="preserve"> </w:t>
            </w:r>
            <w:r w:rsidRPr="007B6699">
              <w:rPr>
                <w:rFonts w:ascii="Times New Roman" w:hAnsi="Times New Roman" w:cs="Times New Roman"/>
                <w:color w:val="000000" w:themeColor="text1"/>
                <w:sz w:val="24"/>
                <w:szCs w:val="24"/>
              </w:rPr>
              <w:t xml:space="preserve">widely </w:t>
            </w:r>
            <w:r w:rsidRPr="007B6699">
              <w:rPr>
                <w:rFonts w:ascii="Times New Roman" w:hAnsi="Times New Roman" w:cs="Times New Roman"/>
                <w:color w:val="000000" w:themeColor="text1"/>
                <w:spacing w:val="-4"/>
                <w:sz w:val="24"/>
                <w:szCs w:val="24"/>
              </w:rPr>
              <w:t>used</w:t>
            </w:r>
          </w:p>
        </w:tc>
        <w:tc>
          <w:tcPr>
            <w:tcW w:w="2877" w:type="dxa"/>
          </w:tcPr>
          <w:p w14:paraId="7D8F66E6" w14:textId="77777777" w:rsidR="002921C2" w:rsidRPr="007B6699" w:rsidRDefault="002921C2" w:rsidP="00874F29">
            <w:pPr>
              <w:pStyle w:val="TableParagraph"/>
              <w:spacing w:line="278" w:lineRule="auto"/>
              <w:rPr>
                <w:rFonts w:ascii="Times New Roman" w:hAnsi="Times New Roman" w:cs="Times New Roman"/>
                <w:color w:val="000000" w:themeColor="text1"/>
                <w:sz w:val="24"/>
                <w:szCs w:val="24"/>
              </w:rPr>
            </w:pPr>
            <w:r w:rsidRPr="007B6699">
              <w:rPr>
                <w:rFonts w:ascii="Times New Roman" w:hAnsi="Times New Roman" w:cs="Times New Roman"/>
                <w:color w:val="000000" w:themeColor="text1"/>
                <w:sz w:val="24"/>
                <w:szCs w:val="24"/>
              </w:rPr>
              <w:t>Fewer advanced SQL features</w:t>
            </w:r>
            <w:r w:rsidRPr="007B6699">
              <w:rPr>
                <w:rFonts w:ascii="Times New Roman" w:hAnsi="Times New Roman" w:cs="Times New Roman"/>
                <w:color w:val="000000" w:themeColor="text1"/>
                <w:spacing w:val="-13"/>
                <w:sz w:val="24"/>
                <w:szCs w:val="24"/>
              </w:rPr>
              <w:t xml:space="preserve"> </w:t>
            </w:r>
            <w:r w:rsidRPr="007B6699">
              <w:rPr>
                <w:rFonts w:ascii="Times New Roman" w:hAnsi="Times New Roman" w:cs="Times New Roman"/>
                <w:color w:val="000000" w:themeColor="text1"/>
                <w:sz w:val="24"/>
                <w:szCs w:val="24"/>
              </w:rPr>
              <w:t>than</w:t>
            </w:r>
            <w:r w:rsidRPr="007B6699">
              <w:rPr>
                <w:rFonts w:ascii="Times New Roman" w:hAnsi="Times New Roman" w:cs="Times New Roman"/>
                <w:color w:val="000000" w:themeColor="text1"/>
                <w:spacing w:val="-12"/>
                <w:sz w:val="24"/>
                <w:szCs w:val="24"/>
              </w:rPr>
              <w:t xml:space="preserve"> </w:t>
            </w:r>
            <w:r w:rsidRPr="007B6699">
              <w:rPr>
                <w:rFonts w:ascii="Times New Roman" w:hAnsi="Times New Roman" w:cs="Times New Roman"/>
                <w:color w:val="000000" w:themeColor="text1"/>
                <w:sz w:val="24"/>
                <w:szCs w:val="24"/>
              </w:rPr>
              <w:t>PostgreSQL</w:t>
            </w:r>
          </w:p>
        </w:tc>
      </w:tr>
      <w:tr w:rsidR="002921C2" w:rsidRPr="007B6699" w14:paraId="5F8F9356" w14:textId="77777777" w:rsidTr="005B5CAE">
        <w:trPr>
          <w:trHeight w:val="795"/>
        </w:trPr>
        <w:tc>
          <w:tcPr>
            <w:tcW w:w="1621" w:type="dxa"/>
          </w:tcPr>
          <w:p w14:paraId="128A5129" w14:textId="77777777" w:rsidR="002921C2" w:rsidRPr="007B6699" w:rsidRDefault="002921C2" w:rsidP="008538C3">
            <w:pPr>
              <w:pStyle w:val="TableParagraph"/>
              <w:spacing w:line="273" w:lineRule="auto"/>
              <w:rPr>
                <w:rFonts w:ascii="Times New Roman" w:hAnsi="Times New Roman" w:cs="Times New Roman"/>
                <w:color w:val="000000" w:themeColor="text1"/>
                <w:sz w:val="24"/>
                <w:szCs w:val="24"/>
              </w:rPr>
            </w:pPr>
            <w:r w:rsidRPr="007B6699">
              <w:rPr>
                <w:rFonts w:ascii="Times New Roman" w:hAnsi="Times New Roman" w:cs="Times New Roman"/>
                <w:color w:val="000000" w:themeColor="text1"/>
                <w:spacing w:val="-2"/>
                <w:sz w:val="24"/>
                <w:szCs w:val="24"/>
              </w:rPr>
              <w:t>Oracle Database</w:t>
            </w:r>
          </w:p>
        </w:tc>
        <w:tc>
          <w:tcPr>
            <w:tcW w:w="1560" w:type="dxa"/>
          </w:tcPr>
          <w:p w14:paraId="5F5853AE" w14:textId="77777777" w:rsidR="002921C2" w:rsidRPr="007B6699" w:rsidRDefault="002921C2" w:rsidP="008538C3">
            <w:pPr>
              <w:pStyle w:val="TableParagraph"/>
              <w:spacing w:line="273" w:lineRule="auto"/>
              <w:rPr>
                <w:rFonts w:ascii="Times New Roman" w:hAnsi="Times New Roman" w:cs="Times New Roman"/>
                <w:color w:val="000000" w:themeColor="text1"/>
                <w:sz w:val="24"/>
                <w:szCs w:val="24"/>
              </w:rPr>
            </w:pPr>
            <w:r w:rsidRPr="007B6699">
              <w:rPr>
                <w:rFonts w:ascii="Times New Roman" w:hAnsi="Times New Roman" w:cs="Times New Roman"/>
                <w:color w:val="000000" w:themeColor="text1"/>
                <w:spacing w:val="-2"/>
                <w:sz w:val="24"/>
                <w:szCs w:val="24"/>
              </w:rPr>
              <w:t>Relational (RDBMS)</w:t>
            </w:r>
          </w:p>
        </w:tc>
        <w:tc>
          <w:tcPr>
            <w:tcW w:w="2806" w:type="dxa"/>
          </w:tcPr>
          <w:p w14:paraId="5A8F31FC" w14:textId="77777777" w:rsidR="002921C2" w:rsidRPr="007B6699" w:rsidRDefault="002921C2" w:rsidP="00874F29">
            <w:pPr>
              <w:pStyle w:val="TableParagraph"/>
              <w:spacing w:line="273" w:lineRule="auto"/>
              <w:rPr>
                <w:rFonts w:ascii="Times New Roman" w:hAnsi="Times New Roman" w:cs="Times New Roman"/>
                <w:color w:val="000000" w:themeColor="text1"/>
                <w:sz w:val="24"/>
                <w:szCs w:val="24"/>
              </w:rPr>
            </w:pPr>
            <w:r w:rsidRPr="007B6699">
              <w:rPr>
                <w:rFonts w:ascii="Times New Roman" w:hAnsi="Times New Roman" w:cs="Times New Roman"/>
                <w:color w:val="000000" w:themeColor="text1"/>
                <w:spacing w:val="-2"/>
                <w:sz w:val="24"/>
                <w:szCs w:val="24"/>
              </w:rPr>
              <w:t xml:space="preserve">Enterprise-grade </w:t>
            </w:r>
            <w:r w:rsidRPr="007B6699">
              <w:rPr>
                <w:rFonts w:ascii="Times New Roman" w:hAnsi="Times New Roman" w:cs="Times New Roman"/>
                <w:color w:val="000000" w:themeColor="text1"/>
                <w:sz w:val="24"/>
                <w:szCs w:val="24"/>
              </w:rPr>
              <w:t>performance</w:t>
            </w:r>
            <w:r w:rsidRPr="007B6699">
              <w:rPr>
                <w:rFonts w:ascii="Times New Roman" w:hAnsi="Times New Roman" w:cs="Times New Roman"/>
                <w:color w:val="000000" w:themeColor="text1"/>
                <w:spacing w:val="-13"/>
                <w:sz w:val="24"/>
                <w:szCs w:val="24"/>
              </w:rPr>
              <w:t xml:space="preserve"> </w:t>
            </w:r>
            <w:r w:rsidRPr="007B6699">
              <w:rPr>
                <w:rFonts w:ascii="Times New Roman" w:hAnsi="Times New Roman" w:cs="Times New Roman"/>
                <w:color w:val="000000" w:themeColor="text1"/>
                <w:sz w:val="24"/>
                <w:szCs w:val="24"/>
              </w:rPr>
              <w:t>and</w:t>
            </w:r>
            <w:r w:rsidRPr="007B6699">
              <w:rPr>
                <w:rFonts w:ascii="Times New Roman" w:hAnsi="Times New Roman" w:cs="Times New Roman"/>
                <w:color w:val="000000" w:themeColor="text1"/>
                <w:spacing w:val="-12"/>
                <w:sz w:val="24"/>
                <w:szCs w:val="24"/>
              </w:rPr>
              <w:t xml:space="preserve"> </w:t>
            </w:r>
            <w:r w:rsidRPr="007B6699">
              <w:rPr>
                <w:rFonts w:ascii="Times New Roman" w:hAnsi="Times New Roman" w:cs="Times New Roman"/>
                <w:color w:val="000000" w:themeColor="text1"/>
                <w:sz w:val="24"/>
                <w:szCs w:val="24"/>
              </w:rPr>
              <w:t>security</w:t>
            </w:r>
          </w:p>
        </w:tc>
        <w:tc>
          <w:tcPr>
            <w:tcW w:w="2877" w:type="dxa"/>
          </w:tcPr>
          <w:p w14:paraId="427D64C4" w14:textId="77777777" w:rsidR="002921C2" w:rsidRPr="007B6699" w:rsidRDefault="002921C2" w:rsidP="008538C3">
            <w:pPr>
              <w:pStyle w:val="TableParagraph"/>
              <w:ind w:left="12"/>
              <w:rPr>
                <w:rFonts w:ascii="Times New Roman" w:hAnsi="Times New Roman" w:cs="Times New Roman"/>
                <w:color w:val="000000" w:themeColor="text1"/>
                <w:sz w:val="24"/>
                <w:szCs w:val="24"/>
              </w:rPr>
            </w:pPr>
            <w:r w:rsidRPr="007B6699">
              <w:rPr>
                <w:rFonts w:ascii="Times New Roman" w:hAnsi="Times New Roman" w:cs="Times New Roman"/>
                <w:color w:val="000000" w:themeColor="text1"/>
                <w:sz w:val="24"/>
                <w:szCs w:val="24"/>
              </w:rPr>
              <w:t>Expensive</w:t>
            </w:r>
            <w:r w:rsidRPr="007B6699">
              <w:rPr>
                <w:rFonts w:ascii="Times New Roman" w:hAnsi="Times New Roman" w:cs="Times New Roman"/>
                <w:color w:val="000000" w:themeColor="text1"/>
                <w:spacing w:val="-2"/>
                <w:sz w:val="24"/>
                <w:szCs w:val="24"/>
              </w:rPr>
              <w:t xml:space="preserve"> licensing</w:t>
            </w:r>
          </w:p>
        </w:tc>
      </w:tr>
      <w:tr w:rsidR="002921C2" w:rsidRPr="007B6699" w14:paraId="2ADD9055" w14:textId="77777777" w:rsidTr="005B5CAE">
        <w:trPr>
          <w:trHeight w:val="790"/>
        </w:trPr>
        <w:tc>
          <w:tcPr>
            <w:tcW w:w="1621" w:type="dxa"/>
          </w:tcPr>
          <w:p w14:paraId="221425CF" w14:textId="77777777" w:rsidR="002921C2" w:rsidRPr="007B6699" w:rsidRDefault="002921C2" w:rsidP="008538C3">
            <w:pPr>
              <w:pStyle w:val="TableParagraph"/>
              <w:ind w:left="19"/>
              <w:rPr>
                <w:rFonts w:ascii="Times New Roman" w:hAnsi="Times New Roman" w:cs="Times New Roman"/>
                <w:color w:val="000000" w:themeColor="text1"/>
                <w:sz w:val="24"/>
                <w:szCs w:val="24"/>
              </w:rPr>
            </w:pPr>
            <w:r w:rsidRPr="007B6699">
              <w:rPr>
                <w:rFonts w:ascii="Times New Roman" w:hAnsi="Times New Roman" w:cs="Times New Roman"/>
                <w:color w:val="000000" w:themeColor="text1"/>
                <w:sz w:val="24"/>
                <w:szCs w:val="24"/>
              </w:rPr>
              <w:t>SQL</w:t>
            </w:r>
            <w:r w:rsidRPr="007B6699">
              <w:rPr>
                <w:rFonts w:ascii="Times New Roman" w:hAnsi="Times New Roman" w:cs="Times New Roman"/>
                <w:color w:val="000000" w:themeColor="text1"/>
                <w:spacing w:val="3"/>
                <w:sz w:val="24"/>
                <w:szCs w:val="24"/>
              </w:rPr>
              <w:t xml:space="preserve"> </w:t>
            </w:r>
            <w:r w:rsidRPr="007B6699">
              <w:rPr>
                <w:rFonts w:ascii="Times New Roman" w:hAnsi="Times New Roman" w:cs="Times New Roman"/>
                <w:color w:val="000000" w:themeColor="text1"/>
                <w:spacing w:val="-2"/>
                <w:sz w:val="24"/>
                <w:szCs w:val="24"/>
              </w:rPr>
              <w:t>Server</w:t>
            </w:r>
          </w:p>
        </w:tc>
        <w:tc>
          <w:tcPr>
            <w:tcW w:w="1560" w:type="dxa"/>
          </w:tcPr>
          <w:p w14:paraId="79FB2853" w14:textId="77777777" w:rsidR="002921C2" w:rsidRPr="007B6699" w:rsidRDefault="002921C2" w:rsidP="008538C3">
            <w:pPr>
              <w:pStyle w:val="TableParagraph"/>
              <w:spacing w:line="273" w:lineRule="auto"/>
              <w:rPr>
                <w:rFonts w:ascii="Times New Roman" w:hAnsi="Times New Roman" w:cs="Times New Roman"/>
                <w:color w:val="000000" w:themeColor="text1"/>
                <w:sz w:val="24"/>
                <w:szCs w:val="24"/>
              </w:rPr>
            </w:pPr>
            <w:r w:rsidRPr="007B6699">
              <w:rPr>
                <w:rFonts w:ascii="Times New Roman" w:hAnsi="Times New Roman" w:cs="Times New Roman"/>
                <w:color w:val="000000" w:themeColor="text1"/>
                <w:spacing w:val="-2"/>
                <w:sz w:val="24"/>
                <w:szCs w:val="24"/>
              </w:rPr>
              <w:t>Relational (RDBMS)</w:t>
            </w:r>
          </w:p>
        </w:tc>
        <w:tc>
          <w:tcPr>
            <w:tcW w:w="2806" w:type="dxa"/>
          </w:tcPr>
          <w:p w14:paraId="3346E5D9" w14:textId="77777777" w:rsidR="002921C2" w:rsidRPr="007B6699" w:rsidRDefault="002921C2" w:rsidP="00874F29">
            <w:pPr>
              <w:pStyle w:val="TableParagraph"/>
              <w:spacing w:line="273" w:lineRule="auto"/>
              <w:ind w:right="562"/>
              <w:rPr>
                <w:rFonts w:ascii="Times New Roman" w:hAnsi="Times New Roman" w:cs="Times New Roman"/>
                <w:color w:val="000000" w:themeColor="text1"/>
                <w:sz w:val="24"/>
                <w:szCs w:val="24"/>
              </w:rPr>
            </w:pPr>
            <w:r w:rsidRPr="007B6699">
              <w:rPr>
                <w:rFonts w:ascii="Times New Roman" w:hAnsi="Times New Roman" w:cs="Times New Roman"/>
                <w:color w:val="000000" w:themeColor="text1"/>
                <w:sz w:val="24"/>
                <w:szCs w:val="24"/>
              </w:rPr>
              <w:t>Strong</w:t>
            </w:r>
            <w:r w:rsidRPr="007B6699">
              <w:rPr>
                <w:rFonts w:ascii="Times New Roman" w:hAnsi="Times New Roman" w:cs="Times New Roman"/>
                <w:color w:val="000000" w:themeColor="text1"/>
                <w:spacing w:val="-13"/>
                <w:sz w:val="24"/>
                <w:szCs w:val="24"/>
              </w:rPr>
              <w:t xml:space="preserve"> </w:t>
            </w:r>
            <w:r w:rsidRPr="007B6699">
              <w:rPr>
                <w:rFonts w:ascii="Times New Roman" w:hAnsi="Times New Roman" w:cs="Times New Roman"/>
                <w:color w:val="000000" w:themeColor="text1"/>
                <w:sz w:val="24"/>
                <w:szCs w:val="24"/>
              </w:rPr>
              <w:t xml:space="preserve">enterprise </w:t>
            </w:r>
            <w:r w:rsidRPr="007B6699">
              <w:rPr>
                <w:rFonts w:ascii="Times New Roman" w:hAnsi="Times New Roman" w:cs="Times New Roman"/>
                <w:color w:val="000000" w:themeColor="text1"/>
                <w:spacing w:val="-2"/>
                <w:sz w:val="24"/>
                <w:szCs w:val="24"/>
              </w:rPr>
              <w:t>integration</w:t>
            </w:r>
          </w:p>
        </w:tc>
        <w:tc>
          <w:tcPr>
            <w:tcW w:w="2877" w:type="dxa"/>
          </w:tcPr>
          <w:p w14:paraId="41EC8CAD" w14:textId="77777777" w:rsidR="002921C2" w:rsidRPr="007B6699" w:rsidRDefault="002921C2" w:rsidP="008538C3">
            <w:pPr>
              <w:pStyle w:val="TableParagraph"/>
              <w:ind w:left="12" w:right="10"/>
              <w:rPr>
                <w:rFonts w:ascii="Times New Roman" w:hAnsi="Times New Roman" w:cs="Times New Roman"/>
                <w:color w:val="000000" w:themeColor="text1"/>
                <w:sz w:val="24"/>
                <w:szCs w:val="24"/>
              </w:rPr>
            </w:pPr>
            <w:r w:rsidRPr="007B6699">
              <w:rPr>
                <w:rFonts w:ascii="Times New Roman" w:hAnsi="Times New Roman" w:cs="Times New Roman"/>
                <w:color w:val="000000" w:themeColor="text1"/>
                <w:sz w:val="24"/>
                <w:szCs w:val="24"/>
              </w:rPr>
              <w:t>Licensing</w:t>
            </w:r>
            <w:r w:rsidRPr="007B6699">
              <w:rPr>
                <w:rFonts w:ascii="Times New Roman" w:hAnsi="Times New Roman" w:cs="Times New Roman"/>
                <w:color w:val="000000" w:themeColor="text1"/>
                <w:spacing w:val="-3"/>
                <w:sz w:val="24"/>
                <w:szCs w:val="24"/>
              </w:rPr>
              <w:t xml:space="preserve"> </w:t>
            </w:r>
            <w:r w:rsidRPr="007B6699">
              <w:rPr>
                <w:rFonts w:ascii="Times New Roman" w:hAnsi="Times New Roman" w:cs="Times New Roman"/>
                <w:color w:val="000000" w:themeColor="text1"/>
                <w:spacing w:val="-2"/>
                <w:sz w:val="24"/>
                <w:szCs w:val="24"/>
              </w:rPr>
              <w:t>costs</w:t>
            </w:r>
          </w:p>
        </w:tc>
      </w:tr>
      <w:tr w:rsidR="002921C2" w:rsidRPr="007B6699" w14:paraId="49C6C9DE" w14:textId="77777777" w:rsidTr="005B5CAE">
        <w:trPr>
          <w:trHeight w:val="795"/>
        </w:trPr>
        <w:tc>
          <w:tcPr>
            <w:tcW w:w="1621" w:type="dxa"/>
          </w:tcPr>
          <w:p w14:paraId="10F6CB4C" w14:textId="77777777" w:rsidR="002921C2" w:rsidRPr="007B6699" w:rsidRDefault="002921C2" w:rsidP="008538C3">
            <w:pPr>
              <w:pStyle w:val="TableParagraph"/>
              <w:ind w:left="19" w:right="3"/>
              <w:rPr>
                <w:rFonts w:ascii="Times New Roman" w:hAnsi="Times New Roman" w:cs="Times New Roman"/>
                <w:color w:val="000000" w:themeColor="text1"/>
                <w:sz w:val="24"/>
                <w:szCs w:val="24"/>
              </w:rPr>
            </w:pPr>
            <w:r w:rsidRPr="007B6699">
              <w:rPr>
                <w:rFonts w:ascii="Times New Roman" w:hAnsi="Times New Roman" w:cs="Times New Roman"/>
                <w:color w:val="000000" w:themeColor="text1"/>
                <w:spacing w:val="-2"/>
                <w:sz w:val="24"/>
                <w:szCs w:val="24"/>
              </w:rPr>
              <w:t>SQLite</w:t>
            </w:r>
          </w:p>
        </w:tc>
        <w:tc>
          <w:tcPr>
            <w:tcW w:w="1560" w:type="dxa"/>
          </w:tcPr>
          <w:p w14:paraId="66E1E1D9" w14:textId="77777777" w:rsidR="002921C2" w:rsidRPr="007B6699" w:rsidRDefault="002921C2" w:rsidP="008538C3">
            <w:pPr>
              <w:pStyle w:val="TableParagraph"/>
              <w:spacing w:line="273" w:lineRule="auto"/>
              <w:rPr>
                <w:rFonts w:ascii="Times New Roman" w:hAnsi="Times New Roman" w:cs="Times New Roman"/>
                <w:color w:val="000000" w:themeColor="text1"/>
                <w:sz w:val="24"/>
                <w:szCs w:val="24"/>
              </w:rPr>
            </w:pPr>
            <w:r w:rsidRPr="007B6699">
              <w:rPr>
                <w:rFonts w:ascii="Times New Roman" w:hAnsi="Times New Roman" w:cs="Times New Roman"/>
                <w:color w:val="000000" w:themeColor="text1"/>
                <w:spacing w:val="-2"/>
                <w:sz w:val="24"/>
                <w:szCs w:val="24"/>
              </w:rPr>
              <w:t>Relational (RDBMS)</w:t>
            </w:r>
          </w:p>
        </w:tc>
        <w:tc>
          <w:tcPr>
            <w:tcW w:w="2806" w:type="dxa"/>
          </w:tcPr>
          <w:p w14:paraId="02A2275D" w14:textId="77777777" w:rsidR="002921C2" w:rsidRPr="007B6699" w:rsidRDefault="002921C2" w:rsidP="008538C3">
            <w:pPr>
              <w:pStyle w:val="TableParagraph"/>
              <w:ind w:right="4"/>
              <w:rPr>
                <w:rFonts w:ascii="Times New Roman" w:hAnsi="Times New Roman" w:cs="Times New Roman"/>
                <w:color w:val="000000" w:themeColor="text1"/>
                <w:sz w:val="24"/>
                <w:szCs w:val="24"/>
              </w:rPr>
            </w:pPr>
            <w:r w:rsidRPr="007B6699">
              <w:rPr>
                <w:rFonts w:ascii="Times New Roman" w:hAnsi="Times New Roman" w:cs="Times New Roman"/>
                <w:color w:val="000000" w:themeColor="text1"/>
                <w:sz w:val="24"/>
                <w:szCs w:val="24"/>
              </w:rPr>
              <w:t>Lightweight</w:t>
            </w:r>
            <w:r w:rsidRPr="007B6699">
              <w:rPr>
                <w:rFonts w:ascii="Times New Roman" w:hAnsi="Times New Roman" w:cs="Times New Roman"/>
                <w:color w:val="000000" w:themeColor="text1"/>
                <w:spacing w:val="-2"/>
                <w:sz w:val="24"/>
                <w:szCs w:val="24"/>
              </w:rPr>
              <w:t xml:space="preserve"> </w:t>
            </w:r>
            <w:r w:rsidRPr="007B6699">
              <w:rPr>
                <w:rFonts w:ascii="Times New Roman" w:hAnsi="Times New Roman" w:cs="Times New Roman"/>
                <w:color w:val="000000" w:themeColor="text1"/>
                <w:sz w:val="24"/>
                <w:szCs w:val="24"/>
              </w:rPr>
              <w:t>and</w:t>
            </w:r>
            <w:r w:rsidRPr="007B6699">
              <w:rPr>
                <w:rFonts w:ascii="Times New Roman" w:hAnsi="Times New Roman" w:cs="Times New Roman"/>
                <w:color w:val="000000" w:themeColor="text1"/>
                <w:spacing w:val="-3"/>
                <w:sz w:val="24"/>
                <w:szCs w:val="24"/>
              </w:rPr>
              <w:t xml:space="preserve"> </w:t>
            </w:r>
            <w:r w:rsidRPr="007B6699">
              <w:rPr>
                <w:rFonts w:ascii="Times New Roman" w:hAnsi="Times New Roman" w:cs="Times New Roman"/>
                <w:color w:val="000000" w:themeColor="text1"/>
                <w:spacing w:val="-2"/>
                <w:sz w:val="24"/>
                <w:szCs w:val="24"/>
              </w:rPr>
              <w:t>serverless</w:t>
            </w:r>
          </w:p>
        </w:tc>
        <w:tc>
          <w:tcPr>
            <w:tcW w:w="2877" w:type="dxa"/>
          </w:tcPr>
          <w:p w14:paraId="21CCD2FC" w14:textId="77777777" w:rsidR="002921C2" w:rsidRPr="007B6699" w:rsidRDefault="002921C2" w:rsidP="00874F29">
            <w:pPr>
              <w:pStyle w:val="TableParagraph"/>
              <w:spacing w:line="273" w:lineRule="auto"/>
              <w:rPr>
                <w:rFonts w:ascii="Times New Roman" w:hAnsi="Times New Roman" w:cs="Times New Roman"/>
                <w:color w:val="000000" w:themeColor="text1"/>
                <w:sz w:val="24"/>
                <w:szCs w:val="24"/>
              </w:rPr>
            </w:pPr>
            <w:r w:rsidRPr="007B6699">
              <w:rPr>
                <w:rFonts w:ascii="Times New Roman" w:hAnsi="Times New Roman" w:cs="Times New Roman"/>
                <w:color w:val="000000" w:themeColor="text1"/>
                <w:sz w:val="24"/>
                <w:szCs w:val="24"/>
              </w:rPr>
              <w:t>Not</w:t>
            </w:r>
            <w:r w:rsidRPr="007B6699">
              <w:rPr>
                <w:rFonts w:ascii="Times New Roman" w:hAnsi="Times New Roman" w:cs="Times New Roman"/>
                <w:color w:val="000000" w:themeColor="text1"/>
                <w:spacing w:val="-13"/>
                <w:sz w:val="24"/>
                <w:szCs w:val="24"/>
              </w:rPr>
              <w:t xml:space="preserve"> </w:t>
            </w:r>
            <w:r w:rsidRPr="007B6699">
              <w:rPr>
                <w:rFonts w:ascii="Times New Roman" w:hAnsi="Times New Roman" w:cs="Times New Roman"/>
                <w:color w:val="000000" w:themeColor="text1"/>
                <w:sz w:val="24"/>
                <w:szCs w:val="24"/>
              </w:rPr>
              <w:t>suitable</w:t>
            </w:r>
            <w:r w:rsidRPr="007B6699">
              <w:rPr>
                <w:rFonts w:ascii="Times New Roman" w:hAnsi="Times New Roman" w:cs="Times New Roman"/>
                <w:color w:val="000000" w:themeColor="text1"/>
                <w:spacing w:val="-12"/>
                <w:sz w:val="24"/>
                <w:szCs w:val="24"/>
              </w:rPr>
              <w:t xml:space="preserve"> </w:t>
            </w:r>
            <w:r w:rsidRPr="007B6699">
              <w:rPr>
                <w:rFonts w:ascii="Times New Roman" w:hAnsi="Times New Roman" w:cs="Times New Roman"/>
                <w:color w:val="000000" w:themeColor="text1"/>
                <w:sz w:val="24"/>
                <w:szCs w:val="24"/>
              </w:rPr>
              <w:t>for</w:t>
            </w:r>
            <w:r w:rsidRPr="007B6699">
              <w:rPr>
                <w:rFonts w:ascii="Times New Roman" w:hAnsi="Times New Roman" w:cs="Times New Roman"/>
                <w:color w:val="000000" w:themeColor="text1"/>
                <w:spacing w:val="-12"/>
                <w:sz w:val="24"/>
                <w:szCs w:val="24"/>
              </w:rPr>
              <w:t xml:space="preserve"> </w:t>
            </w:r>
            <w:r w:rsidRPr="007B6699">
              <w:rPr>
                <w:rFonts w:ascii="Times New Roman" w:hAnsi="Times New Roman" w:cs="Times New Roman"/>
                <w:color w:val="000000" w:themeColor="text1"/>
                <w:sz w:val="24"/>
                <w:szCs w:val="24"/>
              </w:rPr>
              <w:t>large concurrent systems</w:t>
            </w:r>
          </w:p>
        </w:tc>
      </w:tr>
      <w:tr w:rsidR="002921C2" w:rsidRPr="007B6699" w14:paraId="2A390CAC" w14:textId="77777777" w:rsidTr="005B5CAE">
        <w:trPr>
          <w:trHeight w:val="790"/>
        </w:trPr>
        <w:tc>
          <w:tcPr>
            <w:tcW w:w="1621" w:type="dxa"/>
          </w:tcPr>
          <w:p w14:paraId="6A3B1C98" w14:textId="77777777" w:rsidR="002921C2" w:rsidRPr="007B6699" w:rsidRDefault="002921C2" w:rsidP="008538C3">
            <w:pPr>
              <w:pStyle w:val="TableParagraph"/>
              <w:ind w:left="19"/>
              <w:rPr>
                <w:rFonts w:ascii="Times New Roman" w:hAnsi="Times New Roman" w:cs="Times New Roman"/>
                <w:color w:val="000000" w:themeColor="text1"/>
                <w:sz w:val="24"/>
                <w:szCs w:val="24"/>
              </w:rPr>
            </w:pPr>
            <w:r w:rsidRPr="007B6699">
              <w:rPr>
                <w:rFonts w:ascii="Times New Roman" w:hAnsi="Times New Roman" w:cs="Times New Roman"/>
                <w:color w:val="000000" w:themeColor="text1"/>
                <w:spacing w:val="-2"/>
                <w:sz w:val="24"/>
                <w:szCs w:val="24"/>
              </w:rPr>
              <w:t>MariaDB</w:t>
            </w:r>
          </w:p>
        </w:tc>
        <w:tc>
          <w:tcPr>
            <w:tcW w:w="1560" w:type="dxa"/>
          </w:tcPr>
          <w:p w14:paraId="78C4CFFA" w14:textId="77777777" w:rsidR="002921C2" w:rsidRPr="007B6699" w:rsidRDefault="002921C2" w:rsidP="008538C3">
            <w:pPr>
              <w:pStyle w:val="TableParagraph"/>
              <w:spacing w:line="273" w:lineRule="auto"/>
              <w:rPr>
                <w:rFonts w:ascii="Times New Roman" w:hAnsi="Times New Roman" w:cs="Times New Roman"/>
                <w:color w:val="000000" w:themeColor="text1"/>
                <w:sz w:val="24"/>
                <w:szCs w:val="24"/>
              </w:rPr>
            </w:pPr>
            <w:r w:rsidRPr="007B6699">
              <w:rPr>
                <w:rFonts w:ascii="Times New Roman" w:hAnsi="Times New Roman" w:cs="Times New Roman"/>
                <w:color w:val="000000" w:themeColor="text1"/>
                <w:spacing w:val="-2"/>
                <w:sz w:val="24"/>
                <w:szCs w:val="24"/>
              </w:rPr>
              <w:t>Relational (RDBMS)</w:t>
            </w:r>
          </w:p>
        </w:tc>
        <w:tc>
          <w:tcPr>
            <w:tcW w:w="2806" w:type="dxa"/>
          </w:tcPr>
          <w:p w14:paraId="316BA514" w14:textId="77777777" w:rsidR="002921C2" w:rsidRPr="007B6699" w:rsidRDefault="002921C2" w:rsidP="008538C3">
            <w:pPr>
              <w:pStyle w:val="TableParagraph"/>
              <w:spacing w:line="273" w:lineRule="auto"/>
              <w:rPr>
                <w:rFonts w:ascii="Times New Roman" w:hAnsi="Times New Roman" w:cs="Times New Roman"/>
                <w:color w:val="000000" w:themeColor="text1"/>
                <w:sz w:val="24"/>
                <w:szCs w:val="24"/>
              </w:rPr>
            </w:pPr>
            <w:r w:rsidRPr="007B6699">
              <w:rPr>
                <w:rFonts w:ascii="Times New Roman" w:hAnsi="Times New Roman" w:cs="Times New Roman"/>
                <w:color w:val="000000" w:themeColor="text1"/>
                <w:sz w:val="24"/>
                <w:szCs w:val="24"/>
              </w:rPr>
              <w:t>High</w:t>
            </w:r>
            <w:r w:rsidRPr="007B6699">
              <w:rPr>
                <w:rFonts w:ascii="Times New Roman" w:hAnsi="Times New Roman" w:cs="Times New Roman"/>
                <w:color w:val="000000" w:themeColor="text1"/>
                <w:spacing w:val="-13"/>
                <w:sz w:val="24"/>
                <w:szCs w:val="24"/>
              </w:rPr>
              <w:t xml:space="preserve"> </w:t>
            </w:r>
            <w:r w:rsidRPr="007B6699">
              <w:rPr>
                <w:rFonts w:ascii="Times New Roman" w:hAnsi="Times New Roman" w:cs="Times New Roman"/>
                <w:color w:val="000000" w:themeColor="text1"/>
                <w:sz w:val="24"/>
                <w:szCs w:val="24"/>
              </w:rPr>
              <w:t>performance</w:t>
            </w:r>
            <w:r w:rsidRPr="007B6699">
              <w:rPr>
                <w:rFonts w:ascii="Times New Roman" w:hAnsi="Times New Roman" w:cs="Times New Roman"/>
                <w:color w:val="000000" w:themeColor="text1"/>
                <w:spacing w:val="-12"/>
                <w:sz w:val="24"/>
                <w:szCs w:val="24"/>
              </w:rPr>
              <w:t xml:space="preserve"> </w:t>
            </w:r>
            <w:r w:rsidRPr="007B6699">
              <w:rPr>
                <w:rFonts w:ascii="Times New Roman" w:hAnsi="Times New Roman" w:cs="Times New Roman"/>
                <w:color w:val="000000" w:themeColor="text1"/>
                <w:sz w:val="24"/>
                <w:szCs w:val="24"/>
              </w:rPr>
              <w:t>and open source</w:t>
            </w:r>
          </w:p>
        </w:tc>
        <w:tc>
          <w:tcPr>
            <w:tcW w:w="2877" w:type="dxa"/>
          </w:tcPr>
          <w:p w14:paraId="09A8C277" w14:textId="77777777" w:rsidR="002921C2" w:rsidRPr="007B6699" w:rsidRDefault="002921C2" w:rsidP="008538C3">
            <w:pPr>
              <w:pStyle w:val="TableParagraph"/>
              <w:ind w:left="12" w:right="6"/>
              <w:rPr>
                <w:rFonts w:ascii="Times New Roman" w:hAnsi="Times New Roman" w:cs="Times New Roman"/>
                <w:color w:val="000000" w:themeColor="text1"/>
                <w:sz w:val="24"/>
                <w:szCs w:val="24"/>
              </w:rPr>
            </w:pPr>
            <w:r w:rsidRPr="007B6699">
              <w:rPr>
                <w:rFonts w:ascii="Times New Roman" w:hAnsi="Times New Roman" w:cs="Times New Roman"/>
                <w:color w:val="000000" w:themeColor="text1"/>
                <w:sz w:val="24"/>
                <w:szCs w:val="24"/>
              </w:rPr>
              <w:t>Smaller</w:t>
            </w:r>
            <w:r w:rsidRPr="007B6699">
              <w:rPr>
                <w:rFonts w:ascii="Times New Roman" w:hAnsi="Times New Roman" w:cs="Times New Roman"/>
                <w:color w:val="000000" w:themeColor="text1"/>
                <w:spacing w:val="-1"/>
                <w:sz w:val="24"/>
                <w:szCs w:val="24"/>
              </w:rPr>
              <w:t xml:space="preserve"> </w:t>
            </w:r>
            <w:r w:rsidRPr="007B6699">
              <w:rPr>
                <w:rFonts w:ascii="Times New Roman" w:hAnsi="Times New Roman" w:cs="Times New Roman"/>
                <w:color w:val="000000" w:themeColor="text1"/>
                <w:spacing w:val="-2"/>
                <w:sz w:val="24"/>
                <w:szCs w:val="24"/>
              </w:rPr>
              <w:t>ecosystem</w:t>
            </w:r>
          </w:p>
        </w:tc>
      </w:tr>
      <w:tr w:rsidR="002921C2" w:rsidRPr="007B6699" w14:paraId="3B4A0500" w14:textId="77777777" w:rsidTr="005B5CAE">
        <w:trPr>
          <w:trHeight w:val="795"/>
        </w:trPr>
        <w:tc>
          <w:tcPr>
            <w:tcW w:w="1621" w:type="dxa"/>
          </w:tcPr>
          <w:p w14:paraId="69A7FA39" w14:textId="77777777" w:rsidR="002921C2" w:rsidRPr="007B6699" w:rsidRDefault="002921C2" w:rsidP="008538C3">
            <w:pPr>
              <w:pStyle w:val="TableParagraph"/>
              <w:ind w:left="19" w:right="5"/>
              <w:rPr>
                <w:rFonts w:ascii="Times New Roman" w:hAnsi="Times New Roman" w:cs="Times New Roman"/>
                <w:color w:val="000000" w:themeColor="text1"/>
                <w:sz w:val="24"/>
                <w:szCs w:val="24"/>
              </w:rPr>
            </w:pPr>
            <w:r w:rsidRPr="007B6699">
              <w:rPr>
                <w:rFonts w:ascii="Times New Roman" w:hAnsi="Times New Roman" w:cs="Times New Roman"/>
                <w:color w:val="000000" w:themeColor="text1"/>
                <w:spacing w:val="-2"/>
                <w:sz w:val="24"/>
                <w:szCs w:val="24"/>
              </w:rPr>
              <w:t>MongoDB</w:t>
            </w:r>
          </w:p>
        </w:tc>
        <w:tc>
          <w:tcPr>
            <w:tcW w:w="1560" w:type="dxa"/>
          </w:tcPr>
          <w:p w14:paraId="6C375171" w14:textId="77777777" w:rsidR="002921C2" w:rsidRPr="007B6699" w:rsidRDefault="002921C2" w:rsidP="008538C3">
            <w:pPr>
              <w:pStyle w:val="TableParagraph"/>
              <w:ind w:left="7"/>
              <w:rPr>
                <w:rFonts w:ascii="Times New Roman" w:hAnsi="Times New Roman" w:cs="Times New Roman"/>
                <w:color w:val="000000" w:themeColor="text1"/>
                <w:sz w:val="24"/>
                <w:szCs w:val="24"/>
              </w:rPr>
            </w:pPr>
            <w:r w:rsidRPr="007B6699">
              <w:rPr>
                <w:rFonts w:ascii="Times New Roman" w:hAnsi="Times New Roman" w:cs="Times New Roman"/>
                <w:color w:val="000000" w:themeColor="text1"/>
                <w:spacing w:val="-2"/>
                <w:sz w:val="24"/>
                <w:szCs w:val="24"/>
              </w:rPr>
              <w:t>NoSQL</w:t>
            </w:r>
          </w:p>
        </w:tc>
        <w:tc>
          <w:tcPr>
            <w:tcW w:w="2806" w:type="dxa"/>
          </w:tcPr>
          <w:p w14:paraId="213C5C1B" w14:textId="77777777" w:rsidR="002921C2" w:rsidRPr="007B6699" w:rsidRDefault="002921C2" w:rsidP="008538C3">
            <w:pPr>
              <w:pStyle w:val="TableParagraph"/>
              <w:spacing w:line="278" w:lineRule="auto"/>
              <w:rPr>
                <w:rFonts w:ascii="Times New Roman" w:hAnsi="Times New Roman" w:cs="Times New Roman"/>
                <w:color w:val="000000" w:themeColor="text1"/>
                <w:sz w:val="24"/>
                <w:szCs w:val="24"/>
              </w:rPr>
            </w:pPr>
            <w:r w:rsidRPr="007B6699">
              <w:rPr>
                <w:rFonts w:ascii="Times New Roman" w:hAnsi="Times New Roman" w:cs="Times New Roman"/>
                <w:color w:val="000000" w:themeColor="text1"/>
                <w:sz w:val="24"/>
                <w:szCs w:val="24"/>
              </w:rPr>
              <w:t>Flexible schema</w:t>
            </w:r>
            <w:r w:rsidRPr="007B6699">
              <w:rPr>
                <w:rFonts w:ascii="Times New Roman" w:hAnsi="Times New Roman" w:cs="Times New Roman"/>
                <w:color w:val="000000" w:themeColor="text1"/>
                <w:spacing w:val="-2"/>
                <w:sz w:val="24"/>
                <w:szCs w:val="24"/>
              </w:rPr>
              <w:t xml:space="preserve"> </w:t>
            </w:r>
            <w:r w:rsidRPr="007B6699">
              <w:rPr>
                <w:rFonts w:ascii="Times New Roman" w:hAnsi="Times New Roman" w:cs="Times New Roman"/>
                <w:color w:val="000000" w:themeColor="text1"/>
                <w:sz w:val="24"/>
                <w:szCs w:val="24"/>
              </w:rPr>
              <w:t>and horizontal</w:t>
            </w:r>
            <w:r w:rsidRPr="007B6699">
              <w:rPr>
                <w:rFonts w:ascii="Times New Roman" w:hAnsi="Times New Roman" w:cs="Times New Roman"/>
                <w:color w:val="000000" w:themeColor="text1"/>
                <w:spacing w:val="-5"/>
                <w:sz w:val="24"/>
                <w:szCs w:val="24"/>
              </w:rPr>
              <w:t xml:space="preserve"> </w:t>
            </w:r>
            <w:r w:rsidRPr="007B6699">
              <w:rPr>
                <w:rFonts w:ascii="Times New Roman" w:hAnsi="Times New Roman" w:cs="Times New Roman"/>
                <w:color w:val="000000" w:themeColor="text1"/>
                <w:spacing w:val="-2"/>
                <w:sz w:val="24"/>
                <w:szCs w:val="24"/>
              </w:rPr>
              <w:t>scalability</w:t>
            </w:r>
          </w:p>
        </w:tc>
        <w:tc>
          <w:tcPr>
            <w:tcW w:w="2877" w:type="dxa"/>
          </w:tcPr>
          <w:p w14:paraId="23A63B9F" w14:textId="77777777" w:rsidR="002921C2" w:rsidRPr="007B6699" w:rsidRDefault="002921C2" w:rsidP="00874F29">
            <w:pPr>
              <w:pStyle w:val="TableParagraph"/>
              <w:spacing w:line="278" w:lineRule="auto"/>
              <w:ind w:right="239"/>
              <w:rPr>
                <w:rFonts w:ascii="Times New Roman" w:hAnsi="Times New Roman" w:cs="Times New Roman"/>
                <w:color w:val="000000" w:themeColor="text1"/>
                <w:sz w:val="24"/>
                <w:szCs w:val="24"/>
              </w:rPr>
            </w:pPr>
            <w:r w:rsidRPr="007B6699">
              <w:rPr>
                <w:rFonts w:ascii="Times New Roman" w:hAnsi="Times New Roman" w:cs="Times New Roman"/>
                <w:color w:val="000000" w:themeColor="text1"/>
                <w:sz w:val="24"/>
                <w:szCs w:val="24"/>
              </w:rPr>
              <w:t>Less</w:t>
            </w:r>
            <w:r w:rsidRPr="007B6699">
              <w:rPr>
                <w:rFonts w:ascii="Times New Roman" w:hAnsi="Times New Roman" w:cs="Times New Roman"/>
                <w:color w:val="000000" w:themeColor="text1"/>
                <w:spacing w:val="-13"/>
                <w:sz w:val="24"/>
                <w:szCs w:val="24"/>
              </w:rPr>
              <w:t xml:space="preserve"> </w:t>
            </w:r>
            <w:r w:rsidRPr="007B6699">
              <w:rPr>
                <w:rFonts w:ascii="Times New Roman" w:hAnsi="Times New Roman" w:cs="Times New Roman"/>
                <w:color w:val="000000" w:themeColor="text1"/>
                <w:sz w:val="24"/>
                <w:szCs w:val="24"/>
              </w:rPr>
              <w:t>suitable</w:t>
            </w:r>
            <w:r w:rsidRPr="007B6699">
              <w:rPr>
                <w:rFonts w:ascii="Times New Roman" w:hAnsi="Times New Roman" w:cs="Times New Roman"/>
                <w:color w:val="000000" w:themeColor="text1"/>
                <w:spacing w:val="-11"/>
                <w:sz w:val="24"/>
                <w:szCs w:val="24"/>
              </w:rPr>
              <w:t xml:space="preserve"> </w:t>
            </w:r>
            <w:r w:rsidRPr="007B6699">
              <w:rPr>
                <w:rFonts w:ascii="Times New Roman" w:hAnsi="Times New Roman" w:cs="Times New Roman"/>
                <w:color w:val="000000" w:themeColor="text1"/>
                <w:sz w:val="24"/>
                <w:szCs w:val="24"/>
              </w:rPr>
              <w:t>for</w:t>
            </w:r>
            <w:r w:rsidRPr="007B6699">
              <w:rPr>
                <w:rFonts w:ascii="Times New Roman" w:hAnsi="Times New Roman" w:cs="Times New Roman"/>
                <w:color w:val="000000" w:themeColor="text1"/>
                <w:spacing w:val="-12"/>
                <w:sz w:val="24"/>
                <w:szCs w:val="24"/>
              </w:rPr>
              <w:t xml:space="preserve"> </w:t>
            </w:r>
            <w:r w:rsidRPr="007B6699">
              <w:rPr>
                <w:rFonts w:ascii="Times New Roman" w:hAnsi="Times New Roman" w:cs="Times New Roman"/>
                <w:color w:val="000000" w:themeColor="text1"/>
                <w:sz w:val="24"/>
                <w:szCs w:val="24"/>
              </w:rPr>
              <w:t>complex relational data</w:t>
            </w:r>
          </w:p>
        </w:tc>
      </w:tr>
      <w:tr w:rsidR="002921C2" w:rsidRPr="007B6699" w14:paraId="22D1340C" w14:textId="77777777" w:rsidTr="005B5CAE">
        <w:trPr>
          <w:trHeight w:val="795"/>
        </w:trPr>
        <w:tc>
          <w:tcPr>
            <w:tcW w:w="1621" w:type="dxa"/>
          </w:tcPr>
          <w:p w14:paraId="21AE9A5B" w14:textId="77777777" w:rsidR="002921C2" w:rsidRPr="007B6699" w:rsidRDefault="002921C2" w:rsidP="008538C3">
            <w:pPr>
              <w:pStyle w:val="TableParagraph"/>
              <w:spacing w:line="273" w:lineRule="auto"/>
              <w:rPr>
                <w:rFonts w:ascii="Times New Roman" w:hAnsi="Times New Roman" w:cs="Times New Roman"/>
                <w:color w:val="000000" w:themeColor="text1"/>
                <w:sz w:val="24"/>
                <w:szCs w:val="24"/>
              </w:rPr>
            </w:pPr>
            <w:r w:rsidRPr="007B6699">
              <w:rPr>
                <w:rFonts w:ascii="Times New Roman" w:hAnsi="Times New Roman" w:cs="Times New Roman"/>
                <w:color w:val="000000" w:themeColor="text1"/>
                <w:spacing w:val="-2"/>
                <w:sz w:val="24"/>
                <w:szCs w:val="24"/>
              </w:rPr>
              <w:t>Firebase Firestore</w:t>
            </w:r>
          </w:p>
        </w:tc>
        <w:tc>
          <w:tcPr>
            <w:tcW w:w="1560" w:type="dxa"/>
          </w:tcPr>
          <w:p w14:paraId="4264683B" w14:textId="77777777" w:rsidR="002921C2" w:rsidRPr="007B6699" w:rsidRDefault="002921C2" w:rsidP="008538C3">
            <w:pPr>
              <w:pStyle w:val="TableParagraph"/>
              <w:ind w:left="7"/>
              <w:rPr>
                <w:rFonts w:ascii="Times New Roman" w:hAnsi="Times New Roman" w:cs="Times New Roman"/>
                <w:color w:val="000000" w:themeColor="text1"/>
                <w:sz w:val="24"/>
                <w:szCs w:val="24"/>
              </w:rPr>
            </w:pPr>
            <w:r w:rsidRPr="007B6699">
              <w:rPr>
                <w:rFonts w:ascii="Times New Roman" w:hAnsi="Times New Roman" w:cs="Times New Roman"/>
                <w:color w:val="000000" w:themeColor="text1"/>
                <w:spacing w:val="-2"/>
                <w:sz w:val="24"/>
                <w:szCs w:val="24"/>
              </w:rPr>
              <w:t>NoSQL</w:t>
            </w:r>
          </w:p>
        </w:tc>
        <w:tc>
          <w:tcPr>
            <w:tcW w:w="2806" w:type="dxa"/>
          </w:tcPr>
          <w:p w14:paraId="20FF6ABD" w14:textId="77777777" w:rsidR="002921C2" w:rsidRPr="007B6699" w:rsidRDefault="002921C2" w:rsidP="008538C3">
            <w:pPr>
              <w:pStyle w:val="TableParagraph"/>
              <w:ind w:right="13"/>
              <w:rPr>
                <w:rFonts w:ascii="Times New Roman" w:hAnsi="Times New Roman" w:cs="Times New Roman"/>
                <w:color w:val="000000" w:themeColor="text1"/>
                <w:sz w:val="24"/>
                <w:szCs w:val="24"/>
              </w:rPr>
            </w:pPr>
            <w:r w:rsidRPr="007B6699">
              <w:rPr>
                <w:rFonts w:ascii="Times New Roman" w:hAnsi="Times New Roman" w:cs="Times New Roman"/>
                <w:color w:val="000000" w:themeColor="text1"/>
                <w:sz w:val="24"/>
                <w:szCs w:val="24"/>
              </w:rPr>
              <w:t>Real-time</w:t>
            </w:r>
            <w:r w:rsidRPr="007B6699">
              <w:rPr>
                <w:rFonts w:ascii="Times New Roman" w:hAnsi="Times New Roman" w:cs="Times New Roman"/>
                <w:color w:val="000000" w:themeColor="text1"/>
                <w:spacing w:val="3"/>
                <w:sz w:val="24"/>
                <w:szCs w:val="24"/>
              </w:rPr>
              <w:t xml:space="preserve"> </w:t>
            </w:r>
            <w:r w:rsidRPr="007B6699">
              <w:rPr>
                <w:rFonts w:ascii="Times New Roman" w:hAnsi="Times New Roman" w:cs="Times New Roman"/>
                <w:color w:val="000000" w:themeColor="text1"/>
                <w:spacing w:val="-2"/>
                <w:sz w:val="24"/>
                <w:szCs w:val="24"/>
              </w:rPr>
              <w:t>synchronization</w:t>
            </w:r>
          </w:p>
        </w:tc>
        <w:tc>
          <w:tcPr>
            <w:tcW w:w="2877" w:type="dxa"/>
          </w:tcPr>
          <w:p w14:paraId="01AE9D32" w14:textId="77777777" w:rsidR="002921C2" w:rsidRPr="007B6699" w:rsidRDefault="002921C2" w:rsidP="008538C3">
            <w:pPr>
              <w:pStyle w:val="TableParagraph"/>
              <w:ind w:left="12" w:right="1"/>
              <w:rPr>
                <w:rFonts w:ascii="Times New Roman" w:hAnsi="Times New Roman" w:cs="Times New Roman"/>
                <w:color w:val="000000" w:themeColor="text1"/>
                <w:sz w:val="24"/>
                <w:szCs w:val="24"/>
              </w:rPr>
            </w:pPr>
            <w:r w:rsidRPr="007B6699">
              <w:rPr>
                <w:rFonts w:ascii="Times New Roman" w:hAnsi="Times New Roman" w:cs="Times New Roman"/>
                <w:color w:val="000000" w:themeColor="text1"/>
                <w:sz w:val="24"/>
                <w:szCs w:val="24"/>
              </w:rPr>
              <w:t>Vendor</w:t>
            </w:r>
            <w:r w:rsidRPr="007B6699">
              <w:rPr>
                <w:rFonts w:ascii="Times New Roman" w:hAnsi="Times New Roman" w:cs="Times New Roman"/>
                <w:color w:val="000000" w:themeColor="text1"/>
                <w:spacing w:val="-4"/>
                <w:sz w:val="24"/>
                <w:szCs w:val="24"/>
              </w:rPr>
              <w:t xml:space="preserve"> </w:t>
            </w:r>
            <w:r w:rsidRPr="007B6699">
              <w:rPr>
                <w:rFonts w:ascii="Times New Roman" w:hAnsi="Times New Roman" w:cs="Times New Roman"/>
                <w:color w:val="000000" w:themeColor="text1"/>
                <w:sz w:val="24"/>
                <w:szCs w:val="24"/>
              </w:rPr>
              <w:t>lock-</w:t>
            </w:r>
            <w:r w:rsidRPr="007B6699">
              <w:rPr>
                <w:rFonts w:ascii="Times New Roman" w:hAnsi="Times New Roman" w:cs="Times New Roman"/>
                <w:color w:val="000000" w:themeColor="text1"/>
                <w:spacing w:val="-5"/>
                <w:sz w:val="24"/>
                <w:szCs w:val="24"/>
              </w:rPr>
              <w:t>in</w:t>
            </w:r>
          </w:p>
        </w:tc>
      </w:tr>
      <w:tr w:rsidR="002921C2" w:rsidRPr="007B6699" w14:paraId="50F4DD51" w14:textId="77777777" w:rsidTr="005B5CAE">
        <w:trPr>
          <w:trHeight w:val="495"/>
        </w:trPr>
        <w:tc>
          <w:tcPr>
            <w:tcW w:w="1621" w:type="dxa"/>
          </w:tcPr>
          <w:p w14:paraId="4EC682A2" w14:textId="77777777" w:rsidR="002921C2" w:rsidRPr="007B6699" w:rsidRDefault="002921C2" w:rsidP="008538C3">
            <w:pPr>
              <w:pStyle w:val="TableParagraph"/>
              <w:ind w:left="19" w:right="8"/>
              <w:rPr>
                <w:rFonts w:ascii="Times New Roman" w:hAnsi="Times New Roman" w:cs="Times New Roman"/>
                <w:color w:val="000000" w:themeColor="text1"/>
                <w:sz w:val="24"/>
                <w:szCs w:val="24"/>
              </w:rPr>
            </w:pPr>
            <w:r w:rsidRPr="007B6699">
              <w:rPr>
                <w:rFonts w:ascii="Times New Roman" w:hAnsi="Times New Roman" w:cs="Times New Roman"/>
                <w:color w:val="000000" w:themeColor="text1"/>
                <w:spacing w:val="-2"/>
                <w:sz w:val="24"/>
                <w:szCs w:val="24"/>
              </w:rPr>
              <w:t>Cassandra</w:t>
            </w:r>
          </w:p>
        </w:tc>
        <w:tc>
          <w:tcPr>
            <w:tcW w:w="1560" w:type="dxa"/>
          </w:tcPr>
          <w:p w14:paraId="308E5C44" w14:textId="77777777" w:rsidR="002921C2" w:rsidRPr="007B6699" w:rsidRDefault="002921C2" w:rsidP="008538C3">
            <w:pPr>
              <w:pStyle w:val="TableParagraph"/>
              <w:ind w:left="7"/>
              <w:rPr>
                <w:rFonts w:ascii="Times New Roman" w:hAnsi="Times New Roman" w:cs="Times New Roman"/>
                <w:color w:val="000000" w:themeColor="text1"/>
                <w:sz w:val="24"/>
                <w:szCs w:val="24"/>
              </w:rPr>
            </w:pPr>
            <w:r w:rsidRPr="007B6699">
              <w:rPr>
                <w:rFonts w:ascii="Times New Roman" w:hAnsi="Times New Roman" w:cs="Times New Roman"/>
                <w:color w:val="000000" w:themeColor="text1"/>
                <w:spacing w:val="-2"/>
                <w:sz w:val="24"/>
                <w:szCs w:val="24"/>
              </w:rPr>
              <w:t>NoSQL</w:t>
            </w:r>
          </w:p>
        </w:tc>
        <w:tc>
          <w:tcPr>
            <w:tcW w:w="2806" w:type="dxa"/>
          </w:tcPr>
          <w:p w14:paraId="60766741" w14:textId="77777777" w:rsidR="002921C2" w:rsidRPr="007B6699" w:rsidRDefault="002921C2" w:rsidP="008538C3">
            <w:pPr>
              <w:pStyle w:val="TableParagraph"/>
              <w:rPr>
                <w:rFonts w:ascii="Times New Roman" w:hAnsi="Times New Roman" w:cs="Times New Roman"/>
                <w:color w:val="000000" w:themeColor="text1"/>
                <w:sz w:val="24"/>
                <w:szCs w:val="24"/>
              </w:rPr>
            </w:pPr>
            <w:r w:rsidRPr="007B6699">
              <w:rPr>
                <w:rFonts w:ascii="Times New Roman" w:hAnsi="Times New Roman" w:cs="Times New Roman"/>
                <w:color w:val="000000" w:themeColor="text1"/>
                <w:sz w:val="24"/>
                <w:szCs w:val="24"/>
              </w:rPr>
              <w:t>Massive</w:t>
            </w:r>
            <w:r w:rsidRPr="007B6699">
              <w:rPr>
                <w:rFonts w:ascii="Times New Roman" w:hAnsi="Times New Roman" w:cs="Times New Roman"/>
                <w:color w:val="000000" w:themeColor="text1"/>
                <w:spacing w:val="2"/>
                <w:sz w:val="24"/>
                <w:szCs w:val="24"/>
              </w:rPr>
              <w:t xml:space="preserve"> </w:t>
            </w:r>
            <w:r w:rsidRPr="007B6699">
              <w:rPr>
                <w:rFonts w:ascii="Times New Roman" w:hAnsi="Times New Roman" w:cs="Times New Roman"/>
                <w:color w:val="000000" w:themeColor="text1"/>
                <w:spacing w:val="-2"/>
                <w:sz w:val="24"/>
                <w:szCs w:val="24"/>
              </w:rPr>
              <w:t>scalability</w:t>
            </w:r>
          </w:p>
        </w:tc>
        <w:tc>
          <w:tcPr>
            <w:tcW w:w="2877" w:type="dxa"/>
          </w:tcPr>
          <w:p w14:paraId="39641E8D" w14:textId="77777777" w:rsidR="002921C2" w:rsidRPr="007B6699" w:rsidRDefault="002921C2" w:rsidP="008538C3">
            <w:pPr>
              <w:pStyle w:val="TableParagraph"/>
              <w:ind w:left="12" w:right="6"/>
              <w:rPr>
                <w:rFonts w:ascii="Times New Roman" w:hAnsi="Times New Roman" w:cs="Times New Roman"/>
                <w:color w:val="000000" w:themeColor="text1"/>
                <w:sz w:val="24"/>
                <w:szCs w:val="24"/>
              </w:rPr>
            </w:pPr>
            <w:r w:rsidRPr="007B6699">
              <w:rPr>
                <w:rFonts w:ascii="Times New Roman" w:hAnsi="Times New Roman" w:cs="Times New Roman"/>
                <w:color w:val="000000" w:themeColor="text1"/>
                <w:sz w:val="24"/>
                <w:szCs w:val="24"/>
              </w:rPr>
              <w:t>Complex</w:t>
            </w:r>
            <w:r w:rsidRPr="007B6699">
              <w:rPr>
                <w:rFonts w:ascii="Times New Roman" w:hAnsi="Times New Roman" w:cs="Times New Roman"/>
                <w:color w:val="000000" w:themeColor="text1"/>
                <w:spacing w:val="-3"/>
                <w:sz w:val="24"/>
                <w:szCs w:val="24"/>
              </w:rPr>
              <w:t xml:space="preserve"> </w:t>
            </w:r>
            <w:r w:rsidRPr="007B6699">
              <w:rPr>
                <w:rFonts w:ascii="Times New Roman" w:hAnsi="Times New Roman" w:cs="Times New Roman"/>
                <w:color w:val="000000" w:themeColor="text1"/>
                <w:sz w:val="24"/>
                <w:szCs w:val="24"/>
              </w:rPr>
              <w:t>data</w:t>
            </w:r>
            <w:r w:rsidRPr="007B6699">
              <w:rPr>
                <w:rFonts w:ascii="Times New Roman" w:hAnsi="Times New Roman" w:cs="Times New Roman"/>
                <w:color w:val="000000" w:themeColor="text1"/>
                <w:spacing w:val="-2"/>
                <w:sz w:val="24"/>
                <w:szCs w:val="24"/>
              </w:rPr>
              <w:t xml:space="preserve"> modeling</w:t>
            </w:r>
          </w:p>
        </w:tc>
      </w:tr>
      <w:tr w:rsidR="002921C2" w:rsidRPr="007B6699" w14:paraId="0A3EFF80" w14:textId="77777777" w:rsidTr="005B5CAE">
        <w:trPr>
          <w:trHeight w:val="794"/>
        </w:trPr>
        <w:tc>
          <w:tcPr>
            <w:tcW w:w="1621" w:type="dxa"/>
          </w:tcPr>
          <w:p w14:paraId="5CDB3AF3" w14:textId="77777777" w:rsidR="002921C2" w:rsidRPr="007B6699" w:rsidRDefault="002921C2" w:rsidP="008538C3">
            <w:pPr>
              <w:pStyle w:val="TableParagraph"/>
              <w:ind w:left="19" w:right="10"/>
              <w:rPr>
                <w:rFonts w:ascii="Times New Roman" w:hAnsi="Times New Roman" w:cs="Times New Roman"/>
                <w:color w:val="000000" w:themeColor="text1"/>
                <w:sz w:val="24"/>
                <w:szCs w:val="24"/>
              </w:rPr>
            </w:pPr>
            <w:r w:rsidRPr="007B6699">
              <w:rPr>
                <w:rFonts w:ascii="Times New Roman" w:hAnsi="Times New Roman" w:cs="Times New Roman"/>
                <w:color w:val="000000" w:themeColor="text1"/>
                <w:spacing w:val="-2"/>
                <w:sz w:val="24"/>
                <w:szCs w:val="24"/>
              </w:rPr>
              <w:t>Redis</w:t>
            </w:r>
          </w:p>
        </w:tc>
        <w:tc>
          <w:tcPr>
            <w:tcW w:w="1560" w:type="dxa"/>
          </w:tcPr>
          <w:p w14:paraId="617163E7" w14:textId="77777777" w:rsidR="002921C2" w:rsidRPr="007B6699" w:rsidRDefault="002921C2" w:rsidP="008538C3">
            <w:pPr>
              <w:pStyle w:val="TableParagraph"/>
              <w:ind w:left="7"/>
              <w:rPr>
                <w:rFonts w:ascii="Times New Roman" w:hAnsi="Times New Roman" w:cs="Times New Roman"/>
                <w:color w:val="000000" w:themeColor="text1"/>
                <w:sz w:val="24"/>
                <w:szCs w:val="24"/>
              </w:rPr>
            </w:pPr>
            <w:r w:rsidRPr="007B6699">
              <w:rPr>
                <w:rFonts w:ascii="Times New Roman" w:hAnsi="Times New Roman" w:cs="Times New Roman"/>
                <w:color w:val="000000" w:themeColor="text1"/>
                <w:spacing w:val="-2"/>
                <w:sz w:val="24"/>
                <w:szCs w:val="24"/>
              </w:rPr>
              <w:t>NoSQL</w:t>
            </w:r>
          </w:p>
        </w:tc>
        <w:tc>
          <w:tcPr>
            <w:tcW w:w="2806" w:type="dxa"/>
          </w:tcPr>
          <w:p w14:paraId="561276C6" w14:textId="77777777" w:rsidR="002921C2" w:rsidRPr="007B6699" w:rsidRDefault="002921C2" w:rsidP="008538C3">
            <w:pPr>
              <w:pStyle w:val="TableParagraph"/>
              <w:ind w:right="9"/>
              <w:rPr>
                <w:rFonts w:ascii="Times New Roman" w:hAnsi="Times New Roman" w:cs="Times New Roman"/>
                <w:color w:val="000000" w:themeColor="text1"/>
                <w:sz w:val="24"/>
                <w:szCs w:val="24"/>
              </w:rPr>
            </w:pPr>
            <w:r w:rsidRPr="007B6699">
              <w:rPr>
                <w:rFonts w:ascii="Times New Roman" w:hAnsi="Times New Roman" w:cs="Times New Roman"/>
                <w:color w:val="000000" w:themeColor="text1"/>
                <w:sz w:val="24"/>
                <w:szCs w:val="24"/>
              </w:rPr>
              <w:t>Extremely fast</w:t>
            </w:r>
            <w:r w:rsidRPr="007B6699">
              <w:rPr>
                <w:rFonts w:ascii="Times New Roman" w:hAnsi="Times New Roman" w:cs="Times New Roman"/>
                <w:color w:val="000000" w:themeColor="text1"/>
                <w:spacing w:val="-3"/>
                <w:sz w:val="24"/>
                <w:szCs w:val="24"/>
              </w:rPr>
              <w:t xml:space="preserve"> </w:t>
            </w:r>
            <w:r w:rsidRPr="007B6699">
              <w:rPr>
                <w:rFonts w:ascii="Times New Roman" w:hAnsi="Times New Roman" w:cs="Times New Roman"/>
                <w:color w:val="000000" w:themeColor="text1"/>
                <w:spacing w:val="-2"/>
                <w:sz w:val="24"/>
                <w:szCs w:val="24"/>
              </w:rPr>
              <w:t>caching</w:t>
            </w:r>
          </w:p>
        </w:tc>
        <w:tc>
          <w:tcPr>
            <w:tcW w:w="2877" w:type="dxa"/>
          </w:tcPr>
          <w:p w14:paraId="1D636C50" w14:textId="77777777" w:rsidR="002921C2" w:rsidRPr="007B6699" w:rsidRDefault="002921C2" w:rsidP="00874F29">
            <w:pPr>
              <w:pStyle w:val="TableParagraph"/>
              <w:spacing w:line="273" w:lineRule="auto"/>
              <w:rPr>
                <w:rFonts w:ascii="Times New Roman" w:hAnsi="Times New Roman" w:cs="Times New Roman"/>
                <w:color w:val="000000" w:themeColor="text1"/>
                <w:sz w:val="24"/>
                <w:szCs w:val="24"/>
              </w:rPr>
            </w:pPr>
            <w:r w:rsidRPr="007B6699">
              <w:rPr>
                <w:rFonts w:ascii="Times New Roman" w:hAnsi="Times New Roman" w:cs="Times New Roman"/>
                <w:color w:val="000000" w:themeColor="text1"/>
                <w:sz w:val="24"/>
                <w:szCs w:val="24"/>
              </w:rPr>
              <w:t>Not</w:t>
            </w:r>
            <w:r w:rsidRPr="007B6699">
              <w:rPr>
                <w:rFonts w:ascii="Times New Roman" w:hAnsi="Times New Roman" w:cs="Times New Roman"/>
                <w:color w:val="000000" w:themeColor="text1"/>
                <w:spacing w:val="-7"/>
                <w:sz w:val="24"/>
                <w:szCs w:val="24"/>
              </w:rPr>
              <w:t xml:space="preserve"> </w:t>
            </w:r>
            <w:r w:rsidRPr="007B6699">
              <w:rPr>
                <w:rFonts w:ascii="Times New Roman" w:hAnsi="Times New Roman" w:cs="Times New Roman"/>
                <w:color w:val="000000" w:themeColor="text1"/>
                <w:sz w:val="24"/>
                <w:szCs w:val="24"/>
              </w:rPr>
              <w:t>intended</w:t>
            </w:r>
            <w:r w:rsidRPr="007B6699">
              <w:rPr>
                <w:rFonts w:ascii="Times New Roman" w:hAnsi="Times New Roman" w:cs="Times New Roman"/>
                <w:color w:val="000000" w:themeColor="text1"/>
                <w:spacing w:val="-9"/>
                <w:sz w:val="24"/>
                <w:szCs w:val="24"/>
              </w:rPr>
              <w:t xml:space="preserve"> </w:t>
            </w:r>
            <w:r w:rsidRPr="007B6699">
              <w:rPr>
                <w:rFonts w:ascii="Times New Roman" w:hAnsi="Times New Roman" w:cs="Times New Roman"/>
                <w:color w:val="000000" w:themeColor="text1"/>
                <w:sz w:val="24"/>
                <w:szCs w:val="24"/>
              </w:rPr>
              <w:t>as</w:t>
            </w:r>
            <w:r w:rsidRPr="007B6699">
              <w:rPr>
                <w:rFonts w:ascii="Times New Roman" w:hAnsi="Times New Roman" w:cs="Times New Roman"/>
                <w:color w:val="000000" w:themeColor="text1"/>
                <w:spacing w:val="-11"/>
                <w:sz w:val="24"/>
                <w:szCs w:val="24"/>
              </w:rPr>
              <w:t xml:space="preserve"> </w:t>
            </w:r>
            <w:r w:rsidRPr="007B6699">
              <w:rPr>
                <w:rFonts w:ascii="Times New Roman" w:hAnsi="Times New Roman" w:cs="Times New Roman"/>
                <w:color w:val="000000" w:themeColor="text1"/>
                <w:sz w:val="24"/>
                <w:szCs w:val="24"/>
              </w:rPr>
              <w:t>a</w:t>
            </w:r>
            <w:r w:rsidRPr="007B6699">
              <w:rPr>
                <w:rFonts w:ascii="Times New Roman" w:hAnsi="Times New Roman" w:cs="Times New Roman"/>
                <w:color w:val="000000" w:themeColor="text1"/>
                <w:spacing w:val="-9"/>
                <w:sz w:val="24"/>
                <w:szCs w:val="24"/>
              </w:rPr>
              <w:t xml:space="preserve"> </w:t>
            </w:r>
            <w:r w:rsidRPr="007B6699">
              <w:rPr>
                <w:rFonts w:ascii="Times New Roman" w:hAnsi="Times New Roman" w:cs="Times New Roman"/>
                <w:color w:val="000000" w:themeColor="text1"/>
                <w:sz w:val="24"/>
                <w:szCs w:val="24"/>
              </w:rPr>
              <w:t xml:space="preserve">primary </w:t>
            </w:r>
            <w:r w:rsidRPr="007B6699">
              <w:rPr>
                <w:rFonts w:ascii="Times New Roman" w:hAnsi="Times New Roman" w:cs="Times New Roman"/>
                <w:color w:val="000000" w:themeColor="text1"/>
                <w:spacing w:val="-2"/>
                <w:sz w:val="24"/>
                <w:szCs w:val="24"/>
              </w:rPr>
              <w:t>database</w:t>
            </w:r>
          </w:p>
        </w:tc>
      </w:tr>
    </w:tbl>
    <w:p w14:paraId="2DDC7B16" w14:textId="77777777" w:rsidR="002921C2" w:rsidRPr="008C7DF3" w:rsidRDefault="002921C2" w:rsidP="002921C2">
      <w:pPr>
        <w:pStyle w:val="Heading3"/>
        <w:spacing w:before="4"/>
        <w:rPr>
          <w:rFonts w:ascii="Times New Roman" w:hAnsi="Times New Roman" w:cs="Times New Roman"/>
          <w:color w:val="000000" w:themeColor="text1"/>
          <w:sz w:val="24"/>
          <w:szCs w:val="24"/>
        </w:rPr>
      </w:pPr>
      <w:r w:rsidRPr="008C7DF3">
        <w:rPr>
          <w:rFonts w:ascii="Times New Roman" w:hAnsi="Times New Roman" w:cs="Times New Roman"/>
          <w:color w:val="000000" w:themeColor="text1"/>
          <w:sz w:val="24"/>
          <w:szCs w:val="24"/>
        </w:rPr>
        <w:t>Technology</w:t>
      </w:r>
      <w:r w:rsidRPr="008C7DF3">
        <w:rPr>
          <w:rFonts w:ascii="Times New Roman" w:hAnsi="Times New Roman" w:cs="Times New Roman"/>
          <w:color w:val="000000" w:themeColor="text1"/>
          <w:spacing w:val="-2"/>
          <w:sz w:val="24"/>
          <w:szCs w:val="24"/>
        </w:rPr>
        <w:t xml:space="preserve"> Selected</w:t>
      </w:r>
    </w:p>
    <w:p w14:paraId="7E6ACD8F" w14:textId="77777777" w:rsidR="002921C2" w:rsidRPr="008C7DF3" w:rsidRDefault="002921C2" w:rsidP="002921C2">
      <w:pPr>
        <w:pStyle w:val="ListParagraph"/>
        <w:widowControl w:val="0"/>
        <w:numPr>
          <w:ilvl w:val="0"/>
          <w:numId w:val="3"/>
        </w:numPr>
        <w:tabs>
          <w:tab w:val="left" w:pos="1080"/>
        </w:tabs>
        <w:autoSpaceDE w:val="0"/>
        <w:autoSpaceDN w:val="0"/>
        <w:spacing w:before="238" w:after="0" w:line="240" w:lineRule="auto"/>
        <w:ind w:left="1080" w:hanging="359"/>
        <w:contextualSpacing w:val="0"/>
        <w:rPr>
          <w:rFonts w:ascii="Times New Roman" w:hAnsi="Times New Roman" w:cs="Times New Roman"/>
          <w:color w:val="000000" w:themeColor="text1"/>
          <w:szCs w:val="24"/>
        </w:rPr>
      </w:pPr>
      <w:r w:rsidRPr="008C7DF3">
        <w:rPr>
          <w:rFonts w:ascii="Times New Roman" w:hAnsi="Times New Roman" w:cs="Times New Roman"/>
          <w:color w:val="000000" w:themeColor="text1"/>
          <w:szCs w:val="24"/>
        </w:rPr>
        <w:t xml:space="preserve">Supabase </w:t>
      </w:r>
      <w:r w:rsidRPr="008C7DF3">
        <w:rPr>
          <w:rFonts w:ascii="Times New Roman" w:hAnsi="Times New Roman" w:cs="Times New Roman"/>
          <w:color w:val="000000" w:themeColor="text1"/>
          <w:spacing w:val="-2"/>
          <w:szCs w:val="24"/>
        </w:rPr>
        <w:t>(PostgreSQL)</w:t>
      </w:r>
    </w:p>
    <w:p w14:paraId="625CED98" w14:textId="77777777" w:rsidR="002921C2" w:rsidRPr="00874F29" w:rsidRDefault="002921C2" w:rsidP="002921C2">
      <w:pPr>
        <w:pStyle w:val="Heading3"/>
        <w:spacing w:before="237"/>
        <w:rPr>
          <w:rFonts w:ascii="Times New Roman" w:hAnsi="Times New Roman" w:cs="Times New Roman"/>
          <w:color w:val="000000" w:themeColor="text1"/>
          <w:szCs w:val="28"/>
        </w:rPr>
      </w:pPr>
      <w:r w:rsidRPr="00874F29">
        <w:rPr>
          <w:rFonts w:ascii="Times New Roman" w:hAnsi="Times New Roman" w:cs="Times New Roman"/>
          <w:color w:val="000000" w:themeColor="text1"/>
          <w:spacing w:val="-2"/>
          <w:szCs w:val="28"/>
        </w:rPr>
        <w:t>Justification</w:t>
      </w:r>
    </w:p>
    <w:p w14:paraId="2213C9CB" w14:textId="6737EC07" w:rsidR="002921C2" w:rsidRPr="008C7DF3" w:rsidRDefault="002921C2" w:rsidP="00874F29">
      <w:pPr>
        <w:pStyle w:val="BodyText"/>
        <w:spacing w:before="242" w:line="276" w:lineRule="auto"/>
        <w:ind w:right="700"/>
        <w:jc w:val="both"/>
        <w:rPr>
          <w:color w:val="000000" w:themeColor="text1"/>
        </w:rPr>
      </w:pPr>
      <w:r w:rsidRPr="008C7DF3">
        <w:rPr>
          <w:color w:val="000000" w:themeColor="text1"/>
        </w:rPr>
        <w:t>Supabase was selected because it is built on PostgreSQL, providing the reliability of a relational</w:t>
      </w:r>
      <w:r w:rsidRPr="008C7DF3">
        <w:rPr>
          <w:color w:val="000000" w:themeColor="text1"/>
          <w:spacing w:val="-8"/>
        </w:rPr>
        <w:t xml:space="preserve"> </w:t>
      </w:r>
      <w:r w:rsidRPr="008C7DF3">
        <w:rPr>
          <w:color w:val="000000" w:themeColor="text1"/>
        </w:rPr>
        <w:t>database</w:t>
      </w:r>
      <w:r w:rsidRPr="008C7DF3">
        <w:rPr>
          <w:color w:val="000000" w:themeColor="text1"/>
          <w:spacing w:val="-1"/>
        </w:rPr>
        <w:t xml:space="preserve"> </w:t>
      </w:r>
      <w:r w:rsidRPr="008C7DF3">
        <w:rPr>
          <w:color w:val="000000" w:themeColor="text1"/>
        </w:rPr>
        <w:t>while offering</w:t>
      </w:r>
      <w:r w:rsidRPr="008C7DF3">
        <w:rPr>
          <w:color w:val="000000" w:themeColor="text1"/>
          <w:spacing w:val="-7"/>
        </w:rPr>
        <w:t xml:space="preserve"> </w:t>
      </w:r>
      <w:r w:rsidRPr="008C7DF3">
        <w:rPr>
          <w:color w:val="000000" w:themeColor="text1"/>
        </w:rPr>
        <w:t>modern</w:t>
      </w:r>
      <w:r w:rsidRPr="008C7DF3">
        <w:rPr>
          <w:color w:val="000000" w:themeColor="text1"/>
          <w:spacing w:val="-1"/>
        </w:rPr>
        <w:t xml:space="preserve"> </w:t>
      </w:r>
      <w:r w:rsidRPr="008C7DF3">
        <w:rPr>
          <w:color w:val="000000" w:themeColor="text1"/>
        </w:rPr>
        <w:t>backend</w:t>
      </w:r>
      <w:r w:rsidRPr="008C7DF3">
        <w:rPr>
          <w:color w:val="000000" w:themeColor="text1"/>
          <w:spacing w:val="-5"/>
        </w:rPr>
        <w:t xml:space="preserve"> </w:t>
      </w:r>
      <w:r w:rsidRPr="008C7DF3">
        <w:rPr>
          <w:color w:val="000000" w:themeColor="text1"/>
        </w:rPr>
        <w:t>services</w:t>
      </w:r>
      <w:r w:rsidRPr="008C7DF3">
        <w:rPr>
          <w:color w:val="000000" w:themeColor="text1"/>
          <w:spacing w:val="-3"/>
        </w:rPr>
        <w:t xml:space="preserve"> </w:t>
      </w:r>
      <w:r w:rsidRPr="008C7DF3">
        <w:rPr>
          <w:color w:val="000000" w:themeColor="text1"/>
        </w:rPr>
        <w:t>such</w:t>
      </w:r>
      <w:r w:rsidRPr="008C7DF3">
        <w:rPr>
          <w:color w:val="000000" w:themeColor="text1"/>
          <w:spacing w:val="-5"/>
        </w:rPr>
        <w:t xml:space="preserve"> </w:t>
      </w:r>
      <w:r w:rsidRPr="008C7DF3">
        <w:rPr>
          <w:color w:val="000000" w:themeColor="text1"/>
        </w:rPr>
        <w:t>as</w:t>
      </w:r>
      <w:r w:rsidRPr="008C7DF3">
        <w:rPr>
          <w:color w:val="000000" w:themeColor="text1"/>
          <w:spacing w:val="-3"/>
        </w:rPr>
        <w:t xml:space="preserve"> </w:t>
      </w:r>
      <w:r w:rsidRPr="008C7DF3">
        <w:rPr>
          <w:color w:val="000000" w:themeColor="text1"/>
        </w:rPr>
        <w:t>authentication,</w:t>
      </w:r>
      <w:r w:rsidRPr="008C7DF3">
        <w:rPr>
          <w:color w:val="000000" w:themeColor="text1"/>
          <w:spacing w:val="-8"/>
        </w:rPr>
        <w:t xml:space="preserve"> </w:t>
      </w:r>
      <w:r w:rsidRPr="008C7DF3">
        <w:rPr>
          <w:color w:val="000000" w:themeColor="text1"/>
        </w:rPr>
        <w:t>row-level security, storage, real-time</w:t>
      </w:r>
      <w:r w:rsidRPr="008C7DF3">
        <w:rPr>
          <w:color w:val="000000" w:themeColor="text1"/>
          <w:spacing w:val="-2"/>
        </w:rPr>
        <w:t xml:space="preserve"> </w:t>
      </w:r>
      <w:r w:rsidRPr="008C7DF3">
        <w:rPr>
          <w:color w:val="000000" w:themeColor="text1"/>
        </w:rPr>
        <w:t>features,</w:t>
      </w:r>
      <w:r w:rsidRPr="008C7DF3">
        <w:rPr>
          <w:color w:val="000000" w:themeColor="text1"/>
          <w:spacing w:val="-4"/>
        </w:rPr>
        <w:t xml:space="preserve"> </w:t>
      </w:r>
      <w:r w:rsidRPr="008C7DF3">
        <w:rPr>
          <w:color w:val="000000" w:themeColor="text1"/>
        </w:rPr>
        <w:t>and</w:t>
      </w:r>
      <w:r w:rsidRPr="008C7DF3">
        <w:rPr>
          <w:color w:val="000000" w:themeColor="text1"/>
          <w:spacing w:val="-1"/>
        </w:rPr>
        <w:t xml:space="preserve"> </w:t>
      </w:r>
      <w:r w:rsidRPr="008C7DF3">
        <w:rPr>
          <w:color w:val="000000" w:themeColor="text1"/>
        </w:rPr>
        <w:t>REST API. It reduces backend</w:t>
      </w:r>
      <w:r w:rsidRPr="008C7DF3">
        <w:rPr>
          <w:color w:val="000000" w:themeColor="text1"/>
          <w:spacing w:val="-1"/>
        </w:rPr>
        <w:t xml:space="preserve"> </w:t>
      </w:r>
      <w:r w:rsidRPr="008C7DF3">
        <w:rPr>
          <w:color w:val="000000" w:themeColor="text1"/>
        </w:rPr>
        <w:t>complexity</w:t>
      </w:r>
      <w:r w:rsidR="004C2549" w:rsidRPr="008C7DF3">
        <w:rPr>
          <w:color w:val="000000" w:themeColor="text1"/>
        </w:rPr>
        <w:t xml:space="preserve">. </w:t>
      </w:r>
    </w:p>
    <w:p w14:paraId="6C3147F6" w14:textId="77777777" w:rsidR="002921C2" w:rsidRPr="008C7DF3" w:rsidRDefault="002921C2" w:rsidP="002921C2">
      <w:pPr>
        <w:pStyle w:val="BodyText"/>
        <w:spacing w:line="276" w:lineRule="auto"/>
        <w:rPr>
          <w:color w:val="000000" w:themeColor="text1"/>
        </w:rPr>
        <w:sectPr w:rsidR="002921C2" w:rsidRPr="008C7DF3" w:rsidSect="006137AA">
          <w:pgSz w:w="12240" w:h="15840"/>
          <w:pgMar w:top="1360" w:right="1440" w:bottom="960" w:left="1440" w:header="737" w:footer="774" w:gutter="0"/>
          <w:cols w:space="720"/>
          <w:docGrid w:linePitch="326"/>
        </w:sectPr>
      </w:pPr>
    </w:p>
    <w:p w14:paraId="39A292B1" w14:textId="77777777" w:rsidR="002921C2" w:rsidRPr="008C7DF3" w:rsidRDefault="002921C2" w:rsidP="002921C2">
      <w:pPr>
        <w:pStyle w:val="Heading3"/>
        <w:rPr>
          <w:rFonts w:ascii="Times New Roman" w:hAnsi="Times New Roman" w:cs="Times New Roman"/>
          <w:color w:val="000000" w:themeColor="text1"/>
          <w:szCs w:val="28"/>
        </w:rPr>
      </w:pPr>
      <w:r w:rsidRPr="008C7DF3">
        <w:rPr>
          <w:rFonts w:ascii="Times New Roman" w:hAnsi="Times New Roman" w:cs="Times New Roman"/>
          <w:color w:val="000000" w:themeColor="text1"/>
          <w:szCs w:val="28"/>
        </w:rPr>
        <w:lastRenderedPageBreak/>
        <w:t>Deployment</w:t>
      </w:r>
      <w:r w:rsidRPr="008C7DF3">
        <w:rPr>
          <w:rFonts w:ascii="Times New Roman" w:hAnsi="Times New Roman" w:cs="Times New Roman"/>
          <w:color w:val="000000" w:themeColor="text1"/>
          <w:spacing w:val="-3"/>
          <w:szCs w:val="28"/>
        </w:rPr>
        <w:t xml:space="preserve"> </w:t>
      </w:r>
      <w:r w:rsidRPr="008C7DF3">
        <w:rPr>
          <w:rFonts w:ascii="Times New Roman" w:hAnsi="Times New Roman" w:cs="Times New Roman"/>
          <w:color w:val="000000" w:themeColor="text1"/>
          <w:szCs w:val="28"/>
        </w:rPr>
        <w:t>&amp; Cloud</w:t>
      </w:r>
      <w:r w:rsidRPr="008C7DF3">
        <w:rPr>
          <w:rFonts w:ascii="Times New Roman" w:hAnsi="Times New Roman" w:cs="Times New Roman"/>
          <w:color w:val="000000" w:themeColor="text1"/>
          <w:spacing w:val="-4"/>
          <w:szCs w:val="28"/>
        </w:rPr>
        <w:t xml:space="preserve"> </w:t>
      </w:r>
      <w:r w:rsidRPr="008C7DF3">
        <w:rPr>
          <w:rFonts w:ascii="Times New Roman" w:hAnsi="Times New Roman" w:cs="Times New Roman"/>
          <w:color w:val="000000" w:themeColor="text1"/>
          <w:spacing w:val="-2"/>
          <w:szCs w:val="28"/>
        </w:rPr>
        <w:t>Technologies</w:t>
      </w:r>
    </w:p>
    <w:p w14:paraId="2CE2608D" w14:textId="77777777" w:rsidR="002921C2" w:rsidRPr="008C7DF3" w:rsidRDefault="002921C2" w:rsidP="002921C2">
      <w:pPr>
        <w:pStyle w:val="BodyText"/>
        <w:ind w:left="360"/>
        <w:rPr>
          <w:color w:val="000000" w:themeColor="text1"/>
        </w:rPr>
      </w:pPr>
      <w:r w:rsidRPr="008C7DF3">
        <w:rPr>
          <w:color w:val="000000" w:themeColor="text1"/>
        </w:rPr>
        <w:t>Deployment</w:t>
      </w:r>
      <w:r w:rsidRPr="008C7DF3">
        <w:rPr>
          <w:color w:val="000000" w:themeColor="text1"/>
          <w:spacing w:val="-9"/>
        </w:rPr>
        <w:t xml:space="preserve"> </w:t>
      </w:r>
      <w:r w:rsidRPr="008C7DF3">
        <w:rPr>
          <w:color w:val="000000" w:themeColor="text1"/>
        </w:rPr>
        <w:t>platforms</w:t>
      </w:r>
      <w:r w:rsidRPr="008C7DF3">
        <w:rPr>
          <w:color w:val="000000" w:themeColor="text1"/>
          <w:spacing w:val="-2"/>
        </w:rPr>
        <w:t xml:space="preserve"> </w:t>
      </w:r>
      <w:r w:rsidRPr="008C7DF3">
        <w:rPr>
          <w:color w:val="000000" w:themeColor="text1"/>
        </w:rPr>
        <w:t>host</w:t>
      </w:r>
      <w:r w:rsidRPr="008C7DF3">
        <w:rPr>
          <w:color w:val="000000" w:themeColor="text1"/>
          <w:spacing w:val="-1"/>
        </w:rPr>
        <w:t xml:space="preserve"> </w:t>
      </w:r>
      <w:r w:rsidRPr="008C7DF3">
        <w:rPr>
          <w:color w:val="000000" w:themeColor="text1"/>
        </w:rPr>
        <w:t>the</w:t>
      </w:r>
      <w:r w:rsidRPr="008C7DF3">
        <w:rPr>
          <w:color w:val="000000" w:themeColor="text1"/>
          <w:spacing w:val="-1"/>
        </w:rPr>
        <w:t xml:space="preserve"> </w:t>
      </w:r>
      <w:r w:rsidRPr="008C7DF3">
        <w:rPr>
          <w:color w:val="000000" w:themeColor="text1"/>
        </w:rPr>
        <w:t>application and</w:t>
      </w:r>
      <w:r w:rsidRPr="008C7DF3">
        <w:rPr>
          <w:color w:val="000000" w:themeColor="text1"/>
          <w:spacing w:val="-4"/>
        </w:rPr>
        <w:t xml:space="preserve"> </w:t>
      </w:r>
      <w:r w:rsidRPr="008C7DF3">
        <w:rPr>
          <w:color w:val="000000" w:themeColor="text1"/>
        </w:rPr>
        <w:t>make</w:t>
      </w:r>
      <w:r w:rsidRPr="008C7DF3">
        <w:rPr>
          <w:color w:val="000000" w:themeColor="text1"/>
          <w:spacing w:val="-1"/>
        </w:rPr>
        <w:t xml:space="preserve"> </w:t>
      </w:r>
      <w:r w:rsidRPr="008C7DF3">
        <w:rPr>
          <w:color w:val="000000" w:themeColor="text1"/>
        </w:rPr>
        <w:t>it</w:t>
      </w:r>
      <w:r w:rsidRPr="008C7DF3">
        <w:rPr>
          <w:color w:val="000000" w:themeColor="text1"/>
          <w:spacing w:val="-2"/>
        </w:rPr>
        <w:t xml:space="preserve"> </w:t>
      </w:r>
      <w:r w:rsidRPr="008C7DF3">
        <w:rPr>
          <w:color w:val="000000" w:themeColor="text1"/>
        </w:rPr>
        <w:t>accessible over</w:t>
      </w:r>
      <w:r w:rsidRPr="008C7DF3">
        <w:rPr>
          <w:color w:val="000000" w:themeColor="text1"/>
          <w:spacing w:val="-8"/>
        </w:rPr>
        <w:t xml:space="preserve"> </w:t>
      </w:r>
      <w:r w:rsidRPr="008C7DF3">
        <w:rPr>
          <w:color w:val="000000" w:themeColor="text1"/>
        </w:rPr>
        <w:t xml:space="preserve">the </w:t>
      </w:r>
      <w:r w:rsidRPr="008C7DF3">
        <w:rPr>
          <w:color w:val="000000" w:themeColor="text1"/>
          <w:spacing w:val="-2"/>
        </w:rPr>
        <w:t>internet.</w:t>
      </w:r>
    </w:p>
    <w:p w14:paraId="039EC94F" w14:textId="77777777" w:rsidR="002921C2" w:rsidRPr="008C7DF3" w:rsidRDefault="002921C2" w:rsidP="002921C2">
      <w:pPr>
        <w:pStyle w:val="Heading3"/>
        <w:spacing w:before="243"/>
        <w:rPr>
          <w:rFonts w:ascii="Times New Roman" w:hAnsi="Times New Roman" w:cs="Times New Roman"/>
          <w:color w:val="000000" w:themeColor="text1"/>
          <w:sz w:val="24"/>
          <w:szCs w:val="24"/>
        </w:rPr>
      </w:pPr>
      <w:r w:rsidRPr="008C7DF3">
        <w:rPr>
          <w:rFonts w:ascii="Times New Roman" w:hAnsi="Times New Roman" w:cs="Times New Roman"/>
          <w:color w:val="000000" w:themeColor="text1"/>
          <w:sz w:val="24"/>
          <w:szCs w:val="24"/>
        </w:rPr>
        <w:t>Survey</w:t>
      </w:r>
      <w:r w:rsidRPr="008C7DF3">
        <w:rPr>
          <w:rFonts w:ascii="Times New Roman" w:hAnsi="Times New Roman" w:cs="Times New Roman"/>
          <w:color w:val="000000" w:themeColor="text1"/>
          <w:spacing w:val="-5"/>
          <w:sz w:val="24"/>
          <w:szCs w:val="24"/>
        </w:rPr>
        <w:t xml:space="preserve"> </w:t>
      </w:r>
      <w:r w:rsidRPr="008C7DF3">
        <w:rPr>
          <w:rFonts w:ascii="Times New Roman" w:hAnsi="Times New Roman" w:cs="Times New Roman"/>
          <w:color w:val="000000" w:themeColor="text1"/>
          <w:sz w:val="24"/>
          <w:szCs w:val="24"/>
        </w:rPr>
        <w:t>of</w:t>
      </w:r>
      <w:r w:rsidRPr="008C7DF3">
        <w:rPr>
          <w:rFonts w:ascii="Times New Roman" w:hAnsi="Times New Roman" w:cs="Times New Roman"/>
          <w:color w:val="000000" w:themeColor="text1"/>
          <w:spacing w:val="-4"/>
          <w:sz w:val="24"/>
          <w:szCs w:val="24"/>
        </w:rPr>
        <w:t xml:space="preserve"> </w:t>
      </w:r>
      <w:r w:rsidRPr="008C7DF3">
        <w:rPr>
          <w:rFonts w:ascii="Times New Roman" w:hAnsi="Times New Roman" w:cs="Times New Roman"/>
          <w:color w:val="000000" w:themeColor="text1"/>
          <w:sz w:val="24"/>
          <w:szCs w:val="24"/>
        </w:rPr>
        <w:t>Deployment</w:t>
      </w:r>
      <w:r w:rsidRPr="008C7DF3">
        <w:rPr>
          <w:rFonts w:ascii="Times New Roman" w:hAnsi="Times New Roman" w:cs="Times New Roman"/>
          <w:color w:val="000000" w:themeColor="text1"/>
          <w:spacing w:val="-2"/>
          <w:sz w:val="24"/>
          <w:szCs w:val="24"/>
        </w:rPr>
        <w:t xml:space="preserve"> Technologies</w:t>
      </w:r>
    </w:p>
    <w:p w14:paraId="7D9D8522" w14:textId="77777777" w:rsidR="002921C2" w:rsidRPr="008C7DF3" w:rsidRDefault="002921C2" w:rsidP="002921C2">
      <w:pPr>
        <w:pStyle w:val="BodyText"/>
        <w:spacing w:before="1"/>
        <w:rPr>
          <w:b/>
          <w:color w:val="000000" w:themeColor="text1"/>
        </w:rPr>
      </w:pPr>
    </w:p>
    <w:tbl>
      <w:tblPr>
        <w:tblW w:w="0" w:type="auto"/>
        <w:tblInd w:w="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11"/>
        <w:gridCol w:w="1775"/>
        <w:gridCol w:w="2826"/>
        <w:gridCol w:w="2450"/>
      </w:tblGrid>
      <w:tr w:rsidR="002921C2" w:rsidRPr="00562155" w14:paraId="356D8834" w14:textId="77777777" w:rsidTr="005B5CAE">
        <w:trPr>
          <w:trHeight w:val="495"/>
        </w:trPr>
        <w:tc>
          <w:tcPr>
            <w:tcW w:w="1811" w:type="dxa"/>
          </w:tcPr>
          <w:p w14:paraId="1F09545A" w14:textId="77777777" w:rsidR="002921C2" w:rsidRPr="00562155" w:rsidRDefault="002921C2" w:rsidP="0072064E">
            <w:pPr>
              <w:pStyle w:val="TableParagraph"/>
              <w:ind w:left="110"/>
              <w:jc w:val="center"/>
              <w:rPr>
                <w:rFonts w:ascii="Times New Roman" w:hAnsi="Times New Roman" w:cs="Times New Roman"/>
                <w:b/>
                <w:color w:val="000000" w:themeColor="text1"/>
                <w:sz w:val="24"/>
                <w:szCs w:val="24"/>
              </w:rPr>
            </w:pPr>
            <w:r w:rsidRPr="00562155">
              <w:rPr>
                <w:rFonts w:ascii="Times New Roman" w:hAnsi="Times New Roman" w:cs="Times New Roman"/>
                <w:b/>
                <w:color w:val="000000" w:themeColor="text1"/>
                <w:spacing w:val="-2"/>
                <w:sz w:val="24"/>
                <w:szCs w:val="24"/>
              </w:rPr>
              <w:t>Technology</w:t>
            </w:r>
          </w:p>
        </w:tc>
        <w:tc>
          <w:tcPr>
            <w:tcW w:w="1775" w:type="dxa"/>
          </w:tcPr>
          <w:p w14:paraId="43F5C2DB" w14:textId="77777777" w:rsidR="002921C2" w:rsidRPr="00562155" w:rsidRDefault="002921C2" w:rsidP="0072064E">
            <w:pPr>
              <w:pStyle w:val="TableParagraph"/>
              <w:ind w:left="105"/>
              <w:jc w:val="center"/>
              <w:rPr>
                <w:rFonts w:ascii="Times New Roman" w:hAnsi="Times New Roman" w:cs="Times New Roman"/>
                <w:b/>
                <w:color w:val="000000" w:themeColor="text1"/>
                <w:sz w:val="24"/>
                <w:szCs w:val="24"/>
              </w:rPr>
            </w:pPr>
            <w:r w:rsidRPr="00562155">
              <w:rPr>
                <w:rFonts w:ascii="Times New Roman" w:hAnsi="Times New Roman" w:cs="Times New Roman"/>
                <w:b/>
                <w:color w:val="000000" w:themeColor="text1"/>
                <w:spacing w:val="-2"/>
                <w:sz w:val="24"/>
                <w:szCs w:val="24"/>
              </w:rPr>
              <w:t>Purpose</w:t>
            </w:r>
          </w:p>
        </w:tc>
        <w:tc>
          <w:tcPr>
            <w:tcW w:w="2826" w:type="dxa"/>
          </w:tcPr>
          <w:p w14:paraId="4641344F" w14:textId="77777777" w:rsidR="002921C2" w:rsidRPr="00562155" w:rsidRDefault="002921C2" w:rsidP="0072064E">
            <w:pPr>
              <w:pStyle w:val="TableParagraph"/>
              <w:ind w:left="111"/>
              <w:jc w:val="center"/>
              <w:rPr>
                <w:rFonts w:ascii="Times New Roman" w:hAnsi="Times New Roman" w:cs="Times New Roman"/>
                <w:b/>
                <w:color w:val="000000" w:themeColor="text1"/>
                <w:sz w:val="24"/>
                <w:szCs w:val="24"/>
              </w:rPr>
            </w:pPr>
            <w:r w:rsidRPr="00562155">
              <w:rPr>
                <w:rFonts w:ascii="Times New Roman" w:hAnsi="Times New Roman" w:cs="Times New Roman"/>
                <w:b/>
                <w:color w:val="000000" w:themeColor="text1"/>
                <w:spacing w:val="-2"/>
                <w:sz w:val="24"/>
                <w:szCs w:val="24"/>
              </w:rPr>
              <w:t>Advantages</w:t>
            </w:r>
          </w:p>
        </w:tc>
        <w:tc>
          <w:tcPr>
            <w:tcW w:w="2450" w:type="dxa"/>
          </w:tcPr>
          <w:p w14:paraId="4E8091FD" w14:textId="77777777" w:rsidR="002921C2" w:rsidRPr="00562155" w:rsidRDefault="002921C2" w:rsidP="0072064E">
            <w:pPr>
              <w:pStyle w:val="TableParagraph"/>
              <w:ind w:left="106"/>
              <w:jc w:val="center"/>
              <w:rPr>
                <w:rFonts w:ascii="Times New Roman" w:hAnsi="Times New Roman" w:cs="Times New Roman"/>
                <w:b/>
                <w:color w:val="000000" w:themeColor="text1"/>
                <w:sz w:val="24"/>
                <w:szCs w:val="24"/>
              </w:rPr>
            </w:pPr>
            <w:r w:rsidRPr="00562155">
              <w:rPr>
                <w:rFonts w:ascii="Times New Roman" w:hAnsi="Times New Roman" w:cs="Times New Roman"/>
                <w:b/>
                <w:color w:val="000000" w:themeColor="text1"/>
                <w:spacing w:val="-2"/>
                <w:sz w:val="24"/>
                <w:szCs w:val="24"/>
              </w:rPr>
              <w:t>Limitations</w:t>
            </w:r>
          </w:p>
        </w:tc>
      </w:tr>
      <w:tr w:rsidR="002921C2" w:rsidRPr="00562155" w14:paraId="1A022479" w14:textId="77777777" w:rsidTr="005B5CAE">
        <w:trPr>
          <w:trHeight w:val="795"/>
        </w:trPr>
        <w:tc>
          <w:tcPr>
            <w:tcW w:w="1811" w:type="dxa"/>
          </w:tcPr>
          <w:p w14:paraId="460EFEF1" w14:textId="77777777" w:rsidR="002921C2" w:rsidRPr="00562155" w:rsidRDefault="002921C2" w:rsidP="00874F29">
            <w:pPr>
              <w:pStyle w:val="TableParagraph"/>
              <w:ind w:left="110"/>
              <w:rPr>
                <w:rFonts w:ascii="Times New Roman" w:hAnsi="Times New Roman" w:cs="Times New Roman"/>
                <w:color w:val="000000" w:themeColor="text1"/>
                <w:sz w:val="24"/>
                <w:szCs w:val="24"/>
              </w:rPr>
            </w:pPr>
            <w:r w:rsidRPr="00562155">
              <w:rPr>
                <w:rFonts w:ascii="Times New Roman" w:hAnsi="Times New Roman" w:cs="Times New Roman"/>
                <w:color w:val="000000" w:themeColor="text1"/>
                <w:spacing w:val="-2"/>
                <w:sz w:val="24"/>
                <w:szCs w:val="24"/>
              </w:rPr>
              <w:t>Vercel</w:t>
            </w:r>
          </w:p>
        </w:tc>
        <w:tc>
          <w:tcPr>
            <w:tcW w:w="1775" w:type="dxa"/>
          </w:tcPr>
          <w:p w14:paraId="48574B67" w14:textId="77777777" w:rsidR="002921C2" w:rsidRPr="00562155" w:rsidRDefault="002921C2" w:rsidP="00874F29">
            <w:pPr>
              <w:pStyle w:val="TableParagraph"/>
              <w:spacing w:line="280" w:lineRule="auto"/>
              <w:ind w:left="105" w:right="172"/>
              <w:rPr>
                <w:rFonts w:ascii="Times New Roman" w:hAnsi="Times New Roman" w:cs="Times New Roman"/>
                <w:color w:val="000000" w:themeColor="text1"/>
                <w:sz w:val="24"/>
                <w:szCs w:val="24"/>
              </w:rPr>
            </w:pPr>
            <w:r w:rsidRPr="00562155">
              <w:rPr>
                <w:rFonts w:ascii="Times New Roman" w:hAnsi="Times New Roman" w:cs="Times New Roman"/>
                <w:color w:val="000000" w:themeColor="text1"/>
                <w:spacing w:val="-2"/>
                <w:sz w:val="24"/>
                <w:szCs w:val="24"/>
              </w:rPr>
              <w:t>Frontend Hosting</w:t>
            </w:r>
          </w:p>
        </w:tc>
        <w:tc>
          <w:tcPr>
            <w:tcW w:w="2826" w:type="dxa"/>
          </w:tcPr>
          <w:p w14:paraId="57F47ED1" w14:textId="77777777" w:rsidR="002921C2" w:rsidRPr="00562155" w:rsidRDefault="002921C2" w:rsidP="00874F29">
            <w:pPr>
              <w:pStyle w:val="TableParagraph"/>
              <w:spacing w:line="280" w:lineRule="auto"/>
              <w:ind w:left="111"/>
              <w:rPr>
                <w:rFonts w:ascii="Times New Roman" w:hAnsi="Times New Roman" w:cs="Times New Roman"/>
                <w:color w:val="000000" w:themeColor="text1"/>
                <w:sz w:val="24"/>
                <w:szCs w:val="24"/>
              </w:rPr>
            </w:pPr>
            <w:r w:rsidRPr="00562155">
              <w:rPr>
                <w:rFonts w:ascii="Times New Roman" w:hAnsi="Times New Roman" w:cs="Times New Roman"/>
                <w:color w:val="000000" w:themeColor="text1"/>
                <w:sz w:val="24"/>
                <w:szCs w:val="24"/>
              </w:rPr>
              <w:t>Fast</w:t>
            </w:r>
            <w:r w:rsidRPr="00562155">
              <w:rPr>
                <w:rFonts w:ascii="Times New Roman" w:hAnsi="Times New Roman" w:cs="Times New Roman"/>
                <w:color w:val="000000" w:themeColor="text1"/>
                <w:spacing w:val="-13"/>
                <w:sz w:val="24"/>
                <w:szCs w:val="24"/>
              </w:rPr>
              <w:t xml:space="preserve"> </w:t>
            </w:r>
            <w:r w:rsidRPr="00562155">
              <w:rPr>
                <w:rFonts w:ascii="Times New Roman" w:hAnsi="Times New Roman" w:cs="Times New Roman"/>
                <w:color w:val="000000" w:themeColor="text1"/>
                <w:sz w:val="24"/>
                <w:szCs w:val="24"/>
              </w:rPr>
              <w:t>deployment,</w:t>
            </w:r>
            <w:r w:rsidRPr="00562155">
              <w:rPr>
                <w:rFonts w:ascii="Times New Roman" w:hAnsi="Times New Roman" w:cs="Times New Roman"/>
                <w:color w:val="000000" w:themeColor="text1"/>
                <w:spacing w:val="-12"/>
                <w:sz w:val="24"/>
                <w:szCs w:val="24"/>
              </w:rPr>
              <w:t xml:space="preserve"> </w:t>
            </w:r>
            <w:r w:rsidRPr="00562155">
              <w:rPr>
                <w:rFonts w:ascii="Times New Roman" w:hAnsi="Times New Roman" w:cs="Times New Roman"/>
                <w:color w:val="000000" w:themeColor="text1"/>
                <w:sz w:val="24"/>
                <w:szCs w:val="24"/>
              </w:rPr>
              <w:t>CDN, automatic builds</w:t>
            </w:r>
          </w:p>
        </w:tc>
        <w:tc>
          <w:tcPr>
            <w:tcW w:w="2450" w:type="dxa"/>
          </w:tcPr>
          <w:p w14:paraId="59B1EDF1" w14:textId="77777777" w:rsidR="002921C2" w:rsidRPr="00562155" w:rsidRDefault="002921C2" w:rsidP="00874F29">
            <w:pPr>
              <w:pStyle w:val="TableParagraph"/>
              <w:spacing w:line="280" w:lineRule="auto"/>
              <w:ind w:left="106" w:right="307"/>
              <w:rPr>
                <w:rFonts w:ascii="Times New Roman" w:hAnsi="Times New Roman" w:cs="Times New Roman"/>
                <w:color w:val="000000" w:themeColor="text1"/>
                <w:sz w:val="24"/>
                <w:szCs w:val="24"/>
              </w:rPr>
            </w:pPr>
            <w:r w:rsidRPr="00562155">
              <w:rPr>
                <w:rFonts w:ascii="Times New Roman" w:hAnsi="Times New Roman" w:cs="Times New Roman"/>
                <w:color w:val="000000" w:themeColor="text1"/>
                <w:sz w:val="24"/>
                <w:szCs w:val="24"/>
              </w:rPr>
              <w:t>Best suited for frontend</w:t>
            </w:r>
            <w:r w:rsidRPr="00562155">
              <w:rPr>
                <w:rFonts w:ascii="Times New Roman" w:hAnsi="Times New Roman" w:cs="Times New Roman"/>
                <w:color w:val="000000" w:themeColor="text1"/>
                <w:spacing w:val="-13"/>
                <w:sz w:val="24"/>
                <w:szCs w:val="24"/>
              </w:rPr>
              <w:t xml:space="preserve"> </w:t>
            </w:r>
            <w:r w:rsidRPr="00562155">
              <w:rPr>
                <w:rFonts w:ascii="Times New Roman" w:hAnsi="Times New Roman" w:cs="Times New Roman"/>
                <w:color w:val="000000" w:themeColor="text1"/>
                <w:sz w:val="24"/>
                <w:szCs w:val="24"/>
              </w:rPr>
              <w:t>applications</w:t>
            </w:r>
          </w:p>
        </w:tc>
      </w:tr>
      <w:tr w:rsidR="002921C2" w:rsidRPr="00562155" w14:paraId="48549C82" w14:textId="77777777" w:rsidTr="005B5CAE">
        <w:trPr>
          <w:trHeight w:val="795"/>
        </w:trPr>
        <w:tc>
          <w:tcPr>
            <w:tcW w:w="1811" w:type="dxa"/>
          </w:tcPr>
          <w:p w14:paraId="5F3DFB57" w14:textId="77777777" w:rsidR="002921C2" w:rsidRPr="00562155" w:rsidRDefault="002921C2" w:rsidP="00874F29">
            <w:pPr>
              <w:pStyle w:val="TableParagraph"/>
              <w:ind w:left="110"/>
              <w:rPr>
                <w:rFonts w:ascii="Times New Roman" w:hAnsi="Times New Roman" w:cs="Times New Roman"/>
                <w:color w:val="000000" w:themeColor="text1"/>
                <w:sz w:val="24"/>
                <w:szCs w:val="24"/>
              </w:rPr>
            </w:pPr>
            <w:r w:rsidRPr="00562155">
              <w:rPr>
                <w:rFonts w:ascii="Times New Roman" w:hAnsi="Times New Roman" w:cs="Times New Roman"/>
                <w:color w:val="000000" w:themeColor="text1"/>
                <w:spacing w:val="-2"/>
                <w:sz w:val="24"/>
                <w:szCs w:val="24"/>
              </w:rPr>
              <w:t>Render</w:t>
            </w:r>
          </w:p>
        </w:tc>
        <w:tc>
          <w:tcPr>
            <w:tcW w:w="1775" w:type="dxa"/>
          </w:tcPr>
          <w:p w14:paraId="67E01A16" w14:textId="77777777" w:rsidR="002921C2" w:rsidRPr="00562155" w:rsidRDefault="002921C2" w:rsidP="00874F29">
            <w:pPr>
              <w:pStyle w:val="TableParagraph"/>
              <w:spacing w:line="273" w:lineRule="auto"/>
              <w:ind w:left="105" w:right="172"/>
              <w:rPr>
                <w:rFonts w:ascii="Times New Roman" w:hAnsi="Times New Roman" w:cs="Times New Roman"/>
                <w:color w:val="000000" w:themeColor="text1"/>
                <w:sz w:val="24"/>
                <w:szCs w:val="24"/>
              </w:rPr>
            </w:pPr>
            <w:r w:rsidRPr="00562155">
              <w:rPr>
                <w:rFonts w:ascii="Times New Roman" w:hAnsi="Times New Roman" w:cs="Times New Roman"/>
                <w:color w:val="000000" w:themeColor="text1"/>
                <w:spacing w:val="-2"/>
                <w:sz w:val="24"/>
                <w:szCs w:val="24"/>
              </w:rPr>
              <w:t>Backend Hosting</w:t>
            </w:r>
          </w:p>
        </w:tc>
        <w:tc>
          <w:tcPr>
            <w:tcW w:w="2826" w:type="dxa"/>
          </w:tcPr>
          <w:p w14:paraId="1B55A3E6" w14:textId="77777777" w:rsidR="002921C2" w:rsidRPr="00562155" w:rsidRDefault="002921C2" w:rsidP="00874F29">
            <w:pPr>
              <w:pStyle w:val="TableParagraph"/>
              <w:spacing w:line="273" w:lineRule="auto"/>
              <w:ind w:left="111" w:right="122"/>
              <w:rPr>
                <w:rFonts w:ascii="Times New Roman" w:hAnsi="Times New Roman" w:cs="Times New Roman"/>
                <w:color w:val="000000" w:themeColor="text1"/>
                <w:sz w:val="24"/>
                <w:szCs w:val="24"/>
              </w:rPr>
            </w:pPr>
            <w:r w:rsidRPr="00562155">
              <w:rPr>
                <w:rFonts w:ascii="Times New Roman" w:hAnsi="Times New Roman" w:cs="Times New Roman"/>
                <w:color w:val="000000" w:themeColor="text1"/>
                <w:sz w:val="24"/>
                <w:szCs w:val="24"/>
              </w:rPr>
              <w:t>Easy deployment, automatic</w:t>
            </w:r>
            <w:r w:rsidRPr="00562155">
              <w:rPr>
                <w:rFonts w:ascii="Times New Roman" w:hAnsi="Times New Roman" w:cs="Times New Roman"/>
                <w:color w:val="000000" w:themeColor="text1"/>
                <w:spacing w:val="-12"/>
                <w:sz w:val="24"/>
                <w:szCs w:val="24"/>
              </w:rPr>
              <w:t xml:space="preserve"> </w:t>
            </w:r>
            <w:r w:rsidRPr="00562155">
              <w:rPr>
                <w:rFonts w:ascii="Times New Roman" w:hAnsi="Times New Roman" w:cs="Times New Roman"/>
                <w:color w:val="000000" w:themeColor="text1"/>
                <w:sz w:val="24"/>
                <w:szCs w:val="24"/>
              </w:rPr>
              <w:t>scaling,</w:t>
            </w:r>
            <w:r w:rsidRPr="00562155">
              <w:rPr>
                <w:rFonts w:ascii="Times New Roman" w:hAnsi="Times New Roman" w:cs="Times New Roman"/>
                <w:color w:val="000000" w:themeColor="text1"/>
                <w:spacing w:val="-12"/>
                <w:sz w:val="24"/>
                <w:szCs w:val="24"/>
              </w:rPr>
              <w:t xml:space="preserve"> </w:t>
            </w:r>
            <w:r w:rsidRPr="00562155">
              <w:rPr>
                <w:rFonts w:ascii="Times New Roman" w:hAnsi="Times New Roman" w:cs="Times New Roman"/>
                <w:color w:val="000000" w:themeColor="text1"/>
                <w:sz w:val="24"/>
                <w:szCs w:val="24"/>
              </w:rPr>
              <w:t>free</w:t>
            </w:r>
            <w:r w:rsidRPr="00562155">
              <w:rPr>
                <w:rFonts w:ascii="Times New Roman" w:hAnsi="Times New Roman" w:cs="Times New Roman"/>
                <w:color w:val="000000" w:themeColor="text1"/>
                <w:spacing w:val="-12"/>
                <w:sz w:val="24"/>
                <w:szCs w:val="24"/>
              </w:rPr>
              <w:t xml:space="preserve"> </w:t>
            </w:r>
            <w:r w:rsidRPr="00562155">
              <w:rPr>
                <w:rFonts w:ascii="Times New Roman" w:hAnsi="Times New Roman" w:cs="Times New Roman"/>
                <w:color w:val="000000" w:themeColor="text1"/>
                <w:sz w:val="24"/>
                <w:szCs w:val="24"/>
              </w:rPr>
              <w:t>tier</w:t>
            </w:r>
          </w:p>
        </w:tc>
        <w:tc>
          <w:tcPr>
            <w:tcW w:w="2450" w:type="dxa"/>
          </w:tcPr>
          <w:p w14:paraId="3F7D633B" w14:textId="77777777" w:rsidR="002921C2" w:rsidRPr="00562155" w:rsidRDefault="002921C2" w:rsidP="00874F29">
            <w:pPr>
              <w:pStyle w:val="TableParagraph"/>
              <w:ind w:left="106"/>
              <w:rPr>
                <w:rFonts w:ascii="Times New Roman" w:hAnsi="Times New Roman" w:cs="Times New Roman"/>
                <w:color w:val="000000" w:themeColor="text1"/>
                <w:sz w:val="24"/>
                <w:szCs w:val="24"/>
              </w:rPr>
            </w:pPr>
            <w:r w:rsidRPr="00562155">
              <w:rPr>
                <w:rFonts w:ascii="Times New Roman" w:hAnsi="Times New Roman" w:cs="Times New Roman"/>
                <w:color w:val="000000" w:themeColor="text1"/>
                <w:sz w:val="24"/>
                <w:szCs w:val="24"/>
              </w:rPr>
              <w:t>Limited</w:t>
            </w:r>
            <w:r w:rsidRPr="00562155">
              <w:rPr>
                <w:rFonts w:ascii="Times New Roman" w:hAnsi="Times New Roman" w:cs="Times New Roman"/>
                <w:color w:val="000000" w:themeColor="text1"/>
                <w:spacing w:val="-1"/>
                <w:sz w:val="24"/>
                <w:szCs w:val="24"/>
              </w:rPr>
              <w:t xml:space="preserve"> </w:t>
            </w:r>
            <w:r w:rsidRPr="00562155">
              <w:rPr>
                <w:rFonts w:ascii="Times New Roman" w:hAnsi="Times New Roman" w:cs="Times New Roman"/>
                <w:color w:val="000000" w:themeColor="text1"/>
                <w:sz w:val="24"/>
                <w:szCs w:val="24"/>
              </w:rPr>
              <w:t>free</w:t>
            </w:r>
            <w:r w:rsidRPr="00562155">
              <w:rPr>
                <w:rFonts w:ascii="Times New Roman" w:hAnsi="Times New Roman" w:cs="Times New Roman"/>
                <w:color w:val="000000" w:themeColor="text1"/>
                <w:spacing w:val="-2"/>
                <w:sz w:val="24"/>
                <w:szCs w:val="24"/>
              </w:rPr>
              <w:t xml:space="preserve"> resources</w:t>
            </w:r>
          </w:p>
        </w:tc>
      </w:tr>
      <w:tr w:rsidR="002921C2" w:rsidRPr="00562155" w14:paraId="3E2C1D80" w14:textId="77777777" w:rsidTr="005B5CAE">
        <w:trPr>
          <w:trHeight w:val="790"/>
        </w:trPr>
        <w:tc>
          <w:tcPr>
            <w:tcW w:w="1811" w:type="dxa"/>
          </w:tcPr>
          <w:p w14:paraId="71050B67" w14:textId="77777777" w:rsidR="002921C2" w:rsidRPr="00562155" w:rsidRDefault="002921C2" w:rsidP="00874F29">
            <w:pPr>
              <w:pStyle w:val="TableParagraph"/>
              <w:ind w:left="110"/>
              <w:rPr>
                <w:rFonts w:ascii="Times New Roman" w:hAnsi="Times New Roman" w:cs="Times New Roman"/>
                <w:color w:val="000000" w:themeColor="text1"/>
                <w:sz w:val="24"/>
                <w:szCs w:val="24"/>
              </w:rPr>
            </w:pPr>
            <w:r w:rsidRPr="00562155">
              <w:rPr>
                <w:rFonts w:ascii="Times New Roman" w:hAnsi="Times New Roman" w:cs="Times New Roman"/>
                <w:color w:val="000000" w:themeColor="text1"/>
                <w:spacing w:val="-2"/>
                <w:sz w:val="24"/>
                <w:szCs w:val="24"/>
              </w:rPr>
              <w:t>Netlify</w:t>
            </w:r>
          </w:p>
        </w:tc>
        <w:tc>
          <w:tcPr>
            <w:tcW w:w="1775" w:type="dxa"/>
          </w:tcPr>
          <w:p w14:paraId="69936900" w14:textId="77777777" w:rsidR="002921C2" w:rsidRPr="00562155" w:rsidRDefault="002921C2" w:rsidP="00874F29">
            <w:pPr>
              <w:pStyle w:val="TableParagraph"/>
              <w:spacing w:line="276" w:lineRule="auto"/>
              <w:ind w:left="105" w:right="172"/>
              <w:rPr>
                <w:rFonts w:ascii="Times New Roman" w:hAnsi="Times New Roman" w:cs="Times New Roman"/>
                <w:color w:val="000000" w:themeColor="text1"/>
                <w:sz w:val="24"/>
                <w:szCs w:val="24"/>
              </w:rPr>
            </w:pPr>
            <w:r w:rsidRPr="00562155">
              <w:rPr>
                <w:rFonts w:ascii="Times New Roman" w:hAnsi="Times New Roman" w:cs="Times New Roman"/>
                <w:color w:val="000000" w:themeColor="text1"/>
                <w:spacing w:val="-2"/>
                <w:sz w:val="24"/>
                <w:szCs w:val="24"/>
              </w:rPr>
              <w:t>Frontend Hosting</w:t>
            </w:r>
          </w:p>
        </w:tc>
        <w:tc>
          <w:tcPr>
            <w:tcW w:w="2826" w:type="dxa"/>
          </w:tcPr>
          <w:p w14:paraId="57300522" w14:textId="77777777" w:rsidR="002921C2" w:rsidRPr="00562155" w:rsidRDefault="002921C2" w:rsidP="00874F29">
            <w:pPr>
              <w:pStyle w:val="TableParagraph"/>
              <w:spacing w:line="276" w:lineRule="auto"/>
              <w:ind w:left="111" w:right="446"/>
              <w:rPr>
                <w:rFonts w:ascii="Times New Roman" w:hAnsi="Times New Roman" w:cs="Times New Roman"/>
                <w:color w:val="000000" w:themeColor="text1"/>
                <w:sz w:val="24"/>
                <w:szCs w:val="24"/>
              </w:rPr>
            </w:pPr>
            <w:r w:rsidRPr="00562155">
              <w:rPr>
                <w:rFonts w:ascii="Times New Roman" w:hAnsi="Times New Roman" w:cs="Times New Roman"/>
                <w:color w:val="000000" w:themeColor="text1"/>
                <w:sz w:val="24"/>
                <w:szCs w:val="24"/>
              </w:rPr>
              <w:t>Continuous</w:t>
            </w:r>
            <w:r w:rsidRPr="00562155">
              <w:rPr>
                <w:rFonts w:ascii="Times New Roman" w:hAnsi="Times New Roman" w:cs="Times New Roman"/>
                <w:color w:val="000000" w:themeColor="text1"/>
                <w:spacing w:val="-13"/>
                <w:sz w:val="24"/>
                <w:szCs w:val="24"/>
              </w:rPr>
              <w:t xml:space="preserve"> </w:t>
            </w:r>
            <w:r w:rsidRPr="00562155">
              <w:rPr>
                <w:rFonts w:ascii="Times New Roman" w:hAnsi="Times New Roman" w:cs="Times New Roman"/>
                <w:color w:val="000000" w:themeColor="text1"/>
                <w:sz w:val="24"/>
                <w:szCs w:val="24"/>
              </w:rPr>
              <w:t>deployment and CDN</w:t>
            </w:r>
          </w:p>
        </w:tc>
        <w:tc>
          <w:tcPr>
            <w:tcW w:w="2450" w:type="dxa"/>
          </w:tcPr>
          <w:p w14:paraId="6841C4E9" w14:textId="77777777" w:rsidR="002921C2" w:rsidRPr="00562155" w:rsidRDefault="002921C2" w:rsidP="00874F29">
            <w:pPr>
              <w:pStyle w:val="TableParagraph"/>
              <w:spacing w:line="276" w:lineRule="auto"/>
              <w:ind w:left="106" w:right="759"/>
              <w:rPr>
                <w:rFonts w:ascii="Times New Roman" w:hAnsi="Times New Roman" w:cs="Times New Roman"/>
                <w:color w:val="000000" w:themeColor="text1"/>
                <w:sz w:val="24"/>
                <w:szCs w:val="24"/>
              </w:rPr>
            </w:pPr>
            <w:r w:rsidRPr="00562155">
              <w:rPr>
                <w:rFonts w:ascii="Times New Roman" w:hAnsi="Times New Roman" w:cs="Times New Roman"/>
                <w:color w:val="000000" w:themeColor="text1"/>
                <w:sz w:val="24"/>
                <w:szCs w:val="24"/>
              </w:rPr>
              <w:t>Limited</w:t>
            </w:r>
            <w:r w:rsidRPr="00562155">
              <w:rPr>
                <w:rFonts w:ascii="Times New Roman" w:hAnsi="Times New Roman" w:cs="Times New Roman"/>
                <w:color w:val="000000" w:themeColor="text1"/>
                <w:spacing w:val="-13"/>
                <w:sz w:val="24"/>
                <w:szCs w:val="24"/>
              </w:rPr>
              <w:t xml:space="preserve"> </w:t>
            </w:r>
            <w:r w:rsidRPr="00562155">
              <w:rPr>
                <w:rFonts w:ascii="Times New Roman" w:hAnsi="Times New Roman" w:cs="Times New Roman"/>
                <w:color w:val="000000" w:themeColor="text1"/>
                <w:sz w:val="24"/>
                <w:szCs w:val="24"/>
              </w:rPr>
              <w:t xml:space="preserve">backend </w:t>
            </w:r>
            <w:r w:rsidRPr="00562155">
              <w:rPr>
                <w:rFonts w:ascii="Times New Roman" w:hAnsi="Times New Roman" w:cs="Times New Roman"/>
                <w:color w:val="000000" w:themeColor="text1"/>
                <w:spacing w:val="-2"/>
                <w:sz w:val="24"/>
                <w:szCs w:val="24"/>
              </w:rPr>
              <w:t>support</w:t>
            </w:r>
          </w:p>
        </w:tc>
      </w:tr>
      <w:tr w:rsidR="002921C2" w:rsidRPr="00562155" w14:paraId="4C292B95" w14:textId="77777777" w:rsidTr="005B5CAE">
        <w:trPr>
          <w:trHeight w:val="795"/>
        </w:trPr>
        <w:tc>
          <w:tcPr>
            <w:tcW w:w="1811" w:type="dxa"/>
          </w:tcPr>
          <w:p w14:paraId="3D747ED5" w14:textId="77777777" w:rsidR="002921C2" w:rsidRPr="00562155" w:rsidRDefault="002921C2" w:rsidP="00874F29">
            <w:pPr>
              <w:pStyle w:val="TableParagraph"/>
              <w:ind w:left="110"/>
              <w:rPr>
                <w:rFonts w:ascii="Times New Roman" w:hAnsi="Times New Roman" w:cs="Times New Roman"/>
                <w:color w:val="000000" w:themeColor="text1"/>
                <w:sz w:val="24"/>
                <w:szCs w:val="24"/>
              </w:rPr>
            </w:pPr>
            <w:r w:rsidRPr="00562155">
              <w:rPr>
                <w:rFonts w:ascii="Times New Roman" w:hAnsi="Times New Roman" w:cs="Times New Roman"/>
                <w:color w:val="000000" w:themeColor="text1"/>
                <w:spacing w:val="-2"/>
                <w:sz w:val="24"/>
                <w:szCs w:val="24"/>
              </w:rPr>
              <w:t>Railway</w:t>
            </w:r>
          </w:p>
        </w:tc>
        <w:tc>
          <w:tcPr>
            <w:tcW w:w="1775" w:type="dxa"/>
          </w:tcPr>
          <w:p w14:paraId="39328839" w14:textId="77777777" w:rsidR="002921C2" w:rsidRPr="00562155" w:rsidRDefault="002921C2" w:rsidP="00874F29">
            <w:pPr>
              <w:pStyle w:val="TableParagraph"/>
              <w:spacing w:line="278" w:lineRule="auto"/>
              <w:ind w:left="105"/>
              <w:rPr>
                <w:rFonts w:ascii="Times New Roman" w:hAnsi="Times New Roman" w:cs="Times New Roman"/>
                <w:color w:val="000000" w:themeColor="text1"/>
                <w:sz w:val="24"/>
                <w:szCs w:val="24"/>
              </w:rPr>
            </w:pPr>
            <w:r w:rsidRPr="00562155">
              <w:rPr>
                <w:rFonts w:ascii="Times New Roman" w:hAnsi="Times New Roman" w:cs="Times New Roman"/>
                <w:color w:val="000000" w:themeColor="text1"/>
                <w:spacing w:val="-2"/>
                <w:sz w:val="24"/>
                <w:szCs w:val="24"/>
              </w:rPr>
              <w:t>Full-stack deployment</w:t>
            </w:r>
          </w:p>
        </w:tc>
        <w:tc>
          <w:tcPr>
            <w:tcW w:w="2826" w:type="dxa"/>
          </w:tcPr>
          <w:p w14:paraId="62A0BA30" w14:textId="77777777" w:rsidR="002921C2" w:rsidRPr="00562155" w:rsidRDefault="002921C2" w:rsidP="00874F29">
            <w:pPr>
              <w:pStyle w:val="TableParagraph"/>
              <w:spacing w:line="278" w:lineRule="auto"/>
              <w:ind w:left="111"/>
              <w:rPr>
                <w:rFonts w:ascii="Times New Roman" w:hAnsi="Times New Roman" w:cs="Times New Roman"/>
                <w:color w:val="000000" w:themeColor="text1"/>
                <w:sz w:val="24"/>
                <w:szCs w:val="24"/>
              </w:rPr>
            </w:pPr>
            <w:r w:rsidRPr="00562155">
              <w:rPr>
                <w:rFonts w:ascii="Times New Roman" w:hAnsi="Times New Roman" w:cs="Times New Roman"/>
                <w:color w:val="000000" w:themeColor="text1"/>
                <w:sz w:val="24"/>
                <w:szCs w:val="24"/>
              </w:rPr>
              <w:t>Easy</w:t>
            </w:r>
            <w:r w:rsidRPr="00562155">
              <w:rPr>
                <w:rFonts w:ascii="Times New Roman" w:hAnsi="Times New Roman" w:cs="Times New Roman"/>
                <w:color w:val="000000" w:themeColor="text1"/>
                <w:spacing w:val="-13"/>
                <w:sz w:val="24"/>
                <w:szCs w:val="24"/>
              </w:rPr>
              <w:t xml:space="preserve"> </w:t>
            </w:r>
            <w:r w:rsidRPr="00562155">
              <w:rPr>
                <w:rFonts w:ascii="Times New Roman" w:hAnsi="Times New Roman" w:cs="Times New Roman"/>
                <w:color w:val="000000" w:themeColor="text1"/>
                <w:sz w:val="24"/>
                <w:szCs w:val="24"/>
              </w:rPr>
              <w:t>setup</w:t>
            </w:r>
            <w:r w:rsidRPr="00562155">
              <w:rPr>
                <w:rFonts w:ascii="Times New Roman" w:hAnsi="Times New Roman" w:cs="Times New Roman"/>
                <w:color w:val="000000" w:themeColor="text1"/>
                <w:spacing w:val="-12"/>
                <w:sz w:val="24"/>
                <w:szCs w:val="24"/>
              </w:rPr>
              <w:t xml:space="preserve"> </w:t>
            </w:r>
            <w:r w:rsidRPr="00562155">
              <w:rPr>
                <w:rFonts w:ascii="Times New Roman" w:hAnsi="Times New Roman" w:cs="Times New Roman"/>
                <w:color w:val="000000" w:themeColor="text1"/>
                <w:sz w:val="24"/>
                <w:szCs w:val="24"/>
              </w:rPr>
              <w:t>and</w:t>
            </w:r>
            <w:r w:rsidRPr="00562155">
              <w:rPr>
                <w:rFonts w:ascii="Times New Roman" w:hAnsi="Times New Roman" w:cs="Times New Roman"/>
                <w:color w:val="000000" w:themeColor="text1"/>
                <w:spacing w:val="-12"/>
                <w:sz w:val="24"/>
                <w:szCs w:val="24"/>
              </w:rPr>
              <w:t xml:space="preserve"> </w:t>
            </w:r>
            <w:r w:rsidRPr="00562155">
              <w:rPr>
                <w:rFonts w:ascii="Times New Roman" w:hAnsi="Times New Roman" w:cs="Times New Roman"/>
                <w:color w:val="000000" w:themeColor="text1"/>
                <w:sz w:val="24"/>
                <w:szCs w:val="24"/>
              </w:rPr>
              <w:t xml:space="preserve">database </w:t>
            </w:r>
            <w:r w:rsidRPr="00562155">
              <w:rPr>
                <w:rFonts w:ascii="Times New Roman" w:hAnsi="Times New Roman" w:cs="Times New Roman"/>
                <w:color w:val="000000" w:themeColor="text1"/>
                <w:spacing w:val="-2"/>
                <w:sz w:val="24"/>
                <w:szCs w:val="24"/>
              </w:rPr>
              <w:t>hosting</w:t>
            </w:r>
          </w:p>
        </w:tc>
        <w:tc>
          <w:tcPr>
            <w:tcW w:w="2450" w:type="dxa"/>
          </w:tcPr>
          <w:p w14:paraId="4B13A837" w14:textId="77777777" w:rsidR="002921C2" w:rsidRPr="00562155" w:rsidRDefault="002921C2" w:rsidP="00874F29">
            <w:pPr>
              <w:pStyle w:val="TableParagraph"/>
              <w:ind w:left="106"/>
              <w:rPr>
                <w:rFonts w:ascii="Times New Roman" w:hAnsi="Times New Roman" w:cs="Times New Roman"/>
                <w:color w:val="000000" w:themeColor="text1"/>
                <w:sz w:val="24"/>
                <w:szCs w:val="24"/>
              </w:rPr>
            </w:pPr>
            <w:r w:rsidRPr="00562155">
              <w:rPr>
                <w:rFonts w:ascii="Times New Roman" w:hAnsi="Times New Roman" w:cs="Times New Roman"/>
                <w:color w:val="000000" w:themeColor="text1"/>
                <w:sz w:val="24"/>
                <w:szCs w:val="24"/>
              </w:rPr>
              <w:t>Limited</w:t>
            </w:r>
            <w:r w:rsidRPr="00562155">
              <w:rPr>
                <w:rFonts w:ascii="Times New Roman" w:hAnsi="Times New Roman" w:cs="Times New Roman"/>
                <w:color w:val="000000" w:themeColor="text1"/>
                <w:spacing w:val="-1"/>
                <w:sz w:val="24"/>
                <w:szCs w:val="24"/>
              </w:rPr>
              <w:t xml:space="preserve"> </w:t>
            </w:r>
            <w:r w:rsidRPr="00562155">
              <w:rPr>
                <w:rFonts w:ascii="Times New Roman" w:hAnsi="Times New Roman" w:cs="Times New Roman"/>
                <w:color w:val="000000" w:themeColor="text1"/>
                <w:sz w:val="24"/>
                <w:szCs w:val="24"/>
              </w:rPr>
              <w:t>free</w:t>
            </w:r>
            <w:r w:rsidRPr="00562155">
              <w:rPr>
                <w:rFonts w:ascii="Times New Roman" w:hAnsi="Times New Roman" w:cs="Times New Roman"/>
                <w:color w:val="000000" w:themeColor="text1"/>
                <w:spacing w:val="-2"/>
                <w:sz w:val="24"/>
                <w:szCs w:val="24"/>
              </w:rPr>
              <w:t xml:space="preserve"> </w:t>
            </w:r>
            <w:r w:rsidRPr="00562155">
              <w:rPr>
                <w:rFonts w:ascii="Times New Roman" w:hAnsi="Times New Roman" w:cs="Times New Roman"/>
                <w:color w:val="000000" w:themeColor="text1"/>
                <w:spacing w:val="-4"/>
                <w:sz w:val="24"/>
                <w:szCs w:val="24"/>
              </w:rPr>
              <w:t>usage</w:t>
            </w:r>
          </w:p>
        </w:tc>
      </w:tr>
      <w:tr w:rsidR="002921C2" w:rsidRPr="00562155" w14:paraId="6C428A99" w14:textId="77777777" w:rsidTr="005B5CAE">
        <w:trPr>
          <w:trHeight w:val="790"/>
        </w:trPr>
        <w:tc>
          <w:tcPr>
            <w:tcW w:w="1811" w:type="dxa"/>
          </w:tcPr>
          <w:p w14:paraId="6279D8A8" w14:textId="77777777" w:rsidR="002921C2" w:rsidRPr="00562155" w:rsidRDefault="002921C2" w:rsidP="00874F29">
            <w:pPr>
              <w:pStyle w:val="TableParagraph"/>
              <w:ind w:left="110"/>
              <w:rPr>
                <w:rFonts w:ascii="Times New Roman" w:hAnsi="Times New Roman" w:cs="Times New Roman"/>
                <w:color w:val="000000" w:themeColor="text1"/>
                <w:sz w:val="24"/>
                <w:szCs w:val="24"/>
              </w:rPr>
            </w:pPr>
            <w:r w:rsidRPr="00562155">
              <w:rPr>
                <w:rFonts w:ascii="Times New Roman" w:hAnsi="Times New Roman" w:cs="Times New Roman"/>
                <w:color w:val="000000" w:themeColor="text1"/>
                <w:spacing w:val="-2"/>
                <w:sz w:val="24"/>
                <w:szCs w:val="24"/>
              </w:rPr>
              <w:t>Heroku</w:t>
            </w:r>
          </w:p>
        </w:tc>
        <w:tc>
          <w:tcPr>
            <w:tcW w:w="1775" w:type="dxa"/>
          </w:tcPr>
          <w:p w14:paraId="77798396" w14:textId="77777777" w:rsidR="002921C2" w:rsidRPr="00562155" w:rsidRDefault="002921C2" w:rsidP="00874F29">
            <w:pPr>
              <w:pStyle w:val="TableParagraph"/>
              <w:ind w:left="105"/>
              <w:rPr>
                <w:rFonts w:ascii="Times New Roman" w:hAnsi="Times New Roman" w:cs="Times New Roman"/>
                <w:color w:val="000000" w:themeColor="text1"/>
                <w:sz w:val="24"/>
                <w:szCs w:val="24"/>
              </w:rPr>
            </w:pPr>
            <w:r w:rsidRPr="00562155">
              <w:rPr>
                <w:rFonts w:ascii="Times New Roman" w:hAnsi="Times New Roman" w:cs="Times New Roman"/>
                <w:color w:val="000000" w:themeColor="text1"/>
                <w:sz w:val="24"/>
                <w:szCs w:val="24"/>
              </w:rPr>
              <w:t>Cloud</w:t>
            </w:r>
            <w:r w:rsidRPr="00562155">
              <w:rPr>
                <w:rFonts w:ascii="Times New Roman" w:hAnsi="Times New Roman" w:cs="Times New Roman"/>
                <w:color w:val="000000" w:themeColor="text1"/>
                <w:spacing w:val="-7"/>
                <w:sz w:val="24"/>
                <w:szCs w:val="24"/>
              </w:rPr>
              <w:t xml:space="preserve"> </w:t>
            </w:r>
            <w:r w:rsidRPr="00562155">
              <w:rPr>
                <w:rFonts w:ascii="Times New Roman" w:hAnsi="Times New Roman" w:cs="Times New Roman"/>
                <w:color w:val="000000" w:themeColor="text1"/>
                <w:spacing w:val="-2"/>
                <w:sz w:val="24"/>
                <w:szCs w:val="24"/>
              </w:rPr>
              <w:t>Platform</w:t>
            </w:r>
          </w:p>
        </w:tc>
        <w:tc>
          <w:tcPr>
            <w:tcW w:w="2826" w:type="dxa"/>
          </w:tcPr>
          <w:p w14:paraId="0BBA1A8A" w14:textId="77777777" w:rsidR="002921C2" w:rsidRPr="00562155" w:rsidRDefault="002921C2" w:rsidP="00874F29">
            <w:pPr>
              <w:pStyle w:val="TableParagraph"/>
              <w:ind w:left="111"/>
              <w:rPr>
                <w:rFonts w:ascii="Times New Roman" w:hAnsi="Times New Roman" w:cs="Times New Roman"/>
                <w:color w:val="000000" w:themeColor="text1"/>
                <w:sz w:val="24"/>
                <w:szCs w:val="24"/>
              </w:rPr>
            </w:pPr>
            <w:r w:rsidRPr="00562155">
              <w:rPr>
                <w:rFonts w:ascii="Times New Roman" w:hAnsi="Times New Roman" w:cs="Times New Roman"/>
                <w:color w:val="000000" w:themeColor="text1"/>
                <w:sz w:val="24"/>
                <w:szCs w:val="24"/>
              </w:rPr>
              <w:t xml:space="preserve">Easy </w:t>
            </w:r>
            <w:r w:rsidRPr="00562155">
              <w:rPr>
                <w:rFonts w:ascii="Times New Roman" w:hAnsi="Times New Roman" w:cs="Times New Roman"/>
                <w:color w:val="000000" w:themeColor="text1"/>
                <w:spacing w:val="-2"/>
                <w:sz w:val="24"/>
                <w:szCs w:val="24"/>
              </w:rPr>
              <w:t>deployment</w:t>
            </w:r>
          </w:p>
        </w:tc>
        <w:tc>
          <w:tcPr>
            <w:tcW w:w="2450" w:type="dxa"/>
          </w:tcPr>
          <w:p w14:paraId="7D98DC26" w14:textId="77777777" w:rsidR="002921C2" w:rsidRPr="00562155" w:rsidRDefault="002921C2" w:rsidP="00874F29">
            <w:pPr>
              <w:pStyle w:val="TableParagraph"/>
              <w:spacing w:line="276" w:lineRule="auto"/>
              <w:ind w:left="106"/>
              <w:rPr>
                <w:rFonts w:ascii="Times New Roman" w:hAnsi="Times New Roman" w:cs="Times New Roman"/>
                <w:color w:val="000000" w:themeColor="text1"/>
                <w:sz w:val="24"/>
                <w:szCs w:val="24"/>
              </w:rPr>
            </w:pPr>
            <w:r w:rsidRPr="00562155">
              <w:rPr>
                <w:rFonts w:ascii="Times New Roman" w:hAnsi="Times New Roman" w:cs="Times New Roman"/>
                <w:color w:val="000000" w:themeColor="text1"/>
                <w:sz w:val="24"/>
                <w:szCs w:val="24"/>
              </w:rPr>
              <w:t>Reduced</w:t>
            </w:r>
            <w:r w:rsidRPr="00562155">
              <w:rPr>
                <w:rFonts w:ascii="Times New Roman" w:hAnsi="Times New Roman" w:cs="Times New Roman"/>
                <w:color w:val="000000" w:themeColor="text1"/>
                <w:spacing w:val="-13"/>
                <w:sz w:val="24"/>
                <w:szCs w:val="24"/>
              </w:rPr>
              <w:t xml:space="preserve"> </w:t>
            </w:r>
            <w:r w:rsidRPr="00562155">
              <w:rPr>
                <w:rFonts w:ascii="Times New Roman" w:hAnsi="Times New Roman" w:cs="Times New Roman"/>
                <w:color w:val="000000" w:themeColor="text1"/>
                <w:sz w:val="24"/>
                <w:szCs w:val="24"/>
              </w:rPr>
              <w:t xml:space="preserve">free-tier </w:t>
            </w:r>
            <w:r w:rsidRPr="00562155">
              <w:rPr>
                <w:rFonts w:ascii="Times New Roman" w:hAnsi="Times New Roman" w:cs="Times New Roman"/>
                <w:color w:val="000000" w:themeColor="text1"/>
                <w:spacing w:val="-2"/>
                <w:sz w:val="24"/>
                <w:szCs w:val="24"/>
              </w:rPr>
              <w:t>availability</w:t>
            </w:r>
          </w:p>
        </w:tc>
      </w:tr>
      <w:tr w:rsidR="002921C2" w:rsidRPr="00562155" w14:paraId="2E44545E" w14:textId="77777777" w:rsidTr="005B5CAE">
        <w:trPr>
          <w:trHeight w:val="795"/>
        </w:trPr>
        <w:tc>
          <w:tcPr>
            <w:tcW w:w="1811" w:type="dxa"/>
          </w:tcPr>
          <w:p w14:paraId="4FCC05E5" w14:textId="77777777" w:rsidR="002921C2" w:rsidRPr="00562155" w:rsidRDefault="002921C2" w:rsidP="00874F29">
            <w:pPr>
              <w:pStyle w:val="TableParagraph"/>
              <w:ind w:left="110"/>
              <w:rPr>
                <w:rFonts w:ascii="Times New Roman" w:hAnsi="Times New Roman" w:cs="Times New Roman"/>
                <w:color w:val="000000" w:themeColor="text1"/>
                <w:sz w:val="24"/>
                <w:szCs w:val="24"/>
              </w:rPr>
            </w:pPr>
            <w:r w:rsidRPr="00562155">
              <w:rPr>
                <w:rFonts w:ascii="Times New Roman" w:hAnsi="Times New Roman" w:cs="Times New Roman"/>
                <w:color w:val="000000" w:themeColor="text1"/>
                <w:spacing w:val="-5"/>
                <w:sz w:val="24"/>
                <w:szCs w:val="24"/>
              </w:rPr>
              <w:t>AWS</w:t>
            </w:r>
          </w:p>
        </w:tc>
        <w:tc>
          <w:tcPr>
            <w:tcW w:w="1775" w:type="dxa"/>
          </w:tcPr>
          <w:p w14:paraId="610AF4D6" w14:textId="77777777" w:rsidR="002921C2" w:rsidRPr="00562155" w:rsidRDefault="002921C2" w:rsidP="00874F29">
            <w:pPr>
              <w:pStyle w:val="TableParagraph"/>
              <w:spacing w:line="278" w:lineRule="auto"/>
              <w:ind w:left="105" w:right="172"/>
              <w:rPr>
                <w:rFonts w:ascii="Times New Roman" w:hAnsi="Times New Roman" w:cs="Times New Roman"/>
                <w:color w:val="000000" w:themeColor="text1"/>
                <w:sz w:val="24"/>
                <w:szCs w:val="24"/>
              </w:rPr>
            </w:pPr>
            <w:r w:rsidRPr="00562155">
              <w:rPr>
                <w:rFonts w:ascii="Times New Roman" w:hAnsi="Times New Roman" w:cs="Times New Roman"/>
                <w:color w:val="000000" w:themeColor="text1"/>
                <w:spacing w:val="-2"/>
                <w:sz w:val="24"/>
                <w:szCs w:val="24"/>
              </w:rPr>
              <w:t>Cloud Computing</w:t>
            </w:r>
          </w:p>
        </w:tc>
        <w:tc>
          <w:tcPr>
            <w:tcW w:w="2826" w:type="dxa"/>
          </w:tcPr>
          <w:p w14:paraId="7C5F9CFD" w14:textId="77777777" w:rsidR="002921C2" w:rsidRPr="00562155" w:rsidRDefault="002921C2" w:rsidP="00874F29">
            <w:pPr>
              <w:pStyle w:val="TableParagraph"/>
              <w:ind w:left="111"/>
              <w:rPr>
                <w:rFonts w:ascii="Times New Roman" w:hAnsi="Times New Roman" w:cs="Times New Roman"/>
                <w:color w:val="000000" w:themeColor="text1"/>
                <w:sz w:val="24"/>
                <w:szCs w:val="24"/>
              </w:rPr>
            </w:pPr>
            <w:r w:rsidRPr="00562155">
              <w:rPr>
                <w:rFonts w:ascii="Times New Roman" w:hAnsi="Times New Roman" w:cs="Times New Roman"/>
                <w:color w:val="000000" w:themeColor="text1"/>
                <w:sz w:val="24"/>
                <w:szCs w:val="24"/>
              </w:rPr>
              <w:t>Highly scalable</w:t>
            </w:r>
            <w:r w:rsidRPr="00562155">
              <w:rPr>
                <w:rFonts w:ascii="Times New Roman" w:hAnsi="Times New Roman" w:cs="Times New Roman"/>
                <w:color w:val="000000" w:themeColor="text1"/>
                <w:spacing w:val="-1"/>
                <w:sz w:val="24"/>
                <w:szCs w:val="24"/>
              </w:rPr>
              <w:t xml:space="preserve"> </w:t>
            </w:r>
            <w:r w:rsidRPr="00562155">
              <w:rPr>
                <w:rFonts w:ascii="Times New Roman" w:hAnsi="Times New Roman" w:cs="Times New Roman"/>
                <w:color w:val="000000" w:themeColor="text1"/>
                <w:sz w:val="24"/>
                <w:szCs w:val="24"/>
              </w:rPr>
              <w:t>and</w:t>
            </w:r>
            <w:r w:rsidRPr="00562155">
              <w:rPr>
                <w:rFonts w:ascii="Times New Roman" w:hAnsi="Times New Roman" w:cs="Times New Roman"/>
                <w:color w:val="000000" w:themeColor="text1"/>
                <w:spacing w:val="-1"/>
                <w:sz w:val="24"/>
                <w:szCs w:val="24"/>
              </w:rPr>
              <w:t xml:space="preserve"> </w:t>
            </w:r>
            <w:r w:rsidRPr="00562155">
              <w:rPr>
                <w:rFonts w:ascii="Times New Roman" w:hAnsi="Times New Roman" w:cs="Times New Roman"/>
                <w:color w:val="000000" w:themeColor="text1"/>
                <w:spacing w:val="-2"/>
                <w:sz w:val="24"/>
                <w:szCs w:val="24"/>
              </w:rPr>
              <w:t>reliable</w:t>
            </w:r>
          </w:p>
        </w:tc>
        <w:tc>
          <w:tcPr>
            <w:tcW w:w="2450" w:type="dxa"/>
          </w:tcPr>
          <w:p w14:paraId="7B16A1A6" w14:textId="77777777" w:rsidR="002921C2" w:rsidRPr="00562155" w:rsidRDefault="002921C2" w:rsidP="00874F29">
            <w:pPr>
              <w:pStyle w:val="TableParagraph"/>
              <w:ind w:left="106"/>
              <w:rPr>
                <w:rFonts w:ascii="Times New Roman" w:hAnsi="Times New Roman" w:cs="Times New Roman"/>
                <w:color w:val="000000" w:themeColor="text1"/>
                <w:sz w:val="24"/>
                <w:szCs w:val="24"/>
              </w:rPr>
            </w:pPr>
            <w:r w:rsidRPr="00562155">
              <w:rPr>
                <w:rFonts w:ascii="Times New Roman" w:hAnsi="Times New Roman" w:cs="Times New Roman"/>
                <w:color w:val="000000" w:themeColor="text1"/>
                <w:sz w:val="24"/>
                <w:szCs w:val="24"/>
              </w:rPr>
              <w:t>Complex</w:t>
            </w:r>
            <w:r w:rsidRPr="00562155">
              <w:rPr>
                <w:rFonts w:ascii="Times New Roman" w:hAnsi="Times New Roman" w:cs="Times New Roman"/>
                <w:color w:val="000000" w:themeColor="text1"/>
                <w:spacing w:val="2"/>
                <w:sz w:val="24"/>
                <w:szCs w:val="24"/>
              </w:rPr>
              <w:t xml:space="preserve"> </w:t>
            </w:r>
            <w:r w:rsidRPr="00562155">
              <w:rPr>
                <w:rFonts w:ascii="Times New Roman" w:hAnsi="Times New Roman" w:cs="Times New Roman"/>
                <w:color w:val="000000" w:themeColor="text1"/>
                <w:spacing w:val="-2"/>
                <w:sz w:val="24"/>
                <w:szCs w:val="24"/>
              </w:rPr>
              <w:t>configuration</w:t>
            </w:r>
          </w:p>
        </w:tc>
      </w:tr>
      <w:tr w:rsidR="002921C2" w:rsidRPr="00562155" w14:paraId="7D92F323" w14:textId="77777777" w:rsidTr="005B5CAE">
        <w:trPr>
          <w:trHeight w:val="795"/>
        </w:trPr>
        <w:tc>
          <w:tcPr>
            <w:tcW w:w="1811" w:type="dxa"/>
          </w:tcPr>
          <w:p w14:paraId="0E6565C1" w14:textId="77777777" w:rsidR="002921C2" w:rsidRPr="00562155" w:rsidRDefault="002921C2" w:rsidP="00874F29">
            <w:pPr>
              <w:pStyle w:val="TableParagraph"/>
              <w:ind w:left="110"/>
              <w:rPr>
                <w:rFonts w:ascii="Times New Roman" w:hAnsi="Times New Roman" w:cs="Times New Roman"/>
                <w:color w:val="000000" w:themeColor="text1"/>
                <w:sz w:val="24"/>
                <w:szCs w:val="24"/>
              </w:rPr>
            </w:pPr>
            <w:r w:rsidRPr="00562155">
              <w:rPr>
                <w:rFonts w:ascii="Times New Roman" w:hAnsi="Times New Roman" w:cs="Times New Roman"/>
                <w:color w:val="000000" w:themeColor="text1"/>
                <w:sz w:val="24"/>
                <w:szCs w:val="24"/>
              </w:rPr>
              <w:t>Microsoft</w:t>
            </w:r>
            <w:r w:rsidRPr="00562155">
              <w:rPr>
                <w:rFonts w:ascii="Times New Roman" w:hAnsi="Times New Roman" w:cs="Times New Roman"/>
                <w:color w:val="000000" w:themeColor="text1"/>
                <w:spacing w:val="-7"/>
                <w:sz w:val="24"/>
                <w:szCs w:val="24"/>
              </w:rPr>
              <w:t xml:space="preserve"> </w:t>
            </w:r>
            <w:r w:rsidRPr="00562155">
              <w:rPr>
                <w:rFonts w:ascii="Times New Roman" w:hAnsi="Times New Roman" w:cs="Times New Roman"/>
                <w:color w:val="000000" w:themeColor="text1"/>
                <w:spacing w:val="-4"/>
                <w:sz w:val="24"/>
                <w:szCs w:val="24"/>
              </w:rPr>
              <w:t>Azure</w:t>
            </w:r>
          </w:p>
        </w:tc>
        <w:tc>
          <w:tcPr>
            <w:tcW w:w="1775" w:type="dxa"/>
          </w:tcPr>
          <w:p w14:paraId="62FD5B27" w14:textId="77777777" w:rsidR="002921C2" w:rsidRPr="00562155" w:rsidRDefault="002921C2" w:rsidP="00874F29">
            <w:pPr>
              <w:pStyle w:val="TableParagraph"/>
              <w:ind w:left="105"/>
              <w:rPr>
                <w:rFonts w:ascii="Times New Roman" w:hAnsi="Times New Roman" w:cs="Times New Roman"/>
                <w:color w:val="000000" w:themeColor="text1"/>
                <w:sz w:val="24"/>
                <w:szCs w:val="24"/>
              </w:rPr>
            </w:pPr>
            <w:r w:rsidRPr="00562155">
              <w:rPr>
                <w:rFonts w:ascii="Times New Roman" w:hAnsi="Times New Roman" w:cs="Times New Roman"/>
                <w:color w:val="000000" w:themeColor="text1"/>
                <w:sz w:val="24"/>
                <w:szCs w:val="24"/>
              </w:rPr>
              <w:t>Cloud</w:t>
            </w:r>
            <w:r w:rsidRPr="00562155">
              <w:rPr>
                <w:rFonts w:ascii="Times New Roman" w:hAnsi="Times New Roman" w:cs="Times New Roman"/>
                <w:color w:val="000000" w:themeColor="text1"/>
                <w:spacing w:val="-7"/>
                <w:sz w:val="24"/>
                <w:szCs w:val="24"/>
              </w:rPr>
              <w:t xml:space="preserve"> </w:t>
            </w:r>
            <w:r w:rsidRPr="00562155">
              <w:rPr>
                <w:rFonts w:ascii="Times New Roman" w:hAnsi="Times New Roman" w:cs="Times New Roman"/>
                <w:color w:val="000000" w:themeColor="text1"/>
                <w:spacing w:val="-2"/>
                <w:sz w:val="24"/>
                <w:szCs w:val="24"/>
              </w:rPr>
              <w:t>Platform</w:t>
            </w:r>
          </w:p>
        </w:tc>
        <w:tc>
          <w:tcPr>
            <w:tcW w:w="2826" w:type="dxa"/>
          </w:tcPr>
          <w:p w14:paraId="2C9ED04B" w14:textId="77777777" w:rsidR="002921C2" w:rsidRPr="00562155" w:rsidRDefault="002921C2" w:rsidP="00874F29">
            <w:pPr>
              <w:pStyle w:val="TableParagraph"/>
              <w:spacing w:line="276" w:lineRule="auto"/>
              <w:ind w:left="111" w:right="524"/>
              <w:rPr>
                <w:rFonts w:ascii="Times New Roman" w:hAnsi="Times New Roman" w:cs="Times New Roman"/>
                <w:color w:val="000000" w:themeColor="text1"/>
                <w:sz w:val="24"/>
                <w:szCs w:val="24"/>
              </w:rPr>
            </w:pPr>
            <w:r w:rsidRPr="00562155">
              <w:rPr>
                <w:rFonts w:ascii="Times New Roman" w:hAnsi="Times New Roman" w:cs="Times New Roman"/>
                <w:color w:val="000000" w:themeColor="text1"/>
                <w:sz w:val="24"/>
                <w:szCs w:val="24"/>
              </w:rPr>
              <w:t>Enterprise-grade</w:t>
            </w:r>
            <w:r w:rsidRPr="00562155">
              <w:rPr>
                <w:rFonts w:ascii="Times New Roman" w:hAnsi="Times New Roman" w:cs="Times New Roman"/>
                <w:color w:val="000000" w:themeColor="text1"/>
                <w:spacing w:val="-13"/>
                <w:sz w:val="24"/>
                <w:szCs w:val="24"/>
              </w:rPr>
              <w:t xml:space="preserve"> </w:t>
            </w:r>
            <w:r w:rsidRPr="00562155">
              <w:rPr>
                <w:rFonts w:ascii="Times New Roman" w:hAnsi="Times New Roman" w:cs="Times New Roman"/>
                <w:color w:val="000000" w:themeColor="text1"/>
                <w:sz w:val="24"/>
                <w:szCs w:val="24"/>
              </w:rPr>
              <w:t xml:space="preserve">cloud </w:t>
            </w:r>
            <w:r w:rsidRPr="00562155">
              <w:rPr>
                <w:rFonts w:ascii="Times New Roman" w:hAnsi="Times New Roman" w:cs="Times New Roman"/>
                <w:color w:val="000000" w:themeColor="text1"/>
                <w:spacing w:val="-2"/>
                <w:sz w:val="24"/>
                <w:szCs w:val="24"/>
              </w:rPr>
              <w:t>services</w:t>
            </w:r>
          </w:p>
        </w:tc>
        <w:tc>
          <w:tcPr>
            <w:tcW w:w="2450" w:type="dxa"/>
          </w:tcPr>
          <w:p w14:paraId="63A9A104" w14:textId="77777777" w:rsidR="002921C2" w:rsidRPr="00562155" w:rsidRDefault="002921C2" w:rsidP="00874F29">
            <w:pPr>
              <w:pStyle w:val="TableParagraph"/>
              <w:ind w:left="106"/>
              <w:rPr>
                <w:rFonts w:ascii="Times New Roman" w:hAnsi="Times New Roman" w:cs="Times New Roman"/>
                <w:color w:val="000000" w:themeColor="text1"/>
                <w:sz w:val="24"/>
                <w:szCs w:val="24"/>
              </w:rPr>
            </w:pPr>
            <w:r w:rsidRPr="00562155">
              <w:rPr>
                <w:rFonts w:ascii="Times New Roman" w:hAnsi="Times New Roman" w:cs="Times New Roman"/>
                <w:color w:val="000000" w:themeColor="text1"/>
                <w:sz w:val="24"/>
                <w:szCs w:val="24"/>
              </w:rPr>
              <w:t>Higher</w:t>
            </w:r>
            <w:r w:rsidRPr="00562155">
              <w:rPr>
                <w:rFonts w:ascii="Times New Roman" w:hAnsi="Times New Roman" w:cs="Times New Roman"/>
                <w:color w:val="000000" w:themeColor="text1"/>
                <w:spacing w:val="-5"/>
                <w:sz w:val="24"/>
                <w:szCs w:val="24"/>
              </w:rPr>
              <w:t xml:space="preserve"> </w:t>
            </w:r>
            <w:r w:rsidRPr="00562155">
              <w:rPr>
                <w:rFonts w:ascii="Times New Roman" w:hAnsi="Times New Roman" w:cs="Times New Roman"/>
                <w:color w:val="000000" w:themeColor="text1"/>
                <w:sz w:val="24"/>
                <w:szCs w:val="24"/>
              </w:rPr>
              <w:t xml:space="preserve">learning </w:t>
            </w:r>
            <w:r w:rsidRPr="00562155">
              <w:rPr>
                <w:rFonts w:ascii="Times New Roman" w:hAnsi="Times New Roman" w:cs="Times New Roman"/>
                <w:color w:val="000000" w:themeColor="text1"/>
                <w:spacing w:val="-2"/>
                <w:sz w:val="24"/>
                <w:szCs w:val="24"/>
              </w:rPr>
              <w:t>curve</w:t>
            </w:r>
          </w:p>
        </w:tc>
      </w:tr>
      <w:tr w:rsidR="002921C2" w:rsidRPr="00562155" w14:paraId="24036CE3" w14:textId="77777777" w:rsidTr="005B5CAE">
        <w:trPr>
          <w:trHeight w:val="790"/>
        </w:trPr>
        <w:tc>
          <w:tcPr>
            <w:tcW w:w="1811" w:type="dxa"/>
          </w:tcPr>
          <w:p w14:paraId="09867A02" w14:textId="77777777" w:rsidR="002921C2" w:rsidRPr="00562155" w:rsidRDefault="002921C2" w:rsidP="00874F29">
            <w:pPr>
              <w:pStyle w:val="TableParagraph"/>
              <w:spacing w:line="273" w:lineRule="auto"/>
              <w:ind w:left="110" w:right="452"/>
              <w:rPr>
                <w:rFonts w:ascii="Times New Roman" w:hAnsi="Times New Roman" w:cs="Times New Roman"/>
                <w:color w:val="000000" w:themeColor="text1"/>
                <w:sz w:val="24"/>
                <w:szCs w:val="24"/>
              </w:rPr>
            </w:pPr>
            <w:r w:rsidRPr="00562155">
              <w:rPr>
                <w:rFonts w:ascii="Times New Roman" w:hAnsi="Times New Roman" w:cs="Times New Roman"/>
                <w:color w:val="000000" w:themeColor="text1"/>
                <w:sz w:val="24"/>
                <w:szCs w:val="24"/>
              </w:rPr>
              <w:t>Google</w:t>
            </w:r>
            <w:r w:rsidRPr="00562155">
              <w:rPr>
                <w:rFonts w:ascii="Times New Roman" w:hAnsi="Times New Roman" w:cs="Times New Roman"/>
                <w:color w:val="000000" w:themeColor="text1"/>
                <w:spacing w:val="-13"/>
                <w:sz w:val="24"/>
                <w:szCs w:val="24"/>
              </w:rPr>
              <w:t xml:space="preserve"> </w:t>
            </w:r>
            <w:r w:rsidRPr="00562155">
              <w:rPr>
                <w:rFonts w:ascii="Times New Roman" w:hAnsi="Times New Roman" w:cs="Times New Roman"/>
                <w:color w:val="000000" w:themeColor="text1"/>
                <w:sz w:val="24"/>
                <w:szCs w:val="24"/>
              </w:rPr>
              <w:t xml:space="preserve">Cloud </w:t>
            </w:r>
            <w:r w:rsidRPr="00562155">
              <w:rPr>
                <w:rFonts w:ascii="Times New Roman" w:hAnsi="Times New Roman" w:cs="Times New Roman"/>
                <w:color w:val="000000" w:themeColor="text1"/>
                <w:spacing w:val="-2"/>
                <w:sz w:val="24"/>
                <w:szCs w:val="24"/>
              </w:rPr>
              <w:t>Platform</w:t>
            </w:r>
          </w:p>
        </w:tc>
        <w:tc>
          <w:tcPr>
            <w:tcW w:w="1775" w:type="dxa"/>
          </w:tcPr>
          <w:p w14:paraId="07034E9C" w14:textId="77777777" w:rsidR="002921C2" w:rsidRPr="00562155" w:rsidRDefault="002921C2" w:rsidP="00874F29">
            <w:pPr>
              <w:pStyle w:val="TableParagraph"/>
              <w:spacing w:line="273" w:lineRule="auto"/>
              <w:ind w:left="105" w:right="172"/>
              <w:rPr>
                <w:rFonts w:ascii="Times New Roman" w:hAnsi="Times New Roman" w:cs="Times New Roman"/>
                <w:color w:val="000000" w:themeColor="text1"/>
                <w:sz w:val="24"/>
                <w:szCs w:val="24"/>
              </w:rPr>
            </w:pPr>
            <w:r w:rsidRPr="00562155">
              <w:rPr>
                <w:rFonts w:ascii="Times New Roman" w:hAnsi="Times New Roman" w:cs="Times New Roman"/>
                <w:color w:val="000000" w:themeColor="text1"/>
                <w:spacing w:val="-2"/>
                <w:sz w:val="24"/>
                <w:szCs w:val="24"/>
              </w:rPr>
              <w:t>Cloud Computing</w:t>
            </w:r>
          </w:p>
        </w:tc>
        <w:tc>
          <w:tcPr>
            <w:tcW w:w="2826" w:type="dxa"/>
          </w:tcPr>
          <w:p w14:paraId="24EB6CC6" w14:textId="77777777" w:rsidR="002921C2" w:rsidRPr="00562155" w:rsidRDefault="002921C2" w:rsidP="00874F29">
            <w:pPr>
              <w:pStyle w:val="TableParagraph"/>
              <w:ind w:left="111"/>
              <w:rPr>
                <w:rFonts w:ascii="Times New Roman" w:hAnsi="Times New Roman" w:cs="Times New Roman"/>
                <w:color w:val="000000" w:themeColor="text1"/>
                <w:sz w:val="24"/>
                <w:szCs w:val="24"/>
              </w:rPr>
            </w:pPr>
            <w:r w:rsidRPr="00562155">
              <w:rPr>
                <w:rFonts w:ascii="Times New Roman" w:hAnsi="Times New Roman" w:cs="Times New Roman"/>
                <w:color w:val="000000" w:themeColor="text1"/>
                <w:sz w:val="24"/>
                <w:szCs w:val="24"/>
              </w:rPr>
              <w:t>Global</w:t>
            </w:r>
            <w:r w:rsidRPr="00562155">
              <w:rPr>
                <w:rFonts w:ascii="Times New Roman" w:hAnsi="Times New Roman" w:cs="Times New Roman"/>
                <w:color w:val="000000" w:themeColor="text1"/>
                <w:spacing w:val="-2"/>
                <w:sz w:val="24"/>
                <w:szCs w:val="24"/>
              </w:rPr>
              <w:t xml:space="preserve"> infrastructure</w:t>
            </w:r>
          </w:p>
        </w:tc>
        <w:tc>
          <w:tcPr>
            <w:tcW w:w="2450" w:type="dxa"/>
          </w:tcPr>
          <w:p w14:paraId="76B8A0F2" w14:textId="77777777" w:rsidR="002921C2" w:rsidRPr="00562155" w:rsidRDefault="002921C2" w:rsidP="00874F29">
            <w:pPr>
              <w:pStyle w:val="TableParagraph"/>
              <w:ind w:left="106"/>
              <w:rPr>
                <w:rFonts w:ascii="Times New Roman" w:hAnsi="Times New Roman" w:cs="Times New Roman"/>
                <w:color w:val="000000" w:themeColor="text1"/>
                <w:sz w:val="24"/>
                <w:szCs w:val="24"/>
              </w:rPr>
            </w:pPr>
            <w:r w:rsidRPr="00562155">
              <w:rPr>
                <w:rFonts w:ascii="Times New Roman" w:hAnsi="Times New Roman" w:cs="Times New Roman"/>
                <w:color w:val="000000" w:themeColor="text1"/>
                <w:sz w:val="24"/>
                <w:szCs w:val="24"/>
              </w:rPr>
              <w:t>Complex</w:t>
            </w:r>
            <w:r w:rsidRPr="00562155">
              <w:rPr>
                <w:rFonts w:ascii="Times New Roman" w:hAnsi="Times New Roman" w:cs="Times New Roman"/>
                <w:color w:val="000000" w:themeColor="text1"/>
                <w:spacing w:val="-8"/>
                <w:sz w:val="24"/>
                <w:szCs w:val="24"/>
              </w:rPr>
              <w:t xml:space="preserve"> </w:t>
            </w:r>
            <w:r w:rsidRPr="00562155">
              <w:rPr>
                <w:rFonts w:ascii="Times New Roman" w:hAnsi="Times New Roman" w:cs="Times New Roman"/>
                <w:color w:val="000000" w:themeColor="text1"/>
                <w:sz w:val="24"/>
                <w:szCs w:val="24"/>
              </w:rPr>
              <w:t>pricing</w:t>
            </w:r>
            <w:r w:rsidRPr="00562155">
              <w:rPr>
                <w:rFonts w:ascii="Times New Roman" w:hAnsi="Times New Roman" w:cs="Times New Roman"/>
                <w:color w:val="000000" w:themeColor="text1"/>
                <w:spacing w:val="2"/>
                <w:sz w:val="24"/>
                <w:szCs w:val="24"/>
              </w:rPr>
              <w:t xml:space="preserve"> </w:t>
            </w:r>
            <w:r w:rsidRPr="00562155">
              <w:rPr>
                <w:rFonts w:ascii="Times New Roman" w:hAnsi="Times New Roman" w:cs="Times New Roman"/>
                <w:color w:val="000000" w:themeColor="text1"/>
                <w:spacing w:val="-4"/>
                <w:sz w:val="24"/>
                <w:szCs w:val="24"/>
              </w:rPr>
              <w:t>model</w:t>
            </w:r>
          </w:p>
        </w:tc>
      </w:tr>
    </w:tbl>
    <w:p w14:paraId="3274F571" w14:textId="77777777" w:rsidR="002921C2" w:rsidRPr="008C7DF3" w:rsidRDefault="002921C2" w:rsidP="002921C2">
      <w:pPr>
        <w:pStyle w:val="BodyText"/>
        <w:spacing w:before="245"/>
        <w:rPr>
          <w:b/>
          <w:color w:val="000000" w:themeColor="text1"/>
        </w:rPr>
      </w:pPr>
    </w:p>
    <w:p w14:paraId="4BF8B3A3" w14:textId="77777777" w:rsidR="002921C2" w:rsidRPr="008C7DF3" w:rsidRDefault="002921C2" w:rsidP="002921C2">
      <w:pPr>
        <w:pStyle w:val="Heading3"/>
        <w:spacing w:before="0"/>
        <w:rPr>
          <w:rFonts w:ascii="Times New Roman" w:hAnsi="Times New Roman" w:cs="Times New Roman"/>
          <w:color w:val="000000" w:themeColor="text1"/>
          <w:sz w:val="24"/>
          <w:szCs w:val="24"/>
        </w:rPr>
      </w:pPr>
      <w:r w:rsidRPr="008C7DF3">
        <w:rPr>
          <w:rFonts w:ascii="Times New Roman" w:hAnsi="Times New Roman" w:cs="Times New Roman"/>
          <w:color w:val="000000" w:themeColor="text1"/>
          <w:sz w:val="24"/>
          <w:szCs w:val="24"/>
        </w:rPr>
        <w:t>Technologies</w:t>
      </w:r>
      <w:r w:rsidRPr="008C7DF3">
        <w:rPr>
          <w:rFonts w:ascii="Times New Roman" w:hAnsi="Times New Roman" w:cs="Times New Roman"/>
          <w:color w:val="000000" w:themeColor="text1"/>
          <w:spacing w:val="-5"/>
          <w:sz w:val="24"/>
          <w:szCs w:val="24"/>
        </w:rPr>
        <w:t xml:space="preserve"> </w:t>
      </w:r>
      <w:r w:rsidRPr="008C7DF3">
        <w:rPr>
          <w:rFonts w:ascii="Times New Roman" w:hAnsi="Times New Roman" w:cs="Times New Roman"/>
          <w:color w:val="000000" w:themeColor="text1"/>
          <w:spacing w:val="-2"/>
          <w:sz w:val="24"/>
          <w:szCs w:val="24"/>
        </w:rPr>
        <w:t>Selected</w:t>
      </w:r>
    </w:p>
    <w:p w14:paraId="1F1047E9" w14:textId="77777777" w:rsidR="002921C2" w:rsidRPr="008C7DF3" w:rsidRDefault="002921C2" w:rsidP="002921C2">
      <w:pPr>
        <w:pStyle w:val="ListParagraph"/>
        <w:widowControl w:val="0"/>
        <w:numPr>
          <w:ilvl w:val="0"/>
          <w:numId w:val="3"/>
        </w:numPr>
        <w:tabs>
          <w:tab w:val="left" w:pos="1080"/>
        </w:tabs>
        <w:autoSpaceDE w:val="0"/>
        <w:autoSpaceDN w:val="0"/>
        <w:spacing w:before="237" w:after="0" w:line="240" w:lineRule="auto"/>
        <w:ind w:left="1080" w:hanging="359"/>
        <w:contextualSpacing w:val="0"/>
        <w:rPr>
          <w:rFonts w:ascii="Times New Roman" w:hAnsi="Times New Roman" w:cs="Times New Roman"/>
          <w:color w:val="000000" w:themeColor="text1"/>
          <w:szCs w:val="24"/>
        </w:rPr>
      </w:pPr>
      <w:r w:rsidRPr="008C7DF3">
        <w:rPr>
          <w:rFonts w:ascii="Times New Roman" w:hAnsi="Times New Roman" w:cs="Times New Roman"/>
          <w:color w:val="000000" w:themeColor="text1"/>
          <w:spacing w:val="-2"/>
          <w:szCs w:val="24"/>
        </w:rPr>
        <w:t>Vercel</w:t>
      </w:r>
    </w:p>
    <w:p w14:paraId="4EA38B5D" w14:textId="77777777" w:rsidR="002921C2" w:rsidRPr="008C7DF3" w:rsidRDefault="002921C2" w:rsidP="002921C2">
      <w:pPr>
        <w:pStyle w:val="ListParagraph"/>
        <w:widowControl w:val="0"/>
        <w:numPr>
          <w:ilvl w:val="0"/>
          <w:numId w:val="3"/>
        </w:numPr>
        <w:tabs>
          <w:tab w:val="left" w:pos="1080"/>
        </w:tabs>
        <w:autoSpaceDE w:val="0"/>
        <w:autoSpaceDN w:val="0"/>
        <w:spacing w:before="237" w:after="0" w:line="240" w:lineRule="auto"/>
        <w:ind w:left="1080" w:hanging="359"/>
        <w:contextualSpacing w:val="0"/>
        <w:rPr>
          <w:rFonts w:ascii="Times New Roman" w:hAnsi="Times New Roman" w:cs="Times New Roman"/>
          <w:color w:val="000000" w:themeColor="text1"/>
          <w:szCs w:val="24"/>
        </w:rPr>
      </w:pPr>
      <w:r w:rsidRPr="008C7DF3">
        <w:rPr>
          <w:rFonts w:ascii="Times New Roman" w:hAnsi="Times New Roman" w:cs="Times New Roman"/>
          <w:color w:val="000000" w:themeColor="text1"/>
          <w:spacing w:val="-2"/>
          <w:szCs w:val="24"/>
        </w:rPr>
        <w:t>Render</w:t>
      </w:r>
    </w:p>
    <w:p w14:paraId="732640D4" w14:textId="77777777" w:rsidR="002921C2" w:rsidRPr="008C7DF3" w:rsidRDefault="002921C2" w:rsidP="002921C2">
      <w:pPr>
        <w:pStyle w:val="Heading3"/>
        <w:spacing w:before="243"/>
        <w:rPr>
          <w:rFonts w:ascii="Times New Roman" w:hAnsi="Times New Roman" w:cs="Times New Roman"/>
          <w:color w:val="000000" w:themeColor="text1"/>
          <w:sz w:val="24"/>
          <w:szCs w:val="24"/>
        </w:rPr>
      </w:pPr>
      <w:r w:rsidRPr="008C7DF3">
        <w:rPr>
          <w:rFonts w:ascii="Times New Roman" w:hAnsi="Times New Roman" w:cs="Times New Roman"/>
          <w:color w:val="000000" w:themeColor="text1"/>
          <w:spacing w:val="-2"/>
          <w:sz w:val="24"/>
          <w:szCs w:val="24"/>
        </w:rPr>
        <w:t>Justification</w:t>
      </w:r>
    </w:p>
    <w:p w14:paraId="1D920140" w14:textId="77777777" w:rsidR="002921C2" w:rsidRPr="008C7DF3" w:rsidRDefault="002921C2" w:rsidP="0072064E">
      <w:pPr>
        <w:pStyle w:val="BodyText"/>
        <w:spacing w:line="276" w:lineRule="auto"/>
        <w:ind w:left="360" w:right="369"/>
        <w:jc w:val="both"/>
        <w:rPr>
          <w:color w:val="000000" w:themeColor="text1"/>
        </w:rPr>
      </w:pPr>
      <w:r w:rsidRPr="008C7DF3">
        <w:rPr>
          <w:color w:val="000000" w:themeColor="text1"/>
        </w:rPr>
        <w:t>Vercel was selected for hosting the frontend because it offers fast deployment, automatic builds</w:t>
      </w:r>
      <w:r w:rsidRPr="008C7DF3">
        <w:rPr>
          <w:color w:val="000000" w:themeColor="text1"/>
          <w:spacing w:val="-3"/>
        </w:rPr>
        <w:t xml:space="preserve"> </w:t>
      </w:r>
      <w:r w:rsidRPr="008C7DF3">
        <w:rPr>
          <w:color w:val="000000" w:themeColor="text1"/>
        </w:rPr>
        <w:t>from</w:t>
      </w:r>
      <w:r w:rsidRPr="008C7DF3">
        <w:rPr>
          <w:color w:val="000000" w:themeColor="text1"/>
          <w:spacing w:val="-1"/>
        </w:rPr>
        <w:t xml:space="preserve"> </w:t>
      </w:r>
      <w:r w:rsidRPr="008C7DF3">
        <w:rPr>
          <w:color w:val="000000" w:themeColor="text1"/>
        </w:rPr>
        <w:t>GitHub,</w:t>
      </w:r>
      <w:r w:rsidRPr="008C7DF3">
        <w:rPr>
          <w:color w:val="000000" w:themeColor="text1"/>
          <w:spacing w:val="-4"/>
        </w:rPr>
        <w:t xml:space="preserve"> </w:t>
      </w:r>
      <w:r w:rsidRPr="008C7DF3">
        <w:rPr>
          <w:color w:val="000000" w:themeColor="text1"/>
        </w:rPr>
        <w:t>global</w:t>
      </w:r>
      <w:r w:rsidRPr="008C7DF3">
        <w:rPr>
          <w:color w:val="000000" w:themeColor="text1"/>
          <w:spacing w:val="-3"/>
        </w:rPr>
        <w:t xml:space="preserve"> </w:t>
      </w:r>
      <w:r w:rsidRPr="008C7DF3">
        <w:rPr>
          <w:color w:val="000000" w:themeColor="text1"/>
        </w:rPr>
        <w:t>CDN</w:t>
      </w:r>
      <w:r w:rsidRPr="008C7DF3">
        <w:rPr>
          <w:color w:val="000000" w:themeColor="text1"/>
          <w:spacing w:val="-4"/>
        </w:rPr>
        <w:t xml:space="preserve"> </w:t>
      </w:r>
      <w:r w:rsidRPr="008C7DF3">
        <w:rPr>
          <w:color w:val="000000" w:themeColor="text1"/>
        </w:rPr>
        <w:t>support,</w:t>
      </w:r>
      <w:r w:rsidRPr="008C7DF3">
        <w:rPr>
          <w:color w:val="000000" w:themeColor="text1"/>
          <w:spacing w:val="-3"/>
        </w:rPr>
        <w:t xml:space="preserve"> </w:t>
      </w:r>
      <w:r w:rsidRPr="008C7DF3">
        <w:rPr>
          <w:color w:val="000000" w:themeColor="text1"/>
        </w:rPr>
        <w:t>and</w:t>
      </w:r>
      <w:r w:rsidRPr="008C7DF3">
        <w:rPr>
          <w:color w:val="000000" w:themeColor="text1"/>
          <w:spacing w:val="-5"/>
        </w:rPr>
        <w:t xml:space="preserve"> </w:t>
      </w:r>
      <w:r w:rsidRPr="008C7DF3">
        <w:rPr>
          <w:color w:val="000000" w:themeColor="text1"/>
        </w:rPr>
        <w:t>excellent</w:t>
      </w:r>
      <w:r w:rsidRPr="008C7DF3">
        <w:rPr>
          <w:color w:val="000000" w:themeColor="text1"/>
          <w:spacing w:val="-11"/>
        </w:rPr>
        <w:t xml:space="preserve"> </w:t>
      </w:r>
      <w:r w:rsidRPr="008C7DF3">
        <w:rPr>
          <w:color w:val="000000" w:themeColor="text1"/>
        </w:rPr>
        <w:t>performance</w:t>
      </w:r>
      <w:r w:rsidRPr="008C7DF3">
        <w:rPr>
          <w:color w:val="000000" w:themeColor="text1"/>
          <w:spacing w:val="-6"/>
        </w:rPr>
        <w:t xml:space="preserve"> </w:t>
      </w:r>
      <w:r w:rsidRPr="008C7DF3">
        <w:rPr>
          <w:color w:val="000000" w:themeColor="text1"/>
        </w:rPr>
        <w:t>for</w:t>
      </w:r>
      <w:r w:rsidRPr="008C7DF3">
        <w:rPr>
          <w:color w:val="000000" w:themeColor="text1"/>
          <w:spacing w:val="-4"/>
        </w:rPr>
        <w:t xml:space="preserve"> </w:t>
      </w:r>
      <w:r w:rsidRPr="008C7DF3">
        <w:rPr>
          <w:color w:val="000000" w:themeColor="text1"/>
        </w:rPr>
        <w:t>React</w:t>
      </w:r>
      <w:r w:rsidRPr="008C7DF3">
        <w:rPr>
          <w:color w:val="000000" w:themeColor="text1"/>
          <w:spacing w:val="-3"/>
        </w:rPr>
        <w:t xml:space="preserve"> </w:t>
      </w:r>
      <w:r w:rsidRPr="008C7DF3">
        <w:rPr>
          <w:color w:val="000000" w:themeColor="text1"/>
        </w:rPr>
        <w:t xml:space="preserve">applications. Render was selected for hosting the middleware because it provides an easy deployment process, automatic SSL, continuous deployment, and reliable hosting for Node.js </w:t>
      </w:r>
      <w:r w:rsidRPr="008C7DF3">
        <w:rPr>
          <w:color w:val="000000" w:themeColor="text1"/>
          <w:spacing w:val="-2"/>
        </w:rPr>
        <w:t>applications.</w:t>
      </w:r>
    </w:p>
    <w:p w14:paraId="0546AE06" w14:textId="0E61EA52" w:rsidR="002921C2" w:rsidRPr="008C7DF3" w:rsidRDefault="002921C2" w:rsidP="002921C2">
      <w:pPr>
        <w:pStyle w:val="BodyText"/>
        <w:spacing w:before="118"/>
        <w:rPr>
          <w:color w:val="000000" w:themeColor="text1"/>
        </w:rPr>
      </w:pPr>
    </w:p>
    <w:p w14:paraId="19034EBB" w14:textId="77777777" w:rsidR="002921C2" w:rsidRPr="008C7DF3" w:rsidRDefault="002921C2" w:rsidP="002921C2">
      <w:pPr>
        <w:pStyle w:val="Heading3"/>
        <w:rPr>
          <w:rFonts w:ascii="Times New Roman" w:hAnsi="Times New Roman" w:cs="Times New Roman"/>
          <w:color w:val="000000" w:themeColor="text1"/>
          <w:szCs w:val="28"/>
        </w:rPr>
      </w:pPr>
      <w:r w:rsidRPr="008C7DF3">
        <w:rPr>
          <w:rFonts w:ascii="Times New Roman" w:hAnsi="Times New Roman" w:cs="Times New Roman"/>
          <w:color w:val="000000" w:themeColor="text1"/>
          <w:szCs w:val="28"/>
        </w:rPr>
        <w:lastRenderedPageBreak/>
        <w:t>Justification</w:t>
      </w:r>
      <w:r w:rsidRPr="008C7DF3">
        <w:rPr>
          <w:rFonts w:ascii="Times New Roman" w:hAnsi="Times New Roman" w:cs="Times New Roman"/>
          <w:color w:val="000000" w:themeColor="text1"/>
          <w:spacing w:val="-2"/>
          <w:szCs w:val="28"/>
        </w:rPr>
        <w:t xml:space="preserve"> </w:t>
      </w:r>
      <w:r w:rsidRPr="008C7DF3">
        <w:rPr>
          <w:rFonts w:ascii="Times New Roman" w:hAnsi="Times New Roman" w:cs="Times New Roman"/>
          <w:color w:val="000000" w:themeColor="text1"/>
          <w:szCs w:val="28"/>
        </w:rPr>
        <w:t>of</w:t>
      </w:r>
      <w:r w:rsidRPr="008C7DF3">
        <w:rPr>
          <w:rFonts w:ascii="Times New Roman" w:hAnsi="Times New Roman" w:cs="Times New Roman"/>
          <w:color w:val="000000" w:themeColor="text1"/>
          <w:spacing w:val="-6"/>
          <w:szCs w:val="28"/>
        </w:rPr>
        <w:t xml:space="preserve"> </w:t>
      </w:r>
      <w:r w:rsidRPr="008C7DF3">
        <w:rPr>
          <w:rFonts w:ascii="Times New Roman" w:hAnsi="Times New Roman" w:cs="Times New Roman"/>
          <w:color w:val="000000" w:themeColor="text1"/>
          <w:szCs w:val="28"/>
        </w:rPr>
        <w:t>Selected</w:t>
      </w:r>
      <w:r w:rsidRPr="008C7DF3">
        <w:rPr>
          <w:rFonts w:ascii="Times New Roman" w:hAnsi="Times New Roman" w:cs="Times New Roman"/>
          <w:color w:val="000000" w:themeColor="text1"/>
          <w:spacing w:val="-5"/>
          <w:szCs w:val="28"/>
        </w:rPr>
        <w:t xml:space="preserve"> </w:t>
      </w:r>
      <w:r w:rsidRPr="008C7DF3">
        <w:rPr>
          <w:rFonts w:ascii="Times New Roman" w:hAnsi="Times New Roman" w:cs="Times New Roman"/>
          <w:color w:val="000000" w:themeColor="text1"/>
          <w:szCs w:val="28"/>
        </w:rPr>
        <w:t>Technology</w:t>
      </w:r>
      <w:r w:rsidRPr="008C7DF3">
        <w:rPr>
          <w:rFonts w:ascii="Times New Roman" w:hAnsi="Times New Roman" w:cs="Times New Roman"/>
          <w:color w:val="000000" w:themeColor="text1"/>
          <w:spacing w:val="-4"/>
          <w:szCs w:val="28"/>
        </w:rPr>
        <w:t xml:space="preserve"> Stack</w:t>
      </w:r>
    </w:p>
    <w:p w14:paraId="2EF02344" w14:textId="77777777" w:rsidR="002921C2" w:rsidRPr="008C7DF3" w:rsidRDefault="002921C2" w:rsidP="00351640">
      <w:pPr>
        <w:spacing w:before="237"/>
        <w:ind w:left="360"/>
        <w:jc w:val="both"/>
        <w:rPr>
          <w:rFonts w:ascii="Times New Roman" w:hAnsi="Times New Roman" w:cs="Times New Roman"/>
          <w:color w:val="000000" w:themeColor="text1"/>
          <w:szCs w:val="24"/>
        </w:rPr>
      </w:pPr>
      <w:r w:rsidRPr="008C7DF3">
        <w:rPr>
          <w:rFonts w:ascii="Times New Roman" w:hAnsi="Times New Roman" w:cs="Times New Roman"/>
          <w:color w:val="000000" w:themeColor="text1"/>
          <w:szCs w:val="24"/>
        </w:rPr>
        <w:t>The</w:t>
      </w:r>
      <w:r w:rsidRPr="008C7DF3">
        <w:rPr>
          <w:rFonts w:ascii="Times New Roman" w:hAnsi="Times New Roman" w:cs="Times New Roman"/>
          <w:color w:val="000000" w:themeColor="text1"/>
          <w:spacing w:val="-2"/>
          <w:szCs w:val="24"/>
        </w:rPr>
        <w:t xml:space="preserve"> </w:t>
      </w:r>
      <w:r w:rsidRPr="008C7DF3">
        <w:rPr>
          <w:rFonts w:ascii="Times New Roman" w:hAnsi="Times New Roman" w:cs="Times New Roman"/>
          <w:color w:val="000000" w:themeColor="text1"/>
          <w:szCs w:val="24"/>
        </w:rPr>
        <w:t>selected</w:t>
      </w:r>
      <w:r w:rsidRPr="008C7DF3">
        <w:rPr>
          <w:rFonts w:ascii="Times New Roman" w:hAnsi="Times New Roman" w:cs="Times New Roman"/>
          <w:color w:val="000000" w:themeColor="text1"/>
          <w:spacing w:val="-5"/>
          <w:szCs w:val="24"/>
        </w:rPr>
        <w:t xml:space="preserve"> </w:t>
      </w:r>
      <w:r w:rsidRPr="008C7DF3">
        <w:rPr>
          <w:rFonts w:ascii="Times New Roman" w:hAnsi="Times New Roman" w:cs="Times New Roman"/>
          <w:color w:val="000000" w:themeColor="text1"/>
          <w:szCs w:val="24"/>
        </w:rPr>
        <w:t>technology</w:t>
      </w:r>
      <w:r w:rsidRPr="008C7DF3">
        <w:rPr>
          <w:rFonts w:ascii="Times New Roman" w:hAnsi="Times New Roman" w:cs="Times New Roman"/>
          <w:color w:val="000000" w:themeColor="text1"/>
          <w:spacing w:val="-5"/>
          <w:szCs w:val="24"/>
        </w:rPr>
        <w:t xml:space="preserve"> </w:t>
      </w:r>
      <w:r w:rsidRPr="008C7DF3">
        <w:rPr>
          <w:rFonts w:ascii="Times New Roman" w:hAnsi="Times New Roman" w:cs="Times New Roman"/>
          <w:color w:val="000000" w:themeColor="text1"/>
          <w:szCs w:val="24"/>
        </w:rPr>
        <w:t>stack</w:t>
      </w:r>
      <w:r w:rsidRPr="008C7DF3">
        <w:rPr>
          <w:rFonts w:ascii="Times New Roman" w:hAnsi="Times New Roman" w:cs="Times New Roman"/>
          <w:color w:val="000000" w:themeColor="text1"/>
          <w:spacing w:val="-5"/>
          <w:szCs w:val="24"/>
        </w:rPr>
        <w:t xml:space="preserve"> </w:t>
      </w:r>
      <w:r w:rsidRPr="008C7DF3">
        <w:rPr>
          <w:rFonts w:ascii="Times New Roman" w:hAnsi="Times New Roman" w:cs="Times New Roman"/>
          <w:color w:val="000000" w:themeColor="text1"/>
          <w:szCs w:val="24"/>
        </w:rPr>
        <w:t>for</w:t>
      </w:r>
      <w:r w:rsidRPr="008C7DF3">
        <w:rPr>
          <w:rFonts w:ascii="Times New Roman" w:hAnsi="Times New Roman" w:cs="Times New Roman"/>
          <w:color w:val="000000" w:themeColor="text1"/>
          <w:spacing w:val="-5"/>
          <w:szCs w:val="24"/>
        </w:rPr>
        <w:t xml:space="preserve"> </w:t>
      </w:r>
      <w:r w:rsidRPr="008C7DF3">
        <w:rPr>
          <w:rFonts w:ascii="Times New Roman" w:hAnsi="Times New Roman" w:cs="Times New Roman"/>
          <w:color w:val="000000" w:themeColor="text1"/>
          <w:szCs w:val="24"/>
        </w:rPr>
        <w:t>TrustForge</w:t>
      </w:r>
      <w:r w:rsidRPr="008C7DF3">
        <w:rPr>
          <w:rFonts w:ascii="Times New Roman" w:hAnsi="Times New Roman" w:cs="Times New Roman"/>
          <w:color w:val="000000" w:themeColor="text1"/>
          <w:spacing w:val="-2"/>
          <w:szCs w:val="24"/>
        </w:rPr>
        <w:t xml:space="preserve"> </w:t>
      </w:r>
      <w:r w:rsidRPr="008C7DF3">
        <w:rPr>
          <w:rFonts w:ascii="Times New Roman" w:hAnsi="Times New Roman" w:cs="Times New Roman"/>
          <w:color w:val="000000" w:themeColor="text1"/>
          <w:szCs w:val="24"/>
        </w:rPr>
        <w:t>consists</w:t>
      </w:r>
      <w:r w:rsidRPr="008C7DF3">
        <w:rPr>
          <w:rFonts w:ascii="Times New Roman" w:hAnsi="Times New Roman" w:cs="Times New Roman"/>
          <w:color w:val="000000" w:themeColor="text1"/>
          <w:spacing w:val="-8"/>
          <w:szCs w:val="24"/>
        </w:rPr>
        <w:t xml:space="preserve"> </w:t>
      </w:r>
      <w:r w:rsidRPr="008C7DF3">
        <w:rPr>
          <w:rFonts w:ascii="Times New Roman" w:hAnsi="Times New Roman" w:cs="Times New Roman"/>
          <w:color w:val="000000" w:themeColor="text1"/>
          <w:szCs w:val="24"/>
        </w:rPr>
        <w:t xml:space="preserve">of </w:t>
      </w:r>
      <w:r w:rsidRPr="008C7DF3">
        <w:rPr>
          <w:rFonts w:ascii="Times New Roman" w:hAnsi="Times New Roman" w:cs="Times New Roman"/>
          <w:b/>
          <w:color w:val="000000" w:themeColor="text1"/>
          <w:szCs w:val="24"/>
        </w:rPr>
        <w:t>React.js</w:t>
      </w:r>
      <w:r w:rsidRPr="008C7DF3">
        <w:rPr>
          <w:rFonts w:ascii="Times New Roman" w:hAnsi="Times New Roman" w:cs="Times New Roman"/>
          <w:color w:val="000000" w:themeColor="text1"/>
          <w:szCs w:val="24"/>
        </w:rPr>
        <w:t>,</w:t>
      </w:r>
      <w:r w:rsidRPr="008C7DF3">
        <w:rPr>
          <w:rFonts w:ascii="Times New Roman" w:hAnsi="Times New Roman" w:cs="Times New Roman"/>
          <w:color w:val="000000" w:themeColor="text1"/>
          <w:spacing w:val="-4"/>
          <w:szCs w:val="24"/>
        </w:rPr>
        <w:t xml:space="preserve"> </w:t>
      </w:r>
      <w:r w:rsidRPr="008C7DF3">
        <w:rPr>
          <w:rFonts w:ascii="Times New Roman" w:hAnsi="Times New Roman" w:cs="Times New Roman"/>
          <w:b/>
          <w:color w:val="000000" w:themeColor="text1"/>
          <w:szCs w:val="24"/>
        </w:rPr>
        <w:t>Tailwind</w:t>
      </w:r>
      <w:r w:rsidRPr="008C7DF3">
        <w:rPr>
          <w:rFonts w:ascii="Times New Roman" w:hAnsi="Times New Roman" w:cs="Times New Roman"/>
          <w:b/>
          <w:color w:val="000000" w:themeColor="text1"/>
          <w:spacing w:val="-5"/>
          <w:szCs w:val="24"/>
        </w:rPr>
        <w:t xml:space="preserve"> </w:t>
      </w:r>
      <w:r w:rsidRPr="008C7DF3">
        <w:rPr>
          <w:rFonts w:ascii="Times New Roman" w:hAnsi="Times New Roman" w:cs="Times New Roman"/>
          <w:b/>
          <w:color w:val="000000" w:themeColor="text1"/>
          <w:szCs w:val="24"/>
        </w:rPr>
        <w:t>CSS</w:t>
      </w:r>
      <w:r w:rsidRPr="008C7DF3">
        <w:rPr>
          <w:rFonts w:ascii="Times New Roman" w:hAnsi="Times New Roman" w:cs="Times New Roman"/>
          <w:color w:val="000000" w:themeColor="text1"/>
          <w:szCs w:val="24"/>
        </w:rPr>
        <w:t>,</w:t>
      </w:r>
      <w:r w:rsidRPr="008C7DF3">
        <w:rPr>
          <w:rFonts w:ascii="Times New Roman" w:hAnsi="Times New Roman" w:cs="Times New Roman"/>
          <w:color w:val="000000" w:themeColor="text1"/>
          <w:spacing w:val="-4"/>
          <w:szCs w:val="24"/>
        </w:rPr>
        <w:t xml:space="preserve"> </w:t>
      </w:r>
      <w:r w:rsidRPr="008C7DF3">
        <w:rPr>
          <w:rFonts w:ascii="Times New Roman" w:hAnsi="Times New Roman" w:cs="Times New Roman"/>
          <w:b/>
          <w:color w:val="000000" w:themeColor="text1"/>
          <w:szCs w:val="24"/>
        </w:rPr>
        <w:t>Node.js</w:t>
      </w:r>
      <w:r w:rsidRPr="008C7DF3">
        <w:rPr>
          <w:rFonts w:ascii="Times New Roman" w:hAnsi="Times New Roman" w:cs="Times New Roman"/>
          <w:color w:val="000000" w:themeColor="text1"/>
          <w:szCs w:val="24"/>
        </w:rPr>
        <w:t xml:space="preserve">, </w:t>
      </w:r>
      <w:r w:rsidRPr="008C7DF3">
        <w:rPr>
          <w:rFonts w:ascii="Times New Roman" w:hAnsi="Times New Roman" w:cs="Times New Roman"/>
          <w:b/>
          <w:color w:val="000000" w:themeColor="text1"/>
          <w:szCs w:val="24"/>
        </w:rPr>
        <w:t>Express.js</w:t>
      </w:r>
      <w:r w:rsidRPr="008C7DF3">
        <w:rPr>
          <w:rFonts w:ascii="Times New Roman" w:hAnsi="Times New Roman" w:cs="Times New Roman"/>
          <w:color w:val="000000" w:themeColor="text1"/>
          <w:szCs w:val="24"/>
        </w:rPr>
        <w:t xml:space="preserve">, </w:t>
      </w:r>
      <w:r w:rsidRPr="008C7DF3">
        <w:rPr>
          <w:rFonts w:ascii="Times New Roman" w:hAnsi="Times New Roman" w:cs="Times New Roman"/>
          <w:b/>
          <w:color w:val="000000" w:themeColor="text1"/>
          <w:szCs w:val="24"/>
        </w:rPr>
        <w:t>Supabase (PostgreSQL)</w:t>
      </w:r>
      <w:r w:rsidRPr="008C7DF3">
        <w:rPr>
          <w:rFonts w:ascii="Times New Roman" w:hAnsi="Times New Roman" w:cs="Times New Roman"/>
          <w:color w:val="000000" w:themeColor="text1"/>
          <w:szCs w:val="24"/>
        </w:rPr>
        <w:t xml:space="preserve">, </w:t>
      </w:r>
      <w:r w:rsidRPr="008C7DF3">
        <w:rPr>
          <w:rFonts w:ascii="Times New Roman" w:hAnsi="Times New Roman" w:cs="Times New Roman"/>
          <w:b/>
          <w:color w:val="000000" w:themeColor="text1"/>
          <w:szCs w:val="24"/>
        </w:rPr>
        <w:t>Vercel</w:t>
      </w:r>
      <w:r w:rsidRPr="008C7DF3">
        <w:rPr>
          <w:rFonts w:ascii="Times New Roman" w:hAnsi="Times New Roman" w:cs="Times New Roman"/>
          <w:color w:val="000000" w:themeColor="text1"/>
          <w:szCs w:val="24"/>
        </w:rPr>
        <w:t xml:space="preserve">, and </w:t>
      </w:r>
      <w:r w:rsidRPr="008C7DF3">
        <w:rPr>
          <w:rFonts w:ascii="Times New Roman" w:hAnsi="Times New Roman" w:cs="Times New Roman"/>
          <w:b/>
          <w:color w:val="000000" w:themeColor="text1"/>
          <w:szCs w:val="24"/>
        </w:rPr>
        <w:t>Render</w:t>
      </w:r>
      <w:r w:rsidRPr="008C7DF3">
        <w:rPr>
          <w:rFonts w:ascii="Times New Roman" w:hAnsi="Times New Roman" w:cs="Times New Roman"/>
          <w:color w:val="000000" w:themeColor="text1"/>
          <w:szCs w:val="24"/>
        </w:rPr>
        <w:t>.</w:t>
      </w:r>
    </w:p>
    <w:p w14:paraId="4D85BE8B" w14:textId="77777777" w:rsidR="002921C2" w:rsidRPr="008C7DF3" w:rsidRDefault="002921C2" w:rsidP="00351640">
      <w:pPr>
        <w:pStyle w:val="BodyText"/>
        <w:spacing w:before="197"/>
        <w:ind w:left="360"/>
        <w:jc w:val="both"/>
        <w:rPr>
          <w:color w:val="000000" w:themeColor="text1"/>
        </w:rPr>
      </w:pPr>
      <w:r w:rsidRPr="008C7DF3">
        <w:rPr>
          <w:color w:val="000000" w:themeColor="text1"/>
        </w:rPr>
        <w:t>This</w:t>
      </w:r>
      <w:r w:rsidRPr="008C7DF3">
        <w:rPr>
          <w:color w:val="000000" w:themeColor="text1"/>
          <w:spacing w:val="-2"/>
        </w:rPr>
        <w:t xml:space="preserve"> </w:t>
      </w:r>
      <w:r w:rsidRPr="008C7DF3">
        <w:rPr>
          <w:color w:val="000000" w:themeColor="text1"/>
        </w:rPr>
        <w:t>combination</w:t>
      </w:r>
      <w:r w:rsidRPr="008C7DF3">
        <w:rPr>
          <w:color w:val="000000" w:themeColor="text1"/>
          <w:spacing w:val="1"/>
        </w:rPr>
        <w:t xml:space="preserve"> </w:t>
      </w:r>
      <w:r w:rsidRPr="008C7DF3">
        <w:rPr>
          <w:color w:val="000000" w:themeColor="text1"/>
        </w:rPr>
        <w:t>was</w:t>
      </w:r>
      <w:r w:rsidRPr="008C7DF3">
        <w:rPr>
          <w:color w:val="000000" w:themeColor="text1"/>
          <w:spacing w:val="-2"/>
        </w:rPr>
        <w:t xml:space="preserve"> </w:t>
      </w:r>
      <w:r w:rsidRPr="008C7DF3">
        <w:rPr>
          <w:color w:val="000000" w:themeColor="text1"/>
        </w:rPr>
        <w:t>chosen</w:t>
      </w:r>
      <w:r w:rsidRPr="008C7DF3">
        <w:rPr>
          <w:color w:val="000000" w:themeColor="text1"/>
          <w:spacing w:val="-4"/>
        </w:rPr>
        <w:t xml:space="preserve"> </w:t>
      </w:r>
      <w:r w:rsidRPr="008C7DF3">
        <w:rPr>
          <w:color w:val="000000" w:themeColor="text1"/>
        </w:rPr>
        <w:t>because</w:t>
      </w:r>
      <w:r w:rsidRPr="008C7DF3">
        <w:rPr>
          <w:color w:val="000000" w:themeColor="text1"/>
          <w:spacing w:val="-3"/>
        </w:rPr>
        <w:t xml:space="preserve"> </w:t>
      </w:r>
      <w:r w:rsidRPr="008C7DF3">
        <w:rPr>
          <w:color w:val="000000" w:themeColor="text1"/>
        </w:rPr>
        <w:t>it</w:t>
      </w:r>
      <w:r w:rsidRPr="008C7DF3">
        <w:rPr>
          <w:color w:val="000000" w:themeColor="text1"/>
          <w:spacing w:val="-5"/>
        </w:rPr>
        <w:t xml:space="preserve"> </w:t>
      </w:r>
      <w:r w:rsidRPr="008C7DF3">
        <w:rPr>
          <w:color w:val="000000" w:themeColor="text1"/>
          <w:spacing w:val="-2"/>
        </w:rPr>
        <w:t>provides:</w:t>
      </w:r>
    </w:p>
    <w:p w14:paraId="1EEBC858" w14:textId="77777777" w:rsidR="002921C2" w:rsidRPr="008C7DF3" w:rsidRDefault="002921C2" w:rsidP="00351640">
      <w:pPr>
        <w:pStyle w:val="ListParagraph"/>
        <w:widowControl w:val="0"/>
        <w:numPr>
          <w:ilvl w:val="0"/>
          <w:numId w:val="3"/>
        </w:numPr>
        <w:tabs>
          <w:tab w:val="left" w:pos="1080"/>
        </w:tabs>
        <w:autoSpaceDE w:val="0"/>
        <w:autoSpaceDN w:val="0"/>
        <w:spacing w:before="237" w:after="0" w:line="240" w:lineRule="auto"/>
        <w:ind w:left="1080" w:hanging="359"/>
        <w:contextualSpacing w:val="0"/>
        <w:jc w:val="both"/>
        <w:rPr>
          <w:rFonts w:ascii="Times New Roman" w:hAnsi="Times New Roman" w:cs="Times New Roman"/>
          <w:color w:val="000000" w:themeColor="text1"/>
          <w:szCs w:val="24"/>
        </w:rPr>
      </w:pPr>
      <w:r w:rsidRPr="008C7DF3">
        <w:rPr>
          <w:rFonts w:ascii="Times New Roman" w:hAnsi="Times New Roman" w:cs="Times New Roman"/>
          <w:color w:val="000000" w:themeColor="text1"/>
          <w:szCs w:val="24"/>
        </w:rPr>
        <w:t>A</w:t>
      </w:r>
      <w:r w:rsidRPr="008C7DF3">
        <w:rPr>
          <w:rFonts w:ascii="Times New Roman" w:hAnsi="Times New Roman" w:cs="Times New Roman"/>
          <w:color w:val="000000" w:themeColor="text1"/>
          <w:spacing w:val="-5"/>
          <w:szCs w:val="24"/>
        </w:rPr>
        <w:t xml:space="preserve"> </w:t>
      </w:r>
      <w:r w:rsidRPr="008C7DF3">
        <w:rPr>
          <w:rFonts w:ascii="Times New Roman" w:hAnsi="Times New Roman" w:cs="Times New Roman"/>
          <w:color w:val="000000" w:themeColor="text1"/>
          <w:szCs w:val="24"/>
        </w:rPr>
        <w:t>responsive</w:t>
      </w:r>
      <w:r w:rsidRPr="008C7DF3">
        <w:rPr>
          <w:rFonts w:ascii="Times New Roman" w:hAnsi="Times New Roman" w:cs="Times New Roman"/>
          <w:color w:val="000000" w:themeColor="text1"/>
          <w:spacing w:val="-3"/>
          <w:szCs w:val="24"/>
        </w:rPr>
        <w:t xml:space="preserve"> </w:t>
      </w:r>
      <w:r w:rsidRPr="008C7DF3">
        <w:rPr>
          <w:rFonts w:ascii="Times New Roman" w:hAnsi="Times New Roman" w:cs="Times New Roman"/>
          <w:color w:val="000000" w:themeColor="text1"/>
          <w:szCs w:val="24"/>
        </w:rPr>
        <w:t>and</w:t>
      </w:r>
      <w:r w:rsidRPr="008C7DF3">
        <w:rPr>
          <w:rFonts w:ascii="Times New Roman" w:hAnsi="Times New Roman" w:cs="Times New Roman"/>
          <w:color w:val="000000" w:themeColor="text1"/>
          <w:spacing w:val="-8"/>
          <w:szCs w:val="24"/>
        </w:rPr>
        <w:t xml:space="preserve"> </w:t>
      </w:r>
      <w:r w:rsidRPr="008C7DF3">
        <w:rPr>
          <w:rFonts w:ascii="Times New Roman" w:hAnsi="Times New Roman" w:cs="Times New Roman"/>
          <w:color w:val="000000" w:themeColor="text1"/>
          <w:szCs w:val="24"/>
        </w:rPr>
        <w:t>modern</w:t>
      </w:r>
      <w:r w:rsidRPr="008C7DF3">
        <w:rPr>
          <w:rFonts w:ascii="Times New Roman" w:hAnsi="Times New Roman" w:cs="Times New Roman"/>
          <w:color w:val="000000" w:themeColor="text1"/>
          <w:spacing w:val="1"/>
          <w:szCs w:val="24"/>
        </w:rPr>
        <w:t xml:space="preserve"> </w:t>
      </w:r>
      <w:r w:rsidRPr="008C7DF3">
        <w:rPr>
          <w:rFonts w:ascii="Times New Roman" w:hAnsi="Times New Roman" w:cs="Times New Roman"/>
          <w:color w:val="000000" w:themeColor="text1"/>
          <w:szCs w:val="24"/>
        </w:rPr>
        <w:t>user</w:t>
      </w:r>
      <w:r w:rsidRPr="008C7DF3">
        <w:rPr>
          <w:rFonts w:ascii="Times New Roman" w:hAnsi="Times New Roman" w:cs="Times New Roman"/>
          <w:color w:val="000000" w:themeColor="text1"/>
          <w:spacing w:val="-7"/>
          <w:szCs w:val="24"/>
        </w:rPr>
        <w:t xml:space="preserve"> </w:t>
      </w:r>
      <w:r w:rsidRPr="008C7DF3">
        <w:rPr>
          <w:rFonts w:ascii="Times New Roman" w:hAnsi="Times New Roman" w:cs="Times New Roman"/>
          <w:color w:val="000000" w:themeColor="text1"/>
          <w:szCs w:val="24"/>
        </w:rPr>
        <w:t>interface</w:t>
      </w:r>
      <w:r w:rsidRPr="008C7DF3">
        <w:rPr>
          <w:rFonts w:ascii="Times New Roman" w:hAnsi="Times New Roman" w:cs="Times New Roman"/>
          <w:color w:val="000000" w:themeColor="text1"/>
          <w:spacing w:val="1"/>
          <w:szCs w:val="24"/>
        </w:rPr>
        <w:t xml:space="preserve"> </w:t>
      </w:r>
      <w:r w:rsidRPr="008C7DF3">
        <w:rPr>
          <w:rFonts w:ascii="Times New Roman" w:hAnsi="Times New Roman" w:cs="Times New Roman"/>
          <w:color w:val="000000" w:themeColor="text1"/>
          <w:szCs w:val="24"/>
        </w:rPr>
        <w:t>using</w:t>
      </w:r>
      <w:r w:rsidRPr="008C7DF3">
        <w:rPr>
          <w:rFonts w:ascii="Times New Roman" w:hAnsi="Times New Roman" w:cs="Times New Roman"/>
          <w:color w:val="000000" w:themeColor="text1"/>
          <w:spacing w:val="-1"/>
          <w:szCs w:val="24"/>
        </w:rPr>
        <w:t xml:space="preserve"> </w:t>
      </w:r>
      <w:r w:rsidRPr="008C7DF3">
        <w:rPr>
          <w:rFonts w:ascii="Times New Roman" w:hAnsi="Times New Roman" w:cs="Times New Roman"/>
          <w:color w:val="000000" w:themeColor="text1"/>
          <w:szCs w:val="24"/>
        </w:rPr>
        <w:t>React.js</w:t>
      </w:r>
      <w:r w:rsidRPr="008C7DF3">
        <w:rPr>
          <w:rFonts w:ascii="Times New Roman" w:hAnsi="Times New Roman" w:cs="Times New Roman"/>
          <w:color w:val="000000" w:themeColor="text1"/>
          <w:spacing w:val="-5"/>
          <w:szCs w:val="24"/>
        </w:rPr>
        <w:t xml:space="preserve"> </w:t>
      </w:r>
      <w:r w:rsidRPr="008C7DF3">
        <w:rPr>
          <w:rFonts w:ascii="Times New Roman" w:hAnsi="Times New Roman" w:cs="Times New Roman"/>
          <w:color w:val="000000" w:themeColor="text1"/>
          <w:szCs w:val="24"/>
        </w:rPr>
        <w:t>and</w:t>
      </w:r>
      <w:r w:rsidRPr="008C7DF3">
        <w:rPr>
          <w:rFonts w:ascii="Times New Roman" w:hAnsi="Times New Roman" w:cs="Times New Roman"/>
          <w:color w:val="000000" w:themeColor="text1"/>
          <w:spacing w:val="-3"/>
          <w:szCs w:val="24"/>
        </w:rPr>
        <w:t xml:space="preserve"> </w:t>
      </w:r>
      <w:r w:rsidRPr="008C7DF3">
        <w:rPr>
          <w:rFonts w:ascii="Times New Roman" w:hAnsi="Times New Roman" w:cs="Times New Roman"/>
          <w:color w:val="000000" w:themeColor="text1"/>
          <w:szCs w:val="24"/>
        </w:rPr>
        <w:t>Tailwind</w:t>
      </w:r>
      <w:r w:rsidRPr="008C7DF3">
        <w:rPr>
          <w:rFonts w:ascii="Times New Roman" w:hAnsi="Times New Roman" w:cs="Times New Roman"/>
          <w:color w:val="000000" w:themeColor="text1"/>
          <w:spacing w:val="-3"/>
          <w:szCs w:val="24"/>
        </w:rPr>
        <w:t xml:space="preserve"> </w:t>
      </w:r>
      <w:r w:rsidRPr="008C7DF3">
        <w:rPr>
          <w:rFonts w:ascii="Times New Roman" w:hAnsi="Times New Roman" w:cs="Times New Roman"/>
          <w:color w:val="000000" w:themeColor="text1"/>
          <w:spacing w:val="-4"/>
          <w:szCs w:val="24"/>
        </w:rPr>
        <w:t>CSS.</w:t>
      </w:r>
    </w:p>
    <w:p w14:paraId="56719662" w14:textId="77777777" w:rsidR="002921C2" w:rsidRPr="008C7DF3" w:rsidRDefault="002921C2" w:rsidP="00351640">
      <w:pPr>
        <w:pStyle w:val="ListParagraph"/>
        <w:widowControl w:val="0"/>
        <w:numPr>
          <w:ilvl w:val="0"/>
          <w:numId w:val="3"/>
        </w:numPr>
        <w:tabs>
          <w:tab w:val="left" w:pos="1081"/>
        </w:tabs>
        <w:autoSpaceDE w:val="0"/>
        <w:autoSpaceDN w:val="0"/>
        <w:spacing w:before="243" w:after="0" w:line="273" w:lineRule="auto"/>
        <w:ind w:right="760"/>
        <w:contextualSpacing w:val="0"/>
        <w:jc w:val="both"/>
        <w:rPr>
          <w:rFonts w:ascii="Times New Roman" w:hAnsi="Times New Roman" w:cs="Times New Roman"/>
          <w:color w:val="000000" w:themeColor="text1"/>
          <w:szCs w:val="24"/>
        </w:rPr>
      </w:pPr>
      <w:r w:rsidRPr="008C7DF3">
        <w:rPr>
          <w:rFonts w:ascii="Times New Roman" w:hAnsi="Times New Roman" w:cs="Times New Roman"/>
          <w:color w:val="000000" w:themeColor="text1"/>
          <w:szCs w:val="24"/>
        </w:rPr>
        <w:t>Efficient</w:t>
      </w:r>
      <w:r w:rsidRPr="008C7DF3">
        <w:rPr>
          <w:rFonts w:ascii="Times New Roman" w:hAnsi="Times New Roman" w:cs="Times New Roman"/>
          <w:color w:val="000000" w:themeColor="text1"/>
          <w:spacing w:val="-4"/>
          <w:szCs w:val="24"/>
        </w:rPr>
        <w:t xml:space="preserve"> </w:t>
      </w:r>
      <w:r w:rsidRPr="008C7DF3">
        <w:rPr>
          <w:rFonts w:ascii="Times New Roman" w:hAnsi="Times New Roman" w:cs="Times New Roman"/>
          <w:color w:val="000000" w:themeColor="text1"/>
          <w:szCs w:val="24"/>
        </w:rPr>
        <w:t>server-side</w:t>
      </w:r>
      <w:r w:rsidRPr="008C7DF3">
        <w:rPr>
          <w:rFonts w:ascii="Times New Roman" w:hAnsi="Times New Roman" w:cs="Times New Roman"/>
          <w:color w:val="000000" w:themeColor="text1"/>
          <w:spacing w:val="-2"/>
          <w:szCs w:val="24"/>
        </w:rPr>
        <w:t xml:space="preserve"> </w:t>
      </w:r>
      <w:r w:rsidRPr="008C7DF3">
        <w:rPr>
          <w:rFonts w:ascii="Times New Roman" w:hAnsi="Times New Roman" w:cs="Times New Roman"/>
          <w:color w:val="000000" w:themeColor="text1"/>
          <w:szCs w:val="24"/>
        </w:rPr>
        <w:t>processing</w:t>
      </w:r>
      <w:r w:rsidRPr="008C7DF3">
        <w:rPr>
          <w:rFonts w:ascii="Times New Roman" w:hAnsi="Times New Roman" w:cs="Times New Roman"/>
          <w:color w:val="000000" w:themeColor="text1"/>
          <w:spacing w:val="-7"/>
          <w:szCs w:val="24"/>
        </w:rPr>
        <w:t xml:space="preserve"> </w:t>
      </w:r>
      <w:r w:rsidRPr="008C7DF3">
        <w:rPr>
          <w:rFonts w:ascii="Times New Roman" w:hAnsi="Times New Roman" w:cs="Times New Roman"/>
          <w:color w:val="000000" w:themeColor="text1"/>
          <w:szCs w:val="24"/>
        </w:rPr>
        <w:t>and</w:t>
      </w:r>
      <w:r w:rsidRPr="008C7DF3">
        <w:rPr>
          <w:rFonts w:ascii="Times New Roman" w:hAnsi="Times New Roman" w:cs="Times New Roman"/>
          <w:color w:val="000000" w:themeColor="text1"/>
          <w:spacing w:val="-5"/>
          <w:szCs w:val="24"/>
        </w:rPr>
        <w:t xml:space="preserve"> </w:t>
      </w:r>
      <w:r w:rsidRPr="008C7DF3">
        <w:rPr>
          <w:rFonts w:ascii="Times New Roman" w:hAnsi="Times New Roman" w:cs="Times New Roman"/>
          <w:color w:val="000000" w:themeColor="text1"/>
          <w:szCs w:val="24"/>
        </w:rPr>
        <w:t>REST</w:t>
      </w:r>
      <w:r w:rsidRPr="008C7DF3">
        <w:rPr>
          <w:rFonts w:ascii="Times New Roman" w:hAnsi="Times New Roman" w:cs="Times New Roman"/>
          <w:color w:val="000000" w:themeColor="text1"/>
          <w:spacing w:val="-4"/>
          <w:szCs w:val="24"/>
        </w:rPr>
        <w:t xml:space="preserve"> </w:t>
      </w:r>
      <w:r w:rsidRPr="008C7DF3">
        <w:rPr>
          <w:rFonts w:ascii="Times New Roman" w:hAnsi="Times New Roman" w:cs="Times New Roman"/>
          <w:color w:val="000000" w:themeColor="text1"/>
          <w:szCs w:val="24"/>
        </w:rPr>
        <w:t>API</w:t>
      </w:r>
      <w:r w:rsidRPr="008C7DF3">
        <w:rPr>
          <w:rFonts w:ascii="Times New Roman" w:hAnsi="Times New Roman" w:cs="Times New Roman"/>
          <w:color w:val="000000" w:themeColor="text1"/>
          <w:spacing w:val="-5"/>
          <w:szCs w:val="24"/>
        </w:rPr>
        <w:t xml:space="preserve"> </w:t>
      </w:r>
      <w:r w:rsidRPr="008C7DF3">
        <w:rPr>
          <w:rFonts w:ascii="Times New Roman" w:hAnsi="Times New Roman" w:cs="Times New Roman"/>
          <w:color w:val="000000" w:themeColor="text1"/>
          <w:szCs w:val="24"/>
        </w:rPr>
        <w:t>development</w:t>
      </w:r>
      <w:r w:rsidRPr="008C7DF3">
        <w:rPr>
          <w:rFonts w:ascii="Times New Roman" w:hAnsi="Times New Roman" w:cs="Times New Roman"/>
          <w:color w:val="000000" w:themeColor="text1"/>
          <w:spacing w:val="-8"/>
          <w:szCs w:val="24"/>
        </w:rPr>
        <w:t xml:space="preserve"> </w:t>
      </w:r>
      <w:r w:rsidRPr="008C7DF3">
        <w:rPr>
          <w:rFonts w:ascii="Times New Roman" w:hAnsi="Times New Roman" w:cs="Times New Roman"/>
          <w:color w:val="000000" w:themeColor="text1"/>
          <w:szCs w:val="24"/>
        </w:rPr>
        <w:t>through</w:t>
      </w:r>
      <w:r w:rsidRPr="008C7DF3">
        <w:rPr>
          <w:rFonts w:ascii="Times New Roman" w:hAnsi="Times New Roman" w:cs="Times New Roman"/>
          <w:color w:val="000000" w:themeColor="text1"/>
          <w:spacing w:val="-5"/>
          <w:szCs w:val="24"/>
        </w:rPr>
        <w:t xml:space="preserve"> </w:t>
      </w:r>
      <w:r w:rsidRPr="008C7DF3">
        <w:rPr>
          <w:rFonts w:ascii="Times New Roman" w:hAnsi="Times New Roman" w:cs="Times New Roman"/>
          <w:color w:val="000000" w:themeColor="text1"/>
          <w:szCs w:val="24"/>
        </w:rPr>
        <w:t>Node.js</w:t>
      </w:r>
      <w:r w:rsidRPr="008C7DF3">
        <w:rPr>
          <w:rFonts w:ascii="Times New Roman" w:hAnsi="Times New Roman" w:cs="Times New Roman"/>
          <w:color w:val="000000" w:themeColor="text1"/>
          <w:spacing w:val="-4"/>
          <w:szCs w:val="24"/>
        </w:rPr>
        <w:t xml:space="preserve"> </w:t>
      </w:r>
      <w:r w:rsidRPr="008C7DF3">
        <w:rPr>
          <w:rFonts w:ascii="Times New Roman" w:hAnsi="Times New Roman" w:cs="Times New Roman"/>
          <w:color w:val="000000" w:themeColor="text1"/>
          <w:szCs w:val="24"/>
        </w:rPr>
        <w:t xml:space="preserve">and </w:t>
      </w:r>
      <w:r w:rsidRPr="008C7DF3">
        <w:rPr>
          <w:rFonts w:ascii="Times New Roman" w:hAnsi="Times New Roman" w:cs="Times New Roman"/>
          <w:color w:val="000000" w:themeColor="text1"/>
          <w:spacing w:val="-2"/>
          <w:szCs w:val="24"/>
        </w:rPr>
        <w:t>Express.js.</w:t>
      </w:r>
    </w:p>
    <w:p w14:paraId="5EA31334" w14:textId="77777777" w:rsidR="002921C2" w:rsidRPr="008C7DF3" w:rsidRDefault="002921C2" w:rsidP="00351640">
      <w:pPr>
        <w:pStyle w:val="ListParagraph"/>
        <w:widowControl w:val="0"/>
        <w:numPr>
          <w:ilvl w:val="0"/>
          <w:numId w:val="3"/>
        </w:numPr>
        <w:tabs>
          <w:tab w:val="left" w:pos="1081"/>
        </w:tabs>
        <w:autoSpaceDE w:val="0"/>
        <w:autoSpaceDN w:val="0"/>
        <w:spacing w:before="202" w:after="0"/>
        <w:ind w:right="489"/>
        <w:contextualSpacing w:val="0"/>
        <w:jc w:val="both"/>
        <w:rPr>
          <w:rFonts w:ascii="Times New Roman" w:hAnsi="Times New Roman" w:cs="Times New Roman"/>
          <w:color w:val="000000" w:themeColor="text1"/>
          <w:szCs w:val="24"/>
        </w:rPr>
      </w:pPr>
      <w:r w:rsidRPr="008C7DF3">
        <w:rPr>
          <w:rFonts w:ascii="Times New Roman" w:hAnsi="Times New Roman" w:cs="Times New Roman"/>
          <w:color w:val="000000" w:themeColor="text1"/>
          <w:szCs w:val="24"/>
        </w:rPr>
        <w:t>A</w:t>
      </w:r>
      <w:r w:rsidRPr="008C7DF3">
        <w:rPr>
          <w:rFonts w:ascii="Times New Roman" w:hAnsi="Times New Roman" w:cs="Times New Roman"/>
          <w:color w:val="000000" w:themeColor="text1"/>
          <w:spacing w:val="-6"/>
          <w:szCs w:val="24"/>
        </w:rPr>
        <w:t xml:space="preserve"> </w:t>
      </w:r>
      <w:r w:rsidRPr="008C7DF3">
        <w:rPr>
          <w:rFonts w:ascii="Times New Roman" w:hAnsi="Times New Roman" w:cs="Times New Roman"/>
          <w:color w:val="000000" w:themeColor="text1"/>
          <w:szCs w:val="24"/>
        </w:rPr>
        <w:t>secure</w:t>
      </w:r>
      <w:r w:rsidRPr="008C7DF3">
        <w:rPr>
          <w:rFonts w:ascii="Times New Roman" w:hAnsi="Times New Roman" w:cs="Times New Roman"/>
          <w:color w:val="000000" w:themeColor="text1"/>
          <w:spacing w:val="-3"/>
          <w:szCs w:val="24"/>
        </w:rPr>
        <w:t xml:space="preserve"> </w:t>
      </w:r>
      <w:r w:rsidRPr="008C7DF3">
        <w:rPr>
          <w:rFonts w:ascii="Times New Roman" w:hAnsi="Times New Roman" w:cs="Times New Roman"/>
          <w:color w:val="000000" w:themeColor="text1"/>
          <w:szCs w:val="24"/>
        </w:rPr>
        <w:t>and</w:t>
      </w:r>
      <w:r w:rsidRPr="008C7DF3">
        <w:rPr>
          <w:rFonts w:ascii="Times New Roman" w:hAnsi="Times New Roman" w:cs="Times New Roman"/>
          <w:color w:val="000000" w:themeColor="text1"/>
          <w:spacing w:val="-6"/>
          <w:szCs w:val="24"/>
        </w:rPr>
        <w:t xml:space="preserve"> </w:t>
      </w:r>
      <w:r w:rsidRPr="008C7DF3">
        <w:rPr>
          <w:rFonts w:ascii="Times New Roman" w:hAnsi="Times New Roman" w:cs="Times New Roman"/>
          <w:color w:val="000000" w:themeColor="text1"/>
          <w:szCs w:val="24"/>
        </w:rPr>
        <w:t>scalable</w:t>
      </w:r>
      <w:r w:rsidRPr="008C7DF3">
        <w:rPr>
          <w:rFonts w:ascii="Times New Roman" w:hAnsi="Times New Roman" w:cs="Times New Roman"/>
          <w:color w:val="000000" w:themeColor="text1"/>
          <w:spacing w:val="-3"/>
          <w:szCs w:val="24"/>
        </w:rPr>
        <w:t xml:space="preserve"> </w:t>
      </w:r>
      <w:r w:rsidRPr="008C7DF3">
        <w:rPr>
          <w:rFonts w:ascii="Times New Roman" w:hAnsi="Times New Roman" w:cs="Times New Roman"/>
          <w:color w:val="000000" w:themeColor="text1"/>
          <w:szCs w:val="24"/>
        </w:rPr>
        <w:t>PostgreSQL</w:t>
      </w:r>
      <w:r w:rsidRPr="008C7DF3">
        <w:rPr>
          <w:rFonts w:ascii="Times New Roman" w:hAnsi="Times New Roman" w:cs="Times New Roman"/>
          <w:color w:val="000000" w:themeColor="text1"/>
          <w:spacing w:val="-7"/>
          <w:szCs w:val="24"/>
        </w:rPr>
        <w:t xml:space="preserve"> </w:t>
      </w:r>
      <w:r w:rsidRPr="008C7DF3">
        <w:rPr>
          <w:rFonts w:ascii="Times New Roman" w:hAnsi="Times New Roman" w:cs="Times New Roman"/>
          <w:color w:val="000000" w:themeColor="text1"/>
          <w:szCs w:val="24"/>
        </w:rPr>
        <w:t>database</w:t>
      </w:r>
      <w:r w:rsidRPr="008C7DF3">
        <w:rPr>
          <w:rFonts w:ascii="Times New Roman" w:hAnsi="Times New Roman" w:cs="Times New Roman"/>
          <w:color w:val="000000" w:themeColor="text1"/>
          <w:spacing w:val="-6"/>
          <w:szCs w:val="24"/>
        </w:rPr>
        <w:t xml:space="preserve"> </w:t>
      </w:r>
      <w:r w:rsidRPr="008C7DF3">
        <w:rPr>
          <w:rFonts w:ascii="Times New Roman" w:hAnsi="Times New Roman" w:cs="Times New Roman"/>
          <w:color w:val="000000" w:themeColor="text1"/>
          <w:szCs w:val="24"/>
        </w:rPr>
        <w:t>with</w:t>
      </w:r>
      <w:r w:rsidRPr="008C7DF3">
        <w:rPr>
          <w:rFonts w:ascii="Times New Roman" w:hAnsi="Times New Roman" w:cs="Times New Roman"/>
          <w:color w:val="000000" w:themeColor="text1"/>
          <w:spacing w:val="-5"/>
          <w:szCs w:val="24"/>
        </w:rPr>
        <w:t xml:space="preserve"> </w:t>
      </w:r>
      <w:r w:rsidRPr="008C7DF3">
        <w:rPr>
          <w:rFonts w:ascii="Times New Roman" w:hAnsi="Times New Roman" w:cs="Times New Roman"/>
          <w:color w:val="000000" w:themeColor="text1"/>
          <w:szCs w:val="24"/>
        </w:rPr>
        <w:t>integrated</w:t>
      </w:r>
      <w:r w:rsidRPr="008C7DF3">
        <w:rPr>
          <w:rFonts w:ascii="Times New Roman" w:hAnsi="Times New Roman" w:cs="Times New Roman"/>
          <w:color w:val="000000" w:themeColor="text1"/>
          <w:spacing w:val="-6"/>
          <w:szCs w:val="24"/>
        </w:rPr>
        <w:t xml:space="preserve"> </w:t>
      </w:r>
      <w:r w:rsidRPr="008C7DF3">
        <w:rPr>
          <w:rFonts w:ascii="Times New Roman" w:hAnsi="Times New Roman" w:cs="Times New Roman"/>
          <w:color w:val="000000" w:themeColor="text1"/>
          <w:szCs w:val="24"/>
        </w:rPr>
        <w:t>authentication,</w:t>
      </w:r>
      <w:r w:rsidRPr="008C7DF3">
        <w:rPr>
          <w:rFonts w:ascii="Times New Roman" w:hAnsi="Times New Roman" w:cs="Times New Roman"/>
          <w:color w:val="000000" w:themeColor="text1"/>
          <w:spacing w:val="-4"/>
          <w:szCs w:val="24"/>
        </w:rPr>
        <w:t xml:space="preserve"> </w:t>
      </w:r>
      <w:r w:rsidRPr="008C7DF3">
        <w:rPr>
          <w:rFonts w:ascii="Times New Roman" w:hAnsi="Times New Roman" w:cs="Times New Roman"/>
          <w:color w:val="000000" w:themeColor="text1"/>
          <w:szCs w:val="24"/>
        </w:rPr>
        <w:t>storage, and security features provided by Supabase.</w:t>
      </w:r>
    </w:p>
    <w:p w14:paraId="3124976B" w14:textId="77777777" w:rsidR="002921C2" w:rsidRPr="008C7DF3" w:rsidRDefault="002921C2" w:rsidP="00351640">
      <w:pPr>
        <w:pStyle w:val="ListParagraph"/>
        <w:widowControl w:val="0"/>
        <w:numPr>
          <w:ilvl w:val="0"/>
          <w:numId w:val="3"/>
        </w:numPr>
        <w:tabs>
          <w:tab w:val="left" w:pos="1081"/>
        </w:tabs>
        <w:autoSpaceDE w:val="0"/>
        <w:autoSpaceDN w:val="0"/>
        <w:spacing w:before="197" w:after="0" w:line="273" w:lineRule="auto"/>
        <w:ind w:right="428"/>
        <w:contextualSpacing w:val="0"/>
        <w:jc w:val="both"/>
        <w:rPr>
          <w:rFonts w:ascii="Times New Roman" w:hAnsi="Times New Roman" w:cs="Times New Roman"/>
          <w:color w:val="000000" w:themeColor="text1"/>
          <w:szCs w:val="24"/>
        </w:rPr>
      </w:pPr>
      <w:r w:rsidRPr="008C7DF3">
        <w:rPr>
          <w:rFonts w:ascii="Times New Roman" w:hAnsi="Times New Roman" w:cs="Times New Roman"/>
          <w:color w:val="000000" w:themeColor="text1"/>
          <w:szCs w:val="24"/>
        </w:rPr>
        <w:t>Fast</w:t>
      </w:r>
      <w:r w:rsidRPr="008C7DF3">
        <w:rPr>
          <w:rFonts w:ascii="Times New Roman" w:hAnsi="Times New Roman" w:cs="Times New Roman"/>
          <w:color w:val="000000" w:themeColor="text1"/>
          <w:spacing w:val="-6"/>
          <w:szCs w:val="24"/>
        </w:rPr>
        <w:t xml:space="preserve"> </w:t>
      </w:r>
      <w:r w:rsidRPr="008C7DF3">
        <w:rPr>
          <w:rFonts w:ascii="Times New Roman" w:hAnsi="Times New Roman" w:cs="Times New Roman"/>
          <w:color w:val="000000" w:themeColor="text1"/>
          <w:szCs w:val="24"/>
        </w:rPr>
        <w:t>and</w:t>
      </w:r>
      <w:r w:rsidRPr="008C7DF3">
        <w:rPr>
          <w:rFonts w:ascii="Times New Roman" w:hAnsi="Times New Roman" w:cs="Times New Roman"/>
          <w:color w:val="000000" w:themeColor="text1"/>
          <w:spacing w:val="-4"/>
          <w:szCs w:val="24"/>
        </w:rPr>
        <w:t xml:space="preserve"> </w:t>
      </w:r>
      <w:r w:rsidRPr="008C7DF3">
        <w:rPr>
          <w:rFonts w:ascii="Times New Roman" w:hAnsi="Times New Roman" w:cs="Times New Roman"/>
          <w:color w:val="000000" w:themeColor="text1"/>
          <w:szCs w:val="24"/>
        </w:rPr>
        <w:t>reliable</w:t>
      </w:r>
      <w:r w:rsidRPr="008C7DF3">
        <w:rPr>
          <w:rFonts w:ascii="Times New Roman" w:hAnsi="Times New Roman" w:cs="Times New Roman"/>
          <w:color w:val="000000" w:themeColor="text1"/>
          <w:spacing w:val="-5"/>
          <w:szCs w:val="24"/>
        </w:rPr>
        <w:t xml:space="preserve"> </w:t>
      </w:r>
      <w:r w:rsidRPr="008C7DF3">
        <w:rPr>
          <w:rFonts w:ascii="Times New Roman" w:hAnsi="Times New Roman" w:cs="Times New Roman"/>
          <w:color w:val="000000" w:themeColor="text1"/>
          <w:szCs w:val="24"/>
        </w:rPr>
        <w:t>cloud</w:t>
      </w:r>
      <w:r w:rsidRPr="008C7DF3">
        <w:rPr>
          <w:rFonts w:ascii="Times New Roman" w:hAnsi="Times New Roman" w:cs="Times New Roman"/>
          <w:color w:val="000000" w:themeColor="text1"/>
          <w:spacing w:val="-4"/>
          <w:szCs w:val="24"/>
        </w:rPr>
        <w:t xml:space="preserve"> </w:t>
      </w:r>
      <w:r w:rsidRPr="008C7DF3">
        <w:rPr>
          <w:rFonts w:ascii="Times New Roman" w:hAnsi="Times New Roman" w:cs="Times New Roman"/>
          <w:color w:val="000000" w:themeColor="text1"/>
          <w:szCs w:val="24"/>
        </w:rPr>
        <w:t>deployment</w:t>
      </w:r>
      <w:r w:rsidRPr="008C7DF3">
        <w:rPr>
          <w:rFonts w:ascii="Times New Roman" w:hAnsi="Times New Roman" w:cs="Times New Roman"/>
          <w:color w:val="000000" w:themeColor="text1"/>
          <w:spacing w:val="-7"/>
          <w:szCs w:val="24"/>
        </w:rPr>
        <w:t xml:space="preserve"> </w:t>
      </w:r>
      <w:r w:rsidRPr="008C7DF3">
        <w:rPr>
          <w:rFonts w:ascii="Times New Roman" w:hAnsi="Times New Roman" w:cs="Times New Roman"/>
          <w:color w:val="000000" w:themeColor="text1"/>
          <w:szCs w:val="24"/>
        </w:rPr>
        <w:t>using</w:t>
      </w:r>
      <w:r w:rsidRPr="008C7DF3">
        <w:rPr>
          <w:rFonts w:ascii="Times New Roman" w:hAnsi="Times New Roman" w:cs="Times New Roman"/>
          <w:color w:val="000000" w:themeColor="text1"/>
          <w:spacing w:val="-6"/>
          <w:szCs w:val="24"/>
        </w:rPr>
        <w:t xml:space="preserve"> </w:t>
      </w:r>
      <w:r w:rsidRPr="008C7DF3">
        <w:rPr>
          <w:rFonts w:ascii="Times New Roman" w:hAnsi="Times New Roman" w:cs="Times New Roman"/>
          <w:color w:val="000000" w:themeColor="text1"/>
          <w:szCs w:val="24"/>
        </w:rPr>
        <w:t>Vercel</w:t>
      </w:r>
      <w:r w:rsidRPr="008C7DF3">
        <w:rPr>
          <w:rFonts w:ascii="Times New Roman" w:hAnsi="Times New Roman" w:cs="Times New Roman"/>
          <w:color w:val="000000" w:themeColor="text1"/>
          <w:spacing w:val="-7"/>
          <w:szCs w:val="24"/>
        </w:rPr>
        <w:t xml:space="preserve"> </w:t>
      </w:r>
      <w:r w:rsidRPr="008C7DF3">
        <w:rPr>
          <w:rFonts w:ascii="Times New Roman" w:hAnsi="Times New Roman" w:cs="Times New Roman"/>
          <w:color w:val="000000" w:themeColor="text1"/>
          <w:szCs w:val="24"/>
        </w:rPr>
        <w:t>for</w:t>
      </w:r>
      <w:r w:rsidRPr="008C7DF3">
        <w:rPr>
          <w:rFonts w:ascii="Times New Roman" w:hAnsi="Times New Roman" w:cs="Times New Roman"/>
          <w:color w:val="000000" w:themeColor="text1"/>
          <w:spacing w:val="-3"/>
          <w:szCs w:val="24"/>
        </w:rPr>
        <w:t xml:space="preserve"> </w:t>
      </w:r>
      <w:r w:rsidRPr="008C7DF3">
        <w:rPr>
          <w:rFonts w:ascii="Times New Roman" w:hAnsi="Times New Roman" w:cs="Times New Roman"/>
          <w:color w:val="000000" w:themeColor="text1"/>
          <w:szCs w:val="24"/>
        </w:rPr>
        <w:t>the frontend</w:t>
      </w:r>
      <w:r w:rsidRPr="008C7DF3">
        <w:rPr>
          <w:rFonts w:ascii="Times New Roman" w:hAnsi="Times New Roman" w:cs="Times New Roman"/>
          <w:color w:val="000000" w:themeColor="text1"/>
          <w:spacing w:val="-4"/>
          <w:szCs w:val="24"/>
        </w:rPr>
        <w:t xml:space="preserve"> </w:t>
      </w:r>
      <w:r w:rsidRPr="008C7DF3">
        <w:rPr>
          <w:rFonts w:ascii="Times New Roman" w:hAnsi="Times New Roman" w:cs="Times New Roman"/>
          <w:color w:val="000000" w:themeColor="text1"/>
          <w:szCs w:val="24"/>
        </w:rPr>
        <w:t>and</w:t>
      </w:r>
      <w:r w:rsidRPr="008C7DF3">
        <w:rPr>
          <w:rFonts w:ascii="Times New Roman" w:hAnsi="Times New Roman" w:cs="Times New Roman"/>
          <w:color w:val="000000" w:themeColor="text1"/>
          <w:spacing w:val="-4"/>
          <w:szCs w:val="24"/>
        </w:rPr>
        <w:t xml:space="preserve"> </w:t>
      </w:r>
      <w:r w:rsidRPr="008C7DF3">
        <w:rPr>
          <w:rFonts w:ascii="Times New Roman" w:hAnsi="Times New Roman" w:cs="Times New Roman"/>
          <w:color w:val="000000" w:themeColor="text1"/>
          <w:szCs w:val="24"/>
        </w:rPr>
        <w:t>Render</w:t>
      </w:r>
      <w:r w:rsidRPr="008C7DF3">
        <w:rPr>
          <w:rFonts w:ascii="Times New Roman" w:hAnsi="Times New Roman" w:cs="Times New Roman"/>
          <w:color w:val="000000" w:themeColor="text1"/>
          <w:spacing w:val="-3"/>
          <w:szCs w:val="24"/>
        </w:rPr>
        <w:t xml:space="preserve"> </w:t>
      </w:r>
      <w:r w:rsidRPr="008C7DF3">
        <w:rPr>
          <w:rFonts w:ascii="Times New Roman" w:hAnsi="Times New Roman" w:cs="Times New Roman"/>
          <w:color w:val="000000" w:themeColor="text1"/>
          <w:szCs w:val="24"/>
        </w:rPr>
        <w:t>for</w:t>
      </w:r>
      <w:r w:rsidRPr="008C7DF3">
        <w:rPr>
          <w:rFonts w:ascii="Times New Roman" w:hAnsi="Times New Roman" w:cs="Times New Roman"/>
          <w:color w:val="000000" w:themeColor="text1"/>
          <w:spacing w:val="-3"/>
          <w:szCs w:val="24"/>
        </w:rPr>
        <w:t xml:space="preserve"> </w:t>
      </w:r>
      <w:r w:rsidRPr="008C7DF3">
        <w:rPr>
          <w:rFonts w:ascii="Times New Roman" w:hAnsi="Times New Roman" w:cs="Times New Roman"/>
          <w:color w:val="000000" w:themeColor="text1"/>
          <w:szCs w:val="24"/>
        </w:rPr>
        <w:t xml:space="preserve">the </w:t>
      </w:r>
      <w:r w:rsidRPr="008C7DF3">
        <w:rPr>
          <w:rFonts w:ascii="Times New Roman" w:hAnsi="Times New Roman" w:cs="Times New Roman"/>
          <w:color w:val="000000" w:themeColor="text1"/>
          <w:spacing w:val="-2"/>
          <w:szCs w:val="24"/>
        </w:rPr>
        <w:t>backend.</w:t>
      </w:r>
    </w:p>
    <w:p w14:paraId="63D1C26E" w14:textId="77777777" w:rsidR="002921C2" w:rsidRPr="008C7DF3" w:rsidRDefault="002921C2" w:rsidP="00351640">
      <w:pPr>
        <w:pStyle w:val="ListParagraph"/>
        <w:widowControl w:val="0"/>
        <w:numPr>
          <w:ilvl w:val="0"/>
          <w:numId w:val="3"/>
        </w:numPr>
        <w:tabs>
          <w:tab w:val="left" w:pos="1080"/>
        </w:tabs>
        <w:autoSpaceDE w:val="0"/>
        <w:autoSpaceDN w:val="0"/>
        <w:spacing w:before="207" w:after="0" w:line="240" w:lineRule="auto"/>
        <w:ind w:left="1080" w:hanging="359"/>
        <w:contextualSpacing w:val="0"/>
        <w:jc w:val="both"/>
        <w:rPr>
          <w:rFonts w:ascii="Times New Roman" w:hAnsi="Times New Roman" w:cs="Times New Roman"/>
          <w:color w:val="000000" w:themeColor="text1"/>
          <w:szCs w:val="24"/>
        </w:rPr>
      </w:pPr>
      <w:r w:rsidRPr="008C7DF3">
        <w:rPr>
          <w:rFonts w:ascii="Times New Roman" w:hAnsi="Times New Roman" w:cs="Times New Roman"/>
          <w:color w:val="000000" w:themeColor="text1"/>
          <w:szCs w:val="24"/>
        </w:rPr>
        <w:t>Easy</w:t>
      </w:r>
      <w:r w:rsidRPr="008C7DF3">
        <w:rPr>
          <w:rFonts w:ascii="Times New Roman" w:hAnsi="Times New Roman" w:cs="Times New Roman"/>
          <w:color w:val="000000" w:themeColor="text1"/>
          <w:spacing w:val="-6"/>
          <w:szCs w:val="24"/>
        </w:rPr>
        <w:t xml:space="preserve"> </w:t>
      </w:r>
      <w:r w:rsidRPr="008C7DF3">
        <w:rPr>
          <w:rFonts w:ascii="Times New Roman" w:hAnsi="Times New Roman" w:cs="Times New Roman"/>
          <w:color w:val="000000" w:themeColor="text1"/>
          <w:szCs w:val="24"/>
        </w:rPr>
        <w:t>collaboration and</w:t>
      </w:r>
      <w:r w:rsidRPr="008C7DF3">
        <w:rPr>
          <w:rFonts w:ascii="Times New Roman" w:hAnsi="Times New Roman" w:cs="Times New Roman"/>
          <w:color w:val="000000" w:themeColor="text1"/>
          <w:spacing w:val="-5"/>
          <w:szCs w:val="24"/>
        </w:rPr>
        <w:t xml:space="preserve"> </w:t>
      </w:r>
      <w:r w:rsidRPr="008C7DF3">
        <w:rPr>
          <w:rFonts w:ascii="Times New Roman" w:hAnsi="Times New Roman" w:cs="Times New Roman"/>
          <w:color w:val="000000" w:themeColor="text1"/>
          <w:szCs w:val="24"/>
        </w:rPr>
        <w:t>version control</w:t>
      </w:r>
      <w:r w:rsidRPr="008C7DF3">
        <w:rPr>
          <w:rFonts w:ascii="Times New Roman" w:hAnsi="Times New Roman" w:cs="Times New Roman"/>
          <w:color w:val="000000" w:themeColor="text1"/>
          <w:spacing w:val="-3"/>
          <w:szCs w:val="24"/>
        </w:rPr>
        <w:t xml:space="preserve"> </w:t>
      </w:r>
      <w:r w:rsidRPr="008C7DF3">
        <w:rPr>
          <w:rFonts w:ascii="Times New Roman" w:hAnsi="Times New Roman" w:cs="Times New Roman"/>
          <w:color w:val="000000" w:themeColor="text1"/>
          <w:szCs w:val="24"/>
        </w:rPr>
        <w:t>through</w:t>
      </w:r>
      <w:r w:rsidRPr="008C7DF3">
        <w:rPr>
          <w:rFonts w:ascii="Times New Roman" w:hAnsi="Times New Roman" w:cs="Times New Roman"/>
          <w:color w:val="000000" w:themeColor="text1"/>
          <w:spacing w:val="-4"/>
          <w:szCs w:val="24"/>
        </w:rPr>
        <w:t xml:space="preserve"> </w:t>
      </w:r>
      <w:r w:rsidRPr="008C7DF3">
        <w:rPr>
          <w:rFonts w:ascii="Times New Roman" w:hAnsi="Times New Roman" w:cs="Times New Roman"/>
          <w:color w:val="000000" w:themeColor="text1"/>
          <w:szCs w:val="24"/>
        </w:rPr>
        <w:t>Git</w:t>
      </w:r>
      <w:r w:rsidRPr="008C7DF3">
        <w:rPr>
          <w:rFonts w:ascii="Times New Roman" w:hAnsi="Times New Roman" w:cs="Times New Roman"/>
          <w:color w:val="000000" w:themeColor="text1"/>
          <w:spacing w:val="-2"/>
          <w:szCs w:val="24"/>
        </w:rPr>
        <w:t xml:space="preserve"> </w:t>
      </w:r>
      <w:r w:rsidRPr="008C7DF3">
        <w:rPr>
          <w:rFonts w:ascii="Times New Roman" w:hAnsi="Times New Roman" w:cs="Times New Roman"/>
          <w:color w:val="000000" w:themeColor="text1"/>
          <w:szCs w:val="24"/>
        </w:rPr>
        <w:t>and</w:t>
      </w:r>
      <w:r w:rsidRPr="008C7DF3">
        <w:rPr>
          <w:rFonts w:ascii="Times New Roman" w:hAnsi="Times New Roman" w:cs="Times New Roman"/>
          <w:color w:val="000000" w:themeColor="text1"/>
          <w:spacing w:val="-4"/>
          <w:szCs w:val="24"/>
        </w:rPr>
        <w:t xml:space="preserve"> </w:t>
      </w:r>
      <w:r w:rsidRPr="008C7DF3">
        <w:rPr>
          <w:rFonts w:ascii="Times New Roman" w:hAnsi="Times New Roman" w:cs="Times New Roman"/>
          <w:color w:val="000000" w:themeColor="text1"/>
          <w:spacing w:val="-2"/>
          <w:szCs w:val="24"/>
        </w:rPr>
        <w:t>GitHub.</w:t>
      </w:r>
    </w:p>
    <w:p w14:paraId="011CD8A5" w14:textId="77777777" w:rsidR="002921C2" w:rsidRPr="008C7DF3" w:rsidRDefault="002921C2" w:rsidP="00351640">
      <w:pPr>
        <w:pStyle w:val="BodyText"/>
        <w:spacing w:line="273" w:lineRule="auto"/>
        <w:ind w:left="360" w:right="369"/>
        <w:jc w:val="both"/>
        <w:rPr>
          <w:color w:val="000000" w:themeColor="text1"/>
        </w:rPr>
      </w:pPr>
      <w:r w:rsidRPr="008C7DF3">
        <w:rPr>
          <w:color w:val="000000" w:themeColor="text1"/>
        </w:rPr>
        <w:t>The selected technologies satisfy the functional and non-functional requirements of the TrustForge</w:t>
      </w:r>
      <w:r w:rsidRPr="008C7DF3">
        <w:rPr>
          <w:color w:val="000000" w:themeColor="text1"/>
          <w:spacing w:val="-3"/>
        </w:rPr>
        <w:t xml:space="preserve"> </w:t>
      </w:r>
      <w:r w:rsidRPr="008C7DF3">
        <w:rPr>
          <w:color w:val="000000" w:themeColor="text1"/>
        </w:rPr>
        <w:t>project,</w:t>
      </w:r>
      <w:r w:rsidRPr="008C7DF3">
        <w:rPr>
          <w:color w:val="000000" w:themeColor="text1"/>
          <w:spacing w:val="-5"/>
        </w:rPr>
        <w:t xml:space="preserve"> </w:t>
      </w:r>
      <w:r w:rsidRPr="008C7DF3">
        <w:rPr>
          <w:color w:val="000000" w:themeColor="text1"/>
        </w:rPr>
        <w:t>including</w:t>
      </w:r>
      <w:r w:rsidRPr="008C7DF3">
        <w:rPr>
          <w:color w:val="000000" w:themeColor="text1"/>
          <w:spacing w:val="-4"/>
        </w:rPr>
        <w:t xml:space="preserve"> </w:t>
      </w:r>
      <w:r w:rsidRPr="008C7DF3">
        <w:rPr>
          <w:color w:val="000000" w:themeColor="text1"/>
        </w:rPr>
        <w:t>scalability,</w:t>
      </w:r>
      <w:r w:rsidRPr="008C7DF3">
        <w:rPr>
          <w:color w:val="000000" w:themeColor="text1"/>
          <w:spacing w:val="-5"/>
        </w:rPr>
        <w:t xml:space="preserve"> </w:t>
      </w:r>
      <w:r w:rsidRPr="008C7DF3">
        <w:rPr>
          <w:color w:val="000000" w:themeColor="text1"/>
        </w:rPr>
        <w:t>maintainability,</w:t>
      </w:r>
      <w:r w:rsidRPr="008C7DF3">
        <w:rPr>
          <w:color w:val="000000" w:themeColor="text1"/>
          <w:spacing w:val="-5"/>
        </w:rPr>
        <w:t xml:space="preserve"> </w:t>
      </w:r>
      <w:r w:rsidRPr="008C7DF3">
        <w:rPr>
          <w:color w:val="000000" w:themeColor="text1"/>
        </w:rPr>
        <w:t>security,</w:t>
      </w:r>
      <w:r w:rsidRPr="008C7DF3">
        <w:rPr>
          <w:color w:val="000000" w:themeColor="text1"/>
          <w:spacing w:val="-5"/>
        </w:rPr>
        <w:t xml:space="preserve"> </w:t>
      </w:r>
      <w:r w:rsidRPr="008C7DF3">
        <w:rPr>
          <w:color w:val="000000" w:themeColor="text1"/>
        </w:rPr>
        <w:t>performance,</w:t>
      </w:r>
      <w:r w:rsidRPr="008C7DF3">
        <w:rPr>
          <w:color w:val="000000" w:themeColor="text1"/>
          <w:spacing w:val="-9"/>
        </w:rPr>
        <w:t xml:space="preserve"> </w:t>
      </w:r>
      <w:r w:rsidRPr="008C7DF3">
        <w:rPr>
          <w:color w:val="000000" w:themeColor="text1"/>
        </w:rPr>
        <w:t>and</w:t>
      </w:r>
      <w:r w:rsidRPr="008C7DF3">
        <w:rPr>
          <w:color w:val="000000" w:themeColor="text1"/>
          <w:spacing w:val="-7"/>
        </w:rPr>
        <w:t xml:space="preserve"> </w:t>
      </w:r>
      <w:r w:rsidRPr="008C7DF3">
        <w:rPr>
          <w:color w:val="000000" w:themeColor="text1"/>
        </w:rPr>
        <w:t>ease</w:t>
      </w:r>
      <w:r w:rsidRPr="008C7DF3">
        <w:rPr>
          <w:color w:val="000000" w:themeColor="text1"/>
          <w:spacing w:val="-7"/>
        </w:rPr>
        <w:t xml:space="preserve"> </w:t>
      </w:r>
      <w:r w:rsidRPr="008C7DF3">
        <w:rPr>
          <w:color w:val="000000" w:themeColor="text1"/>
        </w:rPr>
        <w:t>of future enhancement.</w:t>
      </w:r>
    </w:p>
    <w:p w14:paraId="74D0655F" w14:textId="77777777" w:rsidR="00337C4A" w:rsidRPr="008C7DF3" w:rsidRDefault="00337C4A" w:rsidP="002921C2">
      <w:pPr>
        <w:pStyle w:val="BodyText"/>
        <w:spacing w:line="273" w:lineRule="auto"/>
        <w:ind w:left="360" w:right="369"/>
        <w:rPr>
          <w:color w:val="000000" w:themeColor="text1"/>
        </w:rPr>
      </w:pPr>
    </w:p>
    <w:p w14:paraId="6C4D956A" w14:textId="77777777" w:rsidR="00337C4A" w:rsidRPr="008C7DF3" w:rsidRDefault="00337C4A" w:rsidP="002921C2">
      <w:pPr>
        <w:pStyle w:val="BodyText"/>
        <w:spacing w:line="273" w:lineRule="auto"/>
        <w:ind w:left="360" w:right="369"/>
        <w:rPr>
          <w:color w:val="000000" w:themeColor="text1"/>
        </w:rPr>
      </w:pPr>
    </w:p>
    <w:p w14:paraId="373484DA" w14:textId="77777777" w:rsidR="00337C4A" w:rsidRPr="008C7DF3" w:rsidRDefault="00337C4A" w:rsidP="002921C2">
      <w:pPr>
        <w:pStyle w:val="BodyText"/>
        <w:spacing w:line="273" w:lineRule="auto"/>
        <w:ind w:left="360" w:right="369"/>
        <w:rPr>
          <w:color w:val="000000" w:themeColor="text1"/>
        </w:rPr>
      </w:pPr>
    </w:p>
    <w:p w14:paraId="52C38572" w14:textId="77777777" w:rsidR="00337C4A" w:rsidRPr="008C7DF3" w:rsidRDefault="00337C4A" w:rsidP="002921C2">
      <w:pPr>
        <w:pStyle w:val="BodyText"/>
        <w:spacing w:line="273" w:lineRule="auto"/>
        <w:ind w:left="360" w:right="369"/>
        <w:rPr>
          <w:color w:val="000000" w:themeColor="text1"/>
        </w:rPr>
      </w:pPr>
    </w:p>
    <w:p w14:paraId="76F3C5F8" w14:textId="77777777" w:rsidR="00337C4A" w:rsidRPr="008C7DF3" w:rsidRDefault="00337C4A" w:rsidP="002921C2">
      <w:pPr>
        <w:pStyle w:val="BodyText"/>
        <w:spacing w:line="273" w:lineRule="auto"/>
        <w:ind w:left="360" w:right="369"/>
        <w:rPr>
          <w:color w:val="000000" w:themeColor="text1"/>
        </w:rPr>
      </w:pPr>
    </w:p>
    <w:p w14:paraId="48D9D38B" w14:textId="77777777" w:rsidR="00337C4A" w:rsidRPr="008C7DF3" w:rsidRDefault="00337C4A" w:rsidP="002921C2">
      <w:pPr>
        <w:pStyle w:val="BodyText"/>
        <w:spacing w:line="273" w:lineRule="auto"/>
        <w:ind w:left="360" w:right="369"/>
        <w:rPr>
          <w:color w:val="000000" w:themeColor="text1"/>
        </w:rPr>
      </w:pPr>
    </w:p>
    <w:p w14:paraId="682573CC" w14:textId="77777777" w:rsidR="00337C4A" w:rsidRPr="008C7DF3" w:rsidRDefault="00337C4A" w:rsidP="002921C2">
      <w:pPr>
        <w:pStyle w:val="BodyText"/>
        <w:spacing w:line="273" w:lineRule="auto"/>
        <w:ind w:left="360" w:right="369"/>
        <w:rPr>
          <w:color w:val="000000" w:themeColor="text1"/>
        </w:rPr>
      </w:pPr>
    </w:p>
    <w:p w14:paraId="270744D8" w14:textId="77777777" w:rsidR="00337C4A" w:rsidRPr="008C7DF3" w:rsidRDefault="00337C4A" w:rsidP="002921C2">
      <w:pPr>
        <w:pStyle w:val="BodyText"/>
        <w:spacing w:line="273" w:lineRule="auto"/>
        <w:ind w:left="360" w:right="369"/>
        <w:rPr>
          <w:color w:val="000000" w:themeColor="text1"/>
        </w:rPr>
      </w:pPr>
    </w:p>
    <w:p w14:paraId="6BD305FE" w14:textId="77777777" w:rsidR="00337C4A" w:rsidRPr="008C7DF3" w:rsidRDefault="00337C4A" w:rsidP="002921C2">
      <w:pPr>
        <w:pStyle w:val="BodyText"/>
        <w:spacing w:line="273" w:lineRule="auto"/>
        <w:ind w:left="360" w:right="369"/>
        <w:rPr>
          <w:color w:val="000000" w:themeColor="text1"/>
        </w:rPr>
      </w:pPr>
    </w:p>
    <w:p w14:paraId="3EF31C80" w14:textId="77777777" w:rsidR="00337C4A" w:rsidRPr="008C7DF3" w:rsidRDefault="00337C4A" w:rsidP="002921C2">
      <w:pPr>
        <w:pStyle w:val="BodyText"/>
        <w:spacing w:line="273" w:lineRule="auto"/>
        <w:ind w:left="360" w:right="369"/>
        <w:rPr>
          <w:color w:val="000000" w:themeColor="text1"/>
        </w:rPr>
      </w:pPr>
    </w:p>
    <w:p w14:paraId="01A5345D" w14:textId="77777777" w:rsidR="00337C4A" w:rsidRPr="008C7DF3" w:rsidRDefault="00337C4A" w:rsidP="002921C2">
      <w:pPr>
        <w:pStyle w:val="BodyText"/>
        <w:spacing w:line="273" w:lineRule="auto"/>
        <w:ind w:left="360" w:right="369"/>
        <w:rPr>
          <w:color w:val="000000" w:themeColor="text1"/>
        </w:rPr>
      </w:pPr>
    </w:p>
    <w:p w14:paraId="732D283F" w14:textId="77777777" w:rsidR="00337C4A" w:rsidRPr="008C7DF3" w:rsidRDefault="00337C4A" w:rsidP="002921C2">
      <w:pPr>
        <w:pStyle w:val="BodyText"/>
        <w:spacing w:line="273" w:lineRule="auto"/>
        <w:ind w:left="360" w:right="369"/>
        <w:rPr>
          <w:color w:val="000000" w:themeColor="text1"/>
        </w:rPr>
      </w:pPr>
    </w:p>
    <w:p w14:paraId="635E8016" w14:textId="77777777" w:rsidR="00337C4A" w:rsidRPr="008C7DF3" w:rsidRDefault="00337C4A" w:rsidP="002921C2">
      <w:pPr>
        <w:pStyle w:val="BodyText"/>
        <w:spacing w:line="273" w:lineRule="auto"/>
        <w:ind w:left="360" w:right="369"/>
        <w:rPr>
          <w:color w:val="000000" w:themeColor="text1"/>
        </w:rPr>
      </w:pPr>
    </w:p>
    <w:p w14:paraId="1F0F8FFE" w14:textId="77777777" w:rsidR="00337C4A" w:rsidRPr="008C7DF3" w:rsidRDefault="00337C4A" w:rsidP="002921C2">
      <w:pPr>
        <w:pStyle w:val="BodyText"/>
        <w:spacing w:line="273" w:lineRule="auto"/>
        <w:ind w:left="360" w:right="369"/>
        <w:rPr>
          <w:color w:val="000000" w:themeColor="text1"/>
        </w:rPr>
      </w:pPr>
    </w:p>
    <w:p w14:paraId="19C92DB9" w14:textId="77777777" w:rsidR="00337C4A" w:rsidRPr="008C7DF3" w:rsidRDefault="00337C4A" w:rsidP="002921C2">
      <w:pPr>
        <w:pStyle w:val="BodyText"/>
        <w:spacing w:line="273" w:lineRule="auto"/>
        <w:ind w:left="360" w:right="369"/>
        <w:rPr>
          <w:color w:val="000000" w:themeColor="text1"/>
        </w:rPr>
      </w:pPr>
    </w:p>
    <w:p w14:paraId="5119FB99" w14:textId="77777777" w:rsidR="00337C4A" w:rsidRPr="008C7DF3" w:rsidRDefault="00337C4A" w:rsidP="002921C2">
      <w:pPr>
        <w:pStyle w:val="BodyText"/>
        <w:spacing w:line="273" w:lineRule="auto"/>
        <w:ind w:left="360" w:right="369"/>
        <w:rPr>
          <w:color w:val="000000" w:themeColor="text1"/>
        </w:rPr>
      </w:pPr>
    </w:p>
    <w:p w14:paraId="69F36108" w14:textId="77777777" w:rsidR="00337C4A" w:rsidRPr="008C7DF3" w:rsidRDefault="00337C4A" w:rsidP="002921C2">
      <w:pPr>
        <w:pStyle w:val="BodyText"/>
        <w:spacing w:line="273" w:lineRule="auto"/>
        <w:ind w:left="360" w:right="369"/>
        <w:rPr>
          <w:color w:val="000000" w:themeColor="text1"/>
        </w:rPr>
      </w:pPr>
    </w:p>
    <w:p w14:paraId="43C2AA6B" w14:textId="77777777" w:rsidR="00337C4A" w:rsidRPr="008C7DF3" w:rsidRDefault="00337C4A" w:rsidP="002921C2">
      <w:pPr>
        <w:pStyle w:val="BodyText"/>
        <w:spacing w:line="273" w:lineRule="auto"/>
        <w:ind w:left="360" w:right="369"/>
        <w:rPr>
          <w:color w:val="000000" w:themeColor="text1"/>
        </w:rPr>
      </w:pPr>
    </w:p>
    <w:p w14:paraId="01631695" w14:textId="77777777" w:rsidR="00337C4A" w:rsidRPr="008C7DF3" w:rsidRDefault="00337C4A" w:rsidP="002921C2">
      <w:pPr>
        <w:pStyle w:val="BodyText"/>
        <w:spacing w:line="273" w:lineRule="auto"/>
        <w:ind w:left="360" w:right="369"/>
        <w:rPr>
          <w:color w:val="000000" w:themeColor="text1"/>
        </w:rPr>
      </w:pPr>
    </w:p>
    <w:p w14:paraId="54140469" w14:textId="77777777" w:rsidR="00337C4A" w:rsidRPr="008C7DF3" w:rsidRDefault="00337C4A" w:rsidP="002921C2">
      <w:pPr>
        <w:pStyle w:val="BodyText"/>
        <w:spacing w:line="273" w:lineRule="auto"/>
        <w:ind w:left="360" w:right="369"/>
        <w:rPr>
          <w:color w:val="000000" w:themeColor="text1"/>
        </w:rPr>
      </w:pPr>
    </w:p>
    <w:p w14:paraId="78A8C25D" w14:textId="77777777" w:rsidR="00337C4A" w:rsidRPr="008C7DF3" w:rsidRDefault="00337C4A" w:rsidP="002921C2">
      <w:pPr>
        <w:pStyle w:val="BodyText"/>
        <w:spacing w:line="273" w:lineRule="auto"/>
        <w:ind w:left="360" w:right="369"/>
        <w:rPr>
          <w:color w:val="000000" w:themeColor="text1"/>
        </w:rPr>
      </w:pPr>
    </w:p>
    <w:p w14:paraId="03C890E7" w14:textId="77777777" w:rsidR="00337C4A" w:rsidRPr="008C7DF3" w:rsidRDefault="00337C4A" w:rsidP="002921C2">
      <w:pPr>
        <w:pStyle w:val="BodyText"/>
        <w:spacing w:line="273" w:lineRule="auto"/>
        <w:ind w:left="360" w:right="369"/>
        <w:rPr>
          <w:color w:val="000000" w:themeColor="text1"/>
        </w:rPr>
      </w:pPr>
    </w:p>
    <w:p w14:paraId="7AD97FD8" w14:textId="77777777" w:rsidR="00337C4A" w:rsidRPr="008C7DF3" w:rsidRDefault="00337C4A" w:rsidP="002921C2">
      <w:pPr>
        <w:pStyle w:val="BodyText"/>
        <w:spacing w:line="273" w:lineRule="auto"/>
        <w:ind w:left="360" w:right="369"/>
        <w:rPr>
          <w:color w:val="000000" w:themeColor="text1"/>
        </w:rPr>
      </w:pPr>
    </w:p>
    <w:p w14:paraId="20B37898" w14:textId="0701737F" w:rsidR="00FE4985" w:rsidRPr="00562155" w:rsidRDefault="00337C4A" w:rsidP="00337C4A">
      <w:pPr>
        <w:pStyle w:val="Heading1"/>
        <w:jc w:val="center"/>
        <w:rPr>
          <w:rFonts w:ascii="Times New Roman" w:hAnsi="Times New Roman" w:cs="Times New Roman"/>
          <w:color w:val="000000" w:themeColor="text1"/>
          <w:sz w:val="36"/>
          <w:szCs w:val="36"/>
        </w:rPr>
      </w:pPr>
      <w:r w:rsidRPr="00562155">
        <w:rPr>
          <w:rFonts w:ascii="Times New Roman" w:hAnsi="Times New Roman" w:cs="Times New Roman"/>
          <w:color w:val="000000" w:themeColor="text1"/>
          <w:sz w:val="36"/>
          <w:szCs w:val="36"/>
        </w:rPr>
        <w:lastRenderedPageBreak/>
        <w:t xml:space="preserve">Chapter 3: </w:t>
      </w:r>
      <w:r w:rsidR="00FE4985" w:rsidRPr="00562155">
        <w:rPr>
          <w:rFonts w:ascii="Times New Roman" w:hAnsi="Times New Roman" w:cs="Times New Roman"/>
          <w:color w:val="000000" w:themeColor="text1"/>
          <w:sz w:val="36"/>
          <w:szCs w:val="36"/>
        </w:rPr>
        <w:t>REQUIREMENTS AND ANALYSIS</w:t>
      </w:r>
    </w:p>
    <w:p w14:paraId="20261ED6" w14:textId="77777777" w:rsidR="00FE4985" w:rsidRPr="008C7DF3" w:rsidRDefault="00FE4985" w:rsidP="00FE4985">
      <w:pPr>
        <w:pStyle w:val="Heading1"/>
        <w:rPr>
          <w:rFonts w:ascii="Times New Roman" w:hAnsi="Times New Roman" w:cs="Times New Roman"/>
          <w:color w:val="000000" w:themeColor="text1"/>
          <w:sz w:val="28"/>
          <w:szCs w:val="28"/>
        </w:rPr>
      </w:pPr>
      <w:r w:rsidRPr="008C7DF3">
        <w:rPr>
          <w:rFonts w:ascii="Times New Roman" w:hAnsi="Times New Roman" w:cs="Times New Roman"/>
          <w:color w:val="000000" w:themeColor="text1"/>
          <w:sz w:val="28"/>
          <w:szCs w:val="28"/>
        </w:rPr>
        <w:t xml:space="preserve">3.1 </w:t>
      </w:r>
      <w:r w:rsidRPr="00562155">
        <w:rPr>
          <w:rFonts w:ascii="Times New Roman" w:hAnsi="Times New Roman" w:cs="Times New Roman"/>
          <w:color w:val="000000" w:themeColor="text1"/>
          <w:sz w:val="32"/>
          <w:szCs w:val="32"/>
        </w:rPr>
        <w:t>Problem Definition</w:t>
      </w:r>
    </w:p>
    <w:p w14:paraId="7179B362" w14:textId="77777777" w:rsidR="00FE4985" w:rsidRPr="008C7DF3" w:rsidRDefault="00FE4985" w:rsidP="00FE4985">
      <w:pPr>
        <w:pStyle w:val="Heading2"/>
        <w:rPr>
          <w:rFonts w:ascii="Times New Roman" w:hAnsi="Times New Roman" w:cs="Times New Roman"/>
          <w:color w:val="000000" w:themeColor="text1"/>
          <w:sz w:val="24"/>
          <w:szCs w:val="24"/>
        </w:rPr>
      </w:pPr>
      <w:r w:rsidRPr="008C7DF3">
        <w:rPr>
          <w:rFonts w:ascii="Times New Roman" w:hAnsi="Times New Roman" w:cs="Times New Roman"/>
          <w:color w:val="000000" w:themeColor="text1"/>
          <w:sz w:val="24"/>
          <w:szCs w:val="24"/>
        </w:rPr>
        <w:t xml:space="preserve">3.1.1 </w:t>
      </w:r>
      <w:r w:rsidRPr="00562155">
        <w:rPr>
          <w:rFonts w:ascii="Times New Roman" w:hAnsi="Times New Roman" w:cs="Times New Roman"/>
          <w:color w:val="000000" w:themeColor="text1"/>
          <w:sz w:val="28"/>
          <w:szCs w:val="28"/>
        </w:rPr>
        <w:t>Existing System</w:t>
      </w:r>
    </w:p>
    <w:p w14:paraId="64E3A6EB" w14:textId="171D1CF8" w:rsidR="00FE4985" w:rsidRPr="00562155" w:rsidRDefault="00D0198A" w:rsidP="00FE4985">
      <w:pPr>
        <w:spacing w:after="200" w:line="360" w:lineRule="auto"/>
        <w:jc w:val="both"/>
        <w:rPr>
          <w:rFonts w:ascii="Times New Roman" w:hAnsi="Times New Roman" w:cs="Times New Roman"/>
          <w:color w:val="000000" w:themeColor="text1"/>
          <w:szCs w:val="24"/>
        </w:rPr>
      </w:pPr>
      <w:r w:rsidRPr="00562155">
        <w:rPr>
          <w:rFonts w:ascii="Times New Roman" w:hAnsi="Times New Roman" w:cs="Times New Roman"/>
          <w:color w:val="000000" w:themeColor="text1"/>
          <w:szCs w:val="24"/>
        </w:rPr>
        <w:t xml:space="preserve"> </w:t>
      </w:r>
      <w:r w:rsidR="00FE4985" w:rsidRPr="00562155">
        <w:rPr>
          <w:rFonts w:ascii="Times New Roman" w:hAnsi="Times New Roman" w:cs="Times New Roman"/>
          <w:color w:val="000000" w:themeColor="text1"/>
          <w:szCs w:val="24"/>
        </w:rPr>
        <w:t>The Digital Personal Data Protection (DPDP) Act, 2023 requires all organisations operating in India to follow defined rules for collecting, processing, storing, and disposing of personal data. While the law applies uniformly, compliance is considerably harder for startups and SMEs, which rarely have dedicated legal or compliance teams, than for large corporations. In the absence of an accessible, technology-driven mechanism to evaluate compliance posture, most Indian startups and SMEs continue to rely on manual, ad-hoc, and fragmented approaches to data protection, exposing them to regulatory, financial, and reputational risk.</w:t>
      </w:r>
    </w:p>
    <w:p w14:paraId="0C876A01" w14:textId="52ED1CE6" w:rsidR="00FE4985" w:rsidRPr="00562155" w:rsidRDefault="00D0198A" w:rsidP="00FE4985">
      <w:pPr>
        <w:spacing w:after="200" w:line="360" w:lineRule="auto"/>
        <w:jc w:val="both"/>
        <w:rPr>
          <w:rFonts w:ascii="Times New Roman" w:hAnsi="Times New Roman" w:cs="Times New Roman"/>
          <w:color w:val="000000" w:themeColor="text1"/>
          <w:szCs w:val="24"/>
        </w:rPr>
      </w:pPr>
      <w:r w:rsidRPr="00562155">
        <w:rPr>
          <w:rFonts w:ascii="Times New Roman" w:hAnsi="Times New Roman" w:cs="Times New Roman"/>
          <w:color w:val="000000" w:themeColor="text1"/>
          <w:szCs w:val="24"/>
        </w:rPr>
        <w:t xml:space="preserve"> </w:t>
      </w:r>
      <w:r w:rsidR="00FE4985" w:rsidRPr="00562155">
        <w:rPr>
          <w:rFonts w:ascii="Times New Roman" w:hAnsi="Times New Roman" w:cs="Times New Roman"/>
          <w:color w:val="000000" w:themeColor="text1"/>
          <w:szCs w:val="24"/>
        </w:rPr>
        <w:t>The existing system suffers from several interconnected weaknesses. Compliance records are typically maintained in spreadsheets or physical files that are updated irregularly and rarely cross-verified against the organisation's actual website or application behaviour, making the process time-consuming, error-prone, and difficult to scale. This is compounded by a widespread lack of awareness of specific DPDP obligations, such as purpose limitation, data minimisation, and data principal rights, among founders and engineering teams who often mistake a generic privacy policy for full compliance.</w:t>
      </w:r>
    </w:p>
    <w:p w14:paraId="41FA59AB" w14:textId="6D7A9658" w:rsidR="00FE4985" w:rsidRPr="00562155" w:rsidRDefault="00D0198A" w:rsidP="00FE4985">
      <w:pPr>
        <w:spacing w:after="200" w:line="360" w:lineRule="auto"/>
        <w:jc w:val="both"/>
        <w:rPr>
          <w:rFonts w:ascii="Times New Roman" w:hAnsi="Times New Roman" w:cs="Times New Roman"/>
          <w:color w:val="000000" w:themeColor="text1"/>
          <w:szCs w:val="24"/>
        </w:rPr>
      </w:pPr>
      <w:r w:rsidRPr="00562155">
        <w:rPr>
          <w:rFonts w:ascii="Times New Roman" w:hAnsi="Times New Roman" w:cs="Times New Roman"/>
          <w:color w:val="000000" w:themeColor="text1"/>
          <w:szCs w:val="24"/>
        </w:rPr>
        <w:t xml:space="preserve"> </w:t>
      </w:r>
      <w:r w:rsidR="00FE4985" w:rsidRPr="00562155">
        <w:rPr>
          <w:rFonts w:ascii="Times New Roman" w:hAnsi="Times New Roman" w:cs="Times New Roman"/>
          <w:color w:val="000000" w:themeColor="text1"/>
          <w:szCs w:val="24"/>
        </w:rPr>
        <w:t>Engaging a data protection consultant to conduct a proper audit is expensive for early-stage startups, so many organisations either postpone compliance work indefinitely or obtain only a superficial one-time review that quickly falls out of date as the underlying technical implementation changes. Compliance-relevant information is also scattered across privacy policies, vendor contracts, and informal communication channels, leaving no single source of truth for stakeholders such as founders, investors, or auditors to reference.</w:t>
      </w:r>
    </w:p>
    <w:p w14:paraId="3C4EBC87" w14:textId="77777777" w:rsidR="00FE4985" w:rsidRPr="00562155" w:rsidRDefault="00FE4985" w:rsidP="00FE4985">
      <w:pPr>
        <w:spacing w:after="200" w:line="360" w:lineRule="auto"/>
        <w:jc w:val="both"/>
        <w:rPr>
          <w:rFonts w:ascii="Times New Roman" w:hAnsi="Times New Roman" w:cs="Times New Roman"/>
          <w:color w:val="000000" w:themeColor="text1"/>
          <w:szCs w:val="24"/>
        </w:rPr>
      </w:pPr>
      <w:r w:rsidRPr="00562155">
        <w:rPr>
          <w:rFonts w:ascii="Times New Roman" w:hAnsi="Times New Roman" w:cs="Times New Roman"/>
          <w:color w:val="000000" w:themeColor="text1"/>
          <w:szCs w:val="24"/>
        </w:rPr>
        <w:t xml:space="preserve">Furthermore, existing approaches provide no objective, quantifiable trust score that organisations can use to benchmark their compliance maturity or communicate their standing to customers and partners, and there is an almost complete absence of AI assistance in the evaluation process itself. Finally, evaluating a website's actual privacy </w:t>
      </w:r>
      <w:r w:rsidRPr="00562155">
        <w:rPr>
          <w:rFonts w:ascii="Times New Roman" w:hAnsi="Times New Roman" w:cs="Times New Roman"/>
          <w:color w:val="000000" w:themeColor="text1"/>
          <w:szCs w:val="24"/>
        </w:rPr>
        <w:lastRenderedPageBreak/>
        <w:t>implementation, including cookie banners, third-party trackers, and consent mechanisms, remains a manual and technically demanding task that few startups are equipped to perform, meaning many privacy gaps go undetected until they result in a compliance failure.</w:t>
      </w:r>
    </w:p>
    <w:p w14:paraId="33A364DB" w14:textId="77777777" w:rsidR="00FE4985" w:rsidRPr="008C7DF3" w:rsidRDefault="00FE4985" w:rsidP="00FE4985">
      <w:pPr>
        <w:pStyle w:val="Heading2"/>
        <w:rPr>
          <w:rFonts w:ascii="Times New Roman" w:hAnsi="Times New Roman" w:cs="Times New Roman"/>
          <w:color w:val="000000" w:themeColor="text1"/>
          <w:sz w:val="28"/>
          <w:szCs w:val="28"/>
        </w:rPr>
      </w:pPr>
      <w:r w:rsidRPr="008C7DF3">
        <w:rPr>
          <w:rFonts w:ascii="Times New Roman" w:hAnsi="Times New Roman" w:cs="Times New Roman"/>
          <w:color w:val="000000" w:themeColor="text1"/>
          <w:sz w:val="28"/>
          <w:szCs w:val="28"/>
        </w:rPr>
        <w:t>3.1.2 Problem Statement</w:t>
      </w:r>
    </w:p>
    <w:p w14:paraId="1E60E8EC" w14:textId="77777777" w:rsidR="00FE4985" w:rsidRPr="00562155" w:rsidRDefault="00FE4985" w:rsidP="00FE4985">
      <w:pPr>
        <w:spacing w:after="200" w:line="360" w:lineRule="auto"/>
        <w:jc w:val="both"/>
        <w:rPr>
          <w:rFonts w:ascii="Times New Roman" w:hAnsi="Times New Roman" w:cs="Times New Roman"/>
          <w:color w:val="000000" w:themeColor="text1"/>
          <w:szCs w:val="24"/>
        </w:rPr>
      </w:pPr>
      <w:r w:rsidRPr="00562155">
        <w:rPr>
          <w:rFonts w:ascii="Times New Roman" w:hAnsi="Times New Roman" w:cs="Times New Roman"/>
          <w:color w:val="000000" w:themeColor="text1"/>
          <w:szCs w:val="24"/>
        </w:rPr>
        <w:t>Indian startups and SMEs face significant difficulty in assessing and maintaining compliance with the Digital Personal Data Protection (DPDP) Act, 2023, due to a lack of accessible, affordable, and technically informed tools. Existing compliance practices rely on manual checklists, fragmented documentation, and expensive legal consultations that are neither scalable nor continuously verifiable against an organisation's actual technical implementation. There is currently no unified platform that combines automated website privacy scanning, AI-assisted compliance analysis, and an objective trust score into a single, easy-to-use system. As a result, organisations struggle to identify compliance gaps proactively, to generate credible evidence of their compliance posture for stakeholders, and to remediate issues before they escalate into regulatory or reputational risk. There is a clear need for an intelligent, automated, and centralised platform that can guide organisations through DPDP compliance assessment in a structured, transparent, and cost-effective manner.</w:t>
      </w:r>
    </w:p>
    <w:p w14:paraId="06D46487" w14:textId="77777777" w:rsidR="00FE4985" w:rsidRPr="008C7DF3" w:rsidRDefault="00FE4985" w:rsidP="00FE4985">
      <w:pPr>
        <w:pStyle w:val="Heading2"/>
        <w:rPr>
          <w:rFonts w:ascii="Times New Roman" w:hAnsi="Times New Roman" w:cs="Times New Roman"/>
          <w:color w:val="000000" w:themeColor="text1"/>
          <w:sz w:val="28"/>
          <w:szCs w:val="28"/>
        </w:rPr>
      </w:pPr>
      <w:r w:rsidRPr="008C7DF3">
        <w:rPr>
          <w:rFonts w:ascii="Times New Roman" w:hAnsi="Times New Roman" w:cs="Times New Roman"/>
          <w:color w:val="000000" w:themeColor="text1"/>
          <w:sz w:val="28"/>
          <w:szCs w:val="28"/>
        </w:rPr>
        <w:t>3.1.3 Proposed Solution</w:t>
      </w:r>
    </w:p>
    <w:p w14:paraId="1D214AC3" w14:textId="77777777" w:rsidR="00FE4985" w:rsidRPr="00562155" w:rsidRDefault="00FE4985" w:rsidP="00FE4985">
      <w:pPr>
        <w:spacing w:after="200" w:line="360" w:lineRule="auto"/>
        <w:jc w:val="both"/>
        <w:rPr>
          <w:rFonts w:ascii="Times New Roman" w:hAnsi="Times New Roman" w:cs="Times New Roman"/>
          <w:color w:val="000000" w:themeColor="text1"/>
          <w:szCs w:val="24"/>
        </w:rPr>
      </w:pPr>
      <w:r w:rsidRPr="00562155">
        <w:rPr>
          <w:rFonts w:ascii="Times New Roman" w:hAnsi="Times New Roman" w:cs="Times New Roman"/>
          <w:color w:val="000000" w:themeColor="text1"/>
          <w:szCs w:val="24"/>
        </w:rPr>
        <w:t>TrustForge is proposed as an AI-powered DPDP Compliance Assessment Platform that addresses these challenges by combining structured self-assessment, automated website scanning, and AI-driven analysis into a single accurate, actionable, and continuously updatable view of an organisation's compliance status, in place of manual audits or generic static checklists.</w:t>
      </w:r>
    </w:p>
    <w:p w14:paraId="213DEBC4" w14:textId="1AB64F42" w:rsidR="00FE4985" w:rsidRPr="00562155" w:rsidRDefault="00FE4985" w:rsidP="00FE4985">
      <w:pPr>
        <w:spacing w:after="200" w:line="360" w:lineRule="auto"/>
        <w:jc w:val="both"/>
        <w:rPr>
          <w:rFonts w:ascii="Times New Roman" w:hAnsi="Times New Roman" w:cs="Times New Roman"/>
          <w:color w:val="000000" w:themeColor="text1"/>
          <w:szCs w:val="24"/>
        </w:rPr>
      </w:pPr>
      <w:r w:rsidRPr="00562155">
        <w:rPr>
          <w:rFonts w:ascii="Times New Roman" w:hAnsi="Times New Roman" w:cs="Times New Roman"/>
          <w:color w:val="000000" w:themeColor="text1"/>
          <w:szCs w:val="24"/>
        </w:rPr>
        <w:t>At the core of the platform is an AI-assisted assessment engine. Organisations complete a structured wizard covering key DPDP obligations such as consent management, purpose limitation, and data retention, and instead of a simple pass or fail result, the AI component interprets the responses in context and generates recommendations that reduce dependency on expensive external legal consultation. An automated website scanning module complements this by inspecting a submitted URL for cookie consent mechanisms, third-</w:t>
      </w:r>
      <w:r w:rsidRPr="00562155">
        <w:rPr>
          <w:rFonts w:ascii="Times New Roman" w:hAnsi="Times New Roman" w:cs="Times New Roman"/>
          <w:color w:val="000000" w:themeColor="text1"/>
          <w:szCs w:val="24"/>
        </w:rPr>
        <w:lastRenderedPageBreak/>
        <w:t>party trackers, data collection forms, and privacy policy accessibility, combining technical findings with the wizard responses to produce a holistic, verifiable view of compliance.</w:t>
      </w:r>
    </w:p>
    <w:p w14:paraId="5F8A7845" w14:textId="05CD1530" w:rsidR="00FE4985" w:rsidRPr="00562155" w:rsidRDefault="00FE4985" w:rsidP="00FE4985">
      <w:pPr>
        <w:spacing w:after="200" w:line="360" w:lineRule="auto"/>
        <w:jc w:val="both"/>
        <w:rPr>
          <w:rFonts w:ascii="Times New Roman" w:hAnsi="Times New Roman" w:cs="Times New Roman"/>
          <w:color w:val="000000" w:themeColor="text1"/>
          <w:szCs w:val="24"/>
        </w:rPr>
      </w:pPr>
      <w:r w:rsidRPr="00562155">
        <w:rPr>
          <w:rFonts w:ascii="Times New Roman" w:hAnsi="Times New Roman" w:cs="Times New Roman"/>
          <w:color w:val="000000" w:themeColor="text1"/>
          <w:szCs w:val="24"/>
        </w:rPr>
        <w:t>These outputs are consolidated into a single, objective trust score that organisations can track over time and share with customers, investors, and partners as credible evidence of their compliance posture. All activity is available through a centralised dashboard that replaces fragmented documentation, and each completed assessment produces a downloadable PDF compliance report</w:t>
      </w:r>
      <w:r w:rsidR="00055512" w:rsidRPr="00562155">
        <w:rPr>
          <w:rFonts w:ascii="Times New Roman" w:hAnsi="Times New Roman" w:cs="Times New Roman"/>
          <w:color w:val="000000" w:themeColor="text1"/>
          <w:szCs w:val="24"/>
        </w:rPr>
        <w:t xml:space="preserve">. </w:t>
      </w:r>
      <w:r w:rsidRPr="00562155">
        <w:rPr>
          <w:rFonts w:ascii="Times New Roman" w:hAnsi="Times New Roman" w:cs="Times New Roman"/>
          <w:color w:val="000000" w:themeColor="text1"/>
          <w:szCs w:val="24"/>
        </w:rPr>
        <w:t>The platform is secured using Supabase Authentication and deployed on scalable cloud infrastructure, with the frontend on Vercel and the backend on Render, positioning TrustForge as an accessible and continuously available alternative to the manual, fragmented, and expensive compliance practices that currently dominate the Indian startup and SME ecosystem.</w:t>
      </w:r>
    </w:p>
    <w:p w14:paraId="5E34E680" w14:textId="77777777" w:rsidR="00FE4985" w:rsidRPr="008C7DF3" w:rsidRDefault="00FE4985" w:rsidP="00FE4985">
      <w:pPr>
        <w:pStyle w:val="Heading1"/>
        <w:rPr>
          <w:rFonts w:ascii="Times New Roman" w:hAnsi="Times New Roman" w:cs="Times New Roman"/>
          <w:color w:val="000000" w:themeColor="text1"/>
          <w:sz w:val="28"/>
          <w:szCs w:val="28"/>
        </w:rPr>
      </w:pPr>
      <w:r w:rsidRPr="008C7DF3">
        <w:rPr>
          <w:rFonts w:ascii="Times New Roman" w:hAnsi="Times New Roman" w:cs="Times New Roman"/>
          <w:color w:val="000000" w:themeColor="text1"/>
          <w:sz w:val="28"/>
          <w:szCs w:val="28"/>
        </w:rPr>
        <w:t>3.2 Requirement Specification</w:t>
      </w:r>
    </w:p>
    <w:p w14:paraId="2E7BAADF" w14:textId="77777777" w:rsidR="00FE4985" w:rsidRPr="008C7DF3" w:rsidRDefault="00FE4985" w:rsidP="00FE4985">
      <w:pPr>
        <w:pStyle w:val="Heading2"/>
        <w:rPr>
          <w:rFonts w:ascii="Times New Roman" w:hAnsi="Times New Roman" w:cs="Times New Roman"/>
          <w:color w:val="000000" w:themeColor="text1"/>
          <w:sz w:val="24"/>
          <w:szCs w:val="24"/>
        </w:rPr>
      </w:pPr>
      <w:r w:rsidRPr="008C7DF3">
        <w:rPr>
          <w:rFonts w:ascii="Times New Roman" w:hAnsi="Times New Roman" w:cs="Times New Roman"/>
          <w:color w:val="000000" w:themeColor="text1"/>
          <w:sz w:val="24"/>
          <w:szCs w:val="24"/>
        </w:rPr>
        <w:t xml:space="preserve">3.2.1 </w:t>
      </w:r>
      <w:r w:rsidRPr="00562155">
        <w:rPr>
          <w:rFonts w:ascii="Times New Roman" w:hAnsi="Times New Roman" w:cs="Times New Roman"/>
          <w:color w:val="000000" w:themeColor="text1"/>
          <w:sz w:val="28"/>
          <w:szCs w:val="28"/>
        </w:rPr>
        <w:t>Functional Requirements</w:t>
      </w:r>
    </w:p>
    <w:p w14:paraId="5956F5D7" w14:textId="77777777" w:rsidR="00FE4985" w:rsidRPr="00562155" w:rsidRDefault="00FE4985" w:rsidP="00FE4985">
      <w:pPr>
        <w:spacing w:after="200" w:line="360" w:lineRule="auto"/>
        <w:jc w:val="both"/>
        <w:rPr>
          <w:rFonts w:ascii="Times New Roman" w:hAnsi="Times New Roman" w:cs="Times New Roman"/>
          <w:color w:val="000000" w:themeColor="text1"/>
          <w:szCs w:val="24"/>
        </w:rPr>
      </w:pPr>
      <w:r w:rsidRPr="00562155">
        <w:rPr>
          <w:rFonts w:ascii="Times New Roman" w:hAnsi="Times New Roman" w:cs="Times New Roman"/>
          <w:color w:val="000000" w:themeColor="text1"/>
          <w:szCs w:val="24"/>
        </w:rPr>
        <w:t>The functional requirements define the specific behaviours, features, and services that the TrustForge platform must provide in order to fulfil its intended purpose. These requirements are summarised in Table 3.1.</w:t>
      </w:r>
    </w:p>
    <w:p w14:paraId="78222839" w14:textId="77777777" w:rsidR="00FE4985" w:rsidRPr="008C7DF3" w:rsidRDefault="00FE4985" w:rsidP="00055512">
      <w:pPr>
        <w:spacing w:before="300" w:after="120"/>
        <w:jc w:val="center"/>
        <w:rPr>
          <w:rFonts w:ascii="Times New Roman" w:hAnsi="Times New Roman" w:cs="Times New Roman"/>
          <w:color w:val="000000" w:themeColor="text1"/>
          <w:szCs w:val="24"/>
        </w:rPr>
      </w:pPr>
      <w:r w:rsidRPr="008C7DF3">
        <w:rPr>
          <w:rFonts w:ascii="Times New Roman" w:hAnsi="Times New Roman" w:cs="Times New Roman"/>
          <w:b/>
          <w:bCs/>
          <w:color w:val="000000" w:themeColor="text1"/>
          <w:szCs w:val="24"/>
        </w:rPr>
        <w:t>Table 3.1: Functional Requirements of TrustForge</w:t>
      </w:r>
    </w:p>
    <w:tbl>
      <w:tblPr>
        <w:tblW w:w="9923"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3"/>
        <w:gridCol w:w="2329"/>
        <w:gridCol w:w="5751"/>
      </w:tblGrid>
      <w:tr w:rsidR="00FE4985" w:rsidRPr="00F611C7" w14:paraId="2800E4D9" w14:textId="77777777" w:rsidTr="000678DE">
        <w:trPr>
          <w:tblHeader/>
        </w:trPr>
        <w:tc>
          <w:tcPr>
            <w:tcW w:w="1843" w:type="dxa"/>
            <w:tcMar>
              <w:top w:w="80" w:type="dxa"/>
              <w:left w:w="100" w:type="dxa"/>
              <w:bottom w:w="80" w:type="dxa"/>
              <w:right w:w="100" w:type="dxa"/>
            </w:tcMar>
            <w:vAlign w:val="center"/>
          </w:tcPr>
          <w:p w14:paraId="516DFADB" w14:textId="77777777" w:rsidR="00FE4985" w:rsidRPr="00F611C7" w:rsidRDefault="00FE4985" w:rsidP="005B5CAE">
            <w:pPr>
              <w:jc w:val="center"/>
              <w:rPr>
                <w:rFonts w:ascii="Times New Roman" w:hAnsi="Times New Roman" w:cs="Times New Roman"/>
                <w:color w:val="000000" w:themeColor="text1"/>
                <w:szCs w:val="24"/>
              </w:rPr>
            </w:pPr>
            <w:r w:rsidRPr="00F611C7">
              <w:rPr>
                <w:rFonts w:ascii="Times New Roman" w:hAnsi="Times New Roman" w:cs="Times New Roman"/>
                <w:b/>
                <w:bCs/>
                <w:color w:val="000000" w:themeColor="text1"/>
                <w:szCs w:val="24"/>
              </w:rPr>
              <w:t>ID</w:t>
            </w:r>
          </w:p>
        </w:tc>
        <w:tc>
          <w:tcPr>
            <w:tcW w:w="2329" w:type="dxa"/>
            <w:tcMar>
              <w:top w:w="80" w:type="dxa"/>
              <w:left w:w="100" w:type="dxa"/>
              <w:bottom w:w="80" w:type="dxa"/>
              <w:right w:w="100" w:type="dxa"/>
            </w:tcMar>
            <w:vAlign w:val="center"/>
          </w:tcPr>
          <w:p w14:paraId="033D8FFC" w14:textId="77777777" w:rsidR="00FE4985" w:rsidRPr="00F611C7" w:rsidRDefault="00FE4985" w:rsidP="005B5CAE">
            <w:pPr>
              <w:jc w:val="center"/>
              <w:rPr>
                <w:rFonts w:ascii="Times New Roman" w:hAnsi="Times New Roman" w:cs="Times New Roman"/>
                <w:color w:val="000000" w:themeColor="text1"/>
                <w:szCs w:val="24"/>
              </w:rPr>
            </w:pPr>
            <w:r w:rsidRPr="00F611C7">
              <w:rPr>
                <w:rFonts w:ascii="Times New Roman" w:hAnsi="Times New Roman" w:cs="Times New Roman"/>
                <w:b/>
                <w:bCs/>
                <w:color w:val="000000" w:themeColor="text1"/>
                <w:szCs w:val="24"/>
              </w:rPr>
              <w:t>Requirement</w:t>
            </w:r>
          </w:p>
        </w:tc>
        <w:tc>
          <w:tcPr>
            <w:tcW w:w="5751" w:type="dxa"/>
            <w:tcMar>
              <w:top w:w="80" w:type="dxa"/>
              <w:left w:w="100" w:type="dxa"/>
              <w:bottom w:w="80" w:type="dxa"/>
              <w:right w:w="100" w:type="dxa"/>
            </w:tcMar>
            <w:vAlign w:val="center"/>
          </w:tcPr>
          <w:p w14:paraId="6BC963A7" w14:textId="77777777" w:rsidR="00FE4985" w:rsidRPr="00F611C7" w:rsidRDefault="00FE4985" w:rsidP="005B5CAE">
            <w:pPr>
              <w:jc w:val="center"/>
              <w:rPr>
                <w:rFonts w:ascii="Times New Roman" w:hAnsi="Times New Roman" w:cs="Times New Roman"/>
                <w:color w:val="000000" w:themeColor="text1"/>
                <w:szCs w:val="24"/>
              </w:rPr>
            </w:pPr>
            <w:r w:rsidRPr="00F611C7">
              <w:rPr>
                <w:rFonts w:ascii="Times New Roman" w:hAnsi="Times New Roman" w:cs="Times New Roman"/>
                <w:b/>
                <w:bCs/>
                <w:color w:val="000000" w:themeColor="text1"/>
                <w:szCs w:val="24"/>
              </w:rPr>
              <w:t>Description</w:t>
            </w:r>
          </w:p>
        </w:tc>
      </w:tr>
      <w:tr w:rsidR="00FE4985" w:rsidRPr="00F611C7" w14:paraId="11537BC4" w14:textId="77777777" w:rsidTr="000678DE">
        <w:tc>
          <w:tcPr>
            <w:tcW w:w="1843" w:type="dxa"/>
            <w:tcMar>
              <w:top w:w="80" w:type="dxa"/>
              <w:left w:w="100" w:type="dxa"/>
              <w:bottom w:w="80" w:type="dxa"/>
              <w:right w:w="100" w:type="dxa"/>
            </w:tcMar>
            <w:vAlign w:val="center"/>
          </w:tcPr>
          <w:p w14:paraId="455827E2" w14:textId="77777777" w:rsidR="00FE4985" w:rsidRPr="00F611C7" w:rsidRDefault="00FE4985" w:rsidP="005B5CAE">
            <w:pPr>
              <w:rPr>
                <w:rFonts w:ascii="Times New Roman" w:hAnsi="Times New Roman" w:cs="Times New Roman"/>
                <w:color w:val="000000" w:themeColor="text1"/>
                <w:szCs w:val="24"/>
              </w:rPr>
            </w:pPr>
            <w:r w:rsidRPr="00F611C7">
              <w:rPr>
                <w:rFonts w:ascii="Times New Roman" w:hAnsi="Times New Roman" w:cs="Times New Roman"/>
                <w:color w:val="000000" w:themeColor="text1"/>
                <w:szCs w:val="24"/>
              </w:rPr>
              <w:t>FR-01</w:t>
            </w:r>
          </w:p>
        </w:tc>
        <w:tc>
          <w:tcPr>
            <w:tcW w:w="2329" w:type="dxa"/>
            <w:tcMar>
              <w:top w:w="80" w:type="dxa"/>
              <w:left w:w="100" w:type="dxa"/>
              <w:bottom w:w="80" w:type="dxa"/>
              <w:right w:w="100" w:type="dxa"/>
            </w:tcMar>
            <w:vAlign w:val="center"/>
          </w:tcPr>
          <w:p w14:paraId="61FED4C7" w14:textId="77777777" w:rsidR="00FE4985" w:rsidRPr="00F611C7" w:rsidRDefault="00FE4985" w:rsidP="005B5CAE">
            <w:pPr>
              <w:rPr>
                <w:rFonts w:ascii="Times New Roman" w:hAnsi="Times New Roman" w:cs="Times New Roman"/>
                <w:color w:val="000000" w:themeColor="text1"/>
                <w:szCs w:val="24"/>
              </w:rPr>
            </w:pPr>
            <w:r w:rsidRPr="00F611C7">
              <w:rPr>
                <w:rFonts w:ascii="Times New Roman" w:hAnsi="Times New Roman" w:cs="Times New Roman"/>
                <w:color w:val="000000" w:themeColor="text1"/>
                <w:szCs w:val="24"/>
              </w:rPr>
              <w:t>User Registration</w:t>
            </w:r>
          </w:p>
        </w:tc>
        <w:tc>
          <w:tcPr>
            <w:tcW w:w="5751" w:type="dxa"/>
            <w:tcMar>
              <w:top w:w="80" w:type="dxa"/>
              <w:left w:w="100" w:type="dxa"/>
              <w:bottom w:w="80" w:type="dxa"/>
              <w:right w:w="100" w:type="dxa"/>
            </w:tcMar>
            <w:vAlign w:val="center"/>
          </w:tcPr>
          <w:p w14:paraId="0835C1AB" w14:textId="77777777" w:rsidR="00FE4985" w:rsidRPr="00F611C7" w:rsidRDefault="00FE4985" w:rsidP="005B5CAE">
            <w:pPr>
              <w:rPr>
                <w:rFonts w:ascii="Times New Roman" w:hAnsi="Times New Roman" w:cs="Times New Roman"/>
                <w:color w:val="000000" w:themeColor="text1"/>
                <w:szCs w:val="24"/>
              </w:rPr>
            </w:pPr>
            <w:r w:rsidRPr="00F611C7">
              <w:rPr>
                <w:rFonts w:ascii="Times New Roman" w:hAnsi="Times New Roman" w:cs="Times New Roman"/>
                <w:color w:val="000000" w:themeColor="text1"/>
                <w:szCs w:val="24"/>
              </w:rPr>
              <w:t>The system shall allow a new user to register an organisational account using an email address and password.</w:t>
            </w:r>
          </w:p>
        </w:tc>
      </w:tr>
      <w:tr w:rsidR="00FE4985" w:rsidRPr="00F611C7" w14:paraId="6AFE2496" w14:textId="77777777" w:rsidTr="000678DE">
        <w:tc>
          <w:tcPr>
            <w:tcW w:w="1843" w:type="dxa"/>
            <w:tcMar>
              <w:top w:w="80" w:type="dxa"/>
              <w:left w:w="100" w:type="dxa"/>
              <w:bottom w:w="80" w:type="dxa"/>
              <w:right w:w="100" w:type="dxa"/>
            </w:tcMar>
            <w:vAlign w:val="center"/>
          </w:tcPr>
          <w:p w14:paraId="4ABFBBFC" w14:textId="77777777" w:rsidR="00FE4985" w:rsidRPr="00F611C7" w:rsidRDefault="00FE4985" w:rsidP="005B5CAE">
            <w:pPr>
              <w:rPr>
                <w:rFonts w:ascii="Times New Roman" w:hAnsi="Times New Roman" w:cs="Times New Roman"/>
                <w:color w:val="000000" w:themeColor="text1"/>
                <w:szCs w:val="24"/>
              </w:rPr>
            </w:pPr>
            <w:r w:rsidRPr="00F611C7">
              <w:rPr>
                <w:rFonts w:ascii="Times New Roman" w:hAnsi="Times New Roman" w:cs="Times New Roman"/>
                <w:color w:val="000000" w:themeColor="text1"/>
                <w:szCs w:val="24"/>
              </w:rPr>
              <w:t>FR-02</w:t>
            </w:r>
          </w:p>
        </w:tc>
        <w:tc>
          <w:tcPr>
            <w:tcW w:w="2329" w:type="dxa"/>
            <w:tcMar>
              <w:top w:w="80" w:type="dxa"/>
              <w:left w:w="100" w:type="dxa"/>
              <w:bottom w:w="80" w:type="dxa"/>
              <w:right w:w="100" w:type="dxa"/>
            </w:tcMar>
            <w:vAlign w:val="center"/>
          </w:tcPr>
          <w:p w14:paraId="389B8BB6" w14:textId="77777777" w:rsidR="00FE4985" w:rsidRPr="00F611C7" w:rsidRDefault="00FE4985" w:rsidP="005B5CAE">
            <w:pPr>
              <w:rPr>
                <w:rFonts w:ascii="Times New Roman" w:hAnsi="Times New Roman" w:cs="Times New Roman"/>
                <w:color w:val="000000" w:themeColor="text1"/>
                <w:szCs w:val="24"/>
              </w:rPr>
            </w:pPr>
            <w:r w:rsidRPr="00F611C7">
              <w:rPr>
                <w:rFonts w:ascii="Times New Roman" w:hAnsi="Times New Roman" w:cs="Times New Roman"/>
                <w:color w:val="000000" w:themeColor="text1"/>
                <w:szCs w:val="24"/>
              </w:rPr>
              <w:t>User Login</w:t>
            </w:r>
          </w:p>
        </w:tc>
        <w:tc>
          <w:tcPr>
            <w:tcW w:w="5751" w:type="dxa"/>
            <w:tcMar>
              <w:top w:w="80" w:type="dxa"/>
              <w:left w:w="100" w:type="dxa"/>
              <w:bottom w:w="80" w:type="dxa"/>
              <w:right w:w="100" w:type="dxa"/>
            </w:tcMar>
            <w:vAlign w:val="center"/>
          </w:tcPr>
          <w:p w14:paraId="424BA4CD" w14:textId="77777777" w:rsidR="00FE4985" w:rsidRPr="00F611C7" w:rsidRDefault="00FE4985" w:rsidP="005B5CAE">
            <w:pPr>
              <w:rPr>
                <w:rFonts w:ascii="Times New Roman" w:hAnsi="Times New Roman" w:cs="Times New Roman"/>
                <w:color w:val="000000" w:themeColor="text1"/>
                <w:szCs w:val="24"/>
              </w:rPr>
            </w:pPr>
            <w:r w:rsidRPr="00F611C7">
              <w:rPr>
                <w:rFonts w:ascii="Times New Roman" w:hAnsi="Times New Roman" w:cs="Times New Roman"/>
                <w:color w:val="000000" w:themeColor="text1"/>
                <w:szCs w:val="24"/>
              </w:rPr>
              <w:t>The system shall allow a registered user to log in using valid credentials.</w:t>
            </w:r>
          </w:p>
        </w:tc>
      </w:tr>
      <w:tr w:rsidR="00FE4985" w:rsidRPr="00F611C7" w14:paraId="030ED66B" w14:textId="77777777" w:rsidTr="000678DE">
        <w:tc>
          <w:tcPr>
            <w:tcW w:w="1843" w:type="dxa"/>
            <w:tcMar>
              <w:top w:w="80" w:type="dxa"/>
              <w:left w:w="100" w:type="dxa"/>
              <w:bottom w:w="80" w:type="dxa"/>
              <w:right w:w="100" w:type="dxa"/>
            </w:tcMar>
            <w:vAlign w:val="center"/>
          </w:tcPr>
          <w:p w14:paraId="32CE7FB6" w14:textId="77777777" w:rsidR="00FE4985" w:rsidRPr="00F611C7" w:rsidRDefault="00FE4985" w:rsidP="005B5CAE">
            <w:pPr>
              <w:rPr>
                <w:rFonts w:ascii="Times New Roman" w:hAnsi="Times New Roman" w:cs="Times New Roman"/>
                <w:color w:val="000000" w:themeColor="text1"/>
                <w:szCs w:val="24"/>
              </w:rPr>
            </w:pPr>
            <w:r w:rsidRPr="00F611C7">
              <w:rPr>
                <w:rFonts w:ascii="Times New Roman" w:hAnsi="Times New Roman" w:cs="Times New Roman"/>
                <w:color w:val="000000" w:themeColor="text1"/>
                <w:szCs w:val="24"/>
              </w:rPr>
              <w:t>FR-03</w:t>
            </w:r>
          </w:p>
        </w:tc>
        <w:tc>
          <w:tcPr>
            <w:tcW w:w="2329" w:type="dxa"/>
            <w:tcMar>
              <w:top w:w="80" w:type="dxa"/>
              <w:left w:w="100" w:type="dxa"/>
              <w:bottom w:w="80" w:type="dxa"/>
              <w:right w:w="100" w:type="dxa"/>
            </w:tcMar>
            <w:vAlign w:val="center"/>
          </w:tcPr>
          <w:p w14:paraId="37062E47" w14:textId="77777777" w:rsidR="00FE4985" w:rsidRPr="00F611C7" w:rsidRDefault="00FE4985" w:rsidP="005B5CAE">
            <w:pPr>
              <w:rPr>
                <w:rFonts w:ascii="Times New Roman" w:hAnsi="Times New Roman" w:cs="Times New Roman"/>
                <w:color w:val="000000" w:themeColor="text1"/>
                <w:szCs w:val="24"/>
              </w:rPr>
            </w:pPr>
            <w:r w:rsidRPr="00F611C7">
              <w:rPr>
                <w:rFonts w:ascii="Times New Roman" w:hAnsi="Times New Roman" w:cs="Times New Roman"/>
                <w:color w:val="000000" w:themeColor="text1"/>
                <w:szCs w:val="24"/>
              </w:rPr>
              <w:t>Authentication</w:t>
            </w:r>
          </w:p>
        </w:tc>
        <w:tc>
          <w:tcPr>
            <w:tcW w:w="5751" w:type="dxa"/>
            <w:tcMar>
              <w:top w:w="80" w:type="dxa"/>
              <w:left w:w="100" w:type="dxa"/>
              <w:bottom w:w="80" w:type="dxa"/>
              <w:right w:w="100" w:type="dxa"/>
            </w:tcMar>
            <w:vAlign w:val="center"/>
          </w:tcPr>
          <w:p w14:paraId="032A2660" w14:textId="77777777" w:rsidR="00FE4985" w:rsidRPr="00F611C7" w:rsidRDefault="00FE4985" w:rsidP="005B5CAE">
            <w:pPr>
              <w:rPr>
                <w:rFonts w:ascii="Times New Roman" w:hAnsi="Times New Roman" w:cs="Times New Roman"/>
                <w:color w:val="000000" w:themeColor="text1"/>
                <w:szCs w:val="24"/>
              </w:rPr>
            </w:pPr>
            <w:r w:rsidRPr="00F611C7">
              <w:rPr>
                <w:rFonts w:ascii="Times New Roman" w:hAnsi="Times New Roman" w:cs="Times New Roman"/>
                <w:color w:val="000000" w:themeColor="text1"/>
                <w:szCs w:val="24"/>
              </w:rPr>
              <w:t>The system shall authenticate all user sessions using Supabase Authentication and secure session tokens.</w:t>
            </w:r>
          </w:p>
        </w:tc>
      </w:tr>
      <w:tr w:rsidR="00FE4985" w:rsidRPr="00F611C7" w14:paraId="2C524320" w14:textId="77777777" w:rsidTr="000678DE">
        <w:tc>
          <w:tcPr>
            <w:tcW w:w="1843" w:type="dxa"/>
            <w:tcMar>
              <w:top w:w="80" w:type="dxa"/>
              <w:left w:w="100" w:type="dxa"/>
              <w:bottom w:w="80" w:type="dxa"/>
              <w:right w:w="100" w:type="dxa"/>
            </w:tcMar>
            <w:vAlign w:val="center"/>
          </w:tcPr>
          <w:p w14:paraId="6B447A6C" w14:textId="77777777" w:rsidR="00FE4985" w:rsidRPr="00F611C7" w:rsidRDefault="00FE4985" w:rsidP="005B5CAE">
            <w:pPr>
              <w:rPr>
                <w:rFonts w:ascii="Times New Roman" w:hAnsi="Times New Roman" w:cs="Times New Roman"/>
                <w:color w:val="000000" w:themeColor="text1"/>
                <w:szCs w:val="24"/>
              </w:rPr>
            </w:pPr>
            <w:r w:rsidRPr="00F611C7">
              <w:rPr>
                <w:rFonts w:ascii="Times New Roman" w:hAnsi="Times New Roman" w:cs="Times New Roman"/>
                <w:color w:val="000000" w:themeColor="text1"/>
                <w:szCs w:val="24"/>
              </w:rPr>
              <w:t>FR-04</w:t>
            </w:r>
          </w:p>
        </w:tc>
        <w:tc>
          <w:tcPr>
            <w:tcW w:w="2329" w:type="dxa"/>
            <w:tcMar>
              <w:top w:w="80" w:type="dxa"/>
              <w:left w:w="100" w:type="dxa"/>
              <w:bottom w:w="80" w:type="dxa"/>
              <w:right w:w="100" w:type="dxa"/>
            </w:tcMar>
            <w:vAlign w:val="center"/>
          </w:tcPr>
          <w:p w14:paraId="3D1970E0" w14:textId="77777777" w:rsidR="00FE4985" w:rsidRPr="00F611C7" w:rsidRDefault="00FE4985" w:rsidP="005B5CAE">
            <w:pPr>
              <w:rPr>
                <w:rFonts w:ascii="Times New Roman" w:hAnsi="Times New Roman" w:cs="Times New Roman"/>
                <w:color w:val="000000" w:themeColor="text1"/>
                <w:szCs w:val="24"/>
              </w:rPr>
            </w:pPr>
            <w:r w:rsidRPr="00F611C7">
              <w:rPr>
                <w:rFonts w:ascii="Times New Roman" w:hAnsi="Times New Roman" w:cs="Times New Roman"/>
                <w:color w:val="000000" w:themeColor="text1"/>
                <w:szCs w:val="24"/>
              </w:rPr>
              <w:t>Password Recovery</w:t>
            </w:r>
          </w:p>
        </w:tc>
        <w:tc>
          <w:tcPr>
            <w:tcW w:w="5751" w:type="dxa"/>
            <w:tcMar>
              <w:top w:w="80" w:type="dxa"/>
              <w:left w:w="100" w:type="dxa"/>
              <w:bottom w:w="80" w:type="dxa"/>
              <w:right w:w="100" w:type="dxa"/>
            </w:tcMar>
            <w:vAlign w:val="center"/>
          </w:tcPr>
          <w:p w14:paraId="140C0616" w14:textId="77777777" w:rsidR="00FE4985" w:rsidRPr="00F611C7" w:rsidRDefault="00FE4985" w:rsidP="005B5CAE">
            <w:pPr>
              <w:rPr>
                <w:rFonts w:ascii="Times New Roman" w:hAnsi="Times New Roman" w:cs="Times New Roman"/>
                <w:color w:val="000000" w:themeColor="text1"/>
                <w:szCs w:val="24"/>
              </w:rPr>
            </w:pPr>
            <w:r w:rsidRPr="00F611C7">
              <w:rPr>
                <w:rFonts w:ascii="Times New Roman" w:hAnsi="Times New Roman" w:cs="Times New Roman"/>
                <w:color w:val="000000" w:themeColor="text1"/>
                <w:szCs w:val="24"/>
              </w:rPr>
              <w:t>The system shall allow users to reset a forgotten password through a verified email link.</w:t>
            </w:r>
          </w:p>
        </w:tc>
      </w:tr>
      <w:tr w:rsidR="00FE4985" w:rsidRPr="00F611C7" w14:paraId="064F970D" w14:textId="77777777" w:rsidTr="000678DE">
        <w:tc>
          <w:tcPr>
            <w:tcW w:w="1843" w:type="dxa"/>
            <w:tcMar>
              <w:top w:w="80" w:type="dxa"/>
              <w:left w:w="100" w:type="dxa"/>
              <w:bottom w:w="80" w:type="dxa"/>
              <w:right w:w="100" w:type="dxa"/>
            </w:tcMar>
            <w:vAlign w:val="center"/>
          </w:tcPr>
          <w:p w14:paraId="6AE5E0E3" w14:textId="77777777" w:rsidR="00FE4985" w:rsidRPr="00F611C7" w:rsidRDefault="00FE4985" w:rsidP="005B5CAE">
            <w:pPr>
              <w:rPr>
                <w:rFonts w:ascii="Times New Roman" w:hAnsi="Times New Roman" w:cs="Times New Roman"/>
                <w:color w:val="000000" w:themeColor="text1"/>
                <w:szCs w:val="24"/>
              </w:rPr>
            </w:pPr>
            <w:r w:rsidRPr="00F611C7">
              <w:rPr>
                <w:rFonts w:ascii="Times New Roman" w:hAnsi="Times New Roman" w:cs="Times New Roman"/>
                <w:color w:val="000000" w:themeColor="text1"/>
                <w:szCs w:val="24"/>
              </w:rPr>
              <w:lastRenderedPageBreak/>
              <w:t>FR-05</w:t>
            </w:r>
          </w:p>
        </w:tc>
        <w:tc>
          <w:tcPr>
            <w:tcW w:w="2329" w:type="dxa"/>
            <w:tcMar>
              <w:top w:w="80" w:type="dxa"/>
              <w:left w:w="100" w:type="dxa"/>
              <w:bottom w:w="80" w:type="dxa"/>
              <w:right w:w="100" w:type="dxa"/>
            </w:tcMar>
            <w:vAlign w:val="center"/>
          </w:tcPr>
          <w:p w14:paraId="0FF1627F" w14:textId="77777777" w:rsidR="00FE4985" w:rsidRPr="00F611C7" w:rsidRDefault="00FE4985" w:rsidP="005B5CAE">
            <w:pPr>
              <w:rPr>
                <w:rFonts w:ascii="Times New Roman" w:hAnsi="Times New Roman" w:cs="Times New Roman"/>
                <w:color w:val="000000" w:themeColor="text1"/>
                <w:szCs w:val="24"/>
              </w:rPr>
            </w:pPr>
            <w:r w:rsidRPr="00F611C7">
              <w:rPr>
                <w:rFonts w:ascii="Times New Roman" w:hAnsi="Times New Roman" w:cs="Times New Roman"/>
                <w:color w:val="000000" w:themeColor="text1"/>
                <w:szCs w:val="24"/>
              </w:rPr>
              <w:t>Dashboard</w:t>
            </w:r>
          </w:p>
        </w:tc>
        <w:tc>
          <w:tcPr>
            <w:tcW w:w="5751" w:type="dxa"/>
            <w:tcMar>
              <w:top w:w="80" w:type="dxa"/>
              <w:left w:w="100" w:type="dxa"/>
              <w:bottom w:w="80" w:type="dxa"/>
              <w:right w:w="100" w:type="dxa"/>
            </w:tcMar>
            <w:vAlign w:val="center"/>
          </w:tcPr>
          <w:p w14:paraId="3A5C69B2" w14:textId="77777777" w:rsidR="00FE4985" w:rsidRPr="00F611C7" w:rsidRDefault="00FE4985" w:rsidP="005B5CAE">
            <w:pPr>
              <w:rPr>
                <w:rFonts w:ascii="Times New Roman" w:hAnsi="Times New Roman" w:cs="Times New Roman"/>
                <w:color w:val="000000" w:themeColor="text1"/>
                <w:szCs w:val="24"/>
              </w:rPr>
            </w:pPr>
            <w:r w:rsidRPr="00F611C7">
              <w:rPr>
                <w:rFonts w:ascii="Times New Roman" w:hAnsi="Times New Roman" w:cs="Times New Roman"/>
                <w:color w:val="000000" w:themeColor="text1"/>
                <w:szCs w:val="24"/>
              </w:rPr>
              <w:t>The system shall display a centralised dashboard summarising trust score, recent assessments, and pending action items.</w:t>
            </w:r>
          </w:p>
        </w:tc>
      </w:tr>
      <w:tr w:rsidR="00FE4985" w:rsidRPr="00F611C7" w14:paraId="0C7A8E5B" w14:textId="77777777" w:rsidTr="000678DE">
        <w:tc>
          <w:tcPr>
            <w:tcW w:w="1843" w:type="dxa"/>
            <w:tcMar>
              <w:top w:w="80" w:type="dxa"/>
              <w:left w:w="100" w:type="dxa"/>
              <w:bottom w:w="80" w:type="dxa"/>
              <w:right w:w="100" w:type="dxa"/>
            </w:tcMar>
            <w:vAlign w:val="center"/>
          </w:tcPr>
          <w:p w14:paraId="366288D8" w14:textId="77777777" w:rsidR="00FE4985" w:rsidRPr="00F611C7" w:rsidRDefault="00FE4985" w:rsidP="005B5CAE">
            <w:pPr>
              <w:rPr>
                <w:rFonts w:ascii="Times New Roman" w:hAnsi="Times New Roman" w:cs="Times New Roman"/>
                <w:color w:val="000000" w:themeColor="text1"/>
                <w:szCs w:val="24"/>
              </w:rPr>
            </w:pPr>
            <w:r w:rsidRPr="00F611C7">
              <w:rPr>
                <w:rFonts w:ascii="Times New Roman" w:hAnsi="Times New Roman" w:cs="Times New Roman"/>
                <w:color w:val="000000" w:themeColor="text1"/>
                <w:szCs w:val="24"/>
              </w:rPr>
              <w:t>FR-06</w:t>
            </w:r>
          </w:p>
        </w:tc>
        <w:tc>
          <w:tcPr>
            <w:tcW w:w="2329" w:type="dxa"/>
            <w:tcMar>
              <w:top w:w="80" w:type="dxa"/>
              <w:left w:w="100" w:type="dxa"/>
              <w:bottom w:w="80" w:type="dxa"/>
              <w:right w:w="100" w:type="dxa"/>
            </w:tcMar>
            <w:vAlign w:val="center"/>
          </w:tcPr>
          <w:p w14:paraId="7D288601" w14:textId="77777777" w:rsidR="00FE4985" w:rsidRPr="00F611C7" w:rsidRDefault="00FE4985" w:rsidP="005B5CAE">
            <w:pPr>
              <w:rPr>
                <w:rFonts w:ascii="Times New Roman" w:hAnsi="Times New Roman" w:cs="Times New Roman"/>
                <w:color w:val="000000" w:themeColor="text1"/>
                <w:szCs w:val="24"/>
              </w:rPr>
            </w:pPr>
            <w:r w:rsidRPr="00F611C7">
              <w:rPr>
                <w:rFonts w:ascii="Times New Roman" w:hAnsi="Times New Roman" w:cs="Times New Roman"/>
                <w:color w:val="000000" w:themeColor="text1"/>
                <w:szCs w:val="24"/>
              </w:rPr>
              <w:t>Assessment Wizard</w:t>
            </w:r>
          </w:p>
        </w:tc>
        <w:tc>
          <w:tcPr>
            <w:tcW w:w="5751" w:type="dxa"/>
            <w:tcMar>
              <w:top w:w="80" w:type="dxa"/>
              <w:left w:w="100" w:type="dxa"/>
              <w:bottom w:w="80" w:type="dxa"/>
              <w:right w:w="100" w:type="dxa"/>
            </w:tcMar>
            <w:vAlign w:val="center"/>
          </w:tcPr>
          <w:p w14:paraId="16A9D5C4" w14:textId="77777777" w:rsidR="00FE4985" w:rsidRPr="00F611C7" w:rsidRDefault="00FE4985" w:rsidP="005B5CAE">
            <w:pPr>
              <w:rPr>
                <w:rFonts w:ascii="Times New Roman" w:hAnsi="Times New Roman" w:cs="Times New Roman"/>
                <w:color w:val="000000" w:themeColor="text1"/>
                <w:szCs w:val="24"/>
              </w:rPr>
            </w:pPr>
            <w:r w:rsidRPr="00F611C7">
              <w:rPr>
                <w:rFonts w:ascii="Times New Roman" w:hAnsi="Times New Roman" w:cs="Times New Roman"/>
                <w:color w:val="000000" w:themeColor="text1"/>
                <w:szCs w:val="24"/>
              </w:rPr>
              <w:t>The system shall provide a step-by-step wizard to capture organisational responses relevant to DPDP obligations.</w:t>
            </w:r>
          </w:p>
        </w:tc>
      </w:tr>
      <w:tr w:rsidR="00FE4985" w:rsidRPr="00F611C7" w14:paraId="6943411D" w14:textId="77777777" w:rsidTr="000678DE">
        <w:tc>
          <w:tcPr>
            <w:tcW w:w="1843" w:type="dxa"/>
            <w:tcMar>
              <w:top w:w="80" w:type="dxa"/>
              <w:left w:w="100" w:type="dxa"/>
              <w:bottom w:w="80" w:type="dxa"/>
              <w:right w:w="100" w:type="dxa"/>
            </w:tcMar>
            <w:vAlign w:val="center"/>
          </w:tcPr>
          <w:p w14:paraId="54B3FDD8" w14:textId="77777777" w:rsidR="00FE4985" w:rsidRPr="00F611C7" w:rsidRDefault="00FE4985" w:rsidP="005B5CAE">
            <w:pPr>
              <w:rPr>
                <w:rFonts w:ascii="Times New Roman" w:hAnsi="Times New Roman" w:cs="Times New Roman"/>
                <w:color w:val="000000" w:themeColor="text1"/>
                <w:szCs w:val="24"/>
              </w:rPr>
            </w:pPr>
            <w:r w:rsidRPr="00F611C7">
              <w:rPr>
                <w:rFonts w:ascii="Times New Roman" w:hAnsi="Times New Roman" w:cs="Times New Roman"/>
                <w:color w:val="000000" w:themeColor="text1"/>
                <w:szCs w:val="24"/>
              </w:rPr>
              <w:t>FR-07</w:t>
            </w:r>
          </w:p>
        </w:tc>
        <w:tc>
          <w:tcPr>
            <w:tcW w:w="2329" w:type="dxa"/>
            <w:tcMar>
              <w:top w:w="80" w:type="dxa"/>
              <w:left w:w="100" w:type="dxa"/>
              <w:bottom w:w="80" w:type="dxa"/>
              <w:right w:w="100" w:type="dxa"/>
            </w:tcMar>
            <w:vAlign w:val="center"/>
          </w:tcPr>
          <w:p w14:paraId="181E1792" w14:textId="77777777" w:rsidR="00FE4985" w:rsidRPr="00F611C7" w:rsidRDefault="00FE4985" w:rsidP="005B5CAE">
            <w:pPr>
              <w:rPr>
                <w:rFonts w:ascii="Times New Roman" w:hAnsi="Times New Roman" w:cs="Times New Roman"/>
                <w:color w:val="000000" w:themeColor="text1"/>
                <w:szCs w:val="24"/>
              </w:rPr>
            </w:pPr>
            <w:r w:rsidRPr="00F611C7">
              <w:rPr>
                <w:rFonts w:ascii="Times New Roman" w:hAnsi="Times New Roman" w:cs="Times New Roman"/>
                <w:color w:val="000000" w:themeColor="text1"/>
                <w:szCs w:val="24"/>
              </w:rPr>
              <w:t>Save Draft Assessment</w:t>
            </w:r>
          </w:p>
        </w:tc>
        <w:tc>
          <w:tcPr>
            <w:tcW w:w="5751" w:type="dxa"/>
            <w:tcMar>
              <w:top w:w="80" w:type="dxa"/>
              <w:left w:w="100" w:type="dxa"/>
              <w:bottom w:w="80" w:type="dxa"/>
              <w:right w:w="100" w:type="dxa"/>
            </w:tcMar>
            <w:vAlign w:val="center"/>
          </w:tcPr>
          <w:p w14:paraId="557AF62F" w14:textId="77777777" w:rsidR="00FE4985" w:rsidRPr="00F611C7" w:rsidRDefault="00FE4985" w:rsidP="005B5CAE">
            <w:pPr>
              <w:rPr>
                <w:rFonts w:ascii="Times New Roman" w:hAnsi="Times New Roman" w:cs="Times New Roman"/>
                <w:color w:val="000000" w:themeColor="text1"/>
                <w:szCs w:val="24"/>
              </w:rPr>
            </w:pPr>
            <w:r w:rsidRPr="00F611C7">
              <w:rPr>
                <w:rFonts w:ascii="Times New Roman" w:hAnsi="Times New Roman" w:cs="Times New Roman"/>
                <w:color w:val="000000" w:themeColor="text1"/>
                <w:szCs w:val="24"/>
              </w:rPr>
              <w:t>The system shall allow a user to save an in-progress assessment and resume it at a later time.</w:t>
            </w:r>
          </w:p>
        </w:tc>
      </w:tr>
      <w:tr w:rsidR="00FE4985" w:rsidRPr="00F611C7" w14:paraId="4355E4E2" w14:textId="77777777" w:rsidTr="000678DE">
        <w:tc>
          <w:tcPr>
            <w:tcW w:w="1843" w:type="dxa"/>
            <w:tcMar>
              <w:top w:w="80" w:type="dxa"/>
              <w:left w:w="100" w:type="dxa"/>
              <w:bottom w:w="80" w:type="dxa"/>
              <w:right w:w="100" w:type="dxa"/>
            </w:tcMar>
            <w:vAlign w:val="center"/>
          </w:tcPr>
          <w:p w14:paraId="5425DFC8" w14:textId="77777777" w:rsidR="00FE4985" w:rsidRPr="00F611C7" w:rsidRDefault="00FE4985" w:rsidP="005B5CAE">
            <w:pPr>
              <w:rPr>
                <w:rFonts w:ascii="Times New Roman" w:hAnsi="Times New Roman" w:cs="Times New Roman"/>
                <w:color w:val="000000" w:themeColor="text1"/>
                <w:szCs w:val="24"/>
              </w:rPr>
            </w:pPr>
            <w:r w:rsidRPr="00F611C7">
              <w:rPr>
                <w:rFonts w:ascii="Times New Roman" w:hAnsi="Times New Roman" w:cs="Times New Roman"/>
                <w:color w:val="000000" w:themeColor="text1"/>
                <w:szCs w:val="24"/>
              </w:rPr>
              <w:t>FR-08</w:t>
            </w:r>
          </w:p>
        </w:tc>
        <w:tc>
          <w:tcPr>
            <w:tcW w:w="2329" w:type="dxa"/>
            <w:tcMar>
              <w:top w:w="80" w:type="dxa"/>
              <w:left w:w="100" w:type="dxa"/>
              <w:bottom w:w="80" w:type="dxa"/>
              <w:right w:w="100" w:type="dxa"/>
            </w:tcMar>
            <w:vAlign w:val="center"/>
          </w:tcPr>
          <w:p w14:paraId="4C06EB39" w14:textId="77777777" w:rsidR="00FE4985" w:rsidRPr="00F611C7" w:rsidRDefault="00FE4985" w:rsidP="005B5CAE">
            <w:pPr>
              <w:rPr>
                <w:rFonts w:ascii="Times New Roman" w:hAnsi="Times New Roman" w:cs="Times New Roman"/>
                <w:color w:val="000000" w:themeColor="text1"/>
                <w:szCs w:val="24"/>
              </w:rPr>
            </w:pPr>
            <w:r w:rsidRPr="00F611C7">
              <w:rPr>
                <w:rFonts w:ascii="Times New Roman" w:hAnsi="Times New Roman" w:cs="Times New Roman"/>
                <w:color w:val="000000" w:themeColor="text1"/>
                <w:szCs w:val="24"/>
              </w:rPr>
              <w:t>Website URL Submission</w:t>
            </w:r>
          </w:p>
        </w:tc>
        <w:tc>
          <w:tcPr>
            <w:tcW w:w="5751" w:type="dxa"/>
            <w:tcMar>
              <w:top w:w="80" w:type="dxa"/>
              <w:left w:w="100" w:type="dxa"/>
              <w:bottom w:w="80" w:type="dxa"/>
              <w:right w:w="100" w:type="dxa"/>
            </w:tcMar>
            <w:vAlign w:val="center"/>
          </w:tcPr>
          <w:p w14:paraId="407AD54E" w14:textId="77777777" w:rsidR="00FE4985" w:rsidRPr="00F611C7" w:rsidRDefault="00FE4985" w:rsidP="005B5CAE">
            <w:pPr>
              <w:rPr>
                <w:rFonts w:ascii="Times New Roman" w:hAnsi="Times New Roman" w:cs="Times New Roman"/>
                <w:color w:val="000000" w:themeColor="text1"/>
                <w:szCs w:val="24"/>
              </w:rPr>
            </w:pPr>
            <w:r w:rsidRPr="00F611C7">
              <w:rPr>
                <w:rFonts w:ascii="Times New Roman" w:hAnsi="Times New Roman" w:cs="Times New Roman"/>
                <w:color w:val="000000" w:themeColor="text1"/>
                <w:szCs w:val="24"/>
              </w:rPr>
              <w:t>The system shall allow a user to submit a website URL for automated privacy scanning.</w:t>
            </w:r>
          </w:p>
        </w:tc>
      </w:tr>
      <w:tr w:rsidR="00FE4985" w:rsidRPr="00F611C7" w14:paraId="3271BE71" w14:textId="77777777" w:rsidTr="000678DE">
        <w:tc>
          <w:tcPr>
            <w:tcW w:w="1843" w:type="dxa"/>
            <w:tcMar>
              <w:top w:w="80" w:type="dxa"/>
              <w:left w:w="100" w:type="dxa"/>
              <w:bottom w:w="80" w:type="dxa"/>
              <w:right w:w="100" w:type="dxa"/>
            </w:tcMar>
            <w:vAlign w:val="center"/>
          </w:tcPr>
          <w:p w14:paraId="513A79E2" w14:textId="77777777" w:rsidR="00FE4985" w:rsidRPr="00F611C7" w:rsidRDefault="00FE4985" w:rsidP="005B5CAE">
            <w:pPr>
              <w:rPr>
                <w:rFonts w:ascii="Times New Roman" w:hAnsi="Times New Roman" w:cs="Times New Roman"/>
                <w:color w:val="000000" w:themeColor="text1"/>
                <w:szCs w:val="24"/>
              </w:rPr>
            </w:pPr>
            <w:r w:rsidRPr="00F611C7">
              <w:rPr>
                <w:rFonts w:ascii="Times New Roman" w:hAnsi="Times New Roman" w:cs="Times New Roman"/>
                <w:color w:val="000000" w:themeColor="text1"/>
                <w:szCs w:val="24"/>
              </w:rPr>
              <w:t>FR-09</w:t>
            </w:r>
          </w:p>
        </w:tc>
        <w:tc>
          <w:tcPr>
            <w:tcW w:w="2329" w:type="dxa"/>
            <w:tcMar>
              <w:top w:w="80" w:type="dxa"/>
              <w:left w:w="100" w:type="dxa"/>
              <w:bottom w:w="80" w:type="dxa"/>
              <w:right w:w="100" w:type="dxa"/>
            </w:tcMar>
            <w:vAlign w:val="center"/>
          </w:tcPr>
          <w:p w14:paraId="4B62AD64" w14:textId="77777777" w:rsidR="00FE4985" w:rsidRPr="00F611C7" w:rsidRDefault="00FE4985" w:rsidP="005B5CAE">
            <w:pPr>
              <w:rPr>
                <w:rFonts w:ascii="Times New Roman" w:hAnsi="Times New Roman" w:cs="Times New Roman"/>
                <w:color w:val="000000" w:themeColor="text1"/>
                <w:szCs w:val="24"/>
              </w:rPr>
            </w:pPr>
            <w:r w:rsidRPr="00F611C7">
              <w:rPr>
                <w:rFonts w:ascii="Times New Roman" w:hAnsi="Times New Roman" w:cs="Times New Roman"/>
                <w:color w:val="000000" w:themeColor="text1"/>
                <w:szCs w:val="24"/>
              </w:rPr>
              <w:t>Website Scan Execution</w:t>
            </w:r>
          </w:p>
        </w:tc>
        <w:tc>
          <w:tcPr>
            <w:tcW w:w="5751" w:type="dxa"/>
            <w:tcMar>
              <w:top w:w="80" w:type="dxa"/>
              <w:left w:w="100" w:type="dxa"/>
              <w:bottom w:w="80" w:type="dxa"/>
              <w:right w:w="100" w:type="dxa"/>
            </w:tcMar>
            <w:vAlign w:val="center"/>
          </w:tcPr>
          <w:p w14:paraId="23A2AA73" w14:textId="77777777" w:rsidR="00FE4985" w:rsidRPr="00F611C7" w:rsidRDefault="00FE4985" w:rsidP="005B5CAE">
            <w:pPr>
              <w:rPr>
                <w:rFonts w:ascii="Times New Roman" w:hAnsi="Times New Roman" w:cs="Times New Roman"/>
                <w:color w:val="000000" w:themeColor="text1"/>
                <w:szCs w:val="24"/>
              </w:rPr>
            </w:pPr>
            <w:r w:rsidRPr="00F611C7">
              <w:rPr>
                <w:rFonts w:ascii="Times New Roman" w:hAnsi="Times New Roman" w:cs="Times New Roman"/>
                <w:color w:val="000000" w:themeColor="text1"/>
                <w:szCs w:val="24"/>
              </w:rPr>
              <w:t>The system shall scan the submitted website for cookie consent, trackers, forms, and privacy policy presence.</w:t>
            </w:r>
          </w:p>
        </w:tc>
      </w:tr>
      <w:tr w:rsidR="00FE4985" w:rsidRPr="00F611C7" w14:paraId="7CAB3CB4" w14:textId="77777777" w:rsidTr="000678DE">
        <w:tc>
          <w:tcPr>
            <w:tcW w:w="1843" w:type="dxa"/>
            <w:tcMar>
              <w:top w:w="80" w:type="dxa"/>
              <w:left w:w="100" w:type="dxa"/>
              <w:bottom w:w="80" w:type="dxa"/>
              <w:right w:w="100" w:type="dxa"/>
            </w:tcMar>
            <w:vAlign w:val="center"/>
          </w:tcPr>
          <w:p w14:paraId="50A3C586" w14:textId="77777777" w:rsidR="00FE4985" w:rsidRPr="00F611C7" w:rsidRDefault="00FE4985" w:rsidP="005B5CAE">
            <w:pPr>
              <w:rPr>
                <w:rFonts w:ascii="Times New Roman" w:hAnsi="Times New Roman" w:cs="Times New Roman"/>
                <w:color w:val="000000" w:themeColor="text1"/>
                <w:szCs w:val="24"/>
              </w:rPr>
            </w:pPr>
            <w:r w:rsidRPr="00F611C7">
              <w:rPr>
                <w:rFonts w:ascii="Times New Roman" w:hAnsi="Times New Roman" w:cs="Times New Roman"/>
                <w:color w:val="000000" w:themeColor="text1"/>
                <w:szCs w:val="24"/>
              </w:rPr>
              <w:t>FR-10</w:t>
            </w:r>
          </w:p>
        </w:tc>
        <w:tc>
          <w:tcPr>
            <w:tcW w:w="2329" w:type="dxa"/>
            <w:tcMar>
              <w:top w:w="80" w:type="dxa"/>
              <w:left w:w="100" w:type="dxa"/>
              <w:bottom w:w="80" w:type="dxa"/>
              <w:right w:w="100" w:type="dxa"/>
            </w:tcMar>
            <w:vAlign w:val="center"/>
          </w:tcPr>
          <w:p w14:paraId="35DD82AB" w14:textId="77777777" w:rsidR="00FE4985" w:rsidRPr="00F611C7" w:rsidRDefault="00FE4985" w:rsidP="005B5CAE">
            <w:pPr>
              <w:rPr>
                <w:rFonts w:ascii="Times New Roman" w:hAnsi="Times New Roman" w:cs="Times New Roman"/>
                <w:color w:val="000000" w:themeColor="text1"/>
                <w:szCs w:val="24"/>
              </w:rPr>
            </w:pPr>
            <w:r w:rsidRPr="00F611C7">
              <w:rPr>
                <w:rFonts w:ascii="Times New Roman" w:hAnsi="Times New Roman" w:cs="Times New Roman"/>
                <w:color w:val="000000" w:themeColor="text1"/>
                <w:szCs w:val="24"/>
              </w:rPr>
              <w:t>AI Compliance Analysis</w:t>
            </w:r>
          </w:p>
        </w:tc>
        <w:tc>
          <w:tcPr>
            <w:tcW w:w="5751" w:type="dxa"/>
            <w:tcMar>
              <w:top w:w="80" w:type="dxa"/>
              <w:left w:w="100" w:type="dxa"/>
              <w:bottom w:w="80" w:type="dxa"/>
              <w:right w:w="100" w:type="dxa"/>
            </w:tcMar>
            <w:vAlign w:val="center"/>
          </w:tcPr>
          <w:p w14:paraId="0DEA9D8F" w14:textId="77777777" w:rsidR="00FE4985" w:rsidRPr="00F611C7" w:rsidRDefault="00FE4985" w:rsidP="005B5CAE">
            <w:pPr>
              <w:rPr>
                <w:rFonts w:ascii="Times New Roman" w:hAnsi="Times New Roman" w:cs="Times New Roman"/>
                <w:color w:val="000000" w:themeColor="text1"/>
                <w:szCs w:val="24"/>
              </w:rPr>
            </w:pPr>
            <w:r w:rsidRPr="00F611C7">
              <w:rPr>
                <w:rFonts w:ascii="Times New Roman" w:hAnsi="Times New Roman" w:cs="Times New Roman"/>
                <w:color w:val="000000" w:themeColor="text1"/>
                <w:szCs w:val="24"/>
              </w:rPr>
              <w:t>The system shall use an AI model to analyse assessment responses and scan results against DPDP requirements.</w:t>
            </w:r>
          </w:p>
        </w:tc>
      </w:tr>
      <w:tr w:rsidR="00FE4985" w:rsidRPr="00F611C7" w14:paraId="301DE6A7" w14:textId="77777777" w:rsidTr="000678DE">
        <w:tc>
          <w:tcPr>
            <w:tcW w:w="1843" w:type="dxa"/>
            <w:tcMar>
              <w:top w:w="80" w:type="dxa"/>
              <w:left w:w="100" w:type="dxa"/>
              <w:bottom w:w="80" w:type="dxa"/>
              <w:right w:w="100" w:type="dxa"/>
            </w:tcMar>
            <w:vAlign w:val="center"/>
          </w:tcPr>
          <w:p w14:paraId="5044C9B7" w14:textId="77777777" w:rsidR="00FE4985" w:rsidRPr="00F611C7" w:rsidRDefault="00FE4985" w:rsidP="005B5CAE">
            <w:pPr>
              <w:rPr>
                <w:rFonts w:ascii="Times New Roman" w:hAnsi="Times New Roman" w:cs="Times New Roman"/>
                <w:color w:val="000000" w:themeColor="text1"/>
                <w:szCs w:val="24"/>
              </w:rPr>
            </w:pPr>
            <w:r w:rsidRPr="00F611C7">
              <w:rPr>
                <w:rFonts w:ascii="Times New Roman" w:hAnsi="Times New Roman" w:cs="Times New Roman"/>
                <w:color w:val="000000" w:themeColor="text1"/>
                <w:szCs w:val="24"/>
              </w:rPr>
              <w:t>FR-11</w:t>
            </w:r>
          </w:p>
        </w:tc>
        <w:tc>
          <w:tcPr>
            <w:tcW w:w="2329" w:type="dxa"/>
            <w:tcMar>
              <w:top w:w="80" w:type="dxa"/>
              <w:left w:w="100" w:type="dxa"/>
              <w:bottom w:w="80" w:type="dxa"/>
              <w:right w:w="100" w:type="dxa"/>
            </w:tcMar>
            <w:vAlign w:val="center"/>
          </w:tcPr>
          <w:p w14:paraId="79FB42ED" w14:textId="77777777" w:rsidR="00FE4985" w:rsidRPr="00F611C7" w:rsidRDefault="00FE4985" w:rsidP="005B5CAE">
            <w:pPr>
              <w:rPr>
                <w:rFonts w:ascii="Times New Roman" w:hAnsi="Times New Roman" w:cs="Times New Roman"/>
                <w:color w:val="000000" w:themeColor="text1"/>
                <w:szCs w:val="24"/>
              </w:rPr>
            </w:pPr>
            <w:r w:rsidRPr="00F611C7">
              <w:rPr>
                <w:rFonts w:ascii="Times New Roman" w:hAnsi="Times New Roman" w:cs="Times New Roman"/>
                <w:color w:val="000000" w:themeColor="text1"/>
                <w:szCs w:val="24"/>
              </w:rPr>
              <w:t>Gap Identification</w:t>
            </w:r>
          </w:p>
        </w:tc>
        <w:tc>
          <w:tcPr>
            <w:tcW w:w="5751" w:type="dxa"/>
            <w:tcMar>
              <w:top w:w="80" w:type="dxa"/>
              <w:left w:w="100" w:type="dxa"/>
              <w:bottom w:w="80" w:type="dxa"/>
              <w:right w:w="100" w:type="dxa"/>
            </w:tcMar>
            <w:vAlign w:val="center"/>
          </w:tcPr>
          <w:p w14:paraId="374368F2" w14:textId="77777777" w:rsidR="00FE4985" w:rsidRPr="00F611C7" w:rsidRDefault="00FE4985" w:rsidP="005B5CAE">
            <w:pPr>
              <w:rPr>
                <w:rFonts w:ascii="Times New Roman" w:hAnsi="Times New Roman" w:cs="Times New Roman"/>
                <w:color w:val="000000" w:themeColor="text1"/>
                <w:szCs w:val="24"/>
              </w:rPr>
            </w:pPr>
            <w:r w:rsidRPr="00F611C7">
              <w:rPr>
                <w:rFonts w:ascii="Times New Roman" w:hAnsi="Times New Roman" w:cs="Times New Roman"/>
                <w:color w:val="000000" w:themeColor="text1"/>
                <w:szCs w:val="24"/>
              </w:rPr>
              <w:t>The system shall identify and list specific compliance gaps discovered during assessment and scanning.</w:t>
            </w:r>
          </w:p>
        </w:tc>
      </w:tr>
      <w:tr w:rsidR="00FE4985" w:rsidRPr="00F611C7" w14:paraId="7057A0B1" w14:textId="77777777" w:rsidTr="000678DE">
        <w:tc>
          <w:tcPr>
            <w:tcW w:w="1843" w:type="dxa"/>
            <w:tcMar>
              <w:top w:w="80" w:type="dxa"/>
              <w:left w:w="100" w:type="dxa"/>
              <w:bottom w:w="80" w:type="dxa"/>
              <w:right w:w="100" w:type="dxa"/>
            </w:tcMar>
            <w:vAlign w:val="center"/>
          </w:tcPr>
          <w:p w14:paraId="06266D3D" w14:textId="77777777" w:rsidR="00FE4985" w:rsidRPr="00F611C7" w:rsidRDefault="00FE4985" w:rsidP="005B5CAE">
            <w:pPr>
              <w:rPr>
                <w:rFonts w:ascii="Times New Roman" w:hAnsi="Times New Roman" w:cs="Times New Roman"/>
                <w:color w:val="000000" w:themeColor="text1"/>
                <w:szCs w:val="24"/>
              </w:rPr>
            </w:pPr>
            <w:r w:rsidRPr="00F611C7">
              <w:rPr>
                <w:rFonts w:ascii="Times New Roman" w:hAnsi="Times New Roman" w:cs="Times New Roman"/>
                <w:color w:val="000000" w:themeColor="text1"/>
                <w:szCs w:val="24"/>
              </w:rPr>
              <w:t>FR-12</w:t>
            </w:r>
          </w:p>
        </w:tc>
        <w:tc>
          <w:tcPr>
            <w:tcW w:w="2329" w:type="dxa"/>
            <w:tcMar>
              <w:top w:w="80" w:type="dxa"/>
              <w:left w:w="100" w:type="dxa"/>
              <w:bottom w:w="80" w:type="dxa"/>
              <w:right w:w="100" w:type="dxa"/>
            </w:tcMar>
            <w:vAlign w:val="center"/>
          </w:tcPr>
          <w:p w14:paraId="0B39651A" w14:textId="77777777" w:rsidR="00FE4985" w:rsidRPr="00F611C7" w:rsidRDefault="00FE4985" w:rsidP="005B5CAE">
            <w:pPr>
              <w:rPr>
                <w:rFonts w:ascii="Times New Roman" w:hAnsi="Times New Roman" w:cs="Times New Roman"/>
                <w:color w:val="000000" w:themeColor="text1"/>
                <w:szCs w:val="24"/>
              </w:rPr>
            </w:pPr>
            <w:r w:rsidRPr="00F611C7">
              <w:rPr>
                <w:rFonts w:ascii="Times New Roman" w:hAnsi="Times New Roman" w:cs="Times New Roman"/>
                <w:color w:val="000000" w:themeColor="text1"/>
                <w:szCs w:val="24"/>
              </w:rPr>
              <w:t>Recommendation Generation</w:t>
            </w:r>
          </w:p>
        </w:tc>
        <w:tc>
          <w:tcPr>
            <w:tcW w:w="5751" w:type="dxa"/>
            <w:tcMar>
              <w:top w:w="80" w:type="dxa"/>
              <w:left w:w="100" w:type="dxa"/>
              <w:bottom w:w="80" w:type="dxa"/>
              <w:right w:w="100" w:type="dxa"/>
            </w:tcMar>
            <w:vAlign w:val="center"/>
          </w:tcPr>
          <w:p w14:paraId="33E842CE" w14:textId="77777777" w:rsidR="00FE4985" w:rsidRPr="00F611C7" w:rsidRDefault="00FE4985" w:rsidP="005B5CAE">
            <w:pPr>
              <w:rPr>
                <w:rFonts w:ascii="Times New Roman" w:hAnsi="Times New Roman" w:cs="Times New Roman"/>
                <w:color w:val="000000" w:themeColor="text1"/>
                <w:szCs w:val="24"/>
              </w:rPr>
            </w:pPr>
            <w:r w:rsidRPr="00F611C7">
              <w:rPr>
                <w:rFonts w:ascii="Times New Roman" w:hAnsi="Times New Roman" w:cs="Times New Roman"/>
                <w:color w:val="000000" w:themeColor="text1"/>
                <w:szCs w:val="24"/>
              </w:rPr>
              <w:t>The system shall generate prioritised, actionable recommendations to remediate identified gaps.</w:t>
            </w:r>
          </w:p>
        </w:tc>
      </w:tr>
      <w:tr w:rsidR="00FE4985" w:rsidRPr="00F611C7" w14:paraId="2AB69408" w14:textId="77777777" w:rsidTr="000678DE">
        <w:tc>
          <w:tcPr>
            <w:tcW w:w="1843" w:type="dxa"/>
            <w:tcMar>
              <w:top w:w="80" w:type="dxa"/>
              <w:left w:w="100" w:type="dxa"/>
              <w:bottom w:w="80" w:type="dxa"/>
              <w:right w:w="100" w:type="dxa"/>
            </w:tcMar>
            <w:vAlign w:val="center"/>
          </w:tcPr>
          <w:p w14:paraId="6CBC878E" w14:textId="77777777" w:rsidR="00FE4985" w:rsidRPr="00F611C7" w:rsidRDefault="00FE4985" w:rsidP="005B5CAE">
            <w:pPr>
              <w:rPr>
                <w:rFonts w:ascii="Times New Roman" w:hAnsi="Times New Roman" w:cs="Times New Roman"/>
                <w:color w:val="000000" w:themeColor="text1"/>
                <w:szCs w:val="24"/>
              </w:rPr>
            </w:pPr>
            <w:r w:rsidRPr="00F611C7">
              <w:rPr>
                <w:rFonts w:ascii="Times New Roman" w:hAnsi="Times New Roman" w:cs="Times New Roman"/>
                <w:color w:val="000000" w:themeColor="text1"/>
                <w:szCs w:val="24"/>
              </w:rPr>
              <w:t>FR-13</w:t>
            </w:r>
          </w:p>
        </w:tc>
        <w:tc>
          <w:tcPr>
            <w:tcW w:w="2329" w:type="dxa"/>
            <w:tcMar>
              <w:top w:w="80" w:type="dxa"/>
              <w:left w:w="100" w:type="dxa"/>
              <w:bottom w:w="80" w:type="dxa"/>
              <w:right w:w="100" w:type="dxa"/>
            </w:tcMar>
            <w:vAlign w:val="center"/>
          </w:tcPr>
          <w:p w14:paraId="17A94A19" w14:textId="77777777" w:rsidR="00FE4985" w:rsidRPr="00F611C7" w:rsidRDefault="00FE4985" w:rsidP="005B5CAE">
            <w:pPr>
              <w:rPr>
                <w:rFonts w:ascii="Times New Roman" w:hAnsi="Times New Roman" w:cs="Times New Roman"/>
                <w:color w:val="000000" w:themeColor="text1"/>
                <w:szCs w:val="24"/>
              </w:rPr>
            </w:pPr>
            <w:r w:rsidRPr="00F611C7">
              <w:rPr>
                <w:rFonts w:ascii="Times New Roman" w:hAnsi="Times New Roman" w:cs="Times New Roman"/>
                <w:color w:val="000000" w:themeColor="text1"/>
                <w:szCs w:val="24"/>
              </w:rPr>
              <w:t>Trust Score Calculation</w:t>
            </w:r>
          </w:p>
        </w:tc>
        <w:tc>
          <w:tcPr>
            <w:tcW w:w="5751" w:type="dxa"/>
            <w:tcMar>
              <w:top w:w="80" w:type="dxa"/>
              <w:left w:w="100" w:type="dxa"/>
              <w:bottom w:w="80" w:type="dxa"/>
              <w:right w:w="100" w:type="dxa"/>
            </w:tcMar>
            <w:vAlign w:val="center"/>
          </w:tcPr>
          <w:p w14:paraId="548C7021" w14:textId="77777777" w:rsidR="00FE4985" w:rsidRPr="00F611C7" w:rsidRDefault="00FE4985" w:rsidP="005B5CAE">
            <w:pPr>
              <w:rPr>
                <w:rFonts w:ascii="Times New Roman" w:hAnsi="Times New Roman" w:cs="Times New Roman"/>
                <w:color w:val="000000" w:themeColor="text1"/>
                <w:szCs w:val="24"/>
              </w:rPr>
            </w:pPr>
            <w:r w:rsidRPr="00F611C7">
              <w:rPr>
                <w:rFonts w:ascii="Times New Roman" w:hAnsi="Times New Roman" w:cs="Times New Roman"/>
                <w:color w:val="000000" w:themeColor="text1"/>
                <w:szCs w:val="24"/>
              </w:rPr>
              <w:t>The system shall compute an objective trust score based on assessment and scan outcomes.</w:t>
            </w:r>
          </w:p>
        </w:tc>
      </w:tr>
      <w:tr w:rsidR="00FE4985" w:rsidRPr="00F611C7" w14:paraId="0C916EF7" w14:textId="77777777" w:rsidTr="000678DE">
        <w:tc>
          <w:tcPr>
            <w:tcW w:w="1843" w:type="dxa"/>
            <w:tcMar>
              <w:top w:w="80" w:type="dxa"/>
              <w:left w:w="100" w:type="dxa"/>
              <w:bottom w:w="80" w:type="dxa"/>
              <w:right w:w="100" w:type="dxa"/>
            </w:tcMar>
            <w:vAlign w:val="center"/>
          </w:tcPr>
          <w:p w14:paraId="3959BBEA" w14:textId="77777777" w:rsidR="00FE4985" w:rsidRPr="00F611C7" w:rsidRDefault="00FE4985" w:rsidP="005B5CAE">
            <w:pPr>
              <w:rPr>
                <w:rFonts w:ascii="Times New Roman" w:hAnsi="Times New Roman" w:cs="Times New Roman"/>
                <w:color w:val="000000" w:themeColor="text1"/>
                <w:szCs w:val="24"/>
              </w:rPr>
            </w:pPr>
            <w:r w:rsidRPr="00F611C7">
              <w:rPr>
                <w:rFonts w:ascii="Times New Roman" w:hAnsi="Times New Roman" w:cs="Times New Roman"/>
                <w:color w:val="000000" w:themeColor="text1"/>
                <w:szCs w:val="24"/>
              </w:rPr>
              <w:t>FR-14</w:t>
            </w:r>
          </w:p>
        </w:tc>
        <w:tc>
          <w:tcPr>
            <w:tcW w:w="2329" w:type="dxa"/>
            <w:tcMar>
              <w:top w:w="80" w:type="dxa"/>
              <w:left w:w="100" w:type="dxa"/>
              <w:bottom w:w="80" w:type="dxa"/>
              <w:right w:w="100" w:type="dxa"/>
            </w:tcMar>
            <w:vAlign w:val="center"/>
          </w:tcPr>
          <w:p w14:paraId="428AE503" w14:textId="77777777" w:rsidR="00FE4985" w:rsidRPr="00F611C7" w:rsidRDefault="00FE4985" w:rsidP="005B5CAE">
            <w:pPr>
              <w:rPr>
                <w:rFonts w:ascii="Times New Roman" w:hAnsi="Times New Roman" w:cs="Times New Roman"/>
                <w:color w:val="000000" w:themeColor="text1"/>
                <w:szCs w:val="24"/>
              </w:rPr>
            </w:pPr>
            <w:r w:rsidRPr="00F611C7">
              <w:rPr>
                <w:rFonts w:ascii="Times New Roman" w:hAnsi="Times New Roman" w:cs="Times New Roman"/>
                <w:color w:val="000000" w:themeColor="text1"/>
                <w:szCs w:val="24"/>
              </w:rPr>
              <w:t>Trust Score History</w:t>
            </w:r>
          </w:p>
        </w:tc>
        <w:tc>
          <w:tcPr>
            <w:tcW w:w="5751" w:type="dxa"/>
            <w:tcMar>
              <w:top w:w="80" w:type="dxa"/>
              <w:left w:w="100" w:type="dxa"/>
              <w:bottom w:w="80" w:type="dxa"/>
              <w:right w:w="100" w:type="dxa"/>
            </w:tcMar>
            <w:vAlign w:val="center"/>
          </w:tcPr>
          <w:p w14:paraId="6580783B" w14:textId="77777777" w:rsidR="00FE4985" w:rsidRPr="00F611C7" w:rsidRDefault="00FE4985" w:rsidP="005B5CAE">
            <w:pPr>
              <w:rPr>
                <w:rFonts w:ascii="Times New Roman" w:hAnsi="Times New Roman" w:cs="Times New Roman"/>
                <w:color w:val="000000" w:themeColor="text1"/>
                <w:szCs w:val="24"/>
              </w:rPr>
            </w:pPr>
            <w:r w:rsidRPr="00F611C7">
              <w:rPr>
                <w:rFonts w:ascii="Times New Roman" w:hAnsi="Times New Roman" w:cs="Times New Roman"/>
                <w:color w:val="000000" w:themeColor="text1"/>
                <w:szCs w:val="24"/>
              </w:rPr>
              <w:t>The system shall maintain a historical record of trust score changes over successive assessments.</w:t>
            </w:r>
          </w:p>
        </w:tc>
      </w:tr>
      <w:tr w:rsidR="00FE4985" w:rsidRPr="00F611C7" w14:paraId="39337574" w14:textId="77777777" w:rsidTr="000678DE">
        <w:tc>
          <w:tcPr>
            <w:tcW w:w="1843" w:type="dxa"/>
            <w:tcMar>
              <w:top w:w="80" w:type="dxa"/>
              <w:left w:w="100" w:type="dxa"/>
              <w:bottom w:w="80" w:type="dxa"/>
              <w:right w:w="100" w:type="dxa"/>
            </w:tcMar>
            <w:vAlign w:val="center"/>
          </w:tcPr>
          <w:p w14:paraId="425AB30D" w14:textId="77777777" w:rsidR="00FE4985" w:rsidRPr="00F611C7" w:rsidRDefault="00FE4985" w:rsidP="005B5CAE">
            <w:pPr>
              <w:rPr>
                <w:rFonts w:ascii="Times New Roman" w:hAnsi="Times New Roman" w:cs="Times New Roman"/>
                <w:color w:val="000000" w:themeColor="text1"/>
                <w:szCs w:val="24"/>
              </w:rPr>
            </w:pPr>
            <w:r w:rsidRPr="00F611C7">
              <w:rPr>
                <w:rFonts w:ascii="Times New Roman" w:hAnsi="Times New Roman" w:cs="Times New Roman"/>
                <w:color w:val="000000" w:themeColor="text1"/>
                <w:szCs w:val="24"/>
              </w:rPr>
              <w:t>FR-15</w:t>
            </w:r>
          </w:p>
        </w:tc>
        <w:tc>
          <w:tcPr>
            <w:tcW w:w="2329" w:type="dxa"/>
            <w:tcMar>
              <w:top w:w="80" w:type="dxa"/>
              <w:left w:w="100" w:type="dxa"/>
              <w:bottom w:w="80" w:type="dxa"/>
              <w:right w:w="100" w:type="dxa"/>
            </w:tcMar>
            <w:vAlign w:val="center"/>
          </w:tcPr>
          <w:p w14:paraId="2C93D1D7" w14:textId="77777777" w:rsidR="00FE4985" w:rsidRPr="00F611C7" w:rsidRDefault="00FE4985" w:rsidP="005B5CAE">
            <w:pPr>
              <w:rPr>
                <w:rFonts w:ascii="Times New Roman" w:hAnsi="Times New Roman" w:cs="Times New Roman"/>
                <w:color w:val="000000" w:themeColor="text1"/>
                <w:szCs w:val="24"/>
              </w:rPr>
            </w:pPr>
            <w:r w:rsidRPr="00F611C7">
              <w:rPr>
                <w:rFonts w:ascii="Times New Roman" w:hAnsi="Times New Roman" w:cs="Times New Roman"/>
                <w:color w:val="000000" w:themeColor="text1"/>
                <w:szCs w:val="24"/>
              </w:rPr>
              <w:t>Report Generation</w:t>
            </w:r>
          </w:p>
        </w:tc>
        <w:tc>
          <w:tcPr>
            <w:tcW w:w="5751" w:type="dxa"/>
            <w:tcMar>
              <w:top w:w="80" w:type="dxa"/>
              <w:left w:w="100" w:type="dxa"/>
              <w:bottom w:w="80" w:type="dxa"/>
              <w:right w:w="100" w:type="dxa"/>
            </w:tcMar>
            <w:vAlign w:val="center"/>
          </w:tcPr>
          <w:p w14:paraId="3DE5EFF6" w14:textId="77777777" w:rsidR="00FE4985" w:rsidRPr="00F611C7" w:rsidRDefault="00FE4985" w:rsidP="005B5CAE">
            <w:pPr>
              <w:rPr>
                <w:rFonts w:ascii="Times New Roman" w:hAnsi="Times New Roman" w:cs="Times New Roman"/>
                <w:color w:val="000000" w:themeColor="text1"/>
                <w:szCs w:val="24"/>
              </w:rPr>
            </w:pPr>
            <w:r w:rsidRPr="00F611C7">
              <w:rPr>
                <w:rFonts w:ascii="Times New Roman" w:hAnsi="Times New Roman" w:cs="Times New Roman"/>
                <w:color w:val="000000" w:themeColor="text1"/>
                <w:szCs w:val="24"/>
              </w:rPr>
              <w:t>The system shall generate a structured compliance report summarising findings and recommendations.</w:t>
            </w:r>
          </w:p>
        </w:tc>
      </w:tr>
      <w:tr w:rsidR="00FE4985" w:rsidRPr="00F611C7" w14:paraId="3D1A6DC2" w14:textId="77777777" w:rsidTr="000678DE">
        <w:tc>
          <w:tcPr>
            <w:tcW w:w="1843" w:type="dxa"/>
            <w:tcMar>
              <w:top w:w="80" w:type="dxa"/>
              <w:left w:w="100" w:type="dxa"/>
              <w:bottom w:w="80" w:type="dxa"/>
              <w:right w:w="100" w:type="dxa"/>
            </w:tcMar>
            <w:vAlign w:val="center"/>
          </w:tcPr>
          <w:p w14:paraId="062DA8C1" w14:textId="77777777" w:rsidR="00FE4985" w:rsidRPr="00F611C7" w:rsidRDefault="00FE4985" w:rsidP="005B5CAE">
            <w:pPr>
              <w:rPr>
                <w:rFonts w:ascii="Times New Roman" w:hAnsi="Times New Roman" w:cs="Times New Roman"/>
                <w:color w:val="000000" w:themeColor="text1"/>
                <w:szCs w:val="24"/>
              </w:rPr>
            </w:pPr>
            <w:r w:rsidRPr="00F611C7">
              <w:rPr>
                <w:rFonts w:ascii="Times New Roman" w:hAnsi="Times New Roman" w:cs="Times New Roman"/>
                <w:color w:val="000000" w:themeColor="text1"/>
                <w:szCs w:val="24"/>
              </w:rPr>
              <w:t>FR-16</w:t>
            </w:r>
          </w:p>
        </w:tc>
        <w:tc>
          <w:tcPr>
            <w:tcW w:w="2329" w:type="dxa"/>
            <w:tcMar>
              <w:top w:w="80" w:type="dxa"/>
              <w:left w:w="100" w:type="dxa"/>
              <w:bottom w:w="80" w:type="dxa"/>
              <w:right w:w="100" w:type="dxa"/>
            </w:tcMar>
            <w:vAlign w:val="center"/>
          </w:tcPr>
          <w:p w14:paraId="20AF9DC7" w14:textId="77777777" w:rsidR="00FE4985" w:rsidRPr="00F611C7" w:rsidRDefault="00FE4985" w:rsidP="005B5CAE">
            <w:pPr>
              <w:rPr>
                <w:rFonts w:ascii="Times New Roman" w:hAnsi="Times New Roman" w:cs="Times New Roman"/>
                <w:color w:val="000000" w:themeColor="text1"/>
                <w:szCs w:val="24"/>
              </w:rPr>
            </w:pPr>
            <w:r w:rsidRPr="00F611C7">
              <w:rPr>
                <w:rFonts w:ascii="Times New Roman" w:hAnsi="Times New Roman" w:cs="Times New Roman"/>
                <w:color w:val="000000" w:themeColor="text1"/>
                <w:szCs w:val="24"/>
              </w:rPr>
              <w:t>PDF Download</w:t>
            </w:r>
          </w:p>
        </w:tc>
        <w:tc>
          <w:tcPr>
            <w:tcW w:w="5751" w:type="dxa"/>
            <w:tcMar>
              <w:top w:w="80" w:type="dxa"/>
              <w:left w:w="100" w:type="dxa"/>
              <w:bottom w:w="80" w:type="dxa"/>
              <w:right w:w="100" w:type="dxa"/>
            </w:tcMar>
            <w:vAlign w:val="center"/>
          </w:tcPr>
          <w:p w14:paraId="0C448E79" w14:textId="77777777" w:rsidR="00FE4985" w:rsidRPr="00F611C7" w:rsidRDefault="00FE4985" w:rsidP="005B5CAE">
            <w:pPr>
              <w:rPr>
                <w:rFonts w:ascii="Times New Roman" w:hAnsi="Times New Roman" w:cs="Times New Roman"/>
                <w:color w:val="000000" w:themeColor="text1"/>
                <w:szCs w:val="24"/>
              </w:rPr>
            </w:pPr>
            <w:r w:rsidRPr="00F611C7">
              <w:rPr>
                <w:rFonts w:ascii="Times New Roman" w:hAnsi="Times New Roman" w:cs="Times New Roman"/>
                <w:color w:val="000000" w:themeColor="text1"/>
                <w:szCs w:val="24"/>
              </w:rPr>
              <w:t>The system shall allow the generated compliance report to be downloaded in PDF format.</w:t>
            </w:r>
          </w:p>
        </w:tc>
      </w:tr>
      <w:tr w:rsidR="00FE4985" w:rsidRPr="00F611C7" w14:paraId="7EF9C1D4" w14:textId="77777777" w:rsidTr="000678DE">
        <w:tc>
          <w:tcPr>
            <w:tcW w:w="1843" w:type="dxa"/>
            <w:tcMar>
              <w:top w:w="80" w:type="dxa"/>
              <w:left w:w="100" w:type="dxa"/>
              <w:bottom w:w="80" w:type="dxa"/>
              <w:right w:w="100" w:type="dxa"/>
            </w:tcMar>
            <w:vAlign w:val="center"/>
          </w:tcPr>
          <w:p w14:paraId="39F16EFD" w14:textId="77777777" w:rsidR="00FE4985" w:rsidRPr="00F611C7" w:rsidRDefault="00FE4985" w:rsidP="005B5CAE">
            <w:pPr>
              <w:rPr>
                <w:rFonts w:ascii="Times New Roman" w:hAnsi="Times New Roman" w:cs="Times New Roman"/>
                <w:color w:val="000000" w:themeColor="text1"/>
                <w:szCs w:val="24"/>
              </w:rPr>
            </w:pPr>
            <w:r w:rsidRPr="00F611C7">
              <w:rPr>
                <w:rFonts w:ascii="Times New Roman" w:hAnsi="Times New Roman" w:cs="Times New Roman"/>
                <w:color w:val="000000" w:themeColor="text1"/>
                <w:szCs w:val="24"/>
              </w:rPr>
              <w:lastRenderedPageBreak/>
              <w:t>FR-17</w:t>
            </w:r>
          </w:p>
        </w:tc>
        <w:tc>
          <w:tcPr>
            <w:tcW w:w="2329" w:type="dxa"/>
            <w:tcMar>
              <w:top w:w="80" w:type="dxa"/>
              <w:left w:w="100" w:type="dxa"/>
              <w:bottom w:w="80" w:type="dxa"/>
              <w:right w:w="100" w:type="dxa"/>
            </w:tcMar>
            <w:vAlign w:val="center"/>
          </w:tcPr>
          <w:p w14:paraId="7E3BACA2" w14:textId="77777777" w:rsidR="00FE4985" w:rsidRPr="00F611C7" w:rsidRDefault="00FE4985" w:rsidP="005B5CAE">
            <w:pPr>
              <w:rPr>
                <w:rFonts w:ascii="Times New Roman" w:hAnsi="Times New Roman" w:cs="Times New Roman"/>
                <w:color w:val="000000" w:themeColor="text1"/>
                <w:szCs w:val="24"/>
              </w:rPr>
            </w:pPr>
            <w:r w:rsidRPr="00F611C7">
              <w:rPr>
                <w:rFonts w:ascii="Times New Roman" w:hAnsi="Times New Roman" w:cs="Times New Roman"/>
                <w:color w:val="000000" w:themeColor="text1"/>
                <w:szCs w:val="24"/>
              </w:rPr>
              <w:t>Assessment History</w:t>
            </w:r>
          </w:p>
        </w:tc>
        <w:tc>
          <w:tcPr>
            <w:tcW w:w="5751" w:type="dxa"/>
            <w:tcMar>
              <w:top w:w="80" w:type="dxa"/>
              <w:left w:w="100" w:type="dxa"/>
              <w:bottom w:w="80" w:type="dxa"/>
              <w:right w:w="100" w:type="dxa"/>
            </w:tcMar>
            <w:vAlign w:val="center"/>
          </w:tcPr>
          <w:p w14:paraId="525AC30E" w14:textId="77777777" w:rsidR="00FE4985" w:rsidRPr="00F611C7" w:rsidRDefault="00FE4985" w:rsidP="005B5CAE">
            <w:pPr>
              <w:rPr>
                <w:rFonts w:ascii="Times New Roman" w:hAnsi="Times New Roman" w:cs="Times New Roman"/>
                <w:color w:val="000000" w:themeColor="text1"/>
                <w:szCs w:val="24"/>
              </w:rPr>
            </w:pPr>
            <w:r w:rsidRPr="00F611C7">
              <w:rPr>
                <w:rFonts w:ascii="Times New Roman" w:hAnsi="Times New Roman" w:cs="Times New Roman"/>
                <w:color w:val="000000" w:themeColor="text1"/>
                <w:szCs w:val="24"/>
              </w:rPr>
              <w:t>The system shall maintain a searchable history of all previous assessments for a given organisation.</w:t>
            </w:r>
          </w:p>
        </w:tc>
      </w:tr>
      <w:tr w:rsidR="00FE4985" w:rsidRPr="00F611C7" w14:paraId="47527C1E" w14:textId="77777777" w:rsidTr="000678DE">
        <w:tc>
          <w:tcPr>
            <w:tcW w:w="1843" w:type="dxa"/>
            <w:tcMar>
              <w:top w:w="80" w:type="dxa"/>
              <w:left w:w="100" w:type="dxa"/>
              <w:bottom w:w="80" w:type="dxa"/>
              <w:right w:w="100" w:type="dxa"/>
            </w:tcMar>
            <w:vAlign w:val="center"/>
          </w:tcPr>
          <w:p w14:paraId="4E8DE8BC" w14:textId="77777777" w:rsidR="00FE4985" w:rsidRPr="00F611C7" w:rsidRDefault="00FE4985" w:rsidP="005B5CAE">
            <w:pPr>
              <w:rPr>
                <w:rFonts w:ascii="Times New Roman" w:hAnsi="Times New Roman" w:cs="Times New Roman"/>
                <w:color w:val="000000" w:themeColor="text1"/>
                <w:szCs w:val="24"/>
              </w:rPr>
            </w:pPr>
            <w:r w:rsidRPr="00F611C7">
              <w:rPr>
                <w:rFonts w:ascii="Times New Roman" w:hAnsi="Times New Roman" w:cs="Times New Roman"/>
                <w:color w:val="000000" w:themeColor="text1"/>
                <w:szCs w:val="24"/>
              </w:rPr>
              <w:t>FR-18</w:t>
            </w:r>
          </w:p>
        </w:tc>
        <w:tc>
          <w:tcPr>
            <w:tcW w:w="2329" w:type="dxa"/>
            <w:tcMar>
              <w:top w:w="80" w:type="dxa"/>
              <w:left w:w="100" w:type="dxa"/>
              <w:bottom w:w="80" w:type="dxa"/>
              <w:right w:w="100" w:type="dxa"/>
            </w:tcMar>
            <w:vAlign w:val="center"/>
          </w:tcPr>
          <w:p w14:paraId="352664EA" w14:textId="77777777" w:rsidR="00FE4985" w:rsidRPr="00F611C7" w:rsidRDefault="00FE4985" w:rsidP="005B5CAE">
            <w:pPr>
              <w:rPr>
                <w:rFonts w:ascii="Times New Roman" w:hAnsi="Times New Roman" w:cs="Times New Roman"/>
                <w:color w:val="000000" w:themeColor="text1"/>
                <w:szCs w:val="24"/>
              </w:rPr>
            </w:pPr>
            <w:r w:rsidRPr="00F611C7">
              <w:rPr>
                <w:rFonts w:ascii="Times New Roman" w:hAnsi="Times New Roman" w:cs="Times New Roman"/>
                <w:color w:val="000000" w:themeColor="text1"/>
                <w:szCs w:val="24"/>
              </w:rPr>
              <w:t>User Profile Management</w:t>
            </w:r>
          </w:p>
        </w:tc>
        <w:tc>
          <w:tcPr>
            <w:tcW w:w="5751" w:type="dxa"/>
            <w:tcMar>
              <w:top w:w="80" w:type="dxa"/>
              <w:left w:w="100" w:type="dxa"/>
              <w:bottom w:w="80" w:type="dxa"/>
              <w:right w:w="100" w:type="dxa"/>
            </w:tcMar>
            <w:vAlign w:val="center"/>
          </w:tcPr>
          <w:p w14:paraId="1CFA3F13" w14:textId="77777777" w:rsidR="00FE4985" w:rsidRPr="00F611C7" w:rsidRDefault="00FE4985" w:rsidP="005B5CAE">
            <w:pPr>
              <w:rPr>
                <w:rFonts w:ascii="Times New Roman" w:hAnsi="Times New Roman" w:cs="Times New Roman"/>
                <w:color w:val="000000" w:themeColor="text1"/>
                <w:szCs w:val="24"/>
              </w:rPr>
            </w:pPr>
            <w:r w:rsidRPr="00F611C7">
              <w:rPr>
                <w:rFonts w:ascii="Times New Roman" w:hAnsi="Times New Roman" w:cs="Times New Roman"/>
                <w:color w:val="000000" w:themeColor="text1"/>
                <w:szCs w:val="24"/>
              </w:rPr>
              <w:t>The system shall allow a user to view and update organisational and account profile details.</w:t>
            </w:r>
          </w:p>
        </w:tc>
      </w:tr>
      <w:tr w:rsidR="00FE4985" w:rsidRPr="00F611C7" w14:paraId="20E048C5" w14:textId="77777777" w:rsidTr="000678DE">
        <w:tc>
          <w:tcPr>
            <w:tcW w:w="1843" w:type="dxa"/>
            <w:tcMar>
              <w:top w:w="80" w:type="dxa"/>
              <w:left w:w="100" w:type="dxa"/>
              <w:bottom w:w="80" w:type="dxa"/>
              <w:right w:w="100" w:type="dxa"/>
            </w:tcMar>
            <w:vAlign w:val="center"/>
          </w:tcPr>
          <w:p w14:paraId="427057ED" w14:textId="77777777" w:rsidR="00FE4985" w:rsidRPr="00F611C7" w:rsidRDefault="00FE4985" w:rsidP="005B5CAE">
            <w:pPr>
              <w:rPr>
                <w:rFonts w:ascii="Times New Roman" w:hAnsi="Times New Roman" w:cs="Times New Roman"/>
                <w:color w:val="000000" w:themeColor="text1"/>
                <w:szCs w:val="24"/>
              </w:rPr>
            </w:pPr>
            <w:r w:rsidRPr="00F611C7">
              <w:rPr>
                <w:rFonts w:ascii="Times New Roman" w:hAnsi="Times New Roman" w:cs="Times New Roman"/>
                <w:color w:val="000000" w:themeColor="text1"/>
                <w:szCs w:val="24"/>
              </w:rPr>
              <w:t>FR-19</w:t>
            </w:r>
          </w:p>
        </w:tc>
        <w:tc>
          <w:tcPr>
            <w:tcW w:w="2329" w:type="dxa"/>
            <w:tcMar>
              <w:top w:w="80" w:type="dxa"/>
              <w:left w:w="100" w:type="dxa"/>
              <w:bottom w:w="80" w:type="dxa"/>
              <w:right w:w="100" w:type="dxa"/>
            </w:tcMar>
            <w:vAlign w:val="center"/>
          </w:tcPr>
          <w:p w14:paraId="6AE9EE72" w14:textId="77777777" w:rsidR="00FE4985" w:rsidRPr="00F611C7" w:rsidRDefault="00FE4985" w:rsidP="005B5CAE">
            <w:pPr>
              <w:rPr>
                <w:rFonts w:ascii="Times New Roman" w:hAnsi="Times New Roman" w:cs="Times New Roman"/>
                <w:color w:val="000000" w:themeColor="text1"/>
                <w:szCs w:val="24"/>
              </w:rPr>
            </w:pPr>
            <w:r w:rsidRPr="00F611C7">
              <w:rPr>
                <w:rFonts w:ascii="Times New Roman" w:hAnsi="Times New Roman" w:cs="Times New Roman"/>
                <w:color w:val="000000" w:themeColor="text1"/>
                <w:szCs w:val="24"/>
              </w:rPr>
              <w:t>Notifications</w:t>
            </w:r>
          </w:p>
        </w:tc>
        <w:tc>
          <w:tcPr>
            <w:tcW w:w="5751" w:type="dxa"/>
            <w:tcMar>
              <w:top w:w="80" w:type="dxa"/>
              <w:left w:w="100" w:type="dxa"/>
              <w:bottom w:w="80" w:type="dxa"/>
              <w:right w:w="100" w:type="dxa"/>
            </w:tcMar>
            <w:vAlign w:val="center"/>
          </w:tcPr>
          <w:p w14:paraId="2B6D72F7" w14:textId="77777777" w:rsidR="00FE4985" w:rsidRPr="00F611C7" w:rsidRDefault="00FE4985" w:rsidP="005B5CAE">
            <w:pPr>
              <w:rPr>
                <w:rFonts w:ascii="Times New Roman" w:hAnsi="Times New Roman" w:cs="Times New Roman"/>
                <w:color w:val="000000" w:themeColor="text1"/>
                <w:szCs w:val="24"/>
              </w:rPr>
            </w:pPr>
            <w:r w:rsidRPr="00F611C7">
              <w:rPr>
                <w:rFonts w:ascii="Times New Roman" w:hAnsi="Times New Roman" w:cs="Times New Roman"/>
                <w:color w:val="000000" w:themeColor="text1"/>
                <w:szCs w:val="24"/>
              </w:rPr>
              <w:t>The system shall notify users of assessment completion, scan results, and recommended follow-up actions.</w:t>
            </w:r>
          </w:p>
        </w:tc>
      </w:tr>
      <w:tr w:rsidR="00FE4985" w:rsidRPr="00F611C7" w14:paraId="0987F0CD" w14:textId="77777777" w:rsidTr="000678DE">
        <w:tc>
          <w:tcPr>
            <w:tcW w:w="1843" w:type="dxa"/>
            <w:tcMar>
              <w:top w:w="80" w:type="dxa"/>
              <w:left w:w="100" w:type="dxa"/>
              <w:bottom w:w="80" w:type="dxa"/>
              <w:right w:w="100" w:type="dxa"/>
            </w:tcMar>
            <w:vAlign w:val="center"/>
          </w:tcPr>
          <w:p w14:paraId="57547BA4" w14:textId="77777777" w:rsidR="00FE4985" w:rsidRPr="00F611C7" w:rsidRDefault="00FE4985" w:rsidP="005B5CAE">
            <w:pPr>
              <w:rPr>
                <w:rFonts w:ascii="Times New Roman" w:hAnsi="Times New Roman" w:cs="Times New Roman"/>
                <w:color w:val="000000" w:themeColor="text1"/>
                <w:szCs w:val="24"/>
              </w:rPr>
            </w:pPr>
            <w:r w:rsidRPr="00F611C7">
              <w:rPr>
                <w:rFonts w:ascii="Times New Roman" w:hAnsi="Times New Roman" w:cs="Times New Roman"/>
                <w:color w:val="000000" w:themeColor="text1"/>
                <w:szCs w:val="24"/>
              </w:rPr>
              <w:t>FR-20</w:t>
            </w:r>
          </w:p>
        </w:tc>
        <w:tc>
          <w:tcPr>
            <w:tcW w:w="2329" w:type="dxa"/>
            <w:tcMar>
              <w:top w:w="80" w:type="dxa"/>
              <w:left w:w="100" w:type="dxa"/>
              <w:bottom w:w="80" w:type="dxa"/>
              <w:right w:w="100" w:type="dxa"/>
            </w:tcMar>
            <w:vAlign w:val="center"/>
          </w:tcPr>
          <w:p w14:paraId="5F1826C1" w14:textId="77777777" w:rsidR="00FE4985" w:rsidRPr="00F611C7" w:rsidRDefault="00FE4985" w:rsidP="005B5CAE">
            <w:pPr>
              <w:rPr>
                <w:rFonts w:ascii="Times New Roman" w:hAnsi="Times New Roman" w:cs="Times New Roman"/>
                <w:color w:val="000000" w:themeColor="text1"/>
                <w:szCs w:val="24"/>
              </w:rPr>
            </w:pPr>
            <w:r w:rsidRPr="00F611C7">
              <w:rPr>
                <w:rFonts w:ascii="Times New Roman" w:hAnsi="Times New Roman" w:cs="Times New Roman"/>
                <w:color w:val="000000" w:themeColor="text1"/>
                <w:szCs w:val="24"/>
              </w:rPr>
              <w:t>Admin Dashboard</w:t>
            </w:r>
          </w:p>
        </w:tc>
        <w:tc>
          <w:tcPr>
            <w:tcW w:w="5751" w:type="dxa"/>
            <w:tcMar>
              <w:top w:w="80" w:type="dxa"/>
              <w:left w:w="100" w:type="dxa"/>
              <w:bottom w:w="80" w:type="dxa"/>
              <w:right w:w="100" w:type="dxa"/>
            </w:tcMar>
            <w:vAlign w:val="center"/>
          </w:tcPr>
          <w:p w14:paraId="3C93B4B2" w14:textId="77777777" w:rsidR="00FE4985" w:rsidRPr="00F611C7" w:rsidRDefault="00FE4985" w:rsidP="005B5CAE">
            <w:pPr>
              <w:rPr>
                <w:rFonts w:ascii="Times New Roman" w:hAnsi="Times New Roman" w:cs="Times New Roman"/>
                <w:color w:val="000000" w:themeColor="text1"/>
                <w:szCs w:val="24"/>
              </w:rPr>
            </w:pPr>
            <w:r w:rsidRPr="00F611C7">
              <w:rPr>
                <w:rFonts w:ascii="Times New Roman" w:hAnsi="Times New Roman" w:cs="Times New Roman"/>
                <w:color w:val="000000" w:themeColor="text1"/>
                <w:szCs w:val="24"/>
              </w:rPr>
              <w:t>The system shall provide an administrator dashboard to monitor platform-wide usage and health.</w:t>
            </w:r>
          </w:p>
        </w:tc>
      </w:tr>
      <w:tr w:rsidR="00FE4985" w:rsidRPr="00F611C7" w14:paraId="6D0B5402" w14:textId="77777777" w:rsidTr="000678DE">
        <w:tc>
          <w:tcPr>
            <w:tcW w:w="1843" w:type="dxa"/>
            <w:tcMar>
              <w:top w:w="80" w:type="dxa"/>
              <w:left w:w="100" w:type="dxa"/>
              <w:bottom w:w="80" w:type="dxa"/>
              <w:right w:w="100" w:type="dxa"/>
            </w:tcMar>
            <w:vAlign w:val="center"/>
          </w:tcPr>
          <w:p w14:paraId="3F2D9DAC" w14:textId="77777777" w:rsidR="00FE4985" w:rsidRPr="00F611C7" w:rsidRDefault="00FE4985" w:rsidP="005B5CAE">
            <w:pPr>
              <w:rPr>
                <w:rFonts w:ascii="Times New Roman" w:hAnsi="Times New Roman" w:cs="Times New Roman"/>
                <w:color w:val="000000" w:themeColor="text1"/>
                <w:szCs w:val="24"/>
              </w:rPr>
            </w:pPr>
            <w:r w:rsidRPr="00F611C7">
              <w:rPr>
                <w:rFonts w:ascii="Times New Roman" w:hAnsi="Times New Roman" w:cs="Times New Roman"/>
                <w:color w:val="000000" w:themeColor="text1"/>
                <w:szCs w:val="24"/>
              </w:rPr>
              <w:t>FR-21</w:t>
            </w:r>
          </w:p>
        </w:tc>
        <w:tc>
          <w:tcPr>
            <w:tcW w:w="2329" w:type="dxa"/>
            <w:tcMar>
              <w:top w:w="80" w:type="dxa"/>
              <w:left w:w="100" w:type="dxa"/>
              <w:bottom w:w="80" w:type="dxa"/>
              <w:right w:w="100" w:type="dxa"/>
            </w:tcMar>
            <w:vAlign w:val="center"/>
          </w:tcPr>
          <w:p w14:paraId="5406A7F9" w14:textId="77777777" w:rsidR="00FE4985" w:rsidRPr="00F611C7" w:rsidRDefault="00FE4985" w:rsidP="005B5CAE">
            <w:pPr>
              <w:rPr>
                <w:rFonts w:ascii="Times New Roman" w:hAnsi="Times New Roman" w:cs="Times New Roman"/>
                <w:color w:val="000000" w:themeColor="text1"/>
                <w:szCs w:val="24"/>
              </w:rPr>
            </w:pPr>
            <w:r w:rsidRPr="00F611C7">
              <w:rPr>
                <w:rFonts w:ascii="Times New Roman" w:hAnsi="Times New Roman" w:cs="Times New Roman"/>
                <w:color w:val="000000" w:themeColor="text1"/>
                <w:szCs w:val="24"/>
              </w:rPr>
              <w:t>User Management (Admin)</w:t>
            </w:r>
          </w:p>
        </w:tc>
        <w:tc>
          <w:tcPr>
            <w:tcW w:w="5751" w:type="dxa"/>
            <w:tcMar>
              <w:top w:w="80" w:type="dxa"/>
              <w:left w:w="100" w:type="dxa"/>
              <w:bottom w:w="80" w:type="dxa"/>
              <w:right w:w="100" w:type="dxa"/>
            </w:tcMar>
            <w:vAlign w:val="center"/>
          </w:tcPr>
          <w:p w14:paraId="1E66E928" w14:textId="77777777" w:rsidR="00FE4985" w:rsidRPr="00F611C7" w:rsidRDefault="00FE4985" w:rsidP="005B5CAE">
            <w:pPr>
              <w:rPr>
                <w:rFonts w:ascii="Times New Roman" w:hAnsi="Times New Roman" w:cs="Times New Roman"/>
                <w:color w:val="000000" w:themeColor="text1"/>
                <w:szCs w:val="24"/>
              </w:rPr>
            </w:pPr>
            <w:r w:rsidRPr="00F611C7">
              <w:rPr>
                <w:rFonts w:ascii="Times New Roman" w:hAnsi="Times New Roman" w:cs="Times New Roman"/>
                <w:color w:val="000000" w:themeColor="text1"/>
                <w:szCs w:val="24"/>
              </w:rPr>
              <w:t>The system shall allow administrators to view, suspend, or manage registered user accounts.</w:t>
            </w:r>
          </w:p>
        </w:tc>
      </w:tr>
      <w:tr w:rsidR="00FE4985" w:rsidRPr="00F611C7" w14:paraId="1B43525B" w14:textId="77777777" w:rsidTr="000678DE">
        <w:tc>
          <w:tcPr>
            <w:tcW w:w="1843" w:type="dxa"/>
            <w:tcMar>
              <w:top w:w="80" w:type="dxa"/>
              <w:left w:w="100" w:type="dxa"/>
              <w:bottom w:w="80" w:type="dxa"/>
              <w:right w:w="100" w:type="dxa"/>
            </w:tcMar>
            <w:vAlign w:val="center"/>
          </w:tcPr>
          <w:p w14:paraId="66A2BE92" w14:textId="77777777" w:rsidR="00FE4985" w:rsidRPr="00F611C7" w:rsidRDefault="00FE4985" w:rsidP="005B5CAE">
            <w:pPr>
              <w:rPr>
                <w:rFonts w:ascii="Times New Roman" w:hAnsi="Times New Roman" w:cs="Times New Roman"/>
                <w:color w:val="000000" w:themeColor="text1"/>
                <w:szCs w:val="24"/>
              </w:rPr>
            </w:pPr>
            <w:r w:rsidRPr="00F611C7">
              <w:rPr>
                <w:rFonts w:ascii="Times New Roman" w:hAnsi="Times New Roman" w:cs="Times New Roman"/>
                <w:color w:val="000000" w:themeColor="text1"/>
                <w:szCs w:val="24"/>
              </w:rPr>
              <w:t>FR-22</w:t>
            </w:r>
          </w:p>
        </w:tc>
        <w:tc>
          <w:tcPr>
            <w:tcW w:w="2329" w:type="dxa"/>
            <w:tcMar>
              <w:top w:w="80" w:type="dxa"/>
              <w:left w:w="100" w:type="dxa"/>
              <w:bottom w:w="80" w:type="dxa"/>
              <w:right w:w="100" w:type="dxa"/>
            </w:tcMar>
            <w:vAlign w:val="center"/>
          </w:tcPr>
          <w:p w14:paraId="0C75CBF9" w14:textId="77777777" w:rsidR="00FE4985" w:rsidRPr="00F611C7" w:rsidRDefault="00FE4985" w:rsidP="005B5CAE">
            <w:pPr>
              <w:rPr>
                <w:rFonts w:ascii="Times New Roman" w:hAnsi="Times New Roman" w:cs="Times New Roman"/>
                <w:color w:val="000000" w:themeColor="text1"/>
                <w:szCs w:val="24"/>
              </w:rPr>
            </w:pPr>
            <w:r w:rsidRPr="00F611C7">
              <w:rPr>
                <w:rFonts w:ascii="Times New Roman" w:hAnsi="Times New Roman" w:cs="Times New Roman"/>
                <w:color w:val="000000" w:themeColor="text1"/>
                <w:szCs w:val="24"/>
              </w:rPr>
              <w:t>Analytics</w:t>
            </w:r>
          </w:p>
        </w:tc>
        <w:tc>
          <w:tcPr>
            <w:tcW w:w="5751" w:type="dxa"/>
            <w:tcMar>
              <w:top w:w="80" w:type="dxa"/>
              <w:left w:w="100" w:type="dxa"/>
              <w:bottom w:w="80" w:type="dxa"/>
              <w:right w:w="100" w:type="dxa"/>
            </w:tcMar>
            <w:vAlign w:val="center"/>
          </w:tcPr>
          <w:p w14:paraId="1E1EB646" w14:textId="77777777" w:rsidR="00FE4985" w:rsidRPr="00F611C7" w:rsidRDefault="00FE4985" w:rsidP="005B5CAE">
            <w:pPr>
              <w:rPr>
                <w:rFonts w:ascii="Times New Roman" w:hAnsi="Times New Roman" w:cs="Times New Roman"/>
                <w:color w:val="000000" w:themeColor="text1"/>
                <w:szCs w:val="24"/>
              </w:rPr>
            </w:pPr>
            <w:r w:rsidRPr="00F611C7">
              <w:rPr>
                <w:rFonts w:ascii="Times New Roman" w:hAnsi="Times New Roman" w:cs="Times New Roman"/>
                <w:color w:val="000000" w:themeColor="text1"/>
                <w:szCs w:val="24"/>
              </w:rPr>
              <w:t>The system shall provide administrators with analytics on assessment volume, common gaps, and score trends.</w:t>
            </w:r>
          </w:p>
        </w:tc>
      </w:tr>
      <w:tr w:rsidR="00FE4985" w:rsidRPr="00F611C7" w14:paraId="38EDD095" w14:textId="77777777" w:rsidTr="000678DE">
        <w:tc>
          <w:tcPr>
            <w:tcW w:w="1843" w:type="dxa"/>
            <w:tcMar>
              <w:top w:w="80" w:type="dxa"/>
              <w:left w:w="100" w:type="dxa"/>
              <w:bottom w:w="80" w:type="dxa"/>
              <w:right w:w="100" w:type="dxa"/>
            </w:tcMar>
            <w:vAlign w:val="center"/>
          </w:tcPr>
          <w:p w14:paraId="00BB2602" w14:textId="77777777" w:rsidR="00FE4985" w:rsidRPr="00F611C7" w:rsidRDefault="00FE4985" w:rsidP="005B5CAE">
            <w:pPr>
              <w:rPr>
                <w:rFonts w:ascii="Times New Roman" w:hAnsi="Times New Roman" w:cs="Times New Roman"/>
                <w:color w:val="000000" w:themeColor="text1"/>
                <w:szCs w:val="24"/>
              </w:rPr>
            </w:pPr>
            <w:r w:rsidRPr="00F611C7">
              <w:rPr>
                <w:rFonts w:ascii="Times New Roman" w:hAnsi="Times New Roman" w:cs="Times New Roman"/>
                <w:color w:val="000000" w:themeColor="text1"/>
                <w:szCs w:val="24"/>
              </w:rPr>
              <w:t>FR-23</w:t>
            </w:r>
          </w:p>
        </w:tc>
        <w:tc>
          <w:tcPr>
            <w:tcW w:w="2329" w:type="dxa"/>
            <w:tcMar>
              <w:top w:w="80" w:type="dxa"/>
              <w:left w:w="100" w:type="dxa"/>
              <w:bottom w:w="80" w:type="dxa"/>
              <w:right w:w="100" w:type="dxa"/>
            </w:tcMar>
            <w:vAlign w:val="center"/>
          </w:tcPr>
          <w:p w14:paraId="26ADD001" w14:textId="77777777" w:rsidR="00FE4985" w:rsidRPr="00F611C7" w:rsidRDefault="00FE4985" w:rsidP="005B5CAE">
            <w:pPr>
              <w:rPr>
                <w:rFonts w:ascii="Times New Roman" w:hAnsi="Times New Roman" w:cs="Times New Roman"/>
                <w:color w:val="000000" w:themeColor="text1"/>
                <w:szCs w:val="24"/>
              </w:rPr>
            </w:pPr>
            <w:r w:rsidRPr="00F611C7">
              <w:rPr>
                <w:rFonts w:ascii="Times New Roman" w:hAnsi="Times New Roman" w:cs="Times New Roman"/>
                <w:color w:val="000000" w:themeColor="text1"/>
                <w:szCs w:val="24"/>
              </w:rPr>
              <w:t>Role-Based Access Control</w:t>
            </w:r>
          </w:p>
        </w:tc>
        <w:tc>
          <w:tcPr>
            <w:tcW w:w="5751" w:type="dxa"/>
            <w:tcMar>
              <w:top w:w="80" w:type="dxa"/>
              <w:left w:w="100" w:type="dxa"/>
              <w:bottom w:w="80" w:type="dxa"/>
              <w:right w:w="100" w:type="dxa"/>
            </w:tcMar>
            <w:vAlign w:val="center"/>
          </w:tcPr>
          <w:p w14:paraId="75116F75" w14:textId="77777777" w:rsidR="00FE4985" w:rsidRPr="00F611C7" w:rsidRDefault="00FE4985" w:rsidP="005B5CAE">
            <w:pPr>
              <w:rPr>
                <w:rFonts w:ascii="Times New Roman" w:hAnsi="Times New Roman" w:cs="Times New Roman"/>
                <w:color w:val="000000" w:themeColor="text1"/>
                <w:szCs w:val="24"/>
              </w:rPr>
            </w:pPr>
            <w:r w:rsidRPr="00F611C7">
              <w:rPr>
                <w:rFonts w:ascii="Times New Roman" w:hAnsi="Times New Roman" w:cs="Times New Roman"/>
                <w:color w:val="000000" w:themeColor="text1"/>
                <w:szCs w:val="24"/>
              </w:rPr>
              <w:t>The system shall restrict access to administrative functions to users holding an administrator role.</w:t>
            </w:r>
          </w:p>
        </w:tc>
      </w:tr>
      <w:tr w:rsidR="00FE4985" w:rsidRPr="00F611C7" w14:paraId="03B00A7B" w14:textId="77777777" w:rsidTr="000678DE">
        <w:tc>
          <w:tcPr>
            <w:tcW w:w="1843" w:type="dxa"/>
            <w:tcMar>
              <w:top w:w="80" w:type="dxa"/>
              <w:left w:w="100" w:type="dxa"/>
              <w:bottom w:w="80" w:type="dxa"/>
              <w:right w:w="100" w:type="dxa"/>
            </w:tcMar>
            <w:vAlign w:val="center"/>
          </w:tcPr>
          <w:p w14:paraId="1667A3BF" w14:textId="77777777" w:rsidR="00FE4985" w:rsidRPr="00F611C7" w:rsidRDefault="00FE4985" w:rsidP="005B5CAE">
            <w:pPr>
              <w:rPr>
                <w:rFonts w:ascii="Times New Roman" w:hAnsi="Times New Roman" w:cs="Times New Roman"/>
                <w:color w:val="000000" w:themeColor="text1"/>
                <w:szCs w:val="24"/>
              </w:rPr>
            </w:pPr>
            <w:r w:rsidRPr="00F611C7">
              <w:rPr>
                <w:rFonts w:ascii="Times New Roman" w:hAnsi="Times New Roman" w:cs="Times New Roman"/>
                <w:color w:val="000000" w:themeColor="text1"/>
                <w:szCs w:val="24"/>
              </w:rPr>
              <w:t>FR-24</w:t>
            </w:r>
          </w:p>
        </w:tc>
        <w:tc>
          <w:tcPr>
            <w:tcW w:w="2329" w:type="dxa"/>
            <w:tcMar>
              <w:top w:w="80" w:type="dxa"/>
              <w:left w:w="100" w:type="dxa"/>
              <w:bottom w:w="80" w:type="dxa"/>
              <w:right w:w="100" w:type="dxa"/>
            </w:tcMar>
            <w:vAlign w:val="center"/>
          </w:tcPr>
          <w:p w14:paraId="21019208" w14:textId="77777777" w:rsidR="00FE4985" w:rsidRPr="00F611C7" w:rsidRDefault="00FE4985" w:rsidP="005B5CAE">
            <w:pPr>
              <w:rPr>
                <w:rFonts w:ascii="Times New Roman" w:hAnsi="Times New Roman" w:cs="Times New Roman"/>
                <w:color w:val="000000" w:themeColor="text1"/>
                <w:szCs w:val="24"/>
              </w:rPr>
            </w:pPr>
            <w:r w:rsidRPr="00F611C7">
              <w:rPr>
                <w:rFonts w:ascii="Times New Roman" w:hAnsi="Times New Roman" w:cs="Times New Roman"/>
                <w:color w:val="000000" w:themeColor="text1"/>
                <w:szCs w:val="24"/>
              </w:rPr>
              <w:t>Data Export</w:t>
            </w:r>
          </w:p>
        </w:tc>
        <w:tc>
          <w:tcPr>
            <w:tcW w:w="5751" w:type="dxa"/>
            <w:tcMar>
              <w:top w:w="80" w:type="dxa"/>
              <w:left w:w="100" w:type="dxa"/>
              <w:bottom w:w="80" w:type="dxa"/>
              <w:right w:w="100" w:type="dxa"/>
            </w:tcMar>
            <w:vAlign w:val="center"/>
          </w:tcPr>
          <w:p w14:paraId="544C06DC" w14:textId="77777777" w:rsidR="00FE4985" w:rsidRPr="00F611C7" w:rsidRDefault="00FE4985" w:rsidP="005B5CAE">
            <w:pPr>
              <w:rPr>
                <w:rFonts w:ascii="Times New Roman" w:hAnsi="Times New Roman" w:cs="Times New Roman"/>
                <w:color w:val="000000" w:themeColor="text1"/>
                <w:szCs w:val="24"/>
              </w:rPr>
            </w:pPr>
            <w:r w:rsidRPr="00F611C7">
              <w:rPr>
                <w:rFonts w:ascii="Times New Roman" w:hAnsi="Times New Roman" w:cs="Times New Roman"/>
                <w:color w:val="000000" w:themeColor="text1"/>
                <w:szCs w:val="24"/>
              </w:rPr>
              <w:t>The system shall allow a user to export raw assessment data for internal record-keeping.</w:t>
            </w:r>
          </w:p>
        </w:tc>
      </w:tr>
      <w:tr w:rsidR="00FE4985" w:rsidRPr="00F611C7" w14:paraId="48A3DFAA" w14:textId="77777777" w:rsidTr="000678DE">
        <w:tc>
          <w:tcPr>
            <w:tcW w:w="1843" w:type="dxa"/>
            <w:tcMar>
              <w:top w:w="80" w:type="dxa"/>
              <w:left w:w="100" w:type="dxa"/>
              <w:bottom w:w="80" w:type="dxa"/>
              <w:right w:w="100" w:type="dxa"/>
            </w:tcMar>
            <w:vAlign w:val="center"/>
          </w:tcPr>
          <w:p w14:paraId="138EBB05" w14:textId="77777777" w:rsidR="00FE4985" w:rsidRPr="00F611C7" w:rsidRDefault="00FE4985" w:rsidP="005B5CAE">
            <w:pPr>
              <w:rPr>
                <w:rFonts w:ascii="Times New Roman" w:hAnsi="Times New Roman" w:cs="Times New Roman"/>
                <w:color w:val="000000" w:themeColor="text1"/>
                <w:szCs w:val="24"/>
              </w:rPr>
            </w:pPr>
            <w:r w:rsidRPr="00F611C7">
              <w:rPr>
                <w:rFonts w:ascii="Times New Roman" w:hAnsi="Times New Roman" w:cs="Times New Roman"/>
                <w:color w:val="000000" w:themeColor="text1"/>
                <w:szCs w:val="24"/>
              </w:rPr>
              <w:t>FR-25</w:t>
            </w:r>
          </w:p>
        </w:tc>
        <w:tc>
          <w:tcPr>
            <w:tcW w:w="2329" w:type="dxa"/>
            <w:tcMar>
              <w:top w:w="80" w:type="dxa"/>
              <w:left w:w="100" w:type="dxa"/>
              <w:bottom w:w="80" w:type="dxa"/>
              <w:right w:w="100" w:type="dxa"/>
            </w:tcMar>
            <w:vAlign w:val="center"/>
          </w:tcPr>
          <w:p w14:paraId="65A97A58" w14:textId="77777777" w:rsidR="00FE4985" w:rsidRPr="00F611C7" w:rsidRDefault="00FE4985" w:rsidP="005B5CAE">
            <w:pPr>
              <w:rPr>
                <w:rFonts w:ascii="Times New Roman" w:hAnsi="Times New Roman" w:cs="Times New Roman"/>
                <w:color w:val="000000" w:themeColor="text1"/>
                <w:szCs w:val="24"/>
              </w:rPr>
            </w:pPr>
            <w:r w:rsidRPr="00F611C7">
              <w:rPr>
                <w:rFonts w:ascii="Times New Roman" w:hAnsi="Times New Roman" w:cs="Times New Roman"/>
                <w:color w:val="000000" w:themeColor="text1"/>
                <w:szCs w:val="24"/>
              </w:rPr>
              <w:t>Session Logout</w:t>
            </w:r>
          </w:p>
        </w:tc>
        <w:tc>
          <w:tcPr>
            <w:tcW w:w="5751" w:type="dxa"/>
            <w:tcMar>
              <w:top w:w="80" w:type="dxa"/>
              <w:left w:w="100" w:type="dxa"/>
              <w:bottom w:w="80" w:type="dxa"/>
              <w:right w:w="100" w:type="dxa"/>
            </w:tcMar>
            <w:vAlign w:val="center"/>
          </w:tcPr>
          <w:p w14:paraId="31C75F68" w14:textId="77777777" w:rsidR="00FE4985" w:rsidRPr="00F611C7" w:rsidRDefault="00FE4985" w:rsidP="005B5CAE">
            <w:pPr>
              <w:rPr>
                <w:rFonts w:ascii="Times New Roman" w:hAnsi="Times New Roman" w:cs="Times New Roman"/>
                <w:color w:val="000000" w:themeColor="text1"/>
                <w:szCs w:val="24"/>
              </w:rPr>
            </w:pPr>
            <w:r w:rsidRPr="00F611C7">
              <w:rPr>
                <w:rFonts w:ascii="Times New Roman" w:hAnsi="Times New Roman" w:cs="Times New Roman"/>
                <w:color w:val="000000" w:themeColor="text1"/>
                <w:szCs w:val="24"/>
              </w:rPr>
              <w:t>The system shall allow a user to securely terminate an active session.</w:t>
            </w:r>
          </w:p>
        </w:tc>
      </w:tr>
    </w:tbl>
    <w:p w14:paraId="51C85027" w14:textId="0EC8A346" w:rsidR="00FE4985" w:rsidRPr="008C7DF3" w:rsidRDefault="00FE4985" w:rsidP="00055512">
      <w:pPr>
        <w:pStyle w:val="Heading2"/>
        <w:rPr>
          <w:rFonts w:ascii="Times New Roman" w:hAnsi="Times New Roman" w:cs="Times New Roman"/>
          <w:color w:val="000000" w:themeColor="text1"/>
          <w:sz w:val="28"/>
          <w:szCs w:val="28"/>
        </w:rPr>
      </w:pPr>
      <w:r w:rsidRPr="008C7DF3">
        <w:rPr>
          <w:rFonts w:ascii="Times New Roman" w:hAnsi="Times New Roman" w:cs="Times New Roman"/>
          <w:color w:val="000000" w:themeColor="text1"/>
          <w:sz w:val="28"/>
          <w:szCs w:val="28"/>
        </w:rPr>
        <w:t>3.2.2 Non-Functional Requirements</w:t>
      </w:r>
    </w:p>
    <w:p w14:paraId="0CB7C861" w14:textId="77777777" w:rsidR="00FE4985" w:rsidRDefault="00FE4985" w:rsidP="00FE4985">
      <w:pPr>
        <w:spacing w:after="200" w:line="360" w:lineRule="auto"/>
        <w:jc w:val="both"/>
        <w:rPr>
          <w:rFonts w:ascii="Times New Roman" w:hAnsi="Times New Roman" w:cs="Times New Roman"/>
          <w:color w:val="000000" w:themeColor="text1"/>
          <w:szCs w:val="24"/>
        </w:rPr>
      </w:pPr>
      <w:r w:rsidRPr="00F611C7">
        <w:rPr>
          <w:rFonts w:ascii="Times New Roman" w:hAnsi="Times New Roman" w:cs="Times New Roman"/>
          <w:color w:val="000000" w:themeColor="text1"/>
          <w:szCs w:val="24"/>
        </w:rPr>
        <w:t>In addition to the functional capabilities described above, TrustForge must satisfy a set of non-functional requirements that govern the quality, usability, and operational characteristics of the system. These are summarised in Table 3.2.</w:t>
      </w:r>
    </w:p>
    <w:p w14:paraId="32D564CF" w14:textId="77777777" w:rsidR="00F611C7" w:rsidRDefault="00F611C7" w:rsidP="00FE4985">
      <w:pPr>
        <w:spacing w:after="200" w:line="360" w:lineRule="auto"/>
        <w:jc w:val="both"/>
        <w:rPr>
          <w:rFonts w:ascii="Times New Roman" w:hAnsi="Times New Roman" w:cs="Times New Roman"/>
          <w:color w:val="000000" w:themeColor="text1"/>
          <w:szCs w:val="24"/>
        </w:rPr>
      </w:pPr>
    </w:p>
    <w:p w14:paraId="0916CABF" w14:textId="77777777" w:rsidR="00F611C7" w:rsidRDefault="00F611C7" w:rsidP="00FE4985">
      <w:pPr>
        <w:spacing w:after="200" w:line="360" w:lineRule="auto"/>
        <w:jc w:val="both"/>
        <w:rPr>
          <w:rFonts w:ascii="Times New Roman" w:hAnsi="Times New Roman" w:cs="Times New Roman"/>
          <w:color w:val="000000" w:themeColor="text1"/>
          <w:szCs w:val="24"/>
        </w:rPr>
      </w:pPr>
    </w:p>
    <w:p w14:paraId="46B6DBB7" w14:textId="77777777" w:rsidR="00F611C7" w:rsidRPr="00F611C7" w:rsidRDefault="00F611C7" w:rsidP="00FE4985">
      <w:pPr>
        <w:spacing w:after="200" w:line="360" w:lineRule="auto"/>
        <w:jc w:val="both"/>
        <w:rPr>
          <w:rFonts w:ascii="Times New Roman" w:hAnsi="Times New Roman" w:cs="Times New Roman"/>
          <w:color w:val="000000" w:themeColor="text1"/>
          <w:szCs w:val="24"/>
        </w:rPr>
      </w:pPr>
    </w:p>
    <w:p w14:paraId="018EED69" w14:textId="77777777" w:rsidR="00FE4985" w:rsidRPr="00F611C7" w:rsidRDefault="00FE4985" w:rsidP="00FE4985">
      <w:pPr>
        <w:spacing w:before="300" w:after="120"/>
        <w:rPr>
          <w:rFonts w:ascii="Times New Roman" w:hAnsi="Times New Roman" w:cs="Times New Roman"/>
          <w:color w:val="000000" w:themeColor="text1"/>
          <w:sz w:val="28"/>
          <w:szCs w:val="28"/>
        </w:rPr>
      </w:pPr>
      <w:r w:rsidRPr="00F611C7">
        <w:rPr>
          <w:rFonts w:ascii="Times New Roman" w:hAnsi="Times New Roman" w:cs="Times New Roman"/>
          <w:b/>
          <w:bCs/>
          <w:color w:val="000000" w:themeColor="text1"/>
          <w:sz w:val="28"/>
          <w:szCs w:val="28"/>
        </w:rPr>
        <w:lastRenderedPageBreak/>
        <w:t>Table 3.2: Non-Functional Requirements of TrustForge</w:t>
      </w:r>
    </w:p>
    <w:tbl>
      <w:tblPr>
        <w:tblW w:w="9932"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3"/>
        <w:gridCol w:w="2402"/>
        <w:gridCol w:w="5757"/>
      </w:tblGrid>
      <w:tr w:rsidR="00FE4985" w:rsidRPr="00F611C7" w14:paraId="00FC0C1F" w14:textId="77777777" w:rsidTr="00F611C7">
        <w:trPr>
          <w:trHeight w:val="458"/>
          <w:tblHeader/>
        </w:trPr>
        <w:tc>
          <w:tcPr>
            <w:tcW w:w="1773" w:type="dxa"/>
            <w:tcMar>
              <w:top w:w="80" w:type="dxa"/>
              <w:left w:w="100" w:type="dxa"/>
              <w:bottom w:w="80" w:type="dxa"/>
              <w:right w:w="100" w:type="dxa"/>
            </w:tcMar>
            <w:vAlign w:val="center"/>
          </w:tcPr>
          <w:p w14:paraId="63368326" w14:textId="77777777" w:rsidR="00FE4985" w:rsidRPr="00F611C7" w:rsidRDefault="00FE4985" w:rsidP="005B5CAE">
            <w:pPr>
              <w:jc w:val="center"/>
              <w:rPr>
                <w:rFonts w:ascii="Times New Roman" w:hAnsi="Times New Roman" w:cs="Times New Roman"/>
                <w:color w:val="000000" w:themeColor="text1"/>
                <w:szCs w:val="24"/>
              </w:rPr>
            </w:pPr>
            <w:r w:rsidRPr="00F611C7">
              <w:rPr>
                <w:rFonts w:ascii="Times New Roman" w:hAnsi="Times New Roman" w:cs="Times New Roman"/>
                <w:b/>
                <w:bCs/>
                <w:color w:val="000000" w:themeColor="text1"/>
                <w:szCs w:val="24"/>
              </w:rPr>
              <w:t>ID</w:t>
            </w:r>
          </w:p>
        </w:tc>
        <w:tc>
          <w:tcPr>
            <w:tcW w:w="2402" w:type="dxa"/>
            <w:tcMar>
              <w:top w:w="80" w:type="dxa"/>
              <w:left w:w="100" w:type="dxa"/>
              <w:bottom w:w="80" w:type="dxa"/>
              <w:right w:w="100" w:type="dxa"/>
            </w:tcMar>
            <w:vAlign w:val="center"/>
          </w:tcPr>
          <w:p w14:paraId="3D5236E0" w14:textId="77777777" w:rsidR="00FE4985" w:rsidRPr="00F611C7" w:rsidRDefault="00FE4985" w:rsidP="005B5CAE">
            <w:pPr>
              <w:jc w:val="center"/>
              <w:rPr>
                <w:rFonts w:ascii="Times New Roman" w:hAnsi="Times New Roman" w:cs="Times New Roman"/>
                <w:color w:val="000000" w:themeColor="text1"/>
                <w:szCs w:val="24"/>
              </w:rPr>
            </w:pPr>
            <w:r w:rsidRPr="00F611C7">
              <w:rPr>
                <w:rFonts w:ascii="Times New Roman" w:hAnsi="Times New Roman" w:cs="Times New Roman"/>
                <w:b/>
                <w:bCs/>
                <w:color w:val="000000" w:themeColor="text1"/>
                <w:szCs w:val="24"/>
              </w:rPr>
              <w:t>Requirement</w:t>
            </w:r>
          </w:p>
        </w:tc>
        <w:tc>
          <w:tcPr>
            <w:tcW w:w="5757" w:type="dxa"/>
            <w:tcMar>
              <w:top w:w="80" w:type="dxa"/>
              <w:left w:w="100" w:type="dxa"/>
              <w:bottom w:w="80" w:type="dxa"/>
              <w:right w:w="100" w:type="dxa"/>
            </w:tcMar>
            <w:vAlign w:val="center"/>
          </w:tcPr>
          <w:p w14:paraId="16100E2A" w14:textId="77777777" w:rsidR="00FE4985" w:rsidRPr="00F611C7" w:rsidRDefault="00FE4985" w:rsidP="005B5CAE">
            <w:pPr>
              <w:jc w:val="center"/>
              <w:rPr>
                <w:rFonts w:ascii="Times New Roman" w:hAnsi="Times New Roman" w:cs="Times New Roman"/>
                <w:color w:val="000000" w:themeColor="text1"/>
                <w:szCs w:val="24"/>
              </w:rPr>
            </w:pPr>
            <w:r w:rsidRPr="00F611C7">
              <w:rPr>
                <w:rFonts w:ascii="Times New Roman" w:hAnsi="Times New Roman" w:cs="Times New Roman"/>
                <w:b/>
                <w:bCs/>
                <w:color w:val="000000" w:themeColor="text1"/>
                <w:szCs w:val="24"/>
              </w:rPr>
              <w:t>Description</w:t>
            </w:r>
          </w:p>
        </w:tc>
      </w:tr>
      <w:tr w:rsidR="00FE4985" w:rsidRPr="00F611C7" w14:paraId="776FECF5" w14:textId="77777777" w:rsidTr="00F611C7">
        <w:trPr>
          <w:trHeight w:val="753"/>
        </w:trPr>
        <w:tc>
          <w:tcPr>
            <w:tcW w:w="1773" w:type="dxa"/>
            <w:tcMar>
              <w:top w:w="80" w:type="dxa"/>
              <w:left w:w="100" w:type="dxa"/>
              <w:bottom w:w="80" w:type="dxa"/>
              <w:right w:w="100" w:type="dxa"/>
            </w:tcMar>
            <w:vAlign w:val="center"/>
          </w:tcPr>
          <w:p w14:paraId="6069B0D7" w14:textId="77777777" w:rsidR="00FE4985" w:rsidRPr="00F611C7" w:rsidRDefault="00FE4985" w:rsidP="005B5CAE">
            <w:pPr>
              <w:rPr>
                <w:rFonts w:ascii="Times New Roman" w:hAnsi="Times New Roman" w:cs="Times New Roman"/>
                <w:color w:val="000000" w:themeColor="text1"/>
                <w:szCs w:val="24"/>
              </w:rPr>
            </w:pPr>
            <w:r w:rsidRPr="00F611C7">
              <w:rPr>
                <w:rFonts w:ascii="Times New Roman" w:hAnsi="Times New Roman" w:cs="Times New Roman"/>
                <w:color w:val="000000" w:themeColor="text1"/>
                <w:szCs w:val="24"/>
              </w:rPr>
              <w:t>NFR-01</w:t>
            </w:r>
          </w:p>
        </w:tc>
        <w:tc>
          <w:tcPr>
            <w:tcW w:w="2402" w:type="dxa"/>
            <w:tcMar>
              <w:top w:w="80" w:type="dxa"/>
              <w:left w:w="100" w:type="dxa"/>
              <w:bottom w:w="80" w:type="dxa"/>
              <w:right w:w="100" w:type="dxa"/>
            </w:tcMar>
            <w:vAlign w:val="center"/>
          </w:tcPr>
          <w:p w14:paraId="51B20F0F" w14:textId="77777777" w:rsidR="00FE4985" w:rsidRPr="00F611C7" w:rsidRDefault="00FE4985" w:rsidP="005B5CAE">
            <w:pPr>
              <w:rPr>
                <w:rFonts w:ascii="Times New Roman" w:hAnsi="Times New Roman" w:cs="Times New Roman"/>
                <w:color w:val="000000" w:themeColor="text1"/>
                <w:szCs w:val="24"/>
              </w:rPr>
            </w:pPr>
            <w:r w:rsidRPr="00F611C7">
              <w:rPr>
                <w:rFonts w:ascii="Times New Roman" w:hAnsi="Times New Roman" w:cs="Times New Roman"/>
                <w:color w:val="000000" w:themeColor="text1"/>
                <w:szCs w:val="24"/>
              </w:rPr>
              <w:t>Performance</w:t>
            </w:r>
          </w:p>
        </w:tc>
        <w:tc>
          <w:tcPr>
            <w:tcW w:w="5757" w:type="dxa"/>
            <w:tcMar>
              <w:top w:w="80" w:type="dxa"/>
              <w:left w:w="100" w:type="dxa"/>
              <w:bottom w:w="80" w:type="dxa"/>
              <w:right w:w="100" w:type="dxa"/>
            </w:tcMar>
            <w:vAlign w:val="center"/>
          </w:tcPr>
          <w:p w14:paraId="36F8876B" w14:textId="77777777" w:rsidR="00FE4985" w:rsidRPr="00F611C7" w:rsidRDefault="00FE4985" w:rsidP="005B5CAE">
            <w:pPr>
              <w:rPr>
                <w:rFonts w:ascii="Times New Roman" w:hAnsi="Times New Roman" w:cs="Times New Roman"/>
                <w:color w:val="000000" w:themeColor="text1"/>
                <w:szCs w:val="24"/>
              </w:rPr>
            </w:pPr>
            <w:r w:rsidRPr="00F611C7">
              <w:rPr>
                <w:rFonts w:ascii="Times New Roman" w:hAnsi="Times New Roman" w:cs="Times New Roman"/>
                <w:color w:val="000000" w:themeColor="text1"/>
                <w:szCs w:val="24"/>
              </w:rPr>
              <w:t>The system shall complete a standard website scan within 30 seconds under normal load conditions.</w:t>
            </w:r>
          </w:p>
        </w:tc>
      </w:tr>
      <w:tr w:rsidR="00FE4985" w:rsidRPr="00F611C7" w14:paraId="0AD13099" w14:textId="77777777" w:rsidTr="00F611C7">
        <w:trPr>
          <w:trHeight w:val="753"/>
        </w:trPr>
        <w:tc>
          <w:tcPr>
            <w:tcW w:w="1773" w:type="dxa"/>
            <w:tcMar>
              <w:top w:w="80" w:type="dxa"/>
              <w:left w:w="100" w:type="dxa"/>
              <w:bottom w:w="80" w:type="dxa"/>
              <w:right w:w="100" w:type="dxa"/>
            </w:tcMar>
            <w:vAlign w:val="center"/>
          </w:tcPr>
          <w:p w14:paraId="1BE27216" w14:textId="77777777" w:rsidR="00FE4985" w:rsidRPr="00F611C7" w:rsidRDefault="00FE4985" w:rsidP="005B5CAE">
            <w:pPr>
              <w:rPr>
                <w:rFonts w:ascii="Times New Roman" w:hAnsi="Times New Roman" w:cs="Times New Roman"/>
                <w:color w:val="000000" w:themeColor="text1"/>
                <w:szCs w:val="24"/>
              </w:rPr>
            </w:pPr>
            <w:r w:rsidRPr="00F611C7">
              <w:rPr>
                <w:rFonts w:ascii="Times New Roman" w:hAnsi="Times New Roman" w:cs="Times New Roman"/>
                <w:color w:val="000000" w:themeColor="text1"/>
                <w:szCs w:val="24"/>
              </w:rPr>
              <w:t>NFR-02</w:t>
            </w:r>
          </w:p>
        </w:tc>
        <w:tc>
          <w:tcPr>
            <w:tcW w:w="2402" w:type="dxa"/>
            <w:tcMar>
              <w:top w:w="80" w:type="dxa"/>
              <w:left w:w="100" w:type="dxa"/>
              <w:bottom w:w="80" w:type="dxa"/>
              <w:right w:w="100" w:type="dxa"/>
            </w:tcMar>
            <w:vAlign w:val="center"/>
          </w:tcPr>
          <w:p w14:paraId="593F6BDD" w14:textId="77777777" w:rsidR="00FE4985" w:rsidRPr="00F611C7" w:rsidRDefault="00FE4985" w:rsidP="005B5CAE">
            <w:pPr>
              <w:rPr>
                <w:rFonts w:ascii="Times New Roman" w:hAnsi="Times New Roman" w:cs="Times New Roman"/>
                <w:color w:val="000000" w:themeColor="text1"/>
                <w:szCs w:val="24"/>
              </w:rPr>
            </w:pPr>
            <w:r w:rsidRPr="00F611C7">
              <w:rPr>
                <w:rFonts w:ascii="Times New Roman" w:hAnsi="Times New Roman" w:cs="Times New Roman"/>
                <w:color w:val="000000" w:themeColor="text1"/>
                <w:szCs w:val="24"/>
              </w:rPr>
              <w:t>Response Time</w:t>
            </w:r>
          </w:p>
        </w:tc>
        <w:tc>
          <w:tcPr>
            <w:tcW w:w="5757" w:type="dxa"/>
            <w:tcMar>
              <w:top w:w="80" w:type="dxa"/>
              <w:left w:w="100" w:type="dxa"/>
              <w:bottom w:w="80" w:type="dxa"/>
              <w:right w:w="100" w:type="dxa"/>
            </w:tcMar>
            <w:vAlign w:val="center"/>
          </w:tcPr>
          <w:p w14:paraId="7119EE20" w14:textId="77777777" w:rsidR="00FE4985" w:rsidRPr="00F611C7" w:rsidRDefault="00FE4985" w:rsidP="005B5CAE">
            <w:pPr>
              <w:rPr>
                <w:rFonts w:ascii="Times New Roman" w:hAnsi="Times New Roman" w:cs="Times New Roman"/>
                <w:color w:val="000000" w:themeColor="text1"/>
                <w:szCs w:val="24"/>
              </w:rPr>
            </w:pPr>
            <w:r w:rsidRPr="00F611C7">
              <w:rPr>
                <w:rFonts w:ascii="Times New Roman" w:hAnsi="Times New Roman" w:cs="Times New Roman"/>
                <w:color w:val="000000" w:themeColor="text1"/>
                <w:szCs w:val="24"/>
              </w:rPr>
              <w:t>The system shall render dashboard and report pages within 3 seconds on a broadband connection.</w:t>
            </w:r>
          </w:p>
        </w:tc>
      </w:tr>
      <w:tr w:rsidR="00FE4985" w:rsidRPr="00F611C7" w14:paraId="39F22A2F" w14:textId="77777777" w:rsidTr="00F611C7">
        <w:trPr>
          <w:trHeight w:val="753"/>
        </w:trPr>
        <w:tc>
          <w:tcPr>
            <w:tcW w:w="1773" w:type="dxa"/>
            <w:tcMar>
              <w:top w:w="80" w:type="dxa"/>
              <w:left w:w="100" w:type="dxa"/>
              <w:bottom w:w="80" w:type="dxa"/>
              <w:right w:w="100" w:type="dxa"/>
            </w:tcMar>
            <w:vAlign w:val="center"/>
          </w:tcPr>
          <w:p w14:paraId="16421183" w14:textId="77777777" w:rsidR="00FE4985" w:rsidRPr="00F611C7" w:rsidRDefault="00FE4985" w:rsidP="005B5CAE">
            <w:pPr>
              <w:rPr>
                <w:rFonts w:ascii="Times New Roman" w:hAnsi="Times New Roman" w:cs="Times New Roman"/>
                <w:color w:val="000000" w:themeColor="text1"/>
                <w:szCs w:val="24"/>
              </w:rPr>
            </w:pPr>
            <w:r w:rsidRPr="00F611C7">
              <w:rPr>
                <w:rFonts w:ascii="Times New Roman" w:hAnsi="Times New Roman" w:cs="Times New Roman"/>
                <w:color w:val="000000" w:themeColor="text1"/>
                <w:szCs w:val="24"/>
              </w:rPr>
              <w:t>NFR-03</w:t>
            </w:r>
          </w:p>
        </w:tc>
        <w:tc>
          <w:tcPr>
            <w:tcW w:w="2402" w:type="dxa"/>
            <w:tcMar>
              <w:top w:w="80" w:type="dxa"/>
              <w:left w:w="100" w:type="dxa"/>
              <w:bottom w:w="80" w:type="dxa"/>
              <w:right w:w="100" w:type="dxa"/>
            </w:tcMar>
            <w:vAlign w:val="center"/>
          </w:tcPr>
          <w:p w14:paraId="7FA67D57" w14:textId="77777777" w:rsidR="00FE4985" w:rsidRPr="00F611C7" w:rsidRDefault="00FE4985" w:rsidP="005B5CAE">
            <w:pPr>
              <w:rPr>
                <w:rFonts w:ascii="Times New Roman" w:hAnsi="Times New Roman" w:cs="Times New Roman"/>
                <w:color w:val="000000" w:themeColor="text1"/>
                <w:szCs w:val="24"/>
              </w:rPr>
            </w:pPr>
            <w:r w:rsidRPr="00F611C7">
              <w:rPr>
                <w:rFonts w:ascii="Times New Roman" w:hAnsi="Times New Roman" w:cs="Times New Roman"/>
                <w:color w:val="000000" w:themeColor="text1"/>
                <w:szCs w:val="24"/>
              </w:rPr>
              <w:t>Reliability</w:t>
            </w:r>
          </w:p>
        </w:tc>
        <w:tc>
          <w:tcPr>
            <w:tcW w:w="5757" w:type="dxa"/>
            <w:tcMar>
              <w:top w:w="80" w:type="dxa"/>
              <w:left w:w="100" w:type="dxa"/>
              <w:bottom w:w="80" w:type="dxa"/>
              <w:right w:w="100" w:type="dxa"/>
            </w:tcMar>
            <w:vAlign w:val="center"/>
          </w:tcPr>
          <w:p w14:paraId="31237FFF" w14:textId="77777777" w:rsidR="00FE4985" w:rsidRPr="00F611C7" w:rsidRDefault="00FE4985" w:rsidP="005B5CAE">
            <w:pPr>
              <w:rPr>
                <w:rFonts w:ascii="Times New Roman" w:hAnsi="Times New Roman" w:cs="Times New Roman"/>
                <w:color w:val="000000" w:themeColor="text1"/>
                <w:szCs w:val="24"/>
              </w:rPr>
            </w:pPr>
            <w:r w:rsidRPr="00F611C7">
              <w:rPr>
                <w:rFonts w:ascii="Times New Roman" w:hAnsi="Times New Roman" w:cs="Times New Roman"/>
                <w:color w:val="000000" w:themeColor="text1"/>
                <w:szCs w:val="24"/>
              </w:rPr>
              <w:t>The system shall maintain consistent and accurate results across repeated assessments of the same input.</w:t>
            </w:r>
          </w:p>
        </w:tc>
      </w:tr>
      <w:tr w:rsidR="00FE4985" w:rsidRPr="00F611C7" w14:paraId="481E198B" w14:textId="77777777" w:rsidTr="00F611C7">
        <w:trPr>
          <w:trHeight w:val="753"/>
        </w:trPr>
        <w:tc>
          <w:tcPr>
            <w:tcW w:w="1773" w:type="dxa"/>
            <w:tcMar>
              <w:top w:w="80" w:type="dxa"/>
              <w:left w:w="100" w:type="dxa"/>
              <w:bottom w:w="80" w:type="dxa"/>
              <w:right w:w="100" w:type="dxa"/>
            </w:tcMar>
            <w:vAlign w:val="center"/>
          </w:tcPr>
          <w:p w14:paraId="1A493108" w14:textId="77777777" w:rsidR="00FE4985" w:rsidRPr="00F611C7" w:rsidRDefault="00FE4985" w:rsidP="005B5CAE">
            <w:pPr>
              <w:rPr>
                <w:rFonts w:ascii="Times New Roman" w:hAnsi="Times New Roman" w:cs="Times New Roman"/>
                <w:color w:val="000000" w:themeColor="text1"/>
                <w:szCs w:val="24"/>
              </w:rPr>
            </w:pPr>
            <w:r w:rsidRPr="00F611C7">
              <w:rPr>
                <w:rFonts w:ascii="Times New Roman" w:hAnsi="Times New Roman" w:cs="Times New Roman"/>
                <w:color w:val="000000" w:themeColor="text1"/>
                <w:szCs w:val="24"/>
              </w:rPr>
              <w:t>NFR-04</w:t>
            </w:r>
          </w:p>
        </w:tc>
        <w:tc>
          <w:tcPr>
            <w:tcW w:w="2402" w:type="dxa"/>
            <w:tcMar>
              <w:top w:w="80" w:type="dxa"/>
              <w:left w:w="100" w:type="dxa"/>
              <w:bottom w:w="80" w:type="dxa"/>
              <w:right w:w="100" w:type="dxa"/>
            </w:tcMar>
            <w:vAlign w:val="center"/>
          </w:tcPr>
          <w:p w14:paraId="04EABF39" w14:textId="77777777" w:rsidR="00FE4985" w:rsidRPr="00F611C7" w:rsidRDefault="00FE4985" w:rsidP="005B5CAE">
            <w:pPr>
              <w:rPr>
                <w:rFonts w:ascii="Times New Roman" w:hAnsi="Times New Roman" w:cs="Times New Roman"/>
                <w:color w:val="000000" w:themeColor="text1"/>
                <w:szCs w:val="24"/>
              </w:rPr>
            </w:pPr>
            <w:r w:rsidRPr="00F611C7">
              <w:rPr>
                <w:rFonts w:ascii="Times New Roman" w:hAnsi="Times New Roman" w:cs="Times New Roman"/>
                <w:color w:val="000000" w:themeColor="text1"/>
                <w:szCs w:val="24"/>
              </w:rPr>
              <w:t>Availability</w:t>
            </w:r>
          </w:p>
        </w:tc>
        <w:tc>
          <w:tcPr>
            <w:tcW w:w="5757" w:type="dxa"/>
            <w:tcMar>
              <w:top w:w="80" w:type="dxa"/>
              <w:left w:w="100" w:type="dxa"/>
              <w:bottom w:w="80" w:type="dxa"/>
              <w:right w:w="100" w:type="dxa"/>
            </w:tcMar>
            <w:vAlign w:val="center"/>
          </w:tcPr>
          <w:p w14:paraId="3CB6B3D7" w14:textId="77777777" w:rsidR="00FE4985" w:rsidRPr="00F611C7" w:rsidRDefault="00FE4985" w:rsidP="005B5CAE">
            <w:pPr>
              <w:rPr>
                <w:rFonts w:ascii="Times New Roman" w:hAnsi="Times New Roman" w:cs="Times New Roman"/>
                <w:color w:val="000000" w:themeColor="text1"/>
                <w:szCs w:val="24"/>
              </w:rPr>
            </w:pPr>
            <w:r w:rsidRPr="00F611C7">
              <w:rPr>
                <w:rFonts w:ascii="Times New Roman" w:hAnsi="Times New Roman" w:cs="Times New Roman"/>
                <w:color w:val="000000" w:themeColor="text1"/>
                <w:szCs w:val="24"/>
              </w:rPr>
              <w:t>The system shall maintain a minimum uptime of 99 percent, excluding scheduled maintenance windows.</w:t>
            </w:r>
          </w:p>
        </w:tc>
      </w:tr>
      <w:tr w:rsidR="00FE4985" w:rsidRPr="00F611C7" w14:paraId="1936C539" w14:textId="77777777" w:rsidTr="00F611C7">
        <w:trPr>
          <w:trHeight w:val="753"/>
        </w:trPr>
        <w:tc>
          <w:tcPr>
            <w:tcW w:w="1773" w:type="dxa"/>
            <w:tcMar>
              <w:top w:w="80" w:type="dxa"/>
              <w:left w:w="100" w:type="dxa"/>
              <w:bottom w:w="80" w:type="dxa"/>
              <w:right w:w="100" w:type="dxa"/>
            </w:tcMar>
            <w:vAlign w:val="center"/>
          </w:tcPr>
          <w:p w14:paraId="45C6CC8D" w14:textId="77777777" w:rsidR="00FE4985" w:rsidRPr="00F611C7" w:rsidRDefault="00FE4985" w:rsidP="005B5CAE">
            <w:pPr>
              <w:rPr>
                <w:rFonts w:ascii="Times New Roman" w:hAnsi="Times New Roman" w:cs="Times New Roman"/>
                <w:color w:val="000000" w:themeColor="text1"/>
                <w:szCs w:val="24"/>
              </w:rPr>
            </w:pPr>
            <w:r w:rsidRPr="00F611C7">
              <w:rPr>
                <w:rFonts w:ascii="Times New Roman" w:hAnsi="Times New Roman" w:cs="Times New Roman"/>
                <w:color w:val="000000" w:themeColor="text1"/>
                <w:szCs w:val="24"/>
              </w:rPr>
              <w:t>NFR-05</w:t>
            </w:r>
          </w:p>
        </w:tc>
        <w:tc>
          <w:tcPr>
            <w:tcW w:w="2402" w:type="dxa"/>
            <w:tcMar>
              <w:top w:w="80" w:type="dxa"/>
              <w:left w:w="100" w:type="dxa"/>
              <w:bottom w:w="80" w:type="dxa"/>
              <w:right w:w="100" w:type="dxa"/>
            </w:tcMar>
            <w:vAlign w:val="center"/>
          </w:tcPr>
          <w:p w14:paraId="76A21C01" w14:textId="77777777" w:rsidR="00FE4985" w:rsidRPr="00F611C7" w:rsidRDefault="00FE4985" w:rsidP="005B5CAE">
            <w:pPr>
              <w:rPr>
                <w:rFonts w:ascii="Times New Roman" w:hAnsi="Times New Roman" w:cs="Times New Roman"/>
                <w:color w:val="000000" w:themeColor="text1"/>
                <w:szCs w:val="24"/>
              </w:rPr>
            </w:pPr>
            <w:r w:rsidRPr="00F611C7">
              <w:rPr>
                <w:rFonts w:ascii="Times New Roman" w:hAnsi="Times New Roman" w:cs="Times New Roman"/>
                <w:color w:val="000000" w:themeColor="text1"/>
                <w:szCs w:val="24"/>
              </w:rPr>
              <w:t>Scalability</w:t>
            </w:r>
          </w:p>
        </w:tc>
        <w:tc>
          <w:tcPr>
            <w:tcW w:w="5757" w:type="dxa"/>
            <w:tcMar>
              <w:top w:w="80" w:type="dxa"/>
              <w:left w:w="100" w:type="dxa"/>
              <w:bottom w:w="80" w:type="dxa"/>
              <w:right w:w="100" w:type="dxa"/>
            </w:tcMar>
            <w:vAlign w:val="center"/>
          </w:tcPr>
          <w:p w14:paraId="441949F3" w14:textId="77777777" w:rsidR="00FE4985" w:rsidRPr="00F611C7" w:rsidRDefault="00FE4985" w:rsidP="005B5CAE">
            <w:pPr>
              <w:rPr>
                <w:rFonts w:ascii="Times New Roman" w:hAnsi="Times New Roman" w:cs="Times New Roman"/>
                <w:color w:val="000000" w:themeColor="text1"/>
                <w:szCs w:val="24"/>
              </w:rPr>
            </w:pPr>
            <w:r w:rsidRPr="00F611C7">
              <w:rPr>
                <w:rFonts w:ascii="Times New Roman" w:hAnsi="Times New Roman" w:cs="Times New Roman"/>
                <w:color w:val="000000" w:themeColor="text1"/>
                <w:szCs w:val="24"/>
              </w:rPr>
              <w:t>The system shall support a growing number of concurrent users without significant degradation in performance.</w:t>
            </w:r>
          </w:p>
        </w:tc>
      </w:tr>
      <w:tr w:rsidR="00FE4985" w:rsidRPr="00F611C7" w14:paraId="6B0DD300" w14:textId="77777777" w:rsidTr="00F611C7">
        <w:trPr>
          <w:trHeight w:val="753"/>
        </w:trPr>
        <w:tc>
          <w:tcPr>
            <w:tcW w:w="1773" w:type="dxa"/>
            <w:tcMar>
              <w:top w:w="80" w:type="dxa"/>
              <w:left w:w="100" w:type="dxa"/>
              <w:bottom w:w="80" w:type="dxa"/>
              <w:right w:w="100" w:type="dxa"/>
            </w:tcMar>
            <w:vAlign w:val="center"/>
          </w:tcPr>
          <w:p w14:paraId="6538DC4B" w14:textId="77777777" w:rsidR="00FE4985" w:rsidRPr="00F611C7" w:rsidRDefault="00FE4985" w:rsidP="005B5CAE">
            <w:pPr>
              <w:rPr>
                <w:rFonts w:ascii="Times New Roman" w:hAnsi="Times New Roman" w:cs="Times New Roman"/>
                <w:color w:val="000000" w:themeColor="text1"/>
                <w:szCs w:val="24"/>
              </w:rPr>
            </w:pPr>
            <w:r w:rsidRPr="00F611C7">
              <w:rPr>
                <w:rFonts w:ascii="Times New Roman" w:hAnsi="Times New Roman" w:cs="Times New Roman"/>
                <w:color w:val="000000" w:themeColor="text1"/>
                <w:szCs w:val="24"/>
              </w:rPr>
              <w:t>NFR-06</w:t>
            </w:r>
          </w:p>
        </w:tc>
        <w:tc>
          <w:tcPr>
            <w:tcW w:w="2402" w:type="dxa"/>
            <w:tcMar>
              <w:top w:w="80" w:type="dxa"/>
              <w:left w:w="100" w:type="dxa"/>
              <w:bottom w:w="80" w:type="dxa"/>
              <w:right w:w="100" w:type="dxa"/>
            </w:tcMar>
            <w:vAlign w:val="center"/>
          </w:tcPr>
          <w:p w14:paraId="5168191D" w14:textId="77777777" w:rsidR="00FE4985" w:rsidRPr="00F611C7" w:rsidRDefault="00FE4985" w:rsidP="005B5CAE">
            <w:pPr>
              <w:rPr>
                <w:rFonts w:ascii="Times New Roman" w:hAnsi="Times New Roman" w:cs="Times New Roman"/>
                <w:color w:val="000000" w:themeColor="text1"/>
                <w:szCs w:val="24"/>
              </w:rPr>
            </w:pPr>
            <w:r w:rsidRPr="00F611C7">
              <w:rPr>
                <w:rFonts w:ascii="Times New Roman" w:hAnsi="Times New Roman" w:cs="Times New Roman"/>
                <w:color w:val="000000" w:themeColor="text1"/>
                <w:szCs w:val="24"/>
              </w:rPr>
              <w:t>Security</w:t>
            </w:r>
          </w:p>
        </w:tc>
        <w:tc>
          <w:tcPr>
            <w:tcW w:w="5757" w:type="dxa"/>
            <w:tcMar>
              <w:top w:w="80" w:type="dxa"/>
              <w:left w:w="100" w:type="dxa"/>
              <w:bottom w:w="80" w:type="dxa"/>
              <w:right w:w="100" w:type="dxa"/>
            </w:tcMar>
            <w:vAlign w:val="center"/>
          </w:tcPr>
          <w:p w14:paraId="21984EA5" w14:textId="77777777" w:rsidR="00FE4985" w:rsidRPr="00F611C7" w:rsidRDefault="00FE4985" w:rsidP="005B5CAE">
            <w:pPr>
              <w:rPr>
                <w:rFonts w:ascii="Times New Roman" w:hAnsi="Times New Roman" w:cs="Times New Roman"/>
                <w:color w:val="000000" w:themeColor="text1"/>
                <w:szCs w:val="24"/>
              </w:rPr>
            </w:pPr>
            <w:r w:rsidRPr="00F611C7">
              <w:rPr>
                <w:rFonts w:ascii="Times New Roman" w:hAnsi="Times New Roman" w:cs="Times New Roman"/>
                <w:color w:val="000000" w:themeColor="text1"/>
                <w:szCs w:val="24"/>
              </w:rPr>
              <w:t>The system shall encrypt data in transit using HTTPS and protect stored data using Supabase security policies.</w:t>
            </w:r>
          </w:p>
        </w:tc>
      </w:tr>
      <w:tr w:rsidR="00FE4985" w:rsidRPr="00F611C7" w14:paraId="7A4CB695" w14:textId="77777777" w:rsidTr="00F611C7">
        <w:trPr>
          <w:trHeight w:val="1047"/>
        </w:trPr>
        <w:tc>
          <w:tcPr>
            <w:tcW w:w="1773" w:type="dxa"/>
            <w:tcMar>
              <w:top w:w="80" w:type="dxa"/>
              <w:left w:w="100" w:type="dxa"/>
              <w:bottom w:w="80" w:type="dxa"/>
              <w:right w:w="100" w:type="dxa"/>
            </w:tcMar>
            <w:vAlign w:val="center"/>
          </w:tcPr>
          <w:p w14:paraId="0C6496A6" w14:textId="77777777" w:rsidR="00FE4985" w:rsidRPr="00F611C7" w:rsidRDefault="00FE4985" w:rsidP="005B5CAE">
            <w:pPr>
              <w:rPr>
                <w:rFonts w:ascii="Times New Roman" w:hAnsi="Times New Roman" w:cs="Times New Roman"/>
                <w:color w:val="000000" w:themeColor="text1"/>
                <w:szCs w:val="24"/>
              </w:rPr>
            </w:pPr>
            <w:r w:rsidRPr="00F611C7">
              <w:rPr>
                <w:rFonts w:ascii="Times New Roman" w:hAnsi="Times New Roman" w:cs="Times New Roman"/>
                <w:color w:val="000000" w:themeColor="text1"/>
                <w:szCs w:val="24"/>
              </w:rPr>
              <w:t>NFR-07</w:t>
            </w:r>
          </w:p>
        </w:tc>
        <w:tc>
          <w:tcPr>
            <w:tcW w:w="2402" w:type="dxa"/>
            <w:tcMar>
              <w:top w:w="80" w:type="dxa"/>
              <w:left w:w="100" w:type="dxa"/>
              <w:bottom w:w="80" w:type="dxa"/>
              <w:right w:w="100" w:type="dxa"/>
            </w:tcMar>
            <w:vAlign w:val="center"/>
          </w:tcPr>
          <w:p w14:paraId="09F4044C" w14:textId="77777777" w:rsidR="00FE4985" w:rsidRPr="00F611C7" w:rsidRDefault="00FE4985" w:rsidP="005B5CAE">
            <w:pPr>
              <w:rPr>
                <w:rFonts w:ascii="Times New Roman" w:hAnsi="Times New Roman" w:cs="Times New Roman"/>
                <w:color w:val="000000" w:themeColor="text1"/>
                <w:szCs w:val="24"/>
              </w:rPr>
            </w:pPr>
            <w:r w:rsidRPr="00F611C7">
              <w:rPr>
                <w:rFonts w:ascii="Times New Roman" w:hAnsi="Times New Roman" w:cs="Times New Roman"/>
                <w:color w:val="000000" w:themeColor="text1"/>
                <w:szCs w:val="24"/>
              </w:rPr>
              <w:t>Privacy</w:t>
            </w:r>
          </w:p>
        </w:tc>
        <w:tc>
          <w:tcPr>
            <w:tcW w:w="5757" w:type="dxa"/>
            <w:tcMar>
              <w:top w:w="80" w:type="dxa"/>
              <w:left w:w="100" w:type="dxa"/>
              <w:bottom w:w="80" w:type="dxa"/>
              <w:right w:w="100" w:type="dxa"/>
            </w:tcMar>
            <w:vAlign w:val="center"/>
          </w:tcPr>
          <w:p w14:paraId="71558E9B" w14:textId="77777777" w:rsidR="00FE4985" w:rsidRPr="00F611C7" w:rsidRDefault="00FE4985" w:rsidP="005B5CAE">
            <w:pPr>
              <w:rPr>
                <w:rFonts w:ascii="Times New Roman" w:hAnsi="Times New Roman" w:cs="Times New Roman"/>
                <w:color w:val="000000" w:themeColor="text1"/>
                <w:szCs w:val="24"/>
              </w:rPr>
            </w:pPr>
            <w:r w:rsidRPr="00F611C7">
              <w:rPr>
                <w:rFonts w:ascii="Times New Roman" w:hAnsi="Times New Roman" w:cs="Times New Roman"/>
                <w:color w:val="000000" w:themeColor="text1"/>
                <w:szCs w:val="24"/>
              </w:rPr>
              <w:t>The system shall process organisational data strictly for the purpose of compliance assessment, consistent with DPDP principles.</w:t>
            </w:r>
          </w:p>
        </w:tc>
      </w:tr>
      <w:tr w:rsidR="00FE4985" w:rsidRPr="00F611C7" w14:paraId="7701C2F0" w14:textId="77777777" w:rsidTr="00F611C7">
        <w:trPr>
          <w:trHeight w:val="753"/>
        </w:trPr>
        <w:tc>
          <w:tcPr>
            <w:tcW w:w="1773" w:type="dxa"/>
            <w:tcMar>
              <w:top w:w="80" w:type="dxa"/>
              <w:left w:w="100" w:type="dxa"/>
              <w:bottom w:w="80" w:type="dxa"/>
              <w:right w:w="100" w:type="dxa"/>
            </w:tcMar>
            <w:vAlign w:val="center"/>
          </w:tcPr>
          <w:p w14:paraId="6C057015" w14:textId="77777777" w:rsidR="00FE4985" w:rsidRPr="00F611C7" w:rsidRDefault="00FE4985" w:rsidP="005B5CAE">
            <w:pPr>
              <w:rPr>
                <w:rFonts w:ascii="Times New Roman" w:hAnsi="Times New Roman" w:cs="Times New Roman"/>
                <w:color w:val="000000" w:themeColor="text1"/>
                <w:szCs w:val="24"/>
              </w:rPr>
            </w:pPr>
            <w:r w:rsidRPr="00F611C7">
              <w:rPr>
                <w:rFonts w:ascii="Times New Roman" w:hAnsi="Times New Roman" w:cs="Times New Roman"/>
                <w:color w:val="000000" w:themeColor="text1"/>
                <w:szCs w:val="24"/>
              </w:rPr>
              <w:t>NFR-08</w:t>
            </w:r>
          </w:p>
        </w:tc>
        <w:tc>
          <w:tcPr>
            <w:tcW w:w="2402" w:type="dxa"/>
            <w:tcMar>
              <w:top w:w="80" w:type="dxa"/>
              <w:left w:w="100" w:type="dxa"/>
              <w:bottom w:w="80" w:type="dxa"/>
              <w:right w:w="100" w:type="dxa"/>
            </w:tcMar>
            <w:vAlign w:val="center"/>
          </w:tcPr>
          <w:p w14:paraId="27A9BC82" w14:textId="77777777" w:rsidR="00FE4985" w:rsidRPr="00F611C7" w:rsidRDefault="00FE4985" w:rsidP="005B5CAE">
            <w:pPr>
              <w:rPr>
                <w:rFonts w:ascii="Times New Roman" w:hAnsi="Times New Roman" w:cs="Times New Roman"/>
                <w:color w:val="000000" w:themeColor="text1"/>
                <w:szCs w:val="24"/>
              </w:rPr>
            </w:pPr>
            <w:r w:rsidRPr="00F611C7">
              <w:rPr>
                <w:rFonts w:ascii="Times New Roman" w:hAnsi="Times New Roman" w:cs="Times New Roman"/>
                <w:color w:val="000000" w:themeColor="text1"/>
                <w:szCs w:val="24"/>
              </w:rPr>
              <w:t>Maintainability</w:t>
            </w:r>
          </w:p>
        </w:tc>
        <w:tc>
          <w:tcPr>
            <w:tcW w:w="5757" w:type="dxa"/>
            <w:tcMar>
              <w:top w:w="80" w:type="dxa"/>
              <w:left w:w="100" w:type="dxa"/>
              <w:bottom w:w="80" w:type="dxa"/>
              <w:right w:w="100" w:type="dxa"/>
            </w:tcMar>
            <w:vAlign w:val="center"/>
          </w:tcPr>
          <w:p w14:paraId="35B189D7" w14:textId="77777777" w:rsidR="00FE4985" w:rsidRPr="00F611C7" w:rsidRDefault="00FE4985" w:rsidP="005B5CAE">
            <w:pPr>
              <w:rPr>
                <w:rFonts w:ascii="Times New Roman" w:hAnsi="Times New Roman" w:cs="Times New Roman"/>
                <w:color w:val="000000" w:themeColor="text1"/>
                <w:szCs w:val="24"/>
              </w:rPr>
            </w:pPr>
            <w:r w:rsidRPr="00F611C7">
              <w:rPr>
                <w:rFonts w:ascii="Times New Roman" w:hAnsi="Times New Roman" w:cs="Times New Roman"/>
                <w:color w:val="000000" w:themeColor="text1"/>
                <w:szCs w:val="24"/>
              </w:rPr>
              <w:t>The system shall be structured using modular components to allow future updates with minimal disruption.</w:t>
            </w:r>
          </w:p>
        </w:tc>
      </w:tr>
      <w:tr w:rsidR="00FE4985" w:rsidRPr="00F611C7" w14:paraId="1215F2A4" w14:textId="77777777" w:rsidTr="00F611C7">
        <w:trPr>
          <w:trHeight w:val="753"/>
        </w:trPr>
        <w:tc>
          <w:tcPr>
            <w:tcW w:w="1773" w:type="dxa"/>
            <w:tcMar>
              <w:top w:w="80" w:type="dxa"/>
              <w:left w:w="100" w:type="dxa"/>
              <w:bottom w:w="80" w:type="dxa"/>
              <w:right w:w="100" w:type="dxa"/>
            </w:tcMar>
            <w:vAlign w:val="center"/>
          </w:tcPr>
          <w:p w14:paraId="19A0561E" w14:textId="77777777" w:rsidR="00FE4985" w:rsidRPr="00F611C7" w:rsidRDefault="00FE4985" w:rsidP="005B5CAE">
            <w:pPr>
              <w:rPr>
                <w:rFonts w:ascii="Times New Roman" w:hAnsi="Times New Roman" w:cs="Times New Roman"/>
                <w:color w:val="000000" w:themeColor="text1"/>
                <w:szCs w:val="24"/>
              </w:rPr>
            </w:pPr>
            <w:r w:rsidRPr="00F611C7">
              <w:rPr>
                <w:rFonts w:ascii="Times New Roman" w:hAnsi="Times New Roman" w:cs="Times New Roman"/>
                <w:color w:val="000000" w:themeColor="text1"/>
                <w:szCs w:val="24"/>
              </w:rPr>
              <w:t>NFR-09</w:t>
            </w:r>
          </w:p>
        </w:tc>
        <w:tc>
          <w:tcPr>
            <w:tcW w:w="2402" w:type="dxa"/>
            <w:tcMar>
              <w:top w:w="80" w:type="dxa"/>
              <w:left w:w="100" w:type="dxa"/>
              <w:bottom w:w="80" w:type="dxa"/>
              <w:right w:w="100" w:type="dxa"/>
            </w:tcMar>
            <w:vAlign w:val="center"/>
          </w:tcPr>
          <w:p w14:paraId="37148A26" w14:textId="77777777" w:rsidR="00FE4985" w:rsidRPr="00F611C7" w:rsidRDefault="00FE4985" w:rsidP="005B5CAE">
            <w:pPr>
              <w:rPr>
                <w:rFonts w:ascii="Times New Roman" w:hAnsi="Times New Roman" w:cs="Times New Roman"/>
                <w:color w:val="000000" w:themeColor="text1"/>
                <w:szCs w:val="24"/>
              </w:rPr>
            </w:pPr>
            <w:r w:rsidRPr="00F611C7">
              <w:rPr>
                <w:rFonts w:ascii="Times New Roman" w:hAnsi="Times New Roman" w:cs="Times New Roman"/>
                <w:color w:val="000000" w:themeColor="text1"/>
                <w:szCs w:val="24"/>
              </w:rPr>
              <w:t>Portability</w:t>
            </w:r>
          </w:p>
        </w:tc>
        <w:tc>
          <w:tcPr>
            <w:tcW w:w="5757" w:type="dxa"/>
            <w:tcMar>
              <w:top w:w="80" w:type="dxa"/>
              <w:left w:w="100" w:type="dxa"/>
              <w:bottom w:w="80" w:type="dxa"/>
              <w:right w:w="100" w:type="dxa"/>
            </w:tcMar>
            <w:vAlign w:val="center"/>
          </w:tcPr>
          <w:p w14:paraId="2A04B80F" w14:textId="77777777" w:rsidR="00FE4985" w:rsidRPr="00F611C7" w:rsidRDefault="00FE4985" w:rsidP="005B5CAE">
            <w:pPr>
              <w:rPr>
                <w:rFonts w:ascii="Times New Roman" w:hAnsi="Times New Roman" w:cs="Times New Roman"/>
                <w:color w:val="000000" w:themeColor="text1"/>
                <w:szCs w:val="24"/>
              </w:rPr>
            </w:pPr>
            <w:r w:rsidRPr="00F611C7">
              <w:rPr>
                <w:rFonts w:ascii="Times New Roman" w:hAnsi="Times New Roman" w:cs="Times New Roman"/>
                <w:color w:val="000000" w:themeColor="text1"/>
                <w:szCs w:val="24"/>
              </w:rPr>
              <w:t>The system shall be accessible from any modern operating system through a standard web browser.</w:t>
            </w:r>
          </w:p>
        </w:tc>
      </w:tr>
      <w:tr w:rsidR="00FE4985" w:rsidRPr="00F611C7" w14:paraId="6DE516B2" w14:textId="77777777" w:rsidTr="00F611C7">
        <w:trPr>
          <w:trHeight w:val="753"/>
        </w:trPr>
        <w:tc>
          <w:tcPr>
            <w:tcW w:w="1773" w:type="dxa"/>
            <w:tcMar>
              <w:top w:w="80" w:type="dxa"/>
              <w:left w:w="100" w:type="dxa"/>
              <w:bottom w:w="80" w:type="dxa"/>
              <w:right w:w="100" w:type="dxa"/>
            </w:tcMar>
            <w:vAlign w:val="center"/>
          </w:tcPr>
          <w:p w14:paraId="6F0A3339" w14:textId="77777777" w:rsidR="00FE4985" w:rsidRPr="00F611C7" w:rsidRDefault="00FE4985" w:rsidP="005B5CAE">
            <w:pPr>
              <w:rPr>
                <w:rFonts w:ascii="Times New Roman" w:hAnsi="Times New Roman" w:cs="Times New Roman"/>
                <w:color w:val="000000" w:themeColor="text1"/>
                <w:szCs w:val="24"/>
              </w:rPr>
            </w:pPr>
            <w:r w:rsidRPr="00F611C7">
              <w:rPr>
                <w:rFonts w:ascii="Times New Roman" w:hAnsi="Times New Roman" w:cs="Times New Roman"/>
                <w:color w:val="000000" w:themeColor="text1"/>
                <w:szCs w:val="24"/>
              </w:rPr>
              <w:t>NFR-10</w:t>
            </w:r>
          </w:p>
        </w:tc>
        <w:tc>
          <w:tcPr>
            <w:tcW w:w="2402" w:type="dxa"/>
            <w:tcMar>
              <w:top w:w="80" w:type="dxa"/>
              <w:left w:w="100" w:type="dxa"/>
              <w:bottom w:w="80" w:type="dxa"/>
              <w:right w:w="100" w:type="dxa"/>
            </w:tcMar>
            <w:vAlign w:val="center"/>
          </w:tcPr>
          <w:p w14:paraId="755C1401" w14:textId="77777777" w:rsidR="00FE4985" w:rsidRPr="00F611C7" w:rsidRDefault="00FE4985" w:rsidP="005B5CAE">
            <w:pPr>
              <w:rPr>
                <w:rFonts w:ascii="Times New Roman" w:hAnsi="Times New Roman" w:cs="Times New Roman"/>
                <w:color w:val="000000" w:themeColor="text1"/>
                <w:szCs w:val="24"/>
              </w:rPr>
            </w:pPr>
            <w:r w:rsidRPr="00F611C7">
              <w:rPr>
                <w:rFonts w:ascii="Times New Roman" w:hAnsi="Times New Roman" w:cs="Times New Roman"/>
                <w:color w:val="000000" w:themeColor="text1"/>
                <w:szCs w:val="24"/>
              </w:rPr>
              <w:t>Compatibility</w:t>
            </w:r>
          </w:p>
        </w:tc>
        <w:tc>
          <w:tcPr>
            <w:tcW w:w="5757" w:type="dxa"/>
            <w:tcMar>
              <w:top w:w="80" w:type="dxa"/>
              <w:left w:w="100" w:type="dxa"/>
              <w:bottom w:w="80" w:type="dxa"/>
              <w:right w:w="100" w:type="dxa"/>
            </w:tcMar>
            <w:vAlign w:val="center"/>
          </w:tcPr>
          <w:p w14:paraId="687865C5" w14:textId="77777777" w:rsidR="00FE4985" w:rsidRPr="00F611C7" w:rsidRDefault="00FE4985" w:rsidP="005B5CAE">
            <w:pPr>
              <w:rPr>
                <w:rFonts w:ascii="Times New Roman" w:hAnsi="Times New Roman" w:cs="Times New Roman"/>
                <w:color w:val="000000" w:themeColor="text1"/>
                <w:szCs w:val="24"/>
              </w:rPr>
            </w:pPr>
            <w:r w:rsidRPr="00F611C7">
              <w:rPr>
                <w:rFonts w:ascii="Times New Roman" w:hAnsi="Times New Roman" w:cs="Times New Roman"/>
                <w:color w:val="000000" w:themeColor="text1"/>
                <w:szCs w:val="24"/>
              </w:rPr>
              <w:t>The system shall function correctly across major browsers, including Chrome, Firefox, and Edge.</w:t>
            </w:r>
          </w:p>
        </w:tc>
      </w:tr>
      <w:tr w:rsidR="00FE4985" w:rsidRPr="00F611C7" w14:paraId="0C440A62" w14:textId="77777777" w:rsidTr="00F611C7">
        <w:trPr>
          <w:trHeight w:val="753"/>
        </w:trPr>
        <w:tc>
          <w:tcPr>
            <w:tcW w:w="1773" w:type="dxa"/>
            <w:tcMar>
              <w:top w:w="80" w:type="dxa"/>
              <w:left w:w="100" w:type="dxa"/>
              <w:bottom w:w="80" w:type="dxa"/>
              <w:right w:w="100" w:type="dxa"/>
            </w:tcMar>
            <w:vAlign w:val="center"/>
          </w:tcPr>
          <w:p w14:paraId="08A4AC98" w14:textId="77777777" w:rsidR="00FE4985" w:rsidRPr="00F611C7" w:rsidRDefault="00FE4985" w:rsidP="005B5CAE">
            <w:pPr>
              <w:rPr>
                <w:rFonts w:ascii="Times New Roman" w:hAnsi="Times New Roman" w:cs="Times New Roman"/>
                <w:color w:val="000000" w:themeColor="text1"/>
                <w:szCs w:val="24"/>
              </w:rPr>
            </w:pPr>
            <w:r w:rsidRPr="00F611C7">
              <w:rPr>
                <w:rFonts w:ascii="Times New Roman" w:hAnsi="Times New Roman" w:cs="Times New Roman"/>
                <w:color w:val="000000" w:themeColor="text1"/>
                <w:szCs w:val="24"/>
              </w:rPr>
              <w:t>NFR-11</w:t>
            </w:r>
          </w:p>
        </w:tc>
        <w:tc>
          <w:tcPr>
            <w:tcW w:w="2402" w:type="dxa"/>
            <w:tcMar>
              <w:top w:w="80" w:type="dxa"/>
              <w:left w:w="100" w:type="dxa"/>
              <w:bottom w:w="80" w:type="dxa"/>
              <w:right w:w="100" w:type="dxa"/>
            </w:tcMar>
            <w:vAlign w:val="center"/>
          </w:tcPr>
          <w:p w14:paraId="307DF57F" w14:textId="77777777" w:rsidR="00FE4985" w:rsidRPr="00F611C7" w:rsidRDefault="00FE4985" w:rsidP="005B5CAE">
            <w:pPr>
              <w:rPr>
                <w:rFonts w:ascii="Times New Roman" w:hAnsi="Times New Roman" w:cs="Times New Roman"/>
                <w:color w:val="000000" w:themeColor="text1"/>
                <w:szCs w:val="24"/>
              </w:rPr>
            </w:pPr>
            <w:r w:rsidRPr="00F611C7">
              <w:rPr>
                <w:rFonts w:ascii="Times New Roman" w:hAnsi="Times New Roman" w:cs="Times New Roman"/>
                <w:color w:val="000000" w:themeColor="text1"/>
                <w:szCs w:val="24"/>
              </w:rPr>
              <w:t>Data Integrity</w:t>
            </w:r>
          </w:p>
        </w:tc>
        <w:tc>
          <w:tcPr>
            <w:tcW w:w="5757" w:type="dxa"/>
            <w:tcMar>
              <w:top w:w="80" w:type="dxa"/>
              <w:left w:w="100" w:type="dxa"/>
              <w:bottom w:w="80" w:type="dxa"/>
              <w:right w:w="100" w:type="dxa"/>
            </w:tcMar>
            <w:vAlign w:val="center"/>
          </w:tcPr>
          <w:p w14:paraId="6B3FDE67" w14:textId="77777777" w:rsidR="00FE4985" w:rsidRPr="00F611C7" w:rsidRDefault="00FE4985" w:rsidP="005B5CAE">
            <w:pPr>
              <w:rPr>
                <w:rFonts w:ascii="Times New Roman" w:hAnsi="Times New Roman" w:cs="Times New Roman"/>
                <w:color w:val="000000" w:themeColor="text1"/>
                <w:szCs w:val="24"/>
              </w:rPr>
            </w:pPr>
            <w:r w:rsidRPr="00F611C7">
              <w:rPr>
                <w:rFonts w:ascii="Times New Roman" w:hAnsi="Times New Roman" w:cs="Times New Roman"/>
                <w:color w:val="000000" w:themeColor="text1"/>
                <w:szCs w:val="24"/>
              </w:rPr>
              <w:t>The system shall ensure that assessment and scan data remain accurate and unaltered during storage and retrieval.</w:t>
            </w:r>
          </w:p>
        </w:tc>
      </w:tr>
      <w:tr w:rsidR="00FE4985" w:rsidRPr="00F611C7" w14:paraId="150B0D5D" w14:textId="77777777" w:rsidTr="00F611C7">
        <w:trPr>
          <w:trHeight w:val="753"/>
        </w:trPr>
        <w:tc>
          <w:tcPr>
            <w:tcW w:w="1773" w:type="dxa"/>
            <w:tcMar>
              <w:top w:w="80" w:type="dxa"/>
              <w:left w:w="100" w:type="dxa"/>
              <w:bottom w:w="80" w:type="dxa"/>
              <w:right w:w="100" w:type="dxa"/>
            </w:tcMar>
            <w:vAlign w:val="center"/>
          </w:tcPr>
          <w:p w14:paraId="294F19E9" w14:textId="77777777" w:rsidR="00FE4985" w:rsidRPr="00F611C7" w:rsidRDefault="00FE4985" w:rsidP="005B5CAE">
            <w:pPr>
              <w:rPr>
                <w:rFonts w:ascii="Times New Roman" w:hAnsi="Times New Roman" w:cs="Times New Roman"/>
                <w:color w:val="000000" w:themeColor="text1"/>
                <w:szCs w:val="24"/>
              </w:rPr>
            </w:pPr>
            <w:r w:rsidRPr="00F611C7">
              <w:rPr>
                <w:rFonts w:ascii="Times New Roman" w:hAnsi="Times New Roman" w:cs="Times New Roman"/>
                <w:color w:val="000000" w:themeColor="text1"/>
                <w:szCs w:val="24"/>
              </w:rPr>
              <w:lastRenderedPageBreak/>
              <w:t>NFR-12</w:t>
            </w:r>
          </w:p>
        </w:tc>
        <w:tc>
          <w:tcPr>
            <w:tcW w:w="2402" w:type="dxa"/>
            <w:tcMar>
              <w:top w:w="80" w:type="dxa"/>
              <w:left w:w="100" w:type="dxa"/>
              <w:bottom w:w="80" w:type="dxa"/>
              <w:right w:w="100" w:type="dxa"/>
            </w:tcMar>
            <w:vAlign w:val="center"/>
          </w:tcPr>
          <w:p w14:paraId="5AA1BDFC" w14:textId="77777777" w:rsidR="00FE4985" w:rsidRPr="00F611C7" w:rsidRDefault="00FE4985" w:rsidP="005B5CAE">
            <w:pPr>
              <w:rPr>
                <w:rFonts w:ascii="Times New Roman" w:hAnsi="Times New Roman" w:cs="Times New Roman"/>
                <w:color w:val="000000" w:themeColor="text1"/>
                <w:szCs w:val="24"/>
              </w:rPr>
            </w:pPr>
            <w:r w:rsidRPr="00F611C7">
              <w:rPr>
                <w:rFonts w:ascii="Times New Roman" w:hAnsi="Times New Roman" w:cs="Times New Roman"/>
                <w:color w:val="000000" w:themeColor="text1"/>
                <w:szCs w:val="24"/>
              </w:rPr>
              <w:t>Accessibility</w:t>
            </w:r>
          </w:p>
        </w:tc>
        <w:tc>
          <w:tcPr>
            <w:tcW w:w="5757" w:type="dxa"/>
            <w:tcMar>
              <w:top w:w="80" w:type="dxa"/>
              <w:left w:w="100" w:type="dxa"/>
              <w:bottom w:w="80" w:type="dxa"/>
              <w:right w:w="100" w:type="dxa"/>
            </w:tcMar>
            <w:vAlign w:val="center"/>
          </w:tcPr>
          <w:p w14:paraId="0A024B2F" w14:textId="77777777" w:rsidR="00FE4985" w:rsidRPr="00F611C7" w:rsidRDefault="00FE4985" w:rsidP="005B5CAE">
            <w:pPr>
              <w:rPr>
                <w:rFonts w:ascii="Times New Roman" w:hAnsi="Times New Roman" w:cs="Times New Roman"/>
                <w:color w:val="000000" w:themeColor="text1"/>
                <w:szCs w:val="24"/>
              </w:rPr>
            </w:pPr>
            <w:r w:rsidRPr="00F611C7">
              <w:rPr>
                <w:rFonts w:ascii="Times New Roman" w:hAnsi="Times New Roman" w:cs="Times New Roman"/>
                <w:color w:val="000000" w:themeColor="text1"/>
                <w:szCs w:val="24"/>
              </w:rPr>
              <w:t>The system shall follow accessible design practices to support users with varying levels of technical proficiency.</w:t>
            </w:r>
          </w:p>
        </w:tc>
      </w:tr>
      <w:tr w:rsidR="00FE4985" w:rsidRPr="00F611C7" w14:paraId="61028CAB" w14:textId="77777777" w:rsidTr="00F611C7">
        <w:trPr>
          <w:trHeight w:val="753"/>
        </w:trPr>
        <w:tc>
          <w:tcPr>
            <w:tcW w:w="1773" w:type="dxa"/>
            <w:tcMar>
              <w:top w:w="80" w:type="dxa"/>
              <w:left w:w="100" w:type="dxa"/>
              <w:bottom w:w="80" w:type="dxa"/>
              <w:right w:w="100" w:type="dxa"/>
            </w:tcMar>
            <w:vAlign w:val="center"/>
          </w:tcPr>
          <w:p w14:paraId="640C609B" w14:textId="77777777" w:rsidR="00FE4985" w:rsidRPr="00F611C7" w:rsidRDefault="00FE4985" w:rsidP="005B5CAE">
            <w:pPr>
              <w:rPr>
                <w:rFonts w:ascii="Times New Roman" w:hAnsi="Times New Roman" w:cs="Times New Roman"/>
                <w:color w:val="000000" w:themeColor="text1"/>
                <w:szCs w:val="24"/>
              </w:rPr>
            </w:pPr>
            <w:r w:rsidRPr="00F611C7">
              <w:rPr>
                <w:rFonts w:ascii="Times New Roman" w:hAnsi="Times New Roman" w:cs="Times New Roman"/>
                <w:color w:val="000000" w:themeColor="text1"/>
                <w:szCs w:val="24"/>
              </w:rPr>
              <w:t>NFR-13</w:t>
            </w:r>
          </w:p>
        </w:tc>
        <w:tc>
          <w:tcPr>
            <w:tcW w:w="2402" w:type="dxa"/>
            <w:tcMar>
              <w:top w:w="80" w:type="dxa"/>
              <w:left w:w="100" w:type="dxa"/>
              <w:bottom w:w="80" w:type="dxa"/>
              <w:right w:w="100" w:type="dxa"/>
            </w:tcMar>
            <w:vAlign w:val="center"/>
          </w:tcPr>
          <w:p w14:paraId="49E30083" w14:textId="77777777" w:rsidR="00FE4985" w:rsidRPr="00F611C7" w:rsidRDefault="00FE4985" w:rsidP="005B5CAE">
            <w:pPr>
              <w:rPr>
                <w:rFonts w:ascii="Times New Roman" w:hAnsi="Times New Roman" w:cs="Times New Roman"/>
                <w:color w:val="000000" w:themeColor="text1"/>
                <w:szCs w:val="24"/>
              </w:rPr>
            </w:pPr>
            <w:r w:rsidRPr="00F611C7">
              <w:rPr>
                <w:rFonts w:ascii="Times New Roman" w:hAnsi="Times New Roman" w:cs="Times New Roman"/>
                <w:color w:val="000000" w:themeColor="text1"/>
                <w:szCs w:val="24"/>
              </w:rPr>
              <w:t>Usability</w:t>
            </w:r>
          </w:p>
        </w:tc>
        <w:tc>
          <w:tcPr>
            <w:tcW w:w="5757" w:type="dxa"/>
            <w:tcMar>
              <w:top w:w="80" w:type="dxa"/>
              <w:left w:w="100" w:type="dxa"/>
              <w:bottom w:w="80" w:type="dxa"/>
              <w:right w:w="100" w:type="dxa"/>
            </w:tcMar>
            <w:vAlign w:val="center"/>
          </w:tcPr>
          <w:p w14:paraId="24977224" w14:textId="77777777" w:rsidR="00FE4985" w:rsidRPr="00F611C7" w:rsidRDefault="00FE4985" w:rsidP="005B5CAE">
            <w:pPr>
              <w:rPr>
                <w:rFonts w:ascii="Times New Roman" w:hAnsi="Times New Roman" w:cs="Times New Roman"/>
                <w:color w:val="000000" w:themeColor="text1"/>
                <w:szCs w:val="24"/>
              </w:rPr>
            </w:pPr>
            <w:r w:rsidRPr="00F611C7">
              <w:rPr>
                <w:rFonts w:ascii="Times New Roman" w:hAnsi="Times New Roman" w:cs="Times New Roman"/>
                <w:color w:val="000000" w:themeColor="text1"/>
                <w:szCs w:val="24"/>
              </w:rPr>
              <w:t>The system shall provide an intuitive interface requiring minimal training for first-time users.</w:t>
            </w:r>
          </w:p>
        </w:tc>
      </w:tr>
      <w:tr w:rsidR="00FE4985" w:rsidRPr="00F611C7" w14:paraId="3D799971" w14:textId="77777777" w:rsidTr="00F611C7">
        <w:trPr>
          <w:trHeight w:val="753"/>
        </w:trPr>
        <w:tc>
          <w:tcPr>
            <w:tcW w:w="1773" w:type="dxa"/>
            <w:tcMar>
              <w:top w:w="80" w:type="dxa"/>
              <w:left w:w="100" w:type="dxa"/>
              <w:bottom w:w="80" w:type="dxa"/>
              <w:right w:w="100" w:type="dxa"/>
            </w:tcMar>
            <w:vAlign w:val="center"/>
          </w:tcPr>
          <w:p w14:paraId="39DB61CD" w14:textId="77777777" w:rsidR="00FE4985" w:rsidRPr="00F611C7" w:rsidRDefault="00FE4985" w:rsidP="005B5CAE">
            <w:pPr>
              <w:rPr>
                <w:rFonts w:ascii="Times New Roman" w:hAnsi="Times New Roman" w:cs="Times New Roman"/>
                <w:color w:val="000000" w:themeColor="text1"/>
                <w:szCs w:val="24"/>
              </w:rPr>
            </w:pPr>
            <w:r w:rsidRPr="00F611C7">
              <w:rPr>
                <w:rFonts w:ascii="Times New Roman" w:hAnsi="Times New Roman" w:cs="Times New Roman"/>
                <w:color w:val="000000" w:themeColor="text1"/>
                <w:szCs w:val="24"/>
              </w:rPr>
              <w:t>NFR-14</w:t>
            </w:r>
          </w:p>
        </w:tc>
        <w:tc>
          <w:tcPr>
            <w:tcW w:w="2402" w:type="dxa"/>
            <w:tcMar>
              <w:top w:w="80" w:type="dxa"/>
              <w:left w:w="100" w:type="dxa"/>
              <w:bottom w:w="80" w:type="dxa"/>
              <w:right w:w="100" w:type="dxa"/>
            </w:tcMar>
            <w:vAlign w:val="center"/>
          </w:tcPr>
          <w:p w14:paraId="3043BB9B" w14:textId="77777777" w:rsidR="00FE4985" w:rsidRPr="00F611C7" w:rsidRDefault="00FE4985" w:rsidP="005B5CAE">
            <w:pPr>
              <w:rPr>
                <w:rFonts w:ascii="Times New Roman" w:hAnsi="Times New Roman" w:cs="Times New Roman"/>
                <w:color w:val="000000" w:themeColor="text1"/>
                <w:szCs w:val="24"/>
              </w:rPr>
            </w:pPr>
            <w:r w:rsidRPr="00F611C7">
              <w:rPr>
                <w:rFonts w:ascii="Times New Roman" w:hAnsi="Times New Roman" w:cs="Times New Roman"/>
                <w:color w:val="000000" w:themeColor="text1"/>
                <w:szCs w:val="24"/>
              </w:rPr>
              <w:t>Auditability</w:t>
            </w:r>
          </w:p>
        </w:tc>
        <w:tc>
          <w:tcPr>
            <w:tcW w:w="5757" w:type="dxa"/>
            <w:tcMar>
              <w:top w:w="80" w:type="dxa"/>
              <w:left w:w="100" w:type="dxa"/>
              <w:bottom w:w="80" w:type="dxa"/>
              <w:right w:w="100" w:type="dxa"/>
            </w:tcMar>
            <w:vAlign w:val="center"/>
          </w:tcPr>
          <w:p w14:paraId="318103C0" w14:textId="77777777" w:rsidR="00FE4985" w:rsidRPr="00F611C7" w:rsidRDefault="00FE4985" w:rsidP="005B5CAE">
            <w:pPr>
              <w:rPr>
                <w:rFonts w:ascii="Times New Roman" w:hAnsi="Times New Roman" w:cs="Times New Roman"/>
                <w:color w:val="000000" w:themeColor="text1"/>
                <w:szCs w:val="24"/>
              </w:rPr>
            </w:pPr>
            <w:r w:rsidRPr="00F611C7">
              <w:rPr>
                <w:rFonts w:ascii="Times New Roman" w:hAnsi="Times New Roman" w:cs="Times New Roman"/>
                <w:color w:val="000000" w:themeColor="text1"/>
                <w:szCs w:val="24"/>
              </w:rPr>
              <w:t>The system shall maintain logs of key user and administrative actions for audit purposes.</w:t>
            </w:r>
          </w:p>
        </w:tc>
      </w:tr>
      <w:tr w:rsidR="00FE4985" w:rsidRPr="00F611C7" w14:paraId="7D21DE6F" w14:textId="77777777" w:rsidTr="00F611C7">
        <w:trPr>
          <w:trHeight w:val="753"/>
        </w:trPr>
        <w:tc>
          <w:tcPr>
            <w:tcW w:w="1773" w:type="dxa"/>
            <w:tcMar>
              <w:top w:w="80" w:type="dxa"/>
              <w:left w:w="100" w:type="dxa"/>
              <w:bottom w:w="80" w:type="dxa"/>
              <w:right w:w="100" w:type="dxa"/>
            </w:tcMar>
            <w:vAlign w:val="center"/>
          </w:tcPr>
          <w:p w14:paraId="7D0062D5" w14:textId="77777777" w:rsidR="00FE4985" w:rsidRPr="00F611C7" w:rsidRDefault="00FE4985" w:rsidP="005B5CAE">
            <w:pPr>
              <w:rPr>
                <w:rFonts w:ascii="Times New Roman" w:hAnsi="Times New Roman" w:cs="Times New Roman"/>
                <w:color w:val="000000" w:themeColor="text1"/>
                <w:szCs w:val="24"/>
              </w:rPr>
            </w:pPr>
            <w:r w:rsidRPr="00F611C7">
              <w:rPr>
                <w:rFonts w:ascii="Times New Roman" w:hAnsi="Times New Roman" w:cs="Times New Roman"/>
                <w:color w:val="000000" w:themeColor="text1"/>
                <w:szCs w:val="24"/>
              </w:rPr>
              <w:t>NFR-15</w:t>
            </w:r>
          </w:p>
        </w:tc>
        <w:tc>
          <w:tcPr>
            <w:tcW w:w="2402" w:type="dxa"/>
            <w:tcMar>
              <w:top w:w="80" w:type="dxa"/>
              <w:left w:w="100" w:type="dxa"/>
              <w:bottom w:w="80" w:type="dxa"/>
              <w:right w:w="100" w:type="dxa"/>
            </w:tcMar>
            <w:vAlign w:val="center"/>
          </w:tcPr>
          <w:p w14:paraId="12DC7CF8" w14:textId="77777777" w:rsidR="00FE4985" w:rsidRPr="00F611C7" w:rsidRDefault="00FE4985" w:rsidP="005B5CAE">
            <w:pPr>
              <w:rPr>
                <w:rFonts w:ascii="Times New Roman" w:hAnsi="Times New Roman" w:cs="Times New Roman"/>
                <w:color w:val="000000" w:themeColor="text1"/>
                <w:szCs w:val="24"/>
              </w:rPr>
            </w:pPr>
            <w:r w:rsidRPr="00F611C7">
              <w:rPr>
                <w:rFonts w:ascii="Times New Roman" w:hAnsi="Times New Roman" w:cs="Times New Roman"/>
                <w:color w:val="000000" w:themeColor="text1"/>
                <w:szCs w:val="24"/>
              </w:rPr>
              <w:t>Recoverability</w:t>
            </w:r>
          </w:p>
        </w:tc>
        <w:tc>
          <w:tcPr>
            <w:tcW w:w="5757" w:type="dxa"/>
            <w:tcMar>
              <w:top w:w="80" w:type="dxa"/>
              <w:left w:w="100" w:type="dxa"/>
              <w:bottom w:w="80" w:type="dxa"/>
              <w:right w:w="100" w:type="dxa"/>
            </w:tcMar>
            <w:vAlign w:val="center"/>
          </w:tcPr>
          <w:p w14:paraId="2FB2E5AD" w14:textId="77777777" w:rsidR="00FE4985" w:rsidRPr="00F611C7" w:rsidRDefault="00FE4985" w:rsidP="005B5CAE">
            <w:pPr>
              <w:rPr>
                <w:rFonts w:ascii="Times New Roman" w:hAnsi="Times New Roman" w:cs="Times New Roman"/>
                <w:color w:val="000000" w:themeColor="text1"/>
                <w:szCs w:val="24"/>
              </w:rPr>
            </w:pPr>
            <w:r w:rsidRPr="00F611C7">
              <w:rPr>
                <w:rFonts w:ascii="Times New Roman" w:hAnsi="Times New Roman" w:cs="Times New Roman"/>
                <w:color w:val="000000" w:themeColor="text1"/>
                <w:szCs w:val="24"/>
              </w:rPr>
              <w:t>The system shall support periodic data backups to enable recovery in the event of data loss.</w:t>
            </w:r>
          </w:p>
        </w:tc>
      </w:tr>
      <w:tr w:rsidR="00FE4985" w:rsidRPr="00F611C7" w14:paraId="76423BEC" w14:textId="77777777" w:rsidTr="00F611C7">
        <w:trPr>
          <w:trHeight w:val="753"/>
        </w:trPr>
        <w:tc>
          <w:tcPr>
            <w:tcW w:w="1773" w:type="dxa"/>
            <w:tcMar>
              <w:top w:w="80" w:type="dxa"/>
              <w:left w:w="100" w:type="dxa"/>
              <w:bottom w:w="80" w:type="dxa"/>
              <w:right w:w="100" w:type="dxa"/>
            </w:tcMar>
            <w:vAlign w:val="center"/>
          </w:tcPr>
          <w:p w14:paraId="175F3832" w14:textId="77777777" w:rsidR="00FE4985" w:rsidRPr="00F611C7" w:rsidRDefault="00FE4985" w:rsidP="005B5CAE">
            <w:pPr>
              <w:rPr>
                <w:rFonts w:ascii="Times New Roman" w:hAnsi="Times New Roman" w:cs="Times New Roman"/>
                <w:color w:val="000000" w:themeColor="text1"/>
                <w:szCs w:val="24"/>
              </w:rPr>
            </w:pPr>
            <w:r w:rsidRPr="00F611C7">
              <w:rPr>
                <w:rFonts w:ascii="Times New Roman" w:hAnsi="Times New Roman" w:cs="Times New Roman"/>
                <w:color w:val="000000" w:themeColor="text1"/>
                <w:szCs w:val="24"/>
              </w:rPr>
              <w:t>NFR-16</w:t>
            </w:r>
          </w:p>
        </w:tc>
        <w:tc>
          <w:tcPr>
            <w:tcW w:w="2402" w:type="dxa"/>
            <w:tcMar>
              <w:top w:w="80" w:type="dxa"/>
              <w:left w:w="100" w:type="dxa"/>
              <w:bottom w:w="80" w:type="dxa"/>
              <w:right w:w="100" w:type="dxa"/>
            </w:tcMar>
            <w:vAlign w:val="center"/>
          </w:tcPr>
          <w:p w14:paraId="3AFB90FC" w14:textId="77777777" w:rsidR="00FE4985" w:rsidRPr="00F611C7" w:rsidRDefault="00FE4985" w:rsidP="005B5CAE">
            <w:pPr>
              <w:rPr>
                <w:rFonts w:ascii="Times New Roman" w:hAnsi="Times New Roman" w:cs="Times New Roman"/>
                <w:color w:val="000000" w:themeColor="text1"/>
                <w:szCs w:val="24"/>
              </w:rPr>
            </w:pPr>
            <w:r w:rsidRPr="00F611C7">
              <w:rPr>
                <w:rFonts w:ascii="Times New Roman" w:hAnsi="Times New Roman" w:cs="Times New Roman"/>
                <w:color w:val="000000" w:themeColor="text1"/>
                <w:szCs w:val="24"/>
              </w:rPr>
              <w:t>Interoperability</w:t>
            </w:r>
          </w:p>
        </w:tc>
        <w:tc>
          <w:tcPr>
            <w:tcW w:w="5757" w:type="dxa"/>
            <w:tcMar>
              <w:top w:w="80" w:type="dxa"/>
              <w:left w:w="100" w:type="dxa"/>
              <w:bottom w:w="80" w:type="dxa"/>
              <w:right w:w="100" w:type="dxa"/>
            </w:tcMar>
            <w:vAlign w:val="center"/>
          </w:tcPr>
          <w:p w14:paraId="5FF5DD93" w14:textId="77777777" w:rsidR="00FE4985" w:rsidRPr="00F611C7" w:rsidRDefault="00FE4985" w:rsidP="005B5CAE">
            <w:pPr>
              <w:rPr>
                <w:rFonts w:ascii="Times New Roman" w:hAnsi="Times New Roman" w:cs="Times New Roman"/>
                <w:color w:val="000000" w:themeColor="text1"/>
                <w:szCs w:val="24"/>
              </w:rPr>
            </w:pPr>
            <w:r w:rsidRPr="00F611C7">
              <w:rPr>
                <w:rFonts w:ascii="Times New Roman" w:hAnsi="Times New Roman" w:cs="Times New Roman"/>
                <w:color w:val="000000" w:themeColor="text1"/>
                <w:szCs w:val="24"/>
              </w:rPr>
              <w:t>The system shall expose well-documented APIs to enable future integration with third-party tools.</w:t>
            </w:r>
          </w:p>
        </w:tc>
      </w:tr>
    </w:tbl>
    <w:p w14:paraId="6601BFAC" w14:textId="77777777" w:rsidR="00FE4985" w:rsidRPr="00F611C7" w:rsidRDefault="00FE4985" w:rsidP="00FE4985">
      <w:pPr>
        <w:pStyle w:val="Heading2"/>
        <w:rPr>
          <w:rFonts w:ascii="Times New Roman" w:hAnsi="Times New Roman" w:cs="Times New Roman"/>
          <w:color w:val="000000" w:themeColor="text1"/>
          <w:sz w:val="28"/>
          <w:szCs w:val="28"/>
        </w:rPr>
      </w:pPr>
      <w:r w:rsidRPr="008C7DF3">
        <w:rPr>
          <w:rFonts w:ascii="Times New Roman" w:hAnsi="Times New Roman" w:cs="Times New Roman"/>
          <w:color w:val="000000" w:themeColor="text1"/>
          <w:sz w:val="24"/>
          <w:szCs w:val="24"/>
        </w:rPr>
        <w:t xml:space="preserve">3.2.3 </w:t>
      </w:r>
      <w:r w:rsidRPr="00F611C7">
        <w:rPr>
          <w:rFonts w:ascii="Times New Roman" w:hAnsi="Times New Roman" w:cs="Times New Roman"/>
          <w:color w:val="000000" w:themeColor="text1"/>
          <w:sz w:val="28"/>
          <w:szCs w:val="28"/>
        </w:rPr>
        <w:t>Technical Requirements</w:t>
      </w:r>
    </w:p>
    <w:p w14:paraId="6C231BE6" w14:textId="77777777" w:rsidR="00FE4985" w:rsidRPr="00F611C7" w:rsidRDefault="00FE4985" w:rsidP="00FE4985">
      <w:pPr>
        <w:spacing w:after="200" w:line="360" w:lineRule="auto"/>
        <w:jc w:val="both"/>
        <w:rPr>
          <w:rFonts w:ascii="Times New Roman" w:hAnsi="Times New Roman" w:cs="Times New Roman"/>
          <w:color w:val="000000" w:themeColor="text1"/>
          <w:szCs w:val="24"/>
        </w:rPr>
      </w:pPr>
      <w:r w:rsidRPr="00F611C7">
        <w:rPr>
          <w:rFonts w:ascii="Times New Roman" w:hAnsi="Times New Roman" w:cs="Times New Roman"/>
          <w:color w:val="000000" w:themeColor="text1"/>
          <w:szCs w:val="24"/>
        </w:rPr>
        <w:t>The technology stack was chosen to directly satisfy the functional and non-functional requirements above while remaining realistic for a student-led development effort. React.js, HTML5, CSS3, and Tailwind CSS form the frontend, supporting a modular, responsive interface for the assessment wizard, dashboard, and report viewer, and directly addressing the usability and compatibility requirements. Node.js and Express.js form the middleware, providing a lightweight runtime for asynchronous operations such as website scanning and AI service calls, and exposing clean RESTful endpoints that satisfy the interoperability and maintainability requirements.</w:t>
      </w:r>
    </w:p>
    <w:p w14:paraId="19F22E68" w14:textId="77777777" w:rsidR="00FE4985" w:rsidRPr="00F611C7" w:rsidRDefault="00FE4985" w:rsidP="00FE4985">
      <w:pPr>
        <w:spacing w:after="200" w:line="360" w:lineRule="auto"/>
        <w:jc w:val="both"/>
        <w:rPr>
          <w:rFonts w:ascii="Times New Roman" w:hAnsi="Times New Roman" w:cs="Times New Roman"/>
          <w:color w:val="000000" w:themeColor="text1"/>
          <w:szCs w:val="24"/>
        </w:rPr>
      </w:pPr>
      <w:r w:rsidRPr="00F611C7">
        <w:rPr>
          <w:rFonts w:ascii="Times New Roman" w:hAnsi="Times New Roman" w:cs="Times New Roman"/>
          <w:color w:val="000000" w:themeColor="text1"/>
          <w:szCs w:val="24"/>
        </w:rPr>
        <w:t>Supabase, built on PostgreSQL, serves as the primary database and authentication provider, satisfying the data integrity, security, and privacy requirements through its relational structure, row-level security, and managed backups. For deployment, the frontend is hosted on Vercel and the backend on Render, both offering managed, auto-scaling infrastructure that supports the scalability and availability requirements. Git and GitHub provide version control and maintainability, while the AI integration component connects to an external AI model API to power the compliance analysis and recommendation functionality that differentiates TrustForge from traditional, non-intelligent compliance checklists.</w:t>
      </w:r>
    </w:p>
    <w:p w14:paraId="7AEB1C53" w14:textId="77777777" w:rsidR="00FE4985" w:rsidRPr="008C7DF3" w:rsidRDefault="00FE4985" w:rsidP="00FE4985">
      <w:pPr>
        <w:pStyle w:val="Heading1"/>
        <w:rPr>
          <w:rFonts w:ascii="Times New Roman" w:hAnsi="Times New Roman" w:cs="Times New Roman"/>
          <w:color w:val="000000" w:themeColor="text1"/>
          <w:sz w:val="24"/>
          <w:szCs w:val="24"/>
        </w:rPr>
      </w:pPr>
      <w:r w:rsidRPr="008C7DF3">
        <w:rPr>
          <w:rFonts w:ascii="Times New Roman" w:hAnsi="Times New Roman" w:cs="Times New Roman"/>
          <w:color w:val="000000" w:themeColor="text1"/>
          <w:sz w:val="24"/>
          <w:szCs w:val="24"/>
        </w:rPr>
        <w:lastRenderedPageBreak/>
        <w:t xml:space="preserve">3.3 </w:t>
      </w:r>
      <w:r w:rsidRPr="00F611C7">
        <w:rPr>
          <w:rFonts w:ascii="Times New Roman" w:hAnsi="Times New Roman" w:cs="Times New Roman"/>
          <w:color w:val="000000" w:themeColor="text1"/>
          <w:sz w:val="28"/>
          <w:szCs w:val="28"/>
        </w:rPr>
        <w:t>Planning and Scheduling</w:t>
      </w:r>
    </w:p>
    <w:p w14:paraId="28AAA679" w14:textId="77777777" w:rsidR="00FE4985" w:rsidRPr="00F611C7" w:rsidRDefault="00FE4985" w:rsidP="00FE4985">
      <w:pPr>
        <w:spacing w:after="200" w:line="360" w:lineRule="auto"/>
        <w:jc w:val="both"/>
        <w:rPr>
          <w:rFonts w:ascii="Times New Roman" w:hAnsi="Times New Roman" w:cs="Times New Roman"/>
          <w:color w:val="000000" w:themeColor="text1"/>
          <w:szCs w:val="24"/>
        </w:rPr>
      </w:pPr>
      <w:r w:rsidRPr="00F611C7">
        <w:rPr>
          <w:rFonts w:ascii="Times New Roman" w:hAnsi="Times New Roman" w:cs="Times New Roman"/>
          <w:color w:val="000000" w:themeColor="text1"/>
          <w:szCs w:val="24"/>
        </w:rPr>
        <w:t>The TrustForge project adopts the Agile Software Development Life Cycle (SDLC) methodology, using short, time-boxed sprints as the guiding framework for planning, executing, and delivering the system. Agile was selected over sequential models such as Waterfall because the project involves evolving requirement understanding, particularly around interpreting DPDP Act provisions and tuning the AI-assisted analysis engine, which are difficult to fully specify at the outset.</w:t>
      </w:r>
    </w:p>
    <w:p w14:paraId="35C12F6C" w14:textId="77777777" w:rsidR="00FE4985" w:rsidRPr="00F611C7" w:rsidRDefault="00FE4985" w:rsidP="00FE4985">
      <w:pPr>
        <w:spacing w:after="200" w:line="360" w:lineRule="auto"/>
        <w:jc w:val="both"/>
        <w:rPr>
          <w:rFonts w:ascii="Times New Roman" w:hAnsi="Times New Roman" w:cs="Times New Roman"/>
          <w:color w:val="000000" w:themeColor="text1"/>
          <w:szCs w:val="24"/>
        </w:rPr>
      </w:pPr>
      <w:r w:rsidRPr="00F611C7">
        <w:rPr>
          <w:rFonts w:ascii="Times New Roman" w:hAnsi="Times New Roman" w:cs="Times New Roman"/>
          <w:color w:val="000000" w:themeColor="text1"/>
          <w:szCs w:val="24"/>
        </w:rPr>
        <w:t>Each sprint delivers a working increment of the system, such as the authentication module, assessment wizard, or scanning engine, allowing the team to validate assumptions early and adjust subsequent iterations rather than discovering issues only after the full system is built. This is especially valuable given the platform's multiple interdependent components, frontend, backend, database, and an external AI service, where Agile's short feedback cycles make integration issues easier to detect and resolve. Regular sprint-end reviews further provide the transparency and adaptability needed to manage the project within a fixed academic timeline, while allowing course correction as the trust score algorithm and AI prompt strategy are refined through iterative testing.</w:t>
      </w:r>
    </w:p>
    <w:p w14:paraId="4F45164E" w14:textId="77777777" w:rsidR="00FE4985" w:rsidRPr="008C7DF3" w:rsidRDefault="00FE4985" w:rsidP="00FE4985">
      <w:pPr>
        <w:pStyle w:val="Heading2"/>
        <w:rPr>
          <w:rFonts w:ascii="Times New Roman" w:hAnsi="Times New Roman" w:cs="Times New Roman"/>
          <w:color w:val="000000" w:themeColor="text1"/>
          <w:sz w:val="24"/>
          <w:szCs w:val="24"/>
        </w:rPr>
      </w:pPr>
      <w:r w:rsidRPr="008C7DF3">
        <w:rPr>
          <w:rFonts w:ascii="Times New Roman" w:hAnsi="Times New Roman" w:cs="Times New Roman"/>
          <w:color w:val="000000" w:themeColor="text1"/>
          <w:sz w:val="24"/>
          <w:szCs w:val="24"/>
        </w:rPr>
        <w:lastRenderedPageBreak/>
        <w:t>3.3.1 SDLC Process Diagram</w:t>
      </w:r>
    </w:p>
    <w:p w14:paraId="28758089" w14:textId="77777777" w:rsidR="00FE4985" w:rsidRPr="008C7DF3" w:rsidRDefault="00FE4985" w:rsidP="00FE4985">
      <w:pPr>
        <w:spacing w:before="100" w:after="100"/>
        <w:jc w:val="center"/>
        <w:rPr>
          <w:rFonts w:ascii="Times New Roman" w:hAnsi="Times New Roman" w:cs="Times New Roman"/>
          <w:color w:val="000000" w:themeColor="text1"/>
          <w:szCs w:val="24"/>
        </w:rPr>
      </w:pPr>
      <w:r w:rsidRPr="008C7DF3">
        <w:rPr>
          <w:rFonts w:ascii="Times New Roman" w:hAnsi="Times New Roman" w:cs="Times New Roman"/>
          <w:noProof/>
          <w:color w:val="000000" w:themeColor="text1"/>
          <w:szCs w:val="24"/>
        </w:rPr>
        <w:drawing>
          <wp:inline distT="0" distB="0" distL="0" distR="0" wp14:anchorId="37672110" wp14:editId="264C66FD">
            <wp:extent cx="2882900" cy="4045670"/>
            <wp:effectExtent l="0" t="0" r="0" b="0"/>
            <wp:docPr id="1260080596" name="Picture 1260080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905029" cy="4076725"/>
                    </a:xfrm>
                    <a:prstGeom prst="rect">
                      <a:avLst/>
                    </a:prstGeom>
                  </pic:spPr>
                </pic:pic>
              </a:graphicData>
            </a:graphic>
          </wp:inline>
        </w:drawing>
      </w:r>
    </w:p>
    <w:p w14:paraId="7BDD2BB0" w14:textId="0390FDA9" w:rsidR="003C0DA9" w:rsidRPr="008C7DF3" w:rsidRDefault="00FE4985" w:rsidP="00055512">
      <w:pPr>
        <w:spacing w:before="100" w:after="300"/>
        <w:jc w:val="center"/>
        <w:rPr>
          <w:rFonts w:ascii="Times New Roman" w:hAnsi="Times New Roman" w:cs="Times New Roman"/>
          <w:i/>
          <w:iCs/>
          <w:color w:val="000000" w:themeColor="text1"/>
          <w:sz w:val="22"/>
          <w:szCs w:val="22"/>
        </w:rPr>
      </w:pPr>
      <w:r w:rsidRPr="008C7DF3">
        <w:rPr>
          <w:rFonts w:ascii="Times New Roman" w:hAnsi="Times New Roman" w:cs="Times New Roman"/>
          <w:i/>
          <w:iCs/>
          <w:color w:val="000000" w:themeColor="text1"/>
          <w:sz w:val="22"/>
          <w:szCs w:val="22"/>
        </w:rPr>
        <w:t>Figure 3.1: Agile SDLC Process adopted for TrustForge</w:t>
      </w:r>
    </w:p>
    <w:p w14:paraId="6A2A805B" w14:textId="77777777" w:rsidR="00FE4985" w:rsidRPr="008C7DF3" w:rsidRDefault="00FE4985" w:rsidP="00FE4985">
      <w:pPr>
        <w:pStyle w:val="Heading2"/>
        <w:rPr>
          <w:rFonts w:ascii="Times New Roman" w:hAnsi="Times New Roman" w:cs="Times New Roman"/>
          <w:color w:val="000000" w:themeColor="text1"/>
          <w:sz w:val="24"/>
          <w:szCs w:val="24"/>
        </w:rPr>
      </w:pPr>
      <w:r w:rsidRPr="008C7DF3">
        <w:rPr>
          <w:rFonts w:ascii="Times New Roman" w:hAnsi="Times New Roman" w:cs="Times New Roman"/>
          <w:color w:val="000000" w:themeColor="text1"/>
          <w:sz w:val="24"/>
          <w:szCs w:val="24"/>
        </w:rPr>
        <w:t>3.3.2 Project Schedule</w:t>
      </w:r>
    </w:p>
    <w:p w14:paraId="7B8B17CB" w14:textId="3EDB9BCD" w:rsidR="00FE4985" w:rsidRPr="00F611C7" w:rsidRDefault="00FE4985" w:rsidP="00FE4985">
      <w:pPr>
        <w:spacing w:after="200" w:line="360" w:lineRule="auto"/>
        <w:jc w:val="both"/>
        <w:rPr>
          <w:rFonts w:ascii="Times New Roman" w:hAnsi="Times New Roman" w:cs="Times New Roman"/>
          <w:color w:val="000000" w:themeColor="text1"/>
          <w:szCs w:val="24"/>
        </w:rPr>
      </w:pPr>
      <w:r w:rsidRPr="00F611C7">
        <w:rPr>
          <w:rFonts w:ascii="Times New Roman" w:hAnsi="Times New Roman" w:cs="Times New Roman"/>
          <w:color w:val="000000" w:themeColor="text1"/>
          <w:szCs w:val="24"/>
        </w:rPr>
        <w:t>The project is scheduled over a period of nine months, from June 2026 to February 2027, structured into distinct but overlapping activity streams with the Agile approach. 3.2 presents the project schedule as a Gantt chart, indicating the duration of each major activity.</w:t>
      </w:r>
    </w:p>
    <w:p w14:paraId="221CC6CD" w14:textId="77777777" w:rsidR="00FE4985" w:rsidRPr="008C7DF3" w:rsidRDefault="00FE4985" w:rsidP="00FE4985">
      <w:pPr>
        <w:spacing w:before="100" w:after="100"/>
        <w:jc w:val="center"/>
        <w:rPr>
          <w:rFonts w:ascii="Times New Roman" w:hAnsi="Times New Roman" w:cs="Times New Roman"/>
          <w:color w:val="000000" w:themeColor="text1"/>
          <w:szCs w:val="24"/>
        </w:rPr>
      </w:pPr>
      <w:r w:rsidRPr="008C7DF3">
        <w:rPr>
          <w:rFonts w:ascii="Times New Roman" w:hAnsi="Times New Roman" w:cs="Times New Roman"/>
          <w:noProof/>
          <w:color w:val="000000" w:themeColor="text1"/>
          <w:szCs w:val="24"/>
        </w:rPr>
        <w:drawing>
          <wp:inline distT="0" distB="0" distL="0" distR="0" wp14:anchorId="75BE8012" wp14:editId="108BBCBC">
            <wp:extent cx="4277615" cy="2044700"/>
            <wp:effectExtent l="0" t="0" r="8890" b="0"/>
            <wp:docPr id="1191511228" name="Picture 1191511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285264" cy="2048356"/>
                    </a:xfrm>
                    <a:prstGeom prst="rect">
                      <a:avLst/>
                    </a:prstGeom>
                  </pic:spPr>
                </pic:pic>
              </a:graphicData>
            </a:graphic>
          </wp:inline>
        </w:drawing>
      </w:r>
    </w:p>
    <w:p w14:paraId="36BE4613" w14:textId="77777777" w:rsidR="003C0DA9" w:rsidRPr="008C7DF3" w:rsidRDefault="003C0DA9" w:rsidP="00FE4985">
      <w:pPr>
        <w:spacing w:before="100" w:after="100"/>
        <w:jc w:val="center"/>
        <w:rPr>
          <w:rFonts w:ascii="Times New Roman" w:hAnsi="Times New Roman" w:cs="Times New Roman"/>
          <w:color w:val="000000" w:themeColor="text1"/>
          <w:szCs w:val="24"/>
        </w:rPr>
      </w:pPr>
    </w:p>
    <w:p w14:paraId="45036A48" w14:textId="6FA98047" w:rsidR="00FE4985" w:rsidRPr="008C7DF3" w:rsidRDefault="00FE4985" w:rsidP="00FE4985">
      <w:pPr>
        <w:spacing w:before="100" w:after="300"/>
        <w:jc w:val="center"/>
        <w:rPr>
          <w:rFonts w:ascii="Times New Roman" w:hAnsi="Times New Roman" w:cs="Times New Roman"/>
          <w:color w:val="000000" w:themeColor="text1"/>
          <w:sz w:val="22"/>
          <w:szCs w:val="22"/>
        </w:rPr>
      </w:pPr>
      <w:r w:rsidRPr="008C7DF3">
        <w:rPr>
          <w:rFonts w:ascii="Times New Roman" w:hAnsi="Times New Roman" w:cs="Times New Roman"/>
          <w:i/>
          <w:iCs/>
          <w:color w:val="000000" w:themeColor="text1"/>
          <w:sz w:val="22"/>
          <w:szCs w:val="22"/>
        </w:rPr>
        <w:t xml:space="preserve">Figure 3.2: TrustForge Project Gantt Chart (June 2026 </w:t>
      </w:r>
      <w:r w:rsidR="009B752F" w:rsidRPr="008C7DF3">
        <w:rPr>
          <w:rFonts w:ascii="Times New Roman" w:hAnsi="Times New Roman" w:cs="Times New Roman"/>
          <w:i/>
          <w:iCs/>
          <w:color w:val="000000" w:themeColor="text1"/>
          <w:sz w:val="22"/>
          <w:szCs w:val="22"/>
        </w:rPr>
        <w:t>-</w:t>
      </w:r>
      <w:r w:rsidRPr="008C7DF3">
        <w:rPr>
          <w:rFonts w:ascii="Times New Roman" w:hAnsi="Times New Roman" w:cs="Times New Roman"/>
          <w:i/>
          <w:iCs/>
          <w:color w:val="000000" w:themeColor="text1"/>
          <w:sz w:val="22"/>
          <w:szCs w:val="22"/>
        </w:rPr>
        <w:t>February 2027)</w:t>
      </w:r>
    </w:p>
    <w:p w14:paraId="2F1134C2" w14:textId="77777777" w:rsidR="00FE4985" w:rsidRPr="008C7DF3" w:rsidRDefault="00FE4985" w:rsidP="00FE4985">
      <w:pPr>
        <w:pStyle w:val="Heading1"/>
        <w:rPr>
          <w:rFonts w:ascii="Times New Roman" w:hAnsi="Times New Roman" w:cs="Times New Roman"/>
          <w:color w:val="000000" w:themeColor="text1"/>
          <w:sz w:val="28"/>
          <w:szCs w:val="28"/>
        </w:rPr>
      </w:pPr>
      <w:r w:rsidRPr="008C7DF3">
        <w:rPr>
          <w:rFonts w:ascii="Times New Roman" w:hAnsi="Times New Roman" w:cs="Times New Roman"/>
          <w:color w:val="000000" w:themeColor="text1"/>
          <w:sz w:val="28"/>
          <w:szCs w:val="28"/>
        </w:rPr>
        <w:lastRenderedPageBreak/>
        <w:t>3.4 Software and Hardware Requirements</w:t>
      </w:r>
    </w:p>
    <w:p w14:paraId="4221BFD5" w14:textId="46EB3C38" w:rsidR="00FE4985" w:rsidRPr="009E4A1B" w:rsidRDefault="00FE4985" w:rsidP="00FE4985">
      <w:pPr>
        <w:spacing w:after="200" w:line="360" w:lineRule="auto"/>
        <w:jc w:val="both"/>
        <w:rPr>
          <w:rFonts w:ascii="Times New Roman" w:hAnsi="Times New Roman" w:cs="Times New Roman"/>
          <w:color w:val="000000" w:themeColor="text1"/>
          <w:szCs w:val="24"/>
        </w:rPr>
      </w:pPr>
      <w:r w:rsidRPr="009E4A1B">
        <w:rPr>
          <w:rFonts w:ascii="Times New Roman" w:hAnsi="Times New Roman" w:cs="Times New Roman"/>
          <w:color w:val="000000" w:themeColor="text1"/>
          <w:szCs w:val="24"/>
        </w:rPr>
        <w:t xml:space="preserve">The successful development and deployment of TrustForge requires a defined set of software tools and hardware resources. </w:t>
      </w:r>
    </w:p>
    <w:p w14:paraId="23C9218D" w14:textId="77777777" w:rsidR="00FE4985" w:rsidRPr="008C7DF3" w:rsidRDefault="00FE4985" w:rsidP="00FE4985">
      <w:pPr>
        <w:spacing w:before="300" w:after="120"/>
        <w:rPr>
          <w:rFonts w:ascii="Times New Roman" w:hAnsi="Times New Roman" w:cs="Times New Roman"/>
          <w:color w:val="000000" w:themeColor="text1"/>
          <w:sz w:val="28"/>
          <w:szCs w:val="28"/>
        </w:rPr>
      </w:pPr>
      <w:r w:rsidRPr="008C7DF3">
        <w:rPr>
          <w:rFonts w:ascii="Times New Roman" w:hAnsi="Times New Roman" w:cs="Times New Roman"/>
          <w:b/>
          <w:bCs/>
          <w:color w:val="000000" w:themeColor="text1"/>
          <w:sz w:val="28"/>
          <w:szCs w:val="28"/>
        </w:rPr>
        <w:t>Table 3.4: Software Requirements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6"/>
        <w:gridCol w:w="2126"/>
        <w:gridCol w:w="6028"/>
      </w:tblGrid>
      <w:tr w:rsidR="00FE4985" w:rsidRPr="008C7DF3" w14:paraId="5BD1CC93" w14:textId="77777777" w:rsidTr="009E4A1B">
        <w:trPr>
          <w:tblHeader/>
        </w:trPr>
        <w:tc>
          <w:tcPr>
            <w:tcW w:w="846" w:type="dxa"/>
            <w:tcMar>
              <w:top w:w="80" w:type="dxa"/>
              <w:left w:w="100" w:type="dxa"/>
              <w:bottom w:w="80" w:type="dxa"/>
              <w:right w:w="100" w:type="dxa"/>
            </w:tcMar>
            <w:vAlign w:val="center"/>
          </w:tcPr>
          <w:p w14:paraId="7618E986" w14:textId="77777777" w:rsidR="00FE4985" w:rsidRPr="008C7DF3" w:rsidRDefault="00FE4985" w:rsidP="005B5CAE">
            <w:pPr>
              <w:jc w:val="center"/>
              <w:rPr>
                <w:rFonts w:ascii="Times New Roman" w:hAnsi="Times New Roman" w:cs="Times New Roman"/>
                <w:color w:val="000000" w:themeColor="text1"/>
                <w:sz w:val="22"/>
                <w:szCs w:val="22"/>
              </w:rPr>
            </w:pPr>
            <w:r w:rsidRPr="008C7DF3">
              <w:rPr>
                <w:rFonts w:ascii="Times New Roman" w:hAnsi="Times New Roman" w:cs="Times New Roman"/>
                <w:b/>
                <w:bCs/>
                <w:color w:val="000000" w:themeColor="text1"/>
                <w:sz w:val="22"/>
                <w:szCs w:val="22"/>
              </w:rPr>
              <w:t>S. No.</w:t>
            </w:r>
          </w:p>
        </w:tc>
        <w:tc>
          <w:tcPr>
            <w:tcW w:w="2126" w:type="dxa"/>
            <w:tcMar>
              <w:top w:w="80" w:type="dxa"/>
              <w:left w:w="100" w:type="dxa"/>
              <w:bottom w:w="80" w:type="dxa"/>
              <w:right w:w="100" w:type="dxa"/>
            </w:tcMar>
            <w:vAlign w:val="center"/>
          </w:tcPr>
          <w:p w14:paraId="34C3A893" w14:textId="77777777" w:rsidR="00FE4985" w:rsidRPr="008C7DF3" w:rsidRDefault="00FE4985" w:rsidP="005B5CAE">
            <w:pPr>
              <w:jc w:val="center"/>
              <w:rPr>
                <w:rFonts w:ascii="Times New Roman" w:hAnsi="Times New Roman" w:cs="Times New Roman"/>
                <w:color w:val="000000" w:themeColor="text1"/>
                <w:sz w:val="22"/>
                <w:szCs w:val="22"/>
              </w:rPr>
            </w:pPr>
            <w:r w:rsidRPr="008C7DF3">
              <w:rPr>
                <w:rFonts w:ascii="Times New Roman" w:hAnsi="Times New Roman" w:cs="Times New Roman"/>
                <w:b/>
                <w:bCs/>
                <w:color w:val="000000" w:themeColor="text1"/>
                <w:sz w:val="22"/>
                <w:szCs w:val="22"/>
              </w:rPr>
              <w:t>Software / Tool</w:t>
            </w:r>
          </w:p>
        </w:tc>
        <w:tc>
          <w:tcPr>
            <w:tcW w:w="6028" w:type="dxa"/>
            <w:tcMar>
              <w:top w:w="80" w:type="dxa"/>
              <w:left w:w="100" w:type="dxa"/>
              <w:bottom w:w="80" w:type="dxa"/>
              <w:right w:w="100" w:type="dxa"/>
            </w:tcMar>
            <w:vAlign w:val="center"/>
          </w:tcPr>
          <w:p w14:paraId="5126E2A6" w14:textId="77777777" w:rsidR="00FE4985" w:rsidRPr="008C7DF3" w:rsidRDefault="00FE4985" w:rsidP="005B5CAE">
            <w:pPr>
              <w:jc w:val="center"/>
              <w:rPr>
                <w:rFonts w:ascii="Times New Roman" w:hAnsi="Times New Roman" w:cs="Times New Roman"/>
                <w:color w:val="000000" w:themeColor="text1"/>
                <w:sz w:val="22"/>
                <w:szCs w:val="22"/>
              </w:rPr>
            </w:pPr>
            <w:r w:rsidRPr="008C7DF3">
              <w:rPr>
                <w:rFonts w:ascii="Times New Roman" w:hAnsi="Times New Roman" w:cs="Times New Roman"/>
                <w:b/>
                <w:bCs/>
                <w:color w:val="000000" w:themeColor="text1"/>
                <w:sz w:val="22"/>
                <w:szCs w:val="22"/>
              </w:rPr>
              <w:t>Purpose</w:t>
            </w:r>
          </w:p>
        </w:tc>
      </w:tr>
      <w:tr w:rsidR="00FE4985" w:rsidRPr="008C7DF3" w14:paraId="74A86BA2" w14:textId="77777777" w:rsidTr="009E4A1B">
        <w:tc>
          <w:tcPr>
            <w:tcW w:w="846" w:type="dxa"/>
            <w:tcMar>
              <w:top w:w="80" w:type="dxa"/>
              <w:left w:w="100" w:type="dxa"/>
              <w:bottom w:w="80" w:type="dxa"/>
              <w:right w:w="100" w:type="dxa"/>
            </w:tcMar>
            <w:vAlign w:val="center"/>
          </w:tcPr>
          <w:p w14:paraId="1AA20E2E" w14:textId="77777777" w:rsidR="00FE4985" w:rsidRPr="008C7DF3" w:rsidRDefault="00FE4985"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1</w:t>
            </w:r>
          </w:p>
        </w:tc>
        <w:tc>
          <w:tcPr>
            <w:tcW w:w="2126" w:type="dxa"/>
            <w:tcMar>
              <w:top w:w="80" w:type="dxa"/>
              <w:left w:w="100" w:type="dxa"/>
              <w:bottom w:w="80" w:type="dxa"/>
              <w:right w:w="100" w:type="dxa"/>
            </w:tcMar>
            <w:vAlign w:val="center"/>
          </w:tcPr>
          <w:p w14:paraId="5606A7F7" w14:textId="789A53E9" w:rsidR="00FE4985" w:rsidRPr="008C7DF3" w:rsidRDefault="00FE4985"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Windows 11</w:t>
            </w:r>
            <w:r w:rsidR="00CE0A2B" w:rsidRPr="008C7DF3">
              <w:rPr>
                <w:rFonts w:ascii="Times New Roman" w:hAnsi="Times New Roman" w:cs="Times New Roman"/>
                <w:color w:val="000000" w:themeColor="text1"/>
                <w:sz w:val="22"/>
                <w:szCs w:val="22"/>
              </w:rPr>
              <w:t>/10</w:t>
            </w:r>
          </w:p>
        </w:tc>
        <w:tc>
          <w:tcPr>
            <w:tcW w:w="6028" w:type="dxa"/>
            <w:tcMar>
              <w:top w:w="80" w:type="dxa"/>
              <w:left w:w="100" w:type="dxa"/>
              <w:bottom w:w="80" w:type="dxa"/>
              <w:right w:w="100" w:type="dxa"/>
            </w:tcMar>
            <w:vAlign w:val="center"/>
          </w:tcPr>
          <w:p w14:paraId="5866A3D8" w14:textId="77777777" w:rsidR="00FE4985" w:rsidRPr="008C7DF3" w:rsidRDefault="00FE4985"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Development operating system</w:t>
            </w:r>
          </w:p>
        </w:tc>
      </w:tr>
      <w:tr w:rsidR="00FE4985" w:rsidRPr="008C7DF3" w14:paraId="458007E0" w14:textId="77777777" w:rsidTr="009E4A1B">
        <w:tc>
          <w:tcPr>
            <w:tcW w:w="846" w:type="dxa"/>
            <w:tcMar>
              <w:top w:w="80" w:type="dxa"/>
              <w:left w:w="100" w:type="dxa"/>
              <w:bottom w:w="80" w:type="dxa"/>
              <w:right w:w="100" w:type="dxa"/>
            </w:tcMar>
            <w:vAlign w:val="center"/>
          </w:tcPr>
          <w:p w14:paraId="7C3621B4" w14:textId="77777777" w:rsidR="00FE4985" w:rsidRPr="008C7DF3" w:rsidRDefault="00FE4985"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2</w:t>
            </w:r>
          </w:p>
        </w:tc>
        <w:tc>
          <w:tcPr>
            <w:tcW w:w="2126" w:type="dxa"/>
            <w:tcMar>
              <w:top w:w="80" w:type="dxa"/>
              <w:left w:w="100" w:type="dxa"/>
              <w:bottom w:w="80" w:type="dxa"/>
              <w:right w:w="100" w:type="dxa"/>
            </w:tcMar>
            <w:vAlign w:val="center"/>
          </w:tcPr>
          <w:p w14:paraId="43B80055" w14:textId="77777777" w:rsidR="00FE4985" w:rsidRPr="008C7DF3" w:rsidRDefault="00FE4985"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Visual Studio Code</w:t>
            </w:r>
          </w:p>
        </w:tc>
        <w:tc>
          <w:tcPr>
            <w:tcW w:w="6028" w:type="dxa"/>
            <w:tcMar>
              <w:top w:w="80" w:type="dxa"/>
              <w:left w:w="100" w:type="dxa"/>
              <w:bottom w:w="80" w:type="dxa"/>
              <w:right w:w="100" w:type="dxa"/>
            </w:tcMar>
            <w:vAlign w:val="center"/>
          </w:tcPr>
          <w:p w14:paraId="04F1A628" w14:textId="77777777" w:rsidR="00FE4985" w:rsidRPr="008C7DF3" w:rsidRDefault="00FE4985"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Integrated development environment</w:t>
            </w:r>
          </w:p>
        </w:tc>
      </w:tr>
      <w:tr w:rsidR="00FE4985" w:rsidRPr="008C7DF3" w14:paraId="470D7413" w14:textId="77777777" w:rsidTr="009E4A1B">
        <w:tc>
          <w:tcPr>
            <w:tcW w:w="846" w:type="dxa"/>
            <w:tcMar>
              <w:top w:w="80" w:type="dxa"/>
              <w:left w:w="100" w:type="dxa"/>
              <w:bottom w:w="80" w:type="dxa"/>
              <w:right w:w="100" w:type="dxa"/>
            </w:tcMar>
            <w:vAlign w:val="center"/>
          </w:tcPr>
          <w:p w14:paraId="5BBAF0D1" w14:textId="77777777" w:rsidR="00FE4985" w:rsidRPr="008C7DF3" w:rsidRDefault="00FE4985"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3</w:t>
            </w:r>
          </w:p>
        </w:tc>
        <w:tc>
          <w:tcPr>
            <w:tcW w:w="2126" w:type="dxa"/>
            <w:tcMar>
              <w:top w:w="80" w:type="dxa"/>
              <w:left w:w="100" w:type="dxa"/>
              <w:bottom w:w="80" w:type="dxa"/>
              <w:right w:w="100" w:type="dxa"/>
            </w:tcMar>
            <w:vAlign w:val="center"/>
          </w:tcPr>
          <w:p w14:paraId="2DB576F7" w14:textId="77777777" w:rsidR="00FE4985" w:rsidRPr="008C7DF3" w:rsidRDefault="00FE4985"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Node.js</w:t>
            </w:r>
          </w:p>
        </w:tc>
        <w:tc>
          <w:tcPr>
            <w:tcW w:w="6028" w:type="dxa"/>
            <w:tcMar>
              <w:top w:w="80" w:type="dxa"/>
              <w:left w:w="100" w:type="dxa"/>
              <w:bottom w:w="80" w:type="dxa"/>
              <w:right w:w="100" w:type="dxa"/>
            </w:tcMar>
            <w:vAlign w:val="center"/>
          </w:tcPr>
          <w:p w14:paraId="25A1B0EE" w14:textId="77777777" w:rsidR="00FE4985" w:rsidRPr="008C7DF3" w:rsidRDefault="00FE4985"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JavaScript runtime for backend and tooling</w:t>
            </w:r>
          </w:p>
        </w:tc>
      </w:tr>
      <w:tr w:rsidR="00FE4985" w:rsidRPr="008C7DF3" w14:paraId="6058B674" w14:textId="77777777" w:rsidTr="009E4A1B">
        <w:tc>
          <w:tcPr>
            <w:tcW w:w="846" w:type="dxa"/>
            <w:tcMar>
              <w:top w:w="80" w:type="dxa"/>
              <w:left w:w="100" w:type="dxa"/>
              <w:bottom w:w="80" w:type="dxa"/>
              <w:right w:w="100" w:type="dxa"/>
            </w:tcMar>
            <w:vAlign w:val="center"/>
          </w:tcPr>
          <w:p w14:paraId="6A2AE008" w14:textId="77777777" w:rsidR="00FE4985" w:rsidRPr="008C7DF3" w:rsidRDefault="00FE4985"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4</w:t>
            </w:r>
          </w:p>
        </w:tc>
        <w:tc>
          <w:tcPr>
            <w:tcW w:w="2126" w:type="dxa"/>
            <w:tcMar>
              <w:top w:w="80" w:type="dxa"/>
              <w:left w:w="100" w:type="dxa"/>
              <w:bottom w:w="80" w:type="dxa"/>
              <w:right w:w="100" w:type="dxa"/>
            </w:tcMar>
            <w:vAlign w:val="center"/>
          </w:tcPr>
          <w:p w14:paraId="09E178AA" w14:textId="77777777" w:rsidR="00FE4985" w:rsidRPr="008C7DF3" w:rsidRDefault="00FE4985"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React.js</w:t>
            </w:r>
          </w:p>
        </w:tc>
        <w:tc>
          <w:tcPr>
            <w:tcW w:w="6028" w:type="dxa"/>
            <w:tcMar>
              <w:top w:w="80" w:type="dxa"/>
              <w:left w:w="100" w:type="dxa"/>
              <w:bottom w:w="80" w:type="dxa"/>
              <w:right w:w="100" w:type="dxa"/>
            </w:tcMar>
            <w:vAlign w:val="center"/>
          </w:tcPr>
          <w:p w14:paraId="29DEB87F" w14:textId="77777777" w:rsidR="00FE4985" w:rsidRPr="008C7DF3" w:rsidRDefault="00FE4985"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Frontend library for building the user interface</w:t>
            </w:r>
          </w:p>
        </w:tc>
      </w:tr>
      <w:tr w:rsidR="00FE4985" w:rsidRPr="008C7DF3" w14:paraId="70502F74" w14:textId="77777777" w:rsidTr="009E4A1B">
        <w:tc>
          <w:tcPr>
            <w:tcW w:w="846" w:type="dxa"/>
            <w:tcMar>
              <w:top w:w="80" w:type="dxa"/>
              <w:left w:w="100" w:type="dxa"/>
              <w:bottom w:w="80" w:type="dxa"/>
              <w:right w:w="100" w:type="dxa"/>
            </w:tcMar>
            <w:vAlign w:val="center"/>
          </w:tcPr>
          <w:p w14:paraId="465C6392" w14:textId="77777777" w:rsidR="00FE4985" w:rsidRPr="008C7DF3" w:rsidRDefault="00FE4985"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5</w:t>
            </w:r>
          </w:p>
        </w:tc>
        <w:tc>
          <w:tcPr>
            <w:tcW w:w="2126" w:type="dxa"/>
            <w:tcMar>
              <w:top w:w="80" w:type="dxa"/>
              <w:left w:w="100" w:type="dxa"/>
              <w:bottom w:w="80" w:type="dxa"/>
              <w:right w:w="100" w:type="dxa"/>
            </w:tcMar>
            <w:vAlign w:val="center"/>
          </w:tcPr>
          <w:p w14:paraId="6164B34D" w14:textId="77777777" w:rsidR="00FE4985" w:rsidRPr="008C7DF3" w:rsidRDefault="00FE4985"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Tailwind CSS</w:t>
            </w:r>
          </w:p>
        </w:tc>
        <w:tc>
          <w:tcPr>
            <w:tcW w:w="6028" w:type="dxa"/>
            <w:tcMar>
              <w:top w:w="80" w:type="dxa"/>
              <w:left w:w="100" w:type="dxa"/>
              <w:bottom w:w="80" w:type="dxa"/>
              <w:right w:w="100" w:type="dxa"/>
            </w:tcMar>
            <w:vAlign w:val="center"/>
          </w:tcPr>
          <w:p w14:paraId="6F3F73F3" w14:textId="77777777" w:rsidR="00FE4985" w:rsidRPr="008C7DF3" w:rsidRDefault="00FE4985"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Utility-first CSS framework for styling</w:t>
            </w:r>
          </w:p>
        </w:tc>
      </w:tr>
      <w:tr w:rsidR="00FE4985" w:rsidRPr="008C7DF3" w14:paraId="45E4E40B" w14:textId="77777777" w:rsidTr="009E4A1B">
        <w:tc>
          <w:tcPr>
            <w:tcW w:w="846" w:type="dxa"/>
            <w:tcMar>
              <w:top w:w="80" w:type="dxa"/>
              <w:left w:w="100" w:type="dxa"/>
              <w:bottom w:w="80" w:type="dxa"/>
              <w:right w:w="100" w:type="dxa"/>
            </w:tcMar>
            <w:vAlign w:val="center"/>
          </w:tcPr>
          <w:p w14:paraId="4F3970D9" w14:textId="77777777" w:rsidR="00FE4985" w:rsidRPr="008C7DF3" w:rsidRDefault="00FE4985"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6</w:t>
            </w:r>
          </w:p>
        </w:tc>
        <w:tc>
          <w:tcPr>
            <w:tcW w:w="2126" w:type="dxa"/>
            <w:tcMar>
              <w:top w:w="80" w:type="dxa"/>
              <w:left w:w="100" w:type="dxa"/>
              <w:bottom w:w="80" w:type="dxa"/>
              <w:right w:w="100" w:type="dxa"/>
            </w:tcMar>
            <w:vAlign w:val="center"/>
          </w:tcPr>
          <w:p w14:paraId="69AB0A79" w14:textId="77777777" w:rsidR="00FE4985" w:rsidRPr="008C7DF3" w:rsidRDefault="00FE4985"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Express.js</w:t>
            </w:r>
          </w:p>
        </w:tc>
        <w:tc>
          <w:tcPr>
            <w:tcW w:w="6028" w:type="dxa"/>
            <w:tcMar>
              <w:top w:w="80" w:type="dxa"/>
              <w:left w:w="100" w:type="dxa"/>
              <w:bottom w:w="80" w:type="dxa"/>
              <w:right w:w="100" w:type="dxa"/>
            </w:tcMar>
            <w:vAlign w:val="center"/>
          </w:tcPr>
          <w:p w14:paraId="61BDB566" w14:textId="77777777" w:rsidR="00FE4985" w:rsidRPr="008C7DF3" w:rsidRDefault="00FE4985"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Backend web application framework</w:t>
            </w:r>
          </w:p>
        </w:tc>
      </w:tr>
      <w:tr w:rsidR="00FE4985" w:rsidRPr="008C7DF3" w14:paraId="72045DF1" w14:textId="77777777" w:rsidTr="009E4A1B">
        <w:tc>
          <w:tcPr>
            <w:tcW w:w="846" w:type="dxa"/>
            <w:tcMar>
              <w:top w:w="80" w:type="dxa"/>
              <w:left w:w="100" w:type="dxa"/>
              <w:bottom w:w="80" w:type="dxa"/>
              <w:right w:w="100" w:type="dxa"/>
            </w:tcMar>
            <w:vAlign w:val="center"/>
          </w:tcPr>
          <w:p w14:paraId="33580BB7" w14:textId="2C0D792B" w:rsidR="00FE4985" w:rsidRPr="008C7DF3" w:rsidRDefault="00C402A2"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7</w:t>
            </w:r>
          </w:p>
        </w:tc>
        <w:tc>
          <w:tcPr>
            <w:tcW w:w="2126" w:type="dxa"/>
            <w:tcMar>
              <w:top w:w="80" w:type="dxa"/>
              <w:left w:w="100" w:type="dxa"/>
              <w:bottom w:w="80" w:type="dxa"/>
              <w:right w:w="100" w:type="dxa"/>
            </w:tcMar>
            <w:vAlign w:val="center"/>
          </w:tcPr>
          <w:p w14:paraId="53C62A1F" w14:textId="77777777" w:rsidR="00FE4985" w:rsidRPr="008C7DF3" w:rsidRDefault="00FE4985"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GitHub</w:t>
            </w:r>
          </w:p>
        </w:tc>
        <w:tc>
          <w:tcPr>
            <w:tcW w:w="6028" w:type="dxa"/>
            <w:tcMar>
              <w:top w:w="80" w:type="dxa"/>
              <w:left w:w="100" w:type="dxa"/>
              <w:bottom w:w="80" w:type="dxa"/>
              <w:right w:w="100" w:type="dxa"/>
            </w:tcMar>
            <w:vAlign w:val="center"/>
          </w:tcPr>
          <w:p w14:paraId="744ABB67" w14:textId="77777777" w:rsidR="00FE4985" w:rsidRPr="008C7DF3" w:rsidRDefault="00FE4985"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Remote repository hosting and collaboration</w:t>
            </w:r>
          </w:p>
        </w:tc>
      </w:tr>
      <w:tr w:rsidR="00FE4985" w:rsidRPr="008C7DF3" w14:paraId="3C8EFF7B" w14:textId="77777777" w:rsidTr="009E4A1B">
        <w:tc>
          <w:tcPr>
            <w:tcW w:w="846" w:type="dxa"/>
            <w:tcMar>
              <w:top w:w="80" w:type="dxa"/>
              <w:left w:w="100" w:type="dxa"/>
              <w:bottom w:w="80" w:type="dxa"/>
              <w:right w:w="100" w:type="dxa"/>
            </w:tcMar>
            <w:vAlign w:val="center"/>
          </w:tcPr>
          <w:p w14:paraId="2C94ECC0" w14:textId="19187AFF" w:rsidR="00FE4985" w:rsidRPr="008C7DF3" w:rsidRDefault="00C402A2"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8</w:t>
            </w:r>
          </w:p>
        </w:tc>
        <w:tc>
          <w:tcPr>
            <w:tcW w:w="2126" w:type="dxa"/>
            <w:tcMar>
              <w:top w:w="80" w:type="dxa"/>
              <w:left w:w="100" w:type="dxa"/>
              <w:bottom w:w="80" w:type="dxa"/>
              <w:right w:w="100" w:type="dxa"/>
            </w:tcMar>
            <w:vAlign w:val="center"/>
          </w:tcPr>
          <w:p w14:paraId="684B4183" w14:textId="77777777" w:rsidR="00FE4985" w:rsidRPr="008C7DF3" w:rsidRDefault="00FE4985"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Supabase</w:t>
            </w:r>
          </w:p>
        </w:tc>
        <w:tc>
          <w:tcPr>
            <w:tcW w:w="6028" w:type="dxa"/>
            <w:tcMar>
              <w:top w:w="80" w:type="dxa"/>
              <w:left w:w="100" w:type="dxa"/>
              <w:bottom w:w="80" w:type="dxa"/>
              <w:right w:w="100" w:type="dxa"/>
            </w:tcMar>
            <w:vAlign w:val="center"/>
          </w:tcPr>
          <w:p w14:paraId="2A1D2E89" w14:textId="77777777" w:rsidR="00FE4985" w:rsidRPr="008C7DF3" w:rsidRDefault="00FE4985"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Managed PostgreSQL database and authentication service</w:t>
            </w:r>
          </w:p>
        </w:tc>
      </w:tr>
      <w:tr w:rsidR="00FE4985" w:rsidRPr="008C7DF3" w14:paraId="44E531A6" w14:textId="77777777" w:rsidTr="009E4A1B">
        <w:tc>
          <w:tcPr>
            <w:tcW w:w="846" w:type="dxa"/>
            <w:tcMar>
              <w:top w:w="80" w:type="dxa"/>
              <w:left w:w="100" w:type="dxa"/>
              <w:bottom w:w="80" w:type="dxa"/>
              <w:right w:w="100" w:type="dxa"/>
            </w:tcMar>
            <w:vAlign w:val="center"/>
          </w:tcPr>
          <w:p w14:paraId="1A98F85F" w14:textId="6F8A263F" w:rsidR="00FE4985" w:rsidRPr="008C7DF3" w:rsidRDefault="00C402A2"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9</w:t>
            </w:r>
          </w:p>
        </w:tc>
        <w:tc>
          <w:tcPr>
            <w:tcW w:w="2126" w:type="dxa"/>
            <w:tcMar>
              <w:top w:w="80" w:type="dxa"/>
              <w:left w:w="100" w:type="dxa"/>
              <w:bottom w:w="80" w:type="dxa"/>
              <w:right w:w="100" w:type="dxa"/>
            </w:tcMar>
            <w:vAlign w:val="center"/>
          </w:tcPr>
          <w:p w14:paraId="797D1865" w14:textId="77777777" w:rsidR="00FE4985" w:rsidRPr="008C7DF3" w:rsidRDefault="00FE4985"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Google Chrome</w:t>
            </w:r>
          </w:p>
        </w:tc>
        <w:tc>
          <w:tcPr>
            <w:tcW w:w="6028" w:type="dxa"/>
            <w:tcMar>
              <w:top w:w="80" w:type="dxa"/>
              <w:left w:w="100" w:type="dxa"/>
              <w:bottom w:w="80" w:type="dxa"/>
              <w:right w:w="100" w:type="dxa"/>
            </w:tcMar>
            <w:vAlign w:val="center"/>
          </w:tcPr>
          <w:p w14:paraId="4F1DCA42" w14:textId="77777777" w:rsidR="00FE4985" w:rsidRPr="008C7DF3" w:rsidRDefault="00FE4985"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Primary browser for testing and debugging</w:t>
            </w:r>
          </w:p>
        </w:tc>
      </w:tr>
    </w:tbl>
    <w:p w14:paraId="27AE87D2" w14:textId="77777777" w:rsidR="00FE4985" w:rsidRPr="008C7DF3" w:rsidRDefault="00FE4985" w:rsidP="00FE4985">
      <w:pPr>
        <w:spacing w:before="300" w:after="120"/>
        <w:rPr>
          <w:rFonts w:ascii="Times New Roman" w:hAnsi="Times New Roman" w:cs="Times New Roman"/>
          <w:color w:val="000000" w:themeColor="text1"/>
          <w:sz w:val="28"/>
          <w:szCs w:val="28"/>
        </w:rPr>
      </w:pPr>
      <w:r w:rsidRPr="008C7DF3">
        <w:rPr>
          <w:rFonts w:ascii="Times New Roman" w:hAnsi="Times New Roman" w:cs="Times New Roman"/>
          <w:b/>
          <w:bCs/>
          <w:color w:val="000000" w:themeColor="text1"/>
          <w:sz w:val="28"/>
          <w:szCs w:val="28"/>
        </w:rPr>
        <w:t>Table 3.5: Hardware Requirements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400"/>
        <w:gridCol w:w="4200"/>
      </w:tblGrid>
      <w:tr w:rsidR="00FE4985" w:rsidRPr="008C7DF3" w14:paraId="68FDD8F7" w14:textId="77777777" w:rsidTr="009E4A1B">
        <w:trPr>
          <w:tblHeader/>
        </w:trPr>
        <w:tc>
          <w:tcPr>
            <w:tcW w:w="1400" w:type="dxa"/>
            <w:tcMar>
              <w:top w:w="80" w:type="dxa"/>
              <w:left w:w="100" w:type="dxa"/>
              <w:bottom w:w="80" w:type="dxa"/>
              <w:right w:w="100" w:type="dxa"/>
            </w:tcMar>
            <w:vAlign w:val="center"/>
          </w:tcPr>
          <w:p w14:paraId="6D9D46F2" w14:textId="77777777" w:rsidR="00FE4985" w:rsidRPr="008C7DF3" w:rsidRDefault="00FE4985" w:rsidP="005B5CAE">
            <w:pPr>
              <w:jc w:val="center"/>
              <w:rPr>
                <w:rFonts w:ascii="Times New Roman" w:hAnsi="Times New Roman" w:cs="Times New Roman"/>
                <w:color w:val="000000" w:themeColor="text1"/>
                <w:sz w:val="22"/>
                <w:szCs w:val="22"/>
              </w:rPr>
            </w:pPr>
            <w:r w:rsidRPr="008C7DF3">
              <w:rPr>
                <w:rFonts w:ascii="Times New Roman" w:hAnsi="Times New Roman" w:cs="Times New Roman"/>
                <w:b/>
                <w:bCs/>
                <w:color w:val="000000" w:themeColor="text1"/>
                <w:sz w:val="22"/>
                <w:szCs w:val="22"/>
              </w:rPr>
              <w:t>S. No.</w:t>
            </w:r>
          </w:p>
        </w:tc>
        <w:tc>
          <w:tcPr>
            <w:tcW w:w="3400" w:type="dxa"/>
            <w:tcMar>
              <w:top w:w="80" w:type="dxa"/>
              <w:left w:w="100" w:type="dxa"/>
              <w:bottom w:w="80" w:type="dxa"/>
              <w:right w:w="100" w:type="dxa"/>
            </w:tcMar>
            <w:vAlign w:val="center"/>
          </w:tcPr>
          <w:p w14:paraId="45B7B2F1" w14:textId="77777777" w:rsidR="00FE4985" w:rsidRPr="008C7DF3" w:rsidRDefault="00FE4985" w:rsidP="005B5CAE">
            <w:pPr>
              <w:jc w:val="center"/>
              <w:rPr>
                <w:rFonts w:ascii="Times New Roman" w:hAnsi="Times New Roman" w:cs="Times New Roman"/>
                <w:color w:val="000000" w:themeColor="text1"/>
                <w:sz w:val="22"/>
                <w:szCs w:val="22"/>
              </w:rPr>
            </w:pPr>
            <w:r w:rsidRPr="008C7DF3">
              <w:rPr>
                <w:rFonts w:ascii="Times New Roman" w:hAnsi="Times New Roman" w:cs="Times New Roman"/>
                <w:b/>
                <w:bCs/>
                <w:color w:val="000000" w:themeColor="text1"/>
                <w:sz w:val="22"/>
                <w:szCs w:val="22"/>
              </w:rPr>
              <w:t>Component</w:t>
            </w:r>
          </w:p>
        </w:tc>
        <w:tc>
          <w:tcPr>
            <w:tcW w:w="4200" w:type="dxa"/>
            <w:tcMar>
              <w:top w:w="80" w:type="dxa"/>
              <w:left w:w="100" w:type="dxa"/>
              <w:bottom w:w="80" w:type="dxa"/>
              <w:right w:w="100" w:type="dxa"/>
            </w:tcMar>
            <w:vAlign w:val="center"/>
          </w:tcPr>
          <w:p w14:paraId="3358994C" w14:textId="77777777" w:rsidR="00FE4985" w:rsidRPr="008C7DF3" w:rsidRDefault="00FE4985" w:rsidP="005B5CAE">
            <w:pPr>
              <w:jc w:val="center"/>
              <w:rPr>
                <w:rFonts w:ascii="Times New Roman" w:hAnsi="Times New Roman" w:cs="Times New Roman"/>
                <w:color w:val="000000" w:themeColor="text1"/>
                <w:sz w:val="22"/>
                <w:szCs w:val="22"/>
              </w:rPr>
            </w:pPr>
            <w:r w:rsidRPr="008C7DF3">
              <w:rPr>
                <w:rFonts w:ascii="Times New Roman" w:hAnsi="Times New Roman" w:cs="Times New Roman"/>
                <w:b/>
                <w:bCs/>
                <w:color w:val="000000" w:themeColor="text1"/>
                <w:sz w:val="22"/>
                <w:szCs w:val="22"/>
              </w:rPr>
              <w:t>Minimum Specification</w:t>
            </w:r>
          </w:p>
        </w:tc>
      </w:tr>
      <w:tr w:rsidR="00FE4985" w:rsidRPr="008C7DF3" w14:paraId="07C294B1" w14:textId="77777777" w:rsidTr="009E4A1B">
        <w:tc>
          <w:tcPr>
            <w:tcW w:w="1400" w:type="dxa"/>
            <w:tcMar>
              <w:top w:w="80" w:type="dxa"/>
              <w:left w:w="100" w:type="dxa"/>
              <w:bottom w:w="80" w:type="dxa"/>
              <w:right w:w="100" w:type="dxa"/>
            </w:tcMar>
            <w:vAlign w:val="center"/>
          </w:tcPr>
          <w:p w14:paraId="6D796C32" w14:textId="77777777" w:rsidR="00FE4985" w:rsidRPr="008C7DF3" w:rsidRDefault="00FE4985"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1</w:t>
            </w:r>
          </w:p>
        </w:tc>
        <w:tc>
          <w:tcPr>
            <w:tcW w:w="3400" w:type="dxa"/>
            <w:tcMar>
              <w:top w:w="80" w:type="dxa"/>
              <w:left w:w="100" w:type="dxa"/>
              <w:bottom w:w="80" w:type="dxa"/>
              <w:right w:w="100" w:type="dxa"/>
            </w:tcMar>
            <w:vAlign w:val="center"/>
          </w:tcPr>
          <w:p w14:paraId="6638ACA7" w14:textId="77777777" w:rsidR="00FE4985" w:rsidRPr="008C7DF3" w:rsidRDefault="00FE4985"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Processor</w:t>
            </w:r>
          </w:p>
        </w:tc>
        <w:tc>
          <w:tcPr>
            <w:tcW w:w="4200" w:type="dxa"/>
            <w:tcMar>
              <w:top w:w="80" w:type="dxa"/>
              <w:left w:w="100" w:type="dxa"/>
              <w:bottom w:w="80" w:type="dxa"/>
              <w:right w:w="100" w:type="dxa"/>
            </w:tcMar>
            <w:vAlign w:val="center"/>
          </w:tcPr>
          <w:p w14:paraId="2744717D" w14:textId="77777777" w:rsidR="00FE4985" w:rsidRPr="008C7DF3" w:rsidRDefault="00FE4985"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Intel Core i5 (or equivalent)</w:t>
            </w:r>
          </w:p>
        </w:tc>
      </w:tr>
      <w:tr w:rsidR="00FE4985" w:rsidRPr="008C7DF3" w14:paraId="7DCA3F3B" w14:textId="77777777" w:rsidTr="009E4A1B">
        <w:tc>
          <w:tcPr>
            <w:tcW w:w="1400" w:type="dxa"/>
            <w:tcMar>
              <w:top w:w="80" w:type="dxa"/>
              <w:left w:w="100" w:type="dxa"/>
              <w:bottom w:w="80" w:type="dxa"/>
              <w:right w:w="100" w:type="dxa"/>
            </w:tcMar>
            <w:vAlign w:val="center"/>
          </w:tcPr>
          <w:p w14:paraId="4ECEFA54" w14:textId="77777777" w:rsidR="00FE4985" w:rsidRPr="008C7DF3" w:rsidRDefault="00FE4985"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2</w:t>
            </w:r>
          </w:p>
        </w:tc>
        <w:tc>
          <w:tcPr>
            <w:tcW w:w="3400" w:type="dxa"/>
            <w:tcMar>
              <w:top w:w="80" w:type="dxa"/>
              <w:left w:w="100" w:type="dxa"/>
              <w:bottom w:w="80" w:type="dxa"/>
              <w:right w:w="100" w:type="dxa"/>
            </w:tcMar>
            <w:vAlign w:val="center"/>
          </w:tcPr>
          <w:p w14:paraId="756652E9" w14:textId="77777777" w:rsidR="00FE4985" w:rsidRPr="008C7DF3" w:rsidRDefault="00FE4985"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RAM</w:t>
            </w:r>
          </w:p>
        </w:tc>
        <w:tc>
          <w:tcPr>
            <w:tcW w:w="4200" w:type="dxa"/>
            <w:tcMar>
              <w:top w:w="80" w:type="dxa"/>
              <w:left w:w="100" w:type="dxa"/>
              <w:bottom w:w="80" w:type="dxa"/>
              <w:right w:w="100" w:type="dxa"/>
            </w:tcMar>
            <w:vAlign w:val="center"/>
          </w:tcPr>
          <w:p w14:paraId="7187B226" w14:textId="77777777" w:rsidR="00FE4985" w:rsidRPr="008C7DF3" w:rsidRDefault="00FE4985"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8 GB</w:t>
            </w:r>
          </w:p>
        </w:tc>
      </w:tr>
      <w:tr w:rsidR="00FE4985" w:rsidRPr="008C7DF3" w14:paraId="6F1DE6BA" w14:textId="77777777" w:rsidTr="009E4A1B">
        <w:tc>
          <w:tcPr>
            <w:tcW w:w="1400" w:type="dxa"/>
            <w:tcMar>
              <w:top w:w="80" w:type="dxa"/>
              <w:left w:w="100" w:type="dxa"/>
              <w:bottom w:w="80" w:type="dxa"/>
              <w:right w:w="100" w:type="dxa"/>
            </w:tcMar>
            <w:vAlign w:val="center"/>
          </w:tcPr>
          <w:p w14:paraId="52E8BC22" w14:textId="77777777" w:rsidR="00FE4985" w:rsidRPr="008C7DF3" w:rsidRDefault="00FE4985"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3</w:t>
            </w:r>
          </w:p>
        </w:tc>
        <w:tc>
          <w:tcPr>
            <w:tcW w:w="3400" w:type="dxa"/>
            <w:tcMar>
              <w:top w:w="80" w:type="dxa"/>
              <w:left w:w="100" w:type="dxa"/>
              <w:bottom w:w="80" w:type="dxa"/>
              <w:right w:w="100" w:type="dxa"/>
            </w:tcMar>
            <w:vAlign w:val="center"/>
          </w:tcPr>
          <w:p w14:paraId="45864E60" w14:textId="77777777" w:rsidR="00FE4985" w:rsidRPr="008C7DF3" w:rsidRDefault="00FE4985"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Storage</w:t>
            </w:r>
          </w:p>
        </w:tc>
        <w:tc>
          <w:tcPr>
            <w:tcW w:w="4200" w:type="dxa"/>
            <w:tcMar>
              <w:top w:w="80" w:type="dxa"/>
              <w:left w:w="100" w:type="dxa"/>
              <w:bottom w:w="80" w:type="dxa"/>
              <w:right w:w="100" w:type="dxa"/>
            </w:tcMar>
            <w:vAlign w:val="center"/>
          </w:tcPr>
          <w:p w14:paraId="4C79938A" w14:textId="77777777" w:rsidR="00FE4985" w:rsidRPr="008C7DF3" w:rsidRDefault="00FE4985"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256 GB SSD</w:t>
            </w:r>
          </w:p>
        </w:tc>
      </w:tr>
      <w:tr w:rsidR="00FE4985" w:rsidRPr="008C7DF3" w14:paraId="3D6E0C8B" w14:textId="77777777" w:rsidTr="009E4A1B">
        <w:tc>
          <w:tcPr>
            <w:tcW w:w="1400" w:type="dxa"/>
            <w:tcMar>
              <w:top w:w="80" w:type="dxa"/>
              <w:left w:w="100" w:type="dxa"/>
              <w:bottom w:w="80" w:type="dxa"/>
              <w:right w:w="100" w:type="dxa"/>
            </w:tcMar>
            <w:vAlign w:val="center"/>
          </w:tcPr>
          <w:p w14:paraId="6929665A" w14:textId="77777777" w:rsidR="00FE4985" w:rsidRPr="008C7DF3" w:rsidRDefault="00FE4985"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4</w:t>
            </w:r>
          </w:p>
        </w:tc>
        <w:tc>
          <w:tcPr>
            <w:tcW w:w="3400" w:type="dxa"/>
            <w:tcMar>
              <w:top w:w="80" w:type="dxa"/>
              <w:left w:w="100" w:type="dxa"/>
              <w:bottom w:w="80" w:type="dxa"/>
              <w:right w:w="100" w:type="dxa"/>
            </w:tcMar>
            <w:vAlign w:val="center"/>
          </w:tcPr>
          <w:p w14:paraId="74488367" w14:textId="77777777" w:rsidR="00FE4985" w:rsidRPr="008C7DF3" w:rsidRDefault="00FE4985"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Network</w:t>
            </w:r>
          </w:p>
        </w:tc>
        <w:tc>
          <w:tcPr>
            <w:tcW w:w="4200" w:type="dxa"/>
            <w:tcMar>
              <w:top w:w="80" w:type="dxa"/>
              <w:left w:w="100" w:type="dxa"/>
              <w:bottom w:w="80" w:type="dxa"/>
              <w:right w:w="100" w:type="dxa"/>
            </w:tcMar>
            <w:vAlign w:val="center"/>
          </w:tcPr>
          <w:p w14:paraId="1CE5F829" w14:textId="77777777" w:rsidR="00FE4985" w:rsidRPr="008C7DF3" w:rsidRDefault="00FE4985"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Stable broadband internet connection</w:t>
            </w:r>
          </w:p>
        </w:tc>
      </w:tr>
      <w:tr w:rsidR="00FE4985" w:rsidRPr="008C7DF3" w14:paraId="626817FF" w14:textId="77777777" w:rsidTr="009E4A1B">
        <w:tc>
          <w:tcPr>
            <w:tcW w:w="1400" w:type="dxa"/>
            <w:tcMar>
              <w:top w:w="80" w:type="dxa"/>
              <w:left w:w="100" w:type="dxa"/>
              <w:bottom w:w="80" w:type="dxa"/>
              <w:right w:w="100" w:type="dxa"/>
            </w:tcMar>
            <w:vAlign w:val="center"/>
          </w:tcPr>
          <w:p w14:paraId="41E40D8F" w14:textId="77777777" w:rsidR="00FE4985" w:rsidRPr="008C7DF3" w:rsidRDefault="00FE4985"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5</w:t>
            </w:r>
          </w:p>
        </w:tc>
        <w:tc>
          <w:tcPr>
            <w:tcW w:w="3400" w:type="dxa"/>
            <w:tcMar>
              <w:top w:w="80" w:type="dxa"/>
              <w:left w:w="100" w:type="dxa"/>
              <w:bottom w:w="80" w:type="dxa"/>
              <w:right w:w="100" w:type="dxa"/>
            </w:tcMar>
            <w:vAlign w:val="center"/>
          </w:tcPr>
          <w:p w14:paraId="64E8F15A" w14:textId="77777777" w:rsidR="00FE4985" w:rsidRPr="008C7DF3" w:rsidRDefault="00FE4985"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Input Devices</w:t>
            </w:r>
          </w:p>
        </w:tc>
        <w:tc>
          <w:tcPr>
            <w:tcW w:w="4200" w:type="dxa"/>
            <w:tcMar>
              <w:top w:w="80" w:type="dxa"/>
              <w:left w:w="100" w:type="dxa"/>
              <w:bottom w:w="80" w:type="dxa"/>
              <w:right w:w="100" w:type="dxa"/>
            </w:tcMar>
            <w:vAlign w:val="center"/>
          </w:tcPr>
          <w:p w14:paraId="577FF1B2" w14:textId="77777777" w:rsidR="00FE4985" w:rsidRPr="008C7DF3" w:rsidRDefault="00FE4985"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Keyboard and mouse</w:t>
            </w:r>
          </w:p>
        </w:tc>
      </w:tr>
    </w:tbl>
    <w:p w14:paraId="4E6D85C6" w14:textId="77777777" w:rsidR="00FE4985" w:rsidRPr="008C7DF3" w:rsidRDefault="00FE4985" w:rsidP="00FE4985">
      <w:pPr>
        <w:pStyle w:val="Heading1"/>
        <w:rPr>
          <w:rFonts w:ascii="Times New Roman" w:hAnsi="Times New Roman" w:cs="Times New Roman"/>
          <w:color w:val="000000" w:themeColor="text1"/>
          <w:sz w:val="28"/>
          <w:szCs w:val="28"/>
        </w:rPr>
      </w:pPr>
      <w:r w:rsidRPr="008C7DF3">
        <w:rPr>
          <w:rFonts w:ascii="Times New Roman" w:hAnsi="Times New Roman" w:cs="Times New Roman"/>
          <w:color w:val="000000" w:themeColor="text1"/>
          <w:sz w:val="28"/>
          <w:szCs w:val="28"/>
        </w:rPr>
        <w:lastRenderedPageBreak/>
        <w:t>3.5 Preliminary Product Description</w:t>
      </w:r>
    </w:p>
    <w:p w14:paraId="76A83148" w14:textId="77777777" w:rsidR="00FE4985" w:rsidRPr="008C7DF3" w:rsidRDefault="00FE4985" w:rsidP="00FE4985">
      <w:pPr>
        <w:spacing w:before="300" w:after="120"/>
        <w:rPr>
          <w:rFonts w:ascii="Times New Roman" w:hAnsi="Times New Roman" w:cs="Times New Roman"/>
          <w:color w:val="000000" w:themeColor="text1"/>
          <w:szCs w:val="24"/>
        </w:rPr>
      </w:pPr>
      <w:r w:rsidRPr="008C7DF3">
        <w:rPr>
          <w:rFonts w:ascii="Times New Roman" w:hAnsi="Times New Roman" w:cs="Times New Roman"/>
          <w:b/>
          <w:bCs/>
          <w:color w:val="000000" w:themeColor="text1"/>
          <w:szCs w:val="24"/>
        </w:rPr>
        <w:t>Table 3.6: Module Description</w:t>
      </w:r>
    </w:p>
    <w:tbl>
      <w:tblPr>
        <w:tblW w:w="9640"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1"/>
        <w:gridCol w:w="7229"/>
      </w:tblGrid>
      <w:tr w:rsidR="00FE4985" w:rsidRPr="008C7DF3" w14:paraId="1EBAA8FC" w14:textId="77777777" w:rsidTr="00806DF9">
        <w:trPr>
          <w:tblHeader/>
        </w:trPr>
        <w:tc>
          <w:tcPr>
            <w:tcW w:w="2411" w:type="dxa"/>
            <w:tcMar>
              <w:top w:w="80" w:type="dxa"/>
              <w:left w:w="100" w:type="dxa"/>
              <w:bottom w:w="80" w:type="dxa"/>
              <w:right w:w="100" w:type="dxa"/>
            </w:tcMar>
            <w:vAlign w:val="center"/>
          </w:tcPr>
          <w:p w14:paraId="2D779C28" w14:textId="77777777" w:rsidR="00FE4985" w:rsidRPr="008C7DF3" w:rsidRDefault="00FE4985" w:rsidP="005B5CAE">
            <w:pPr>
              <w:jc w:val="center"/>
              <w:rPr>
                <w:rFonts w:ascii="Times New Roman" w:hAnsi="Times New Roman" w:cs="Times New Roman"/>
                <w:color w:val="000000" w:themeColor="text1"/>
                <w:sz w:val="22"/>
                <w:szCs w:val="22"/>
              </w:rPr>
            </w:pPr>
            <w:r w:rsidRPr="008C7DF3">
              <w:rPr>
                <w:rFonts w:ascii="Times New Roman" w:hAnsi="Times New Roman" w:cs="Times New Roman"/>
                <w:b/>
                <w:bCs/>
                <w:color w:val="000000" w:themeColor="text1"/>
                <w:sz w:val="22"/>
                <w:szCs w:val="22"/>
              </w:rPr>
              <w:t>Module</w:t>
            </w:r>
          </w:p>
        </w:tc>
        <w:tc>
          <w:tcPr>
            <w:tcW w:w="7229" w:type="dxa"/>
            <w:tcMar>
              <w:top w:w="80" w:type="dxa"/>
              <w:left w:w="100" w:type="dxa"/>
              <w:bottom w:w="80" w:type="dxa"/>
              <w:right w:w="100" w:type="dxa"/>
            </w:tcMar>
            <w:vAlign w:val="center"/>
          </w:tcPr>
          <w:p w14:paraId="60AE6DE4" w14:textId="77777777" w:rsidR="00FE4985" w:rsidRPr="008C7DF3" w:rsidRDefault="00FE4985" w:rsidP="005B5CAE">
            <w:pPr>
              <w:jc w:val="center"/>
              <w:rPr>
                <w:rFonts w:ascii="Times New Roman" w:hAnsi="Times New Roman" w:cs="Times New Roman"/>
                <w:color w:val="000000" w:themeColor="text1"/>
                <w:sz w:val="22"/>
                <w:szCs w:val="22"/>
              </w:rPr>
            </w:pPr>
            <w:r w:rsidRPr="008C7DF3">
              <w:rPr>
                <w:rFonts w:ascii="Times New Roman" w:hAnsi="Times New Roman" w:cs="Times New Roman"/>
                <w:b/>
                <w:bCs/>
                <w:color w:val="000000" w:themeColor="text1"/>
                <w:sz w:val="22"/>
                <w:szCs w:val="22"/>
              </w:rPr>
              <w:t>Description</w:t>
            </w:r>
          </w:p>
        </w:tc>
      </w:tr>
      <w:tr w:rsidR="00FE4985" w:rsidRPr="008C7DF3" w14:paraId="24F4368F" w14:textId="77777777" w:rsidTr="00806DF9">
        <w:tc>
          <w:tcPr>
            <w:tcW w:w="2411" w:type="dxa"/>
            <w:tcMar>
              <w:top w:w="80" w:type="dxa"/>
              <w:left w:w="100" w:type="dxa"/>
              <w:bottom w:w="80" w:type="dxa"/>
              <w:right w:w="100" w:type="dxa"/>
            </w:tcMar>
            <w:vAlign w:val="center"/>
          </w:tcPr>
          <w:p w14:paraId="79F18743" w14:textId="77777777" w:rsidR="00FE4985" w:rsidRPr="008C7DF3" w:rsidRDefault="00FE4985"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Registration</w:t>
            </w:r>
          </w:p>
        </w:tc>
        <w:tc>
          <w:tcPr>
            <w:tcW w:w="7229" w:type="dxa"/>
            <w:tcMar>
              <w:top w:w="80" w:type="dxa"/>
              <w:left w:w="100" w:type="dxa"/>
              <w:bottom w:w="80" w:type="dxa"/>
              <w:right w:w="100" w:type="dxa"/>
            </w:tcMar>
            <w:vAlign w:val="center"/>
          </w:tcPr>
          <w:p w14:paraId="41DF0CA0" w14:textId="77777777" w:rsidR="00FE4985" w:rsidRPr="008C7DF3" w:rsidRDefault="00FE4985"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Enables a new organisation to create an account by providing organisational and contact details along with secure login credentials.</w:t>
            </w:r>
          </w:p>
        </w:tc>
      </w:tr>
      <w:tr w:rsidR="00FE4985" w:rsidRPr="008C7DF3" w14:paraId="133BB545" w14:textId="77777777" w:rsidTr="00806DF9">
        <w:tc>
          <w:tcPr>
            <w:tcW w:w="2411" w:type="dxa"/>
            <w:tcMar>
              <w:top w:w="80" w:type="dxa"/>
              <w:left w:w="100" w:type="dxa"/>
              <w:bottom w:w="80" w:type="dxa"/>
              <w:right w:w="100" w:type="dxa"/>
            </w:tcMar>
            <w:vAlign w:val="center"/>
          </w:tcPr>
          <w:p w14:paraId="47DDDD05" w14:textId="77777777" w:rsidR="00FE4985" w:rsidRPr="008C7DF3" w:rsidRDefault="00FE4985"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Login</w:t>
            </w:r>
          </w:p>
        </w:tc>
        <w:tc>
          <w:tcPr>
            <w:tcW w:w="7229" w:type="dxa"/>
            <w:tcMar>
              <w:top w:w="80" w:type="dxa"/>
              <w:left w:w="100" w:type="dxa"/>
              <w:bottom w:w="80" w:type="dxa"/>
              <w:right w:w="100" w:type="dxa"/>
            </w:tcMar>
            <w:vAlign w:val="center"/>
          </w:tcPr>
          <w:p w14:paraId="2574F730" w14:textId="77777777" w:rsidR="00FE4985" w:rsidRPr="008C7DF3" w:rsidRDefault="00FE4985"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Authenticates returning users through Supabase Authentication, granting access to the organisation's dashboard and assessment history.</w:t>
            </w:r>
          </w:p>
        </w:tc>
      </w:tr>
      <w:tr w:rsidR="00FE4985" w:rsidRPr="008C7DF3" w14:paraId="3D19751C" w14:textId="77777777" w:rsidTr="00806DF9">
        <w:tc>
          <w:tcPr>
            <w:tcW w:w="2411" w:type="dxa"/>
            <w:tcMar>
              <w:top w:w="80" w:type="dxa"/>
              <w:left w:w="100" w:type="dxa"/>
              <w:bottom w:w="80" w:type="dxa"/>
              <w:right w:w="100" w:type="dxa"/>
            </w:tcMar>
            <w:vAlign w:val="center"/>
          </w:tcPr>
          <w:p w14:paraId="74A5E0D2" w14:textId="77777777" w:rsidR="00FE4985" w:rsidRPr="008C7DF3" w:rsidRDefault="00FE4985"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Dashboard</w:t>
            </w:r>
          </w:p>
        </w:tc>
        <w:tc>
          <w:tcPr>
            <w:tcW w:w="7229" w:type="dxa"/>
            <w:tcMar>
              <w:top w:w="80" w:type="dxa"/>
              <w:left w:w="100" w:type="dxa"/>
              <w:bottom w:w="80" w:type="dxa"/>
              <w:right w:w="100" w:type="dxa"/>
            </w:tcMar>
            <w:vAlign w:val="center"/>
          </w:tcPr>
          <w:p w14:paraId="1AAEC071" w14:textId="77777777" w:rsidR="00FE4985" w:rsidRPr="008C7DF3" w:rsidRDefault="00FE4985"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Presents a consolidated view of the organisation's current trust score, recent assessments, and outstanding recommendations.</w:t>
            </w:r>
          </w:p>
        </w:tc>
      </w:tr>
      <w:tr w:rsidR="00FE4985" w:rsidRPr="008C7DF3" w14:paraId="17D85287" w14:textId="77777777" w:rsidTr="00806DF9">
        <w:tc>
          <w:tcPr>
            <w:tcW w:w="2411" w:type="dxa"/>
            <w:tcMar>
              <w:top w:w="80" w:type="dxa"/>
              <w:left w:w="100" w:type="dxa"/>
              <w:bottom w:w="80" w:type="dxa"/>
              <w:right w:w="100" w:type="dxa"/>
            </w:tcMar>
            <w:vAlign w:val="center"/>
          </w:tcPr>
          <w:p w14:paraId="14AE86A5" w14:textId="77777777" w:rsidR="00FE4985" w:rsidRPr="008C7DF3" w:rsidRDefault="00FE4985"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Assessment Wizard</w:t>
            </w:r>
          </w:p>
        </w:tc>
        <w:tc>
          <w:tcPr>
            <w:tcW w:w="7229" w:type="dxa"/>
            <w:tcMar>
              <w:top w:w="80" w:type="dxa"/>
              <w:left w:w="100" w:type="dxa"/>
              <w:bottom w:w="80" w:type="dxa"/>
              <w:right w:w="100" w:type="dxa"/>
            </w:tcMar>
            <w:vAlign w:val="center"/>
          </w:tcPr>
          <w:p w14:paraId="067028C2" w14:textId="77777777" w:rsidR="00FE4985" w:rsidRPr="008C7DF3" w:rsidRDefault="00FE4985"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Guides the user through a structured, multi-step questionnaire covering the key obligations of the DPDP Act.</w:t>
            </w:r>
          </w:p>
        </w:tc>
      </w:tr>
      <w:tr w:rsidR="00FE4985" w:rsidRPr="008C7DF3" w14:paraId="43987DBC" w14:textId="77777777" w:rsidTr="00806DF9">
        <w:tc>
          <w:tcPr>
            <w:tcW w:w="2411" w:type="dxa"/>
            <w:tcMar>
              <w:top w:w="80" w:type="dxa"/>
              <w:left w:w="100" w:type="dxa"/>
              <w:bottom w:w="80" w:type="dxa"/>
              <w:right w:w="100" w:type="dxa"/>
            </w:tcMar>
            <w:vAlign w:val="center"/>
          </w:tcPr>
          <w:p w14:paraId="60E2B36C" w14:textId="77777777" w:rsidR="00FE4985" w:rsidRPr="008C7DF3" w:rsidRDefault="00FE4985"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Website Scan</w:t>
            </w:r>
          </w:p>
        </w:tc>
        <w:tc>
          <w:tcPr>
            <w:tcW w:w="7229" w:type="dxa"/>
            <w:tcMar>
              <w:top w:w="80" w:type="dxa"/>
              <w:left w:w="100" w:type="dxa"/>
              <w:bottom w:w="80" w:type="dxa"/>
              <w:right w:w="100" w:type="dxa"/>
            </w:tcMar>
            <w:vAlign w:val="center"/>
          </w:tcPr>
          <w:p w14:paraId="740A20C8" w14:textId="77777777" w:rsidR="00FE4985" w:rsidRPr="008C7DF3" w:rsidRDefault="00FE4985"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Automatically inspects a submitted website URL for cookie consent mechanisms, trackers, data collection forms, and privacy policy presence.</w:t>
            </w:r>
          </w:p>
        </w:tc>
      </w:tr>
      <w:tr w:rsidR="00FE4985" w:rsidRPr="008C7DF3" w14:paraId="71451862" w14:textId="77777777" w:rsidTr="00806DF9">
        <w:tc>
          <w:tcPr>
            <w:tcW w:w="2411" w:type="dxa"/>
            <w:tcMar>
              <w:top w:w="80" w:type="dxa"/>
              <w:left w:w="100" w:type="dxa"/>
              <w:bottom w:w="80" w:type="dxa"/>
              <w:right w:w="100" w:type="dxa"/>
            </w:tcMar>
            <w:vAlign w:val="center"/>
          </w:tcPr>
          <w:p w14:paraId="4C1C707C" w14:textId="77777777" w:rsidR="00FE4985" w:rsidRPr="008C7DF3" w:rsidRDefault="00FE4985"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Trust Score</w:t>
            </w:r>
          </w:p>
        </w:tc>
        <w:tc>
          <w:tcPr>
            <w:tcW w:w="7229" w:type="dxa"/>
            <w:tcMar>
              <w:top w:w="80" w:type="dxa"/>
              <w:left w:w="100" w:type="dxa"/>
              <w:bottom w:w="80" w:type="dxa"/>
              <w:right w:w="100" w:type="dxa"/>
            </w:tcMar>
            <w:vAlign w:val="center"/>
          </w:tcPr>
          <w:p w14:paraId="7A14210E" w14:textId="77777777" w:rsidR="00FE4985" w:rsidRPr="008C7DF3" w:rsidRDefault="00FE4985"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Computes and displays an objective compliance score derived from assessment responses and website scan results.</w:t>
            </w:r>
          </w:p>
        </w:tc>
      </w:tr>
      <w:tr w:rsidR="00FE4985" w:rsidRPr="008C7DF3" w14:paraId="27908A7D" w14:textId="77777777" w:rsidTr="00806DF9">
        <w:tc>
          <w:tcPr>
            <w:tcW w:w="2411" w:type="dxa"/>
            <w:tcMar>
              <w:top w:w="80" w:type="dxa"/>
              <w:left w:w="100" w:type="dxa"/>
              <w:bottom w:w="80" w:type="dxa"/>
              <w:right w:w="100" w:type="dxa"/>
            </w:tcMar>
            <w:vAlign w:val="center"/>
          </w:tcPr>
          <w:p w14:paraId="02C56303" w14:textId="77777777" w:rsidR="00FE4985" w:rsidRPr="008C7DF3" w:rsidRDefault="00FE4985"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Reports</w:t>
            </w:r>
          </w:p>
        </w:tc>
        <w:tc>
          <w:tcPr>
            <w:tcW w:w="7229" w:type="dxa"/>
            <w:tcMar>
              <w:top w:w="80" w:type="dxa"/>
              <w:left w:w="100" w:type="dxa"/>
              <w:bottom w:w="80" w:type="dxa"/>
              <w:right w:w="100" w:type="dxa"/>
            </w:tcMar>
            <w:vAlign w:val="center"/>
          </w:tcPr>
          <w:p w14:paraId="697423DB" w14:textId="77777777" w:rsidR="00FE4985" w:rsidRPr="008C7DF3" w:rsidRDefault="00FE4985"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Generates a structured, downloadable PDF report summarising findings, the trust score, and prioritised recommendations.</w:t>
            </w:r>
          </w:p>
        </w:tc>
      </w:tr>
      <w:tr w:rsidR="00FE4985" w:rsidRPr="008C7DF3" w14:paraId="6DDD7094" w14:textId="77777777" w:rsidTr="00806DF9">
        <w:tc>
          <w:tcPr>
            <w:tcW w:w="2411" w:type="dxa"/>
            <w:tcMar>
              <w:top w:w="80" w:type="dxa"/>
              <w:left w:w="100" w:type="dxa"/>
              <w:bottom w:w="80" w:type="dxa"/>
              <w:right w:w="100" w:type="dxa"/>
            </w:tcMar>
            <w:vAlign w:val="center"/>
          </w:tcPr>
          <w:p w14:paraId="6F1DA68A" w14:textId="77777777" w:rsidR="00FE4985" w:rsidRPr="008C7DF3" w:rsidRDefault="00FE4985"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Settings</w:t>
            </w:r>
          </w:p>
        </w:tc>
        <w:tc>
          <w:tcPr>
            <w:tcW w:w="7229" w:type="dxa"/>
            <w:tcMar>
              <w:top w:w="80" w:type="dxa"/>
              <w:left w:w="100" w:type="dxa"/>
              <w:bottom w:w="80" w:type="dxa"/>
              <w:right w:w="100" w:type="dxa"/>
            </w:tcMar>
            <w:vAlign w:val="center"/>
          </w:tcPr>
          <w:p w14:paraId="5F8AE0C3" w14:textId="77777777" w:rsidR="00FE4985" w:rsidRPr="008C7DF3" w:rsidRDefault="00FE4985"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Allows a user to configure account preferences, notification options, and organisational details.</w:t>
            </w:r>
          </w:p>
        </w:tc>
      </w:tr>
      <w:tr w:rsidR="00FE4985" w:rsidRPr="008C7DF3" w14:paraId="4E2F6310" w14:textId="77777777" w:rsidTr="00806DF9">
        <w:tc>
          <w:tcPr>
            <w:tcW w:w="2411" w:type="dxa"/>
            <w:tcMar>
              <w:top w:w="80" w:type="dxa"/>
              <w:left w:w="100" w:type="dxa"/>
              <w:bottom w:w="80" w:type="dxa"/>
              <w:right w:w="100" w:type="dxa"/>
            </w:tcMar>
            <w:vAlign w:val="center"/>
          </w:tcPr>
          <w:p w14:paraId="6334D281" w14:textId="77777777" w:rsidR="00FE4985" w:rsidRPr="008C7DF3" w:rsidRDefault="00FE4985"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Profile</w:t>
            </w:r>
          </w:p>
        </w:tc>
        <w:tc>
          <w:tcPr>
            <w:tcW w:w="7229" w:type="dxa"/>
            <w:tcMar>
              <w:top w:w="80" w:type="dxa"/>
              <w:left w:w="100" w:type="dxa"/>
              <w:bottom w:w="80" w:type="dxa"/>
              <w:right w:w="100" w:type="dxa"/>
            </w:tcMar>
            <w:vAlign w:val="center"/>
          </w:tcPr>
          <w:p w14:paraId="7C7C78B3" w14:textId="77777777" w:rsidR="00FE4985" w:rsidRPr="008C7DF3" w:rsidRDefault="00FE4985"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Displays and allows editing of user and organisational profile information.</w:t>
            </w:r>
          </w:p>
        </w:tc>
      </w:tr>
      <w:tr w:rsidR="00FE4985" w:rsidRPr="008C7DF3" w14:paraId="03901970" w14:textId="77777777" w:rsidTr="00806DF9">
        <w:tc>
          <w:tcPr>
            <w:tcW w:w="2411" w:type="dxa"/>
            <w:tcMar>
              <w:top w:w="80" w:type="dxa"/>
              <w:left w:w="100" w:type="dxa"/>
              <w:bottom w:w="80" w:type="dxa"/>
              <w:right w:w="100" w:type="dxa"/>
            </w:tcMar>
            <w:vAlign w:val="center"/>
          </w:tcPr>
          <w:p w14:paraId="0AF8365B" w14:textId="77777777" w:rsidR="00FE4985" w:rsidRPr="008C7DF3" w:rsidRDefault="00FE4985"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Admin Dashboard</w:t>
            </w:r>
          </w:p>
        </w:tc>
        <w:tc>
          <w:tcPr>
            <w:tcW w:w="7229" w:type="dxa"/>
            <w:tcMar>
              <w:top w:w="80" w:type="dxa"/>
              <w:left w:w="100" w:type="dxa"/>
              <w:bottom w:w="80" w:type="dxa"/>
              <w:right w:w="100" w:type="dxa"/>
            </w:tcMar>
            <w:vAlign w:val="center"/>
          </w:tcPr>
          <w:p w14:paraId="6F49F6DB" w14:textId="77777777" w:rsidR="00FE4985" w:rsidRPr="008C7DF3" w:rsidRDefault="00FE4985"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Provides administrators with a platform-wide view of registered organisations, assessment volume, and system health.</w:t>
            </w:r>
          </w:p>
        </w:tc>
      </w:tr>
      <w:tr w:rsidR="00FE4985" w:rsidRPr="008C7DF3" w14:paraId="26788FE0" w14:textId="77777777" w:rsidTr="00806DF9">
        <w:tc>
          <w:tcPr>
            <w:tcW w:w="2411" w:type="dxa"/>
            <w:tcMar>
              <w:top w:w="80" w:type="dxa"/>
              <w:left w:w="100" w:type="dxa"/>
              <w:bottom w:w="80" w:type="dxa"/>
              <w:right w:w="100" w:type="dxa"/>
            </w:tcMar>
            <w:vAlign w:val="center"/>
          </w:tcPr>
          <w:p w14:paraId="4A2C8420" w14:textId="77777777" w:rsidR="00FE4985" w:rsidRPr="008C7DF3" w:rsidRDefault="00FE4985"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Analytics</w:t>
            </w:r>
          </w:p>
        </w:tc>
        <w:tc>
          <w:tcPr>
            <w:tcW w:w="7229" w:type="dxa"/>
            <w:tcMar>
              <w:top w:w="80" w:type="dxa"/>
              <w:left w:w="100" w:type="dxa"/>
              <w:bottom w:w="80" w:type="dxa"/>
              <w:right w:w="100" w:type="dxa"/>
            </w:tcMar>
            <w:vAlign w:val="center"/>
          </w:tcPr>
          <w:p w14:paraId="28D5A06F" w14:textId="77777777" w:rsidR="00FE4985" w:rsidRPr="008C7DF3" w:rsidRDefault="00FE4985"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Presents aggregated statistics on common compliance gaps, score distributions, and platform usage trends.</w:t>
            </w:r>
          </w:p>
        </w:tc>
      </w:tr>
      <w:tr w:rsidR="00FE4985" w:rsidRPr="008C7DF3" w14:paraId="6243B73D" w14:textId="77777777" w:rsidTr="00806DF9">
        <w:tc>
          <w:tcPr>
            <w:tcW w:w="2411" w:type="dxa"/>
            <w:tcMar>
              <w:top w:w="80" w:type="dxa"/>
              <w:left w:w="100" w:type="dxa"/>
              <w:bottom w:w="80" w:type="dxa"/>
              <w:right w:w="100" w:type="dxa"/>
            </w:tcMar>
            <w:vAlign w:val="center"/>
          </w:tcPr>
          <w:p w14:paraId="7A345E23" w14:textId="77777777" w:rsidR="00FE4985" w:rsidRPr="008C7DF3" w:rsidRDefault="00FE4985"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User Management</w:t>
            </w:r>
          </w:p>
        </w:tc>
        <w:tc>
          <w:tcPr>
            <w:tcW w:w="7229" w:type="dxa"/>
            <w:tcMar>
              <w:top w:w="80" w:type="dxa"/>
              <w:left w:w="100" w:type="dxa"/>
              <w:bottom w:w="80" w:type="dxa"/>
              <w:right w:w="100" w:type="dxa"/>
            </w:tcMar>
            <w:vAlign w:val="center"/>
          </w:tcPr>
          <w:p w14:paraId="460C55C8" w14:textId="77777777" w:rsidR="00FE4985" w:rsidRPr="008C7DF3" w:rsidRDefault="00FE4985"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Allows administrators to view, suspend, or otherwise manage registered user accounts.</w:t>
            </w:r>
          </w:p>
        </w:tc>
      </w:tr>
      <w:tr w:rsidR="00FE4985" w:rsidRPr="008C7DF3" w14:paraId="304F9F38" w14:textId="77777777" w:rsidTr="00806DF9">
        <w:tc>
          <w:tcPr>
            <w:tcW w:w="2411" w:type="dxa"/>
            <w:tcMar>
              <w:top w:w="80" w:type="dxa"/>
              <w:left w:w="100" w:type="dxa"/>
              <w:bottom w:w="80" w:type="dxa"/>
              <w:right w:w="100" w:type="dxa"/>
            </w:tcMar>
            <w:vAlign w:val="center"/>
          </w:tcPr>
          <w:p w14:paraId="5AD99A57" w14:textId="77777777" w:rsidR="00FE4985" w:rsidRPr="008C7DF3" w:rsidRDefault="00FE4985"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System Monitoring</w:t>
            </w:r>
          </w:p>
        </w:tc>
        <w:tc>
          <w:tcPr>
            <w:tcW w:w="7229" w:type="dxa"/>
            <w:tcMar>
              <w:top w:w="80" w:type="dxa"/>
              <w:left w:w="100" w:type="dxa"/>
              <w:bottom w:w="80" w:type="dxa"/>
              <w:right w:w="100" w:type="dxa"/>
            </w:tcMar>
            <w:vAlign w:val="center"/>
          </w:tcPr>
          <w:p w14:paraId="6902ED1F" w14:textId="77777777" w:rsidR="00FE4985" w:rsidRPr="008C7DF3" w:rsidRDefault="00FE4985"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Tracks platform performance, scan job status, and error logs to support ongoing maintenance.</w:t>
            </w:r>
          </w:p>
        </w:tc>
      </w:tr>
    </w:tbl>
    <w:p w14:paraId="799C02D4" w14:textId="24230429" w:rsidR="00FE4985" w:rsidRPr="008C7DF3" w:rsidRDefault="00FE4985" w:rsidP="00FE4985">
      <w:pPr>
        <w:pStyle w:val="Heading1"/>
        <w:rPr>
          <w:rFonts w:ascii="Times New Roman" w:hAnsi="Times New Roman" w:cs="Times New Roman"/>
          <w:color w:val="000000" w:themeColor="text1"/>
          <w:sz w:val="28"/>
          <w:szCs w:val="28"/>
        </w:rPr>
      </w:pPr>
      <w:r w:rsidRPr="008C7DF3">
        <w:rPr>
          <w:rFonts w:ascii="Times New Roman" w:hAnsi="Times New Roman" w:cs="Times New Roman"/>
          <w:color w:val="000000" w:themeColor="text1"/>
          <w:sz w:val="28"/>
          <w:szCs w:val="28"/>
        </w:rPr>
        <w:lastRenderedPageBreak/>
        <w:t>3.6 Conceptual Model</w:t>
      </w:r>
    </w:p>
    <w:p w14:paraId="712576E6" w14:textId="34DBBD0A" w:rsidR="00FE4985" w:rsidRPr="008C7DF3" w:rsidRDefault="00FE4985" w:rsidP="00FE4985">
      <w:pPr>
        <w:spacing w:after="200" w:line="360" w:lineRule="auto"/>
        <w:jc w:val="both"/>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 xml:space="preserve">The conceptual model of TrustForge describes the logical flow of activity through the system from the perspective of both the end user and the platform </w:t>
      </w:r>
      <w:r w:rsidR="00703209" w:rsidRPr="008C7DF3">
        <w:rPr>
          <w:rFonts w:ascii="Times New Roman" w:hAnsi="Times New Roman" w:cs="Times New Roman"/>
          <w:color w:val="000000" w:themeColor="text1"/>
          <w:sz w:val="22"/>
          <w:szCs w:val="22"/>
        </w:rPr>
        <w:t>administrator, shown</w:t>
      </w:r>
      <w:r w:rsidRPr="008C7DF3">
        <w:rPr>
          <w:rFonts w:ascii="Times New Roman" w:hAnsi="Times New Roman" w:cs="Times New Roman"/>
          <w:color w:val="000000" w:themeColor="text1"/>
          <w:sz w:val="22"/>
          <w:szCs w:val="22"/>
        </w:rPr>
        <w:t xml:space="preserve"> in Figures 3.3 and 3.4.</w:t>
      </w:r>
    </w:p>
    <w:p w14:paraId="454F475F" w14:textId="77777777" w:rsidR="00FE4985" w:rsidRPr="008C7DF3" w:rsidRDefault="00FE4985" w:rsidP="00FE4985">
      <w:pPr>
        <w:pStyle w:val="Heading2"/>
        <w:rPr>
          <w:rFonts w:ascii="Times New Roman" w:hAnsi="Times New Roman" w:cs="Times New Roman"/>
          <w:b/>
          <w:bCs/>
          <w:color w:val="000000" w:themeColor="text1"/>
          <w:sz w:val="24"/>
          <w:szCs w:val="24"/>
        </w:rPr>
      </w:pPr>
      <w:r w:rsidRPr="008C7DF3">
        <w:rPr>
          <w:rFonts w:ascii="Times New Roman" w:hAnsi="Times New Roman" w:cs="Times New Roman"/>
          <w:b/>
          <w:bCs/>
          <w:color w:val="000000" w:themeColor="text1"/>
          <w:sz w:val="24"/>
          <w:szCs w:val="24"/>
        </w:rPr>
        <w:t>3.6.1 System Flow Diagram (User)</w:t>
      </w:r>
    </w:p>
    <w:p w14:paraId="0D71DE0F" w14:textId="77777777" w:rsidR="00FE4985" w:rsidRPr="008C7DF3" w:rsidRDefault="00FE4985" w:rsidP="00FE4985">
      <w:pPr>
        <w:spacing w:before="100" w:after="100"/>
        <w:jc w:val="center"/>
        <w:rPr>
          <w:rFonts w:ascii="Times New Roman" w:hAnsi="Times New Roman" w:cs="Times New Roman"/>
          <w:color w:val="000000" w:themeColor="text1"/>
          <w:szCs w:val="24"/>
        </w:rPr>
      </w:pPr>
      <w:r w:rsidRPr="008C7DF3">
        <w:rPr>
          <w:rFonts w:ascii="Times New Roman" w:hAnsi="Times New Roman" w:cs="Times New Roman"/>
          <w:noProof/>
          <w:color w:val="000000" w:themeColor="text1"/>
          <w:szCs w:val="24"/>
        </w:rPr>
        <w:drawing>
          <wp:inline distT="0" distB="0" distL="0" distR="0" wp14:anchorId="582839B4" wp14:editId="1A3A86F5">
            <wp:extent cx="3238500" cy="6391275"/>
            <wp:effectExtent l="0" t="0" r="0" b="0"/>
            <wp:docPr id="1780014475" name="Picture 1780014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238500" cy="6391275"/>
                    </a:xfrm>
                    <a:prstGeom prst="rect">
                      <a:avLst/>
                    </a:prstGeom>
                  </pic:spPr>
                </pic:pic>
              </a:graphicData>
            </a:graphic>
          </wp:inline>
        </w:drawing>
      </w:r>
    </w:p>
    <w:p w14:paraId="6460910E" w14:textId="77777777" w:rsidR="00FE4985" w:rsidRPr="008C7DF3" w:rsidRDefault="00FE4985" w:rsidP="00FE4985">
      <w:pPr>
        <w:spacing w:before="100" w:after="300"/>
        <w:jc w:val="center"/>
        <w:rPr>
          <w:rFonts w:ascii="Times New Roman" w:hAnsi="Times New Roman" w:cs="Times New Roman"/>
          <w:color w:val="000000" w:themeColor="text1"/>
          <w:szCs w:val="24"/>
        </w:rPr>
      </w:pPr>
      <w:r w:rsidRPr="008C7DF3">
        <w:rPr>
          <w:rFonts w:ascii="Times New Roman" w:hAnsi="Times New Roman" w:cs="Times New Roman"/>
          <w:i/>
          <w:iCs/>
          <w:color w:val="000000" w:themeColor="text1"/>
          <w:szCs w:val="24"/>
        </w:rPr>
        <w:t>Figure 3.3: TrustForge User Flow Diagram</w:t>
      </w:r>
    </w:p>
    <w:p w14:paraId="67A9BB59" w14:textId="77777777" w:rsidR="00FE4985" w:rsidRPr="008C7DF3" w:rsidRDefault="00FE4985" w:rsidP="00FE4985">
      <w:pPr>
        <w:pStyle w:val="Heading2"/>
        <w:rPr>
          <w:rFonts w:ascii="Times New Roman" w:hAnsi="Times New Roman" w:cs="Times New Roman"/>
          <w:b/>
          <w:bCs/>
          <w:color w:val="000000" w:themeColor="text1"/>
          <w:sz w:val="24"/>
          <w:szCs w:val="24"/>
        </w:rPr>
      </w:pPr>
      <w:r w:rsidRPr="008C7DF3">
        <w:rPr>
          <w:rFonts w:ascii="Times New Roman" w:hAnsi="Times New Roman" w:cs="Times New Roman"/>
          <w:b/>
          <w:bCs/>
          <w:color w:val="000000" w:themeColor="text1"/>
          <w:sz w:val="24"/>
          <w:szCs w:val="24"/>
        </w:rPr>
        <w:lastRenderedPageBreak/>
        <w:t>3.6.2 System Flow Diagram (Administrator)</w:t>
      </w:r>
    </w:p>
    <w:p w14:paraId="7585296F" w14:textId="77777777" w:rsidR="00FE4985" w:rsidRPr="00EB0088" w:rsidRDefault="00FE4985" w:rsidP="00FE4985">
      <w:pPr>
        <w:spacing w:after="200" w:line="360" w:lineRule="auto"/>
        <w:jc w:val="both"/>
        <w:rPr>
          <w:rFonts w:ascii="Times New Roman" w:hAnsi="Times New Roman" w:cs="Times New Roman"/>
          <w:color w:val="000000" w:themeColor="text1"/>
          <w:szCs w:val="24"/>
        </w:rPr>
      </w:pPr>
      <w:r w:rsidRPr="00EB0088">
        <w:rPr>
          <w:rFonts w:ascii="Times New Roman" w:hAnsi="Times New Roman" w:cs="Times New Roman"/>
          <w:color w:val="000000" w:themeColor="text1"/>
          <w:szCs w:val="24"/>
        </w:rPr>
        <w:t>In addition to the end-user flow, TrustForge defines a separate administrative flow that allows platform administrators to oversee registered organisations, monitor system-wide analytics, and maintain the operational health of the platform, as shown in Figure 3.4.</w:t>
      </w:r>
    </w:p>
    <w:p w14:paraId="10937AF1" w14:textId="77777777" w:rsidR="00FE4985" w:rsidRPr="008C7DF3" w:rsidRDefault="00FE4985" w:rsidP="00FE4985">
      <w:pPr>
        <w:spacing w:before="100" w:after="100"/>
        <w:jc w:val="center"/>
        <w:rPr>
          <w:rFonts w:ascii="Times New Roman" w:hAnsi="Times New Roman" w:cs="Times New Roman"/>
          <w:color w:val="000000" w:themeColor="text1"/>
          <w:szCs w:val="24"/>
        </w:rPr>
      </w:pPr>
      <w:r w:rsidRPr="008C7DF3">
        <w:rPr>
          <w:rFonts w:ascii="Times New Roman" w:hAnsi="Times New Roman" w:cs="Times New Roman"/>
          <w:noProof/>
          <w:color w:val="000000" w:themeColor="text1"/>
          <w:szCs w:val="24"/>
        </w:rPr>
        <w:drawing>
          <wp:inline distT="0" distB="0" distL="0" distR="0" wp14:anchorId="5258334E" wp14:editId="1CB50A0F">
            <wp:extent cx="4572000" cy="2933700"/>
            <wp:effectExtent l="0" t="0" r="0" b="0"/>
            <wp:docPr id="1724426611" name="Picture 1724426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572000" cy="2933700"/>
                    </a:xfrm>
                    <a:prstGeom prst="rect">
                      <a:avLst/>
                    </a:prstGeom>
                  </pic:spPr>
                </pic:pic>
              </a:graphicData>
            </a:graphic>
          </wp:inline>
        </w:drawing>
      </w:r>
    </w:p>
    <w:p w14:paraId="04E02D85" w14:textId="77777777" w:rsidR="00FE4985" w:rsidRPr="008C7DF3" w:rsidRDefault="00FE4985" w:rsidP="00FE4985">
      <w:pPr>
        <w:spacing w:before="100" w:after="300"/>
        <w:jc w:val="center"/>
        <w:rPr>
          <w:rFonts w:ascii="Times New Roman" w:hAnsi="Times New Roman" w:cs="Times New Roman"/>
          <w:color w:val="000000" w:themeColor="text1"/>
          <w:szCs w:val="24"/>
        </w:rPr>
      </w:pPr>
      <w:r w:rsidRPr="008C7DF3">
        <w:rPr>
          <w:rFonts w:ascii="Times New Roman" w:hAnsi="Times New Roman" w:cs="Times New Roman"/>
          <w:i/>
          <w:iCs/>
          <w:color w:val="000000" w:themeColor="text1"/>
          <w:szCs w:val="24"/>
        </w:rPr>
        <w:t>Figure 3.4: TrustForge Admin Flow Diagram</w:t>
      </w:r>
    </w:p>
    <w:p w14:paraId="273F031C" w14:textId="77777777" w:rsidR="00FE4985" w:rsidRPr="00EB0088" w:rsidRDefault="00FE4985" w:rsidP="00FE4985">
      <w:pPr>
        <w:spacing w:after="200" w:line="360" w:lineRule="auto"/>
        <w:jc w:val="both"/>
        <w:rPr>
          <w:rFonts w:ascii="Times New Roman" w:hAnsi="Times New Roman" w:cs="Times New Roman"/>
          <w:color w:val="000000" w:themeColor="text1"/>
          <w:szCs w:val="24"/>
        </w:rPr>
      </w:pPr>
      <w:r w:rsidRPr="00EB0088">
        <w:rPr>
          <w:rFonts w:ascii="Times New Roman" w:hAnsi="Times New Roman" w:cs="Times New Roman"/>
          <w:color w:val="000000" w:themeColor="text1"/>
          <w:szCs w:val="24"/>
        </w:rPr>
        <w:t>Together, the user flow and administrator flow illustrate how TrustForge separates the day-to-day compliance assessment activity performed by organisations from the oversight and monitoring responsibilities performed by platform administrators, while both flows converge on the same underlying Supabase data store, ensuring a single, consistent source of truth for the platform.</w:t>
      </w:r>
    </w:p>
    <w:p w14:paraId="3F2D27A8" w14:textId="77777777" w:rsidR="003C0DA9" w:rsidRPr="008C7DF3" w:rsidRDefault="003C0DA9" w:rsidP="00FE4985">
      <w:pPr>
        <w:spacing w:after="200" w:line="360" w:lineRule="auto"/>
        <w:jc w:val="both"/>
        <w:rPr>
          <w:rFonts w:ascii="Times New Roman" w:hAnsi="Times New Roman" w:cs="Times New Roman"/>
          <w:color w:val="000000" w:themeColor="text1"/>
          <w:szCs w:val="24"/>
        </w:rPr>
      </w:pPr>
    </w:p>
    <w:p w14:paraId="282C3226" w14:textId="77777777" w:rsidR="003C0DA9" w:rsidRPr="008C7DF3" w:rsidRDefault="003C0DA9" w:rsidP="00FE4985">
      <w:pPr>
        <w:spacing w:after="200" w:line="360" w:lineRule="auto"/>
        <w:jc w:val="both"/>
        <w:rPr>
          <w:rFonts w:ascii="Times New Roman" w:hAnsi="Times New Roman" w:cs="Times New Roman"/>
          <w:color w:val="000000" w:themeColor="text1"/>
          <w:szCs w:val="24"/>
        </w:rPr>
      </w:pPr>
    </w:p>
    <w:p w14:paraId="27E571DC" w14:textId="77777777" w:rsidR="003C0DA9" w:rsidRPr="008C7DF3" w:rsidRDefault="003C0DA9" w:rsidP="00FE4985">
      <w:pPr>
        <w:spacing w:after="200" w:line="360" w:lineRule="auto"/>
        <w:jc w:val="both"/>
        <w:rPr>
          <w:rFonts w:ascii="Times New Roman" w:hAnsi="Times New Roman" w:cs="Times New Roman"/>
          <w:color w:val="000000" w:themeColor="text1"/>
          <w:szCs w:val="24"/>
        </w:rPr>
      </w:pPr>
    </w:p>
    <w:p w14:paraId="562307AB" w14:textId="77777777" w:rsidR="00140E02" w:rsidRPr="008C7DF3" w:rsidRDefault="00140E02" w:rsidP="00FE4985">
      <w:pPr>
        <w:spacing w:after="200" w:line="360" w:lineRule="auto"/>
        <w:jc w:val="both"/>
        <w:rPr>
          <w:rFonts w:ascii="Times New Roman" w:hAnsi="Times New Roman" w:cs="Times New Roman"/>
          <w:color w:val="000000" w:themeColor="text1"/>
          <w:szCs w:val="24"/>
        </w:rPr>
      </w:pPr>
    </w:p>
    <w:p w14:paraId="68B29629" w14:textId="77777777" w:rsidR="00140E02" w:rsidRPr="008C7DF3" w:rsidRDefault="00140E02" w:rsidP="00FE4985">
      <w:pPr>
        <w:spacing w:after="200" w:line="360" w:lineRule="auto"/>
        <w:jc w:val="both"/>
        <w:rPr>
          <w:rFonts w:ascii="Times New Roman" w:hAnsi="Times New Roman" w:cs="Times New Roman"/>
          <w:color w:val="000000" w:themeColor="text1"/>
          <w:szCs w:val="24"/>
        </w:rPr>
      </w:pPr>
    </w:p>
    <w:p w14:paraId="09667517" w14:textId="77777777" w:rsidR="003C0DA9" w:rsidRPr="008C7DF3" w:rsidRDefault="003C0DA9" w:rsidP="00FE4985">
      <w:pPr>
        <w:spacing w:after="200" w:line="360" w:lineRule="auto"/>
        <w:jc w:val="both"/>
        <w:rPr>
          <w:rFonts w:ascii="Times New Roman" w:hAnsi="Times New Roman" w:cs="Times New Roman"/>
          <w:color w:val="000000" w:themeColor="text1"/>
          <w:szCs w:val="24"/>
        </w:rPr>
      </w:pPr>
    </w:p>
    <w:p w14:paraId="47ADC0E0" w14:textId="3DB65405" w:rsidR="00A03BDF" w:rsidRPr="00153193" w:rsidRDefault="00A03BDF" w:rsidP="00400897">
      <w:pPr>
        <w:pStyle w:val="Heading1"/>
        <w:jc w:val="center"/>
        <w:rPr>
          <w:rFonts w:ascii="Times New Roman" w:hAnsi="Times New Roman" w:cs="Times New Roman"/>
          <w:color w:val="000000" w:themeColor="text1"/>
          <w:sz w:val="36"/>
          <w:szCs w:val="36"/>
        </w:rPr>
      </w:pPr>
      <w:r w:rsidRPr="00153193">
        <w:rPr>
          <w:rFonts w:ascii="Times New Roman" w:hAnsi="Times New Roman" w:cs="Times New Roman"/>
          <w:color w:val="000000" w:themeColor="text1"/>
          <w:sz w:val="36"/>
          <w:szCs w:val="36"/>
        </w:rPr>
        <w:lastRenderedPageBreak/>
        <w:t>CHAPTER 4</w:t>
      </w:r>
      <w:r w:rsidR="004D6066" w:rsidRPr="00153193">
        <w:rPr>
          <w:rFonts w:ascii="Times New Roman" w:hAnsi="Times New Roman" w:cs="Times New Roman"/>
          <w:color w:val="000000" w:themeColor="text1"/>
          <w:sz w:val="36"/>
          <w:szCs w:val="36"/>
        </w:rPr>
        <w:t xml:space="preserve">: </w:t>
      </w:r>
      <w:r w:rsidRPr="00153193">
        <w:rPr>
          <w:rFonts w:ascii="Times New Roman" w:hAnsi="Times New Roman" w:cs="Times New Roman"/>
          <w:color w:val="000000" w:themeColor="text1"/>
          <w:sz w:val="36"/>
          <w:szCs w:val="36"/>
        </w:rPr>
        <w:t>SYSTEM DESIGN</w:t>
      </w:r>
    </w:p>
    <w:p w14:paraId="6FCD25D1" w14:textId="49881298" w:rsidR="00A03BDF" w:rsidRPr="008C7DF3" w:rsidRDefault="00400897" w:rsidP="00A03BDF">
      <w:pPr>
        <w:spacing w:before="300" w:after="300" w:line="360" w:lineRule="auto"/>
        <w:jc w:val="both"/>
        <w:rPr>
          <w:rFonts w:ascii="Times New Roman" w:hAnsi="Times New Roman" w:cs="Times New Roman"/>
          <w:color w:val="000000" w:themeColor="text1"/>
          <w:szCs w:val="24"/>
        </w:rPr>
      </w:pPr>
      <w:r w:rsidRPr="008C7DF3">
        <w:rPr>
          <w:rFonts w:ascii="Times New Roman" w:hAnsi="Times New Roman" w:cs="Times New Roman"/>
          <w:i/>
          <w:iCs/>
          <w:color w:val="000000" w:themeColor="text1"/>
          <w:szCs w:val="24"/>
        </w:rPr>
        <w:t xml:space="preserve"> </w:t>
      </w:r>
      <w:r w:rsidR="00A03BDF" w:rsidRPr="008C7DF3">
        <w:rPr>
          <w:rFonts w:ascii="Times New Roman" w:hAnsi="Times New Roman" w:cs="Times New Roman"/>
          <w:i/>
          <w:iCs/>
          <w:color w:val="000000" w:themeColor="text1"/>
          <w:szCs w:val="24"/>
        </w:rPr>
        <w:t xml:space="preserve"> Chapter 3 established what TrustForge is required to do, through its functional and non-functional requirements and its preliminary module description. This chapter now works out how the system will actually be built. </w:t>
      </w:r>
      <w:r w:rsidR="00FC2097" w:rsidRPr="008C7DF3">
        <w:rPr>
          <w:rFonts w:ascii="Times New Roman" w:hAnsi="Times New Roman" w:cs="Times New Roman"/>
          <w:i/>
          <w:iCs/>
          <w:color w:val="000000" w:themeColor="text1"/>
          <w:szCs w:val="24"/>
        </w:rPr>
        <w:t>I</w:t>
      </w:r>
      <w:r w:rsidR="00A03BDF" w:rsidRPr="008C7DF3">
        <w:rPr>
          <w:rFonts w:ascii="Times New Roman" w:hAnsi="Times New Roman" w:cs="Times New Roman"/>
          <w:i/>
          <w:iCs/>
          <w:color w:val="000000" w:themeColor="text1"/>
          <w:szCs w:val="24"/>
        </w:rPr>
        <w:t>t</w:t>
      </w:r>
      <w:r w:rsidR="00FC2097" w:rsidRPr="008C7DF3">
        <w:rPr>
          <w:rFonts w:ascii="Times New Roman" w:hAnsi="Times New Roman" w:cs="Times New Roman"/>
          <w:i/>
          <w:iCs/>
          <w:color w:val="000000" w:themeColor="text1"/>
          <w:szCs w:val="24"/>
        </w:rPr>
        <w:t xml:space="preserve"> also</w:t>
      </w:r>
      <w:r w:rsidR="00A03BDF" w:rsidRPr="008C7DF3">
        <w:rPr>
          <w:rFonts w:ascii="Times New Roman" w:hAnsi="Times New Roman" w:cs="Times New Roman"/>
          <w:i/>
          <w:iCs/>
          <w:color w:val="000000" w:themeColor="text1"/>
          <w:szCs w:val="24"/>
        </w:rPr>
        <w:t xml:space="preserve"> presents the interface design of the platform's major screens, the security measures applied to protect its data, and the formal test cases used to validate its functional correctness.</w:t>
      </w:r>
    </w:p>
    <w:p w14:paraId="302685A3" w14:textId="2E002DED" w:rsidR="004D6066" w:rsidRPr="008C7DF3" w:rsidRDefault="00A03BDF" w:rsidP="004D6066">
      <w:pPr>
        <w:pStyle w:val="Heading1"/>
        <w:rPr>
          <w:rFonts w:ascii="Times New Roman" w:hAnsi="Times New Roman" w:cs="Times New Roman"/>
          <w:color w:val="000000" w:themeColor="text1"/>
          <w:sz w:val="28"/>
          <w:szCs w:val="28"/>
        </w:rPr>
      </w:pPr>
      <w:r w:rsidRPr="008C7DF3">
        <w:rPr>
          <w:rFonts w:ascii="Times New Roman" w:hAnsi="Times New Roman" w:cs="Times New Roman"/>
          <w:color w:val="000000" w:themeColor="text1"/>
          <w:sz w:val="28"/>
          <w:szCs w:val="28"/>
        </w:rPr>
        <w:t>4.1 Basic Modules</w:t>
      </w:r>
    </w:p>
    <w:p w14:paraId="16625C00" w14:textId="79EDD9E7" w:rsidR="00140E02" w:rsidRPr="00B4713B" w:rsidRDefault="00A03BDF" w:rsidP="00A03BDF">
      <w:pPr>
        <w:spacing w:after="200" w:line="360" w:lineRule="auto"/>
        <w:jc w:val="both"/>
        <w:rPr>
          <w:rFonts w:ascii="Times New Roman" w:hAnsi="Times New Roman" w:cs="Times New Roman"/>
          <w:color w:val="000000" w:themeColor="text1"/>
          <w:szCs w:val="24"/>
        </w:rPr>
      </w:pPr>
      <w:r w:rsidRPr="008C7DF3">
        <w:rPr>
          <w:rFonts w:ascii="Times New Roman" w:hAnsi="Times New Roman" w:cs="Times New Roman"/>
          <w:color w:val="000000" w:themeColor="text1"/>
          <w:sz w:val="22"/>
          <w:szCs w:val="22"/>
        </w:rPr>
        <w:t xml:space="preserve"> </w:t>
      </w:r>
      <w:r w:rsidRPr="00B4713B">
        <w:rPr>
          <w:rFonts w:ascii="Times New Roman" w:hAnsi="Times New Roman" w:cs="Times New Roman"/>
          <w:color w:val="000000" w:themeColor="text1"/>
          <w:szCs w:val="24"/>
        </w:rPr>
        <w:t xml:space="preserve">The architecture of TrustForge is organised using the divide-and-conquer principle of system design, in which the overall application is broken down into a set of smaller, independent, and cohesive functional modules. Each module encapsulates a well-defined responsibility within the compliance assessment workflow and communicates with other modules through the Node.js / Express.js application layer. The module boundaries described below are consistent with the functional requirements and the preliminary module description presented in </w:t>
      </w:r>
      <w:r w:rsidR="004D6066" w:rsidRPr="00B4713B">
        <w:rPr>
          <w:rFonts w:ascii="Times New Roman" w:hAnsi="Times New Roman" w:cs="Times New Roman"/>
          <w:color w:val="000000" w:themeColor="text1"/>
          <w:szCs w:val="24"/>
        </w:rPr>
        <w:t xml:space="preserve">Ch3. </w:t>
      </w:r>
      <w:r w:rsidRPr="00B4713B">
        <w:rPr>
          <w:rFonts w:ascii="Times New Roman" w:hAnsi="Times New Roman" w:cs="Times New Roman"/>
          <w:color w:val="000000" w:themeColor="text1"/>
          <w:szCs w:val="24"/>
        </w:rPr>
        <w:t xml:space="preserve">(Table 3.6), and are further decomposed here into their constituent sub-modules to support detailed system design. As Figure 4.1 shows, the complete set of modules is grouped into three categories: </w:t>
      </w:r>
      <w:r w:rsidRPr="00B4713B">
        <w:rPr>
          <w:rFonts w:ascii="Times New Roman" w:hAnsi="Times New Roman" w:cs="Times New Roman"/>
          <w:i/>
          <w:iCs/>
          <w:color w:val="000000" w:themeColor="text1"/>
          <w:szCs w:val="24"/>
        </w:rPr>
        <w:t>user-facing modules</w:t>
      </w:r>
      <w:r w:rsidRPr="00B4713B">
        <w:rPr>
          <w:rFonts w:ascii="Times New Roman" w:hAnsi="Times New Roman" w:cs="Times New Roman"/>
          <w:color w:val="000000" w:themeColor="text1"/>
          <w:szCs w:val="24"/>
        </w:rPr>
        <w:t xml:space="preserve"> that support the organisation's compliance assessment journey, an </w:t>
      </w:r>
      <w:r w:rsidRPr="00B4713B">
        <w:rPr>
          <w:rFonts w:ascii="Times New Roman" w:hAnsi="Times New Roman" w:cs="Times New Roman"/>
          <w:i/>
          <w:iCs/>
          <w:color w:val="000000" w:themeColor="text1"/>
          <w:szCs w:val="24"/>
        </w:rPr>
        <w:t>intelligence module</w:t>
      </w:r>
      <w:r w:rsidRPr="00B4713B">
        <w:rPr>
          <w:rFonts w:ascii="Times New Roman" w:hAnsi="Times New Roman" w:cs="Times New Roman"/>
          <w:color w:val="000000" w:themeColor="text1"/>
          <w:szCs w:val="24"/>
        </w:rPr>
        <w:t xml:space="preserve"> that performs AI-assisted analysis, and </w:t>
      </w:r>
      <w:r w:rsidRPr="00B4713B">
        <w:rPr>
          <w:rFonts w:ascii="Times New Roman" w:hAnsi="Times New Roman" w:cs="Times New Roman"/>
          <w:i/>
          <w:iCs/>
          <w:color w:val="000000" w:themeColor="text1"/>
          <w:szCs w:val="24"/>
        </w:rPr>
        <w:t>administrative modules</w:t>
      </w:r>
      <w:r w:rsidRPr="00B4713B">
        <w:rPr>
          <w:rFonts w:ascii="Times New Roman" w:hAnsi="Times New Roman" w:cs="Times New Roman"/>
          <w:color w:val="000000" w:themeColor="text1"/>
          <w:szCs w:val="24"/>
        </w:rPr>
        <w:t xml:space="preserve"> that support platform oversight.</w:t>
      </w:r>
    </w:p>
    <w:p w14:paraId="0A412A11" w14:textId="69ECD2FB" w:rsidR="00A03BDF" w:rsidRPr="008C7DF3" w:rsidRDefault="00A03BDF" w:rsidP="004D6066">
      <w:pPr>
        <w:pStyle w:val="Heading2"/>
        <w:rPr>
          <w:rFonts w:ascii="Times New Roman" w:hAnsi="Times New Roman" w:cs="Times New Roman"/>
          <w:color w:val="000000" w:themeColor="text1"/>
          <w:sz w:val="24"/>
          <w:szCs w:val="24"/>
        </w:rPr>
      </w:pPr>
      <w:r w:rsidRPr="008C7DF3">
        <w:rPr>
          <w:rFonts w:ascii="Times New Roman" w:hAnsi="Times New Roman" w:cs="Times New Roman"/>
          <w:color w:val="000000" w:themeColor="text1"/>
          <w:sz w:val="24"/>
          <w:szCs w:val="24"/>
        </w:rPr>
        <w:t>4.1.1 Basic Modules Diagram</w:t>
      </w:r>
    </w:p>
    <w:p w14:paraId="00F7943D" w14:textId="156BE2C8" w:rsidR="00A03BDF" w:rsidRPr="008C7DF3" w:rsidRDefault="005B7B23" w:rsidP="005B7B23">
      <w:pPr>
        <w:spacing w:before="200" w:after="60"/>
        <w:rPr>
          <w:rFonts w:ascii="Times New Roman" w:hAnsi="Times New Roman" w:cs="Times New Roman"/>
          <w:color w:val="000000" w:themeColor="text1"/>
          <w:szCs w:val="24"/>
        </w:rPr>
      </w:pPr>
      <w:r w:rsidRPr="008C7DF3">
        <w:rPr>
          <w:rFonts w:ascii="Times New Roman" w:hAnsi="Times New Roman" w:cs="Times New Roman"/>
          <w:noProof/>
          <w:color w:val="000000" w:themeColor="text1"/>
          <w:szCs w:val="24"/>
        </w:rPr>
        <w:drawing>
          <wp:inline distT="0" distB="0" distL="0" distR="0" wp14:anchorId="66E7D02C" wp14:editId="486FBC4C">
            <wp:extent cx="5069733" cy="2305050"/>
            <wp:effectExtent l="0" t="0" r="0" b="0"/>
            <wp:docPr id="534731416" name="Picture 534731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097555" cy="2317700"/>
                    </a:xfrm>
                    <a:prstGeom prst="rect">
                      <a:avLst/>
                    </a:prstGeom>
                  </pic:spPr>
                </pic:pic>
              </a:graphicData>
            </a:graphic>
          </wp:inline>
        </w:drawing>
      </w:r>
    </w:p>
    <w:p w14:paraId="34FE9545" w14:textId="77777777" w:rsidR="00A03BDF" w:rsidRPr="008C7DF3" w:rsidRDefault="00A03BDF" w:rsidP="00A03BDF">
      <w:pPr>
        <w:spacing w:before="120" w:after="300"/>
        <w:jc w:val="center"/>
        <w:rPr>
          <w:rFonts w:ascii="Times New Roman" w:hAnsi="Times New Roman" w:cs="Times New Roman"/>
          <w:color w:val="000000" w:themeColor="text1"/>
          <w:sz w:val="22"/>
          <w:szCs w:val="22"/>
        </w:rPr>
      </w:pPr>
      <w:r w:rsidRPr="008C7DF3">
        <w:rPr>
          <w:rFonts w:ascii="Times New Roman" w:hAnsi="Times New Roman" w:cs="Times New Roman"/>
          <w:i/>
          <w:iCs/>
          <w:color w:val="000000" w:themeColor="text1"/>
          <w:sz w:val="22"/>
          <w:szCs w:val="22"/>
        </w:rPr>
        <w:t>Figure 4.1 -Module Structure Chart</w:t>
      </w:r>
    </w:p>
    <w:p w14:paraId="25B138E2" w14:textId="77777777" w:rsidR="00A03BDF" w:rsidRPr="008C7DF3" w:rsidRDefault="00A03BDF" w:rsidP="00A03BDF">
      <w:pPr>
        <w:spacing w:before="200" w:after="60"/>
        <w:jc w:val="center"/>
        <w:rPr>
          <w:rFonts w:ascii="Times New Roman" w:hAnsi="Times New Roman" w:cs="Times New Roman"/>
          <w:color w:val="000000" w:themeColor="text1"/>
          <w:szCs w:val="24"/>
        </w:rPr>
      </w:pPr>
      <w:r w:rsidRPr="008C7DF3">
        <w:rPr>
          <w:rFonts w:ascii="Times New Roman" w:hAnsi="Times New Roman" w:cs="Times New Roman"/>
          <w:noProof/>
          <w:color w:val="000000" w:themeColor="text1"/>
          <w:szCs w:val="24"/>
        </w:rPr>
        <w:lastRenderedPageBreak/>
        <w:drawing>
          <wp:inline distT="0" distB="0" distL="0" distR="0" wp14:anchorId="00572013" wp14:editId="3B1CB38E">
            <wp:extent cx="5474133" cy="5188527"/>
            <wp:effectExtent l="0" t="0" r="0" b="0"/>
            <wp:docPr id="1247600178" name="Picture 1247600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517753" cy="5229872"/>
                    </a:xfrm>
                    <a:prstGeom prst="rect">
                      <a:avLst/>
                    </a:prstGeom>
                  </pic:spPr>
                </pic:pic>
              </a:graphicData>
            </a:graphic>
          </wp:inline>
        </w:drawing>
      </w:r>
    </w:p>
    <w:p w14:paraId="1ADFF9A7" w14:textId="77777777" w:rsidR="00A03BDF" w:rsidRPr="008C7DF3" w:rsidRDefault="00A03BDF" w:rsidP="00A03BDF">
      <w:pPr>
        <w:spacing w:before="120" w:after="300"/>
        <w:jc w:val="center"/>
        <w:rPr>
          <w:rFonts w:ascii="Times New Roman" w:hAnsi="Times New Roman" w:cs="Times New Roman"/>
          <w:i/>
          <w:iCs/>
          <w:color w:val="000000" w:themeColor="text1"/>
          <w:sz w:val="22"/>
          <w:szCs w:val="22"/>
        </w:rPr>
      </w:pPr>
      <w:r w:rsidRPr="008C7DF3">
        <w:rPr>
          <w:rFonts w:ascii="Times New Roman" w:hAnsi="Times New Roman" w:cs="Times New Roman"/>
          <w:i/>
          <w:iCs/>
          <w:color w:val="000000" w:themeColor="text1"/>
          <w:sz w:val="22"/>
          <w:szCs w:val="22"/>
        </w:rPr>
        <w:t>Figure 4.2 -Module Architecture Diagram</w:t>
      </w:r>
    </w:p>
    <w:p w14:paraId="54BA0536" w14:textId="77777777" w:rsidR="004D6066" w:rsidRPr="008C7DF3" w:rsidRDefault="004D6066" w:rsidP="00A03BDF">
      <w:pPr>
        <w:spacing w:before="120" w:after="300"/>
        <w:jc w:val="center"/>
        <w:rPr>
          <w:rFonts w:ascii="Times New Roman" w:hAnsi="Times New Roman" w:cs="Times New Roman"/>
          <w:i/>
          <w:iCs/>
          <w:color w:val="000000" w:themeColor="text1"/>
          <w:sz w:val="22"/>
          <w:szCs w:val="22"/>
        </w:rPr>
      </w:pPr>
    </w:p>
    <w:p w14:paraId="27133396" w14:textId="77777777" w:rsidR="004D6066" w:rsidRPr="008C7DF3" w:rsidRDefault="004D6066" w:rsidP="00A03BDF">
      <w:pPr>
        <w:spacing w:before="120" w:after="300"/>
        <w:jc w:val="center"/>
        <w:rPr>
          <w:rFonts w:ascii="Times New Roman" w:hAnsi="Times New Roman" w:cs="Times New Roman"/>
          <w:i/>
          <w:iCs/>
          <w:color w:val="000000" w:themeColor="text1"/>
          <w:sz w:val="22"/>
          <w:szCs w:val="22"/>
        </w:rPr>
      </w:pPr>
    </w:p>
    <w:p w14:paraId="1CAE22BA" w14:textId="77777777" w:rsidR="004D6066" w:rsidRPr="008C7DF3" w:rsidRDefault="004D6066" w:rsidP="00A03BDF">
      <w:pPr>
        <w:spacing w:before="120" w:after="300"/>
        <w:jc w:val="center"/>
        <w:rPr>
          <w:rFonts w:ascii="Times New Roman" w:hAnsi="Times New Roman" w:cs="Times New Roman"/>
          <w:i/>
          <w:iCs/>
          <w:color w:val="000000" w:themeColor="text1"/>
          <w:sz w:val="22"/>
          <w:szCs w:val="22"/>
        </w:rPr>
      </w:pPr>
    </w:p>
    <w:p w14:paraId="72146426" w14:textId="77777777" w:rsidR="004D6066" w:rsidRPr="008C7DF3" w:rsidRDefault="004D6066" w:rsidP="00A03BDF">
      <w:pPr>
        <w:spacing w:before="120" w:after="300"/>
        <w:jc w:val="center"/>
        <w:rPr>
          <w:rFonts w:ascii="Times New Roman" w:hAnsi="Times New Roman" w:cs="Times New Roman"/>
          <w:i/>
          <w:iCs/>
          <w:color w:val="000000" w:themeColor="text1"/>
          <w:sz w:val="22"/>
          <w:szCs w:val="22"/>
        </w:rPr>
      </w:pPr>
    </w:p>
    <w:p w14:paraId="6F1AFA83" w14:textId="77777777" w:rsidR="004D6066" w:rsidRPr="008C7DF3" w:rsidRDefault="004D6066" w:rsidP="00A03BDF">
      <w:pPr>
        <w:spacing w:before="120" w:after="300"/>
        <w:jc w:val="center"/>
        <w:rPr>
          <w:rFonts w:ascii="Times New Roman" w:hAnsi="Times New Roman" w:cs="Times New Roman"/>
          <w:i/>
          <w:iCs/>
          <w:color w:val="000000" w:themeColor="text1"/>
          <w:sz w:val="22"/>
          <w:szCs w:val="22"/>
        </w:rPr>
      </w:pPr>
    </w:p>
    <w:p w14:paraId="774ACB7E" w14:textId="77777777" w:rsidR="004D6066" w:rsidRPr="008C7DF3" w:rsidRDefault="004D6066" w:rsidP="00A03BDF">
      <w:pPr>
        <w:spacing w:before="120" w:after="300"/>
        <w:jc w:val="center"/>
        <w:rPr>
          <w:rFonts w:ascii="Times New Roman" w:hAnsi="Times New Roman" w:cs="Times New Roman"/>
          <w:color w:val="000000" w:themeColor="text1"/>
          <w:sz w:val="22"/>
          <w:szCs w:val="22"/>
        </w:rPr>
      </w:pPr>
    </w:p>
    <w:p w14:paraId="4E80EFA0" w14:textId="77777777" w:rsidR="00A03BDF" w:rsidRPr="008C7DF3" w:rsidRDefault="00A03BDF" w:rsidP="00A03BDF">
      <w:pPr>
        <w:pStyle w:val="Heading2"/>
        <w:rPr>
          <w:rFonts w:ascii="Times New Roman" w:hAnsi="Times New Roman" w:cs="Times New Roman"/>
          <w:color w:val="000000" w:themeColor="text1"/>
          <w:sz w:val="28"/>
          <w:szCs w:val="28"/>
        </w:rPr>
      </w:pPr>
      <w:r w:rsidRPr="008C7DF3">
        <w:rPr>
          <w:rFonts w:ascii="Times New Roman" w:hAnsi="Times New Roman" w:cs="Times New Roman"/>
          <w:color w:val="000000" w:themeColor="text1"/>
          <w:sz w:val="28"/>
          <w:szCs w:val="28"/>
        </w:rPr>
        <w:lastRenderedPageBreak/>
        <w:t>4.1.2 Working Details of Each Module</w:t>
      </w:r>
    </w:p>
    <w:p w14:paraId="43759EFC" w14:textId="77777777" w:rsidR="00A03BDF" w:rsidRPr="008C7DF3" w:rsidRDefault="00A03BDF" w:rsidP="00A03BDF">
      <w:pPr>
        <w:spacing w:after="200" w:line="360" w:lineRule="auto"/>
        <w:jc w:val="both"/>
        <w:rPr>
          <w:rFonts w:ascii="Times New Roman" w:hAnsi="Times New Roman" w:cs="Times New Roman"/>
          <w:color w:val="000000" w:themeColor="text1"/>
          <w:szCs w:val="24"/>
        </w:rPr>
      </w:pPr>
      <w:r w:rsidRPr="008C7DF3">
        <w:rPr>
          <w:rFonts w:ascii="Times New Roman" w:hAnsi="Times New Roman" w:cs="Times New Roman"/>
          <w:color w:val="000000" w:themeColor="text1"/>
          <w:szCs w:val="24"/>
        </w:rPr>
        <w:t xml:space="preserve"> Each module below is described in terms of its purpose, main functions, inputs, processing, and outputs.</w:t>
      </w:r>
    </w:p>
    <w:p w14:paraId="12610137" w14:textId="77777777" w:rsidR="00A03BDF" w:rsidRPr="008C7DF3" w:rsidRDefault="00A03BDF" w:rsidP="00A03BDF">
      <w:pPr>
        <w:pStyle w:val="Heading3"/>
        <w:rPr>
          <w:rFonts w:ascii="Times New Roman" w:hAnsi="Times New Roman" w:cs="Times New Roman"/>
          <w:color w:val="000000" w:themeColor="text1"/>
          <w:sz w:val="24"/>
          <w:szCs w:val="24"/>
        </w:rPr>
      </w:pPr>
      <w:r w:rsidRPr="008C7DF3">
        <w:rPr>
          <w:rFonts w:ascii="Times New Roman" w:hAnsi="Times New Roman" w:cs="Times New Roman"/>
          <w:color w:val="000000" w:themeColor="text1"/>
          <w:sz w:val="24"/>
          <w:szCs w:val="24"/>
        </w:rPr>
        <w:t>Table 4.1: Module Purpose, Functions, and Interactions</w:t>
      </w:r>
    </w:p>
    <w:tbl>
      <w:tblPr>
        <w:tblW w:w="9781" w:type="dxa"/>
        <w:tblInd w:w="-572" w:type="dxa"/>
        <w:tblBorders>
          <w:top w:val="single" w:sz="4" w:space="0" w:color="B9C7D8"/>
          <w:left w:val="single" w:sz="4" w:space="0" w:color="B9C7D8"/>
          <w:bottom w:val="single" w:sz="4" w:space="0" w:color="B9C7D8"/>
          <w:right w:val="single" w:sz="4" w:space="0" w:color="B9C7D8"/>
          <w:insideH w:val="single" w:sz="4" w:space="0" w:color="B9C7D8"/>
          <w:insideV w:val="single" w:sz="4" w:space="0" w:color="B9C7D8"/>
        </w:tblBorders>
        <w:tblCellMar>
          <w:left w:w="10" w:type="dxa"/>
          <w:right w:w="10" w:type="dxa"/>
        </w:tblCellMar>
        <w:tblLook w:val="0000" w:firstRow="0" w:lastRow="0" w:firstColumn="0" w:lastColumn="0" w:noHBand="0" w:noVBand="0"/>
      </w:tblPr>
      <w:tblGrid>
        <w:gridCol w:w="1985"/>
        <w:gridCol w:w="3078"/>
        <w:gridCol w:w="2450"/>
        <w:gridCol w:w="2268"/>
      </w:tblGrid>
      <w:tr w:rsidR="00A03BDF" w:rsidRPr="008C7DF3" w14:paraId="5C5D375E" w14:textId="77777777" w:rsidTr="00E5760C">
        <w:trPr>
          <w:tblHeader/>
        </w:trPr>
        <w:tc>
          <w:tcPr>
            <w:tcW w:w="1985" w:type="dxa"/>
            <w:tcMar>
              <w:top w:w="80" w:type="dxa"/>
              <w:left w:w="100" w:type="dxa"/>
              <w:bottom w:w="80" w:type="dxa"/>
              <w:right w:w="100" w:type="dxa"/>
            </w:tcMar>
            <w:vAlign w:val="center"/>
          </w:tcPr>
          <w:p w14:paraId="2E786263" w14:textId="77777777" w:rsidR="00A03BDF" w:rsidRPr="008C7DF3" w:rsidRDefault="00A03BDF" w:rsidP="005B5CAE">
            <w:pPr>
              <w:jc w:val="center"/>
              <w:rPr>
                <w:rFonts w:ascii="Times New Roman" w:hAnsi="Times New Roman" w:cs="Times New Roman"/>
                <w:color w:val="000000" w:themeColor="text1"/>
                <w:sz w:val="22"/>
                <w:szCs w:val="22"/>
              </w:rPr>
            </w:pPr>
            <w:r w:rsidRPr="008C7DF3">
              <w:rPr>
                <w:rFonts w:ascii="Times New Roman" w:hAnsi="Times New Roman" w:cs="Times New Roman"/>
                <w:b/>
                <w:bCs/>
                <w:color w:val="000000" w:themeColor="text1"/>
                <w:sz w:val="22"/>
                <w:szCs w:val="22"/>
              </w:rPr>
              <w:t>Module</w:t>
            </w:r>
          </w:p>
        </w:tc>
        <w:tc>
          <w:tcPr>
            <w:tcW w:w="3078" w:type="dxa"/>
            <w:tcMar>
              <w:top w:w="80" w:type="dxa"/>
              <w:left w:w="100" w:type="dxa"/>
              <w:bottom w:w="80" w:type="dxa"/>
              <w:right w:w="100" w:type="dxa"/>
            </w:tcMar>
            <w:vAlign w:val="center"/>
          </w:tcPr>
          <w:p w14:paraId="5B634DC6" w14:textId="77777777" w:rsidR="00A03BDF" w:rsidRPr="008C7DF3" w:rsidRDefault="00A03BDF" w:rsidP="005B5CAE">
            <w:pPr>
              <w:jc w:val="center"/>
              <w:rPr>
                <w:rFonts w:ascii="Times New Roman" w:hAnsi="Times New Roman" w:cs="Times New Roman"/>
                <w:color w:val="000000" w:themeColor="text1"/>
                <w:sz w:val="22"/>
                <w:szCs w:val="22"/>
              </w:rPr>
            </w:pPr>
            <w:r w:rsidRPr="008C7DF3">
              <w:rPr>
                <w:rFonts w:ascii="Times New Roman" w:hAnsi="Times New Roman" w:cs="Times New Roman"/>
                <w:b/>
                <w:bCs/>
                <w:color w:val="000000" w:themeColor="text1"/>
                <w:sz w:val="22"/>
                <w:szCs w:val="22"/>
              </w:rPr>
              <w:t>Purpose</w:t>
            </w:r>
          </w:p>
        </w:tc>
        <w:tc>
          <w:tcPr>
            <w:tcW w:w="2450" w:type="dxa"/>
            <w:tcMar>
              <w:top w:w="80" w:type="dxa"/>
              <w:left w:w="100" w:type="dxa"/>
              <w:bottom w:w="80" w:type="dxa"/>
              <w:right w:w="100" w:type="dxa"/>
            </w:tcMar>
            <w:vAlign w:val="center"/>
          </w:tcPr>
          <w:p w14:paraId="0BAB8EA8" w14:textId="77777777" w:rsidR="00A03BDF" w:rsidRPr="008C7DF3" w:rsidRDefault="00A03BDF" w:rsidP="005B5CAE">
            <w:pPr>
              <w:jc w:val="center"/>
              <w:rPr>
                <w:rFonts w:ascii="Times New Roman" w:hAnsi="Times New Roman" w:cs="Times New Roman"/>
                <w:color w:val="000000" w:themeColor="text1"/>
                <w:sz w:val="22"/>
                <w:szCs w:val="22"/>
              </w:rPr>
            </w:pPr>
            <w:r w:rsidRPr="008C7DF3">
              <w:rPr>
                <w:rFonts w:ascii="Times New Roman" w:hAnsi="Times New Roman" w:cs="Times New Roman"/>
                <w:b/>
                <w:bCs/>
                <w:color w:val="000000" w:themeColor="text1"/>
                <w:sz w:val="22"/>
                <w:szCs w:val="22"/>
              </w:rPr>
              <w:t>Main Functions</w:t>
            </w:r>
          </w:p>
        </w:tc>
        <w:tc>
          <w:tcPr>
            <w:tcW w:w="2268" w:type="dxa"/>
            <w:tcMar>
              <w:top w:w="80" w:type="dxa"/>
              <w:left w:w="100" w:type="dxa"/>
              <w:bottom w:w="80" w:type="dxa"/>
              <w:right w:w="100" w:type="dxa"/>
            </w:tcMar>
            <w:vAlign w:val="center"/>
          </w:tcPr>
          <w:p w14:paraId="4F8C81D2" w14:textId="77777777" w:rsidR="00A03BDF" w:rsidRPr="008C7DF3" w:rsidRDefault="00A03BDF" w:rsidP="005B5CAE">
            <w:pPr>
              <w:jc w:val="center"/>
              <w:rPr>
                <w:rFonts w:ascii="Times New Roman" w:hAnsi="Times New Roman" w:cs="Times New Roman"/>
                <w:color w:val="000000" w:themeColor="text1"/>
                <w:sz w:val="22"/>
                <w:szCs w:val="22"/>
              </w:rPr>
            </w:pPr>
            <w:r w:rsidRPr="008C7DF3">
              <w:rPr>
                <w:rFonts w:ascii="Times New Roman" w:hAnsi="Times New Roman" w:cs="Times New Roman"/>
                <w:b/>
                <w:bCs/>
                <w:color w:val="000000" w:themeColor="text1"/>
                <w:sz w:val="22"/>
                <w:szCs w:val="22"/>
              </w:rPr>
              <w:t>Interacts With</w:t>
            </w:r>
          </w:p>
        </w:tc>
      </w:tr>
      <w:tr w:rsidR="00A03BDF" w:rsidRPr="008C7DF3" w14:paraId="41E1FC28" w14:textId="77777777" w:rsidTr="00E5760C">
        <w:trPr>
          <w:cantSplit/>
        </w:trPr>
        <w:tc>
          <w:tcPr>
            <w:tcW w:w="1985" w:type="dxa"/>
            <w:tcMar>
              <w:top w:w="70" w:type="dxa"/>
              <w:left w:w="100" w:type="dxa"/>
              <w:bottom w:w="70" w:type="dxa"/>
              <w:right w:w="100" w:type="dxa"/>
            </w:tcMar>
            <w:vAlign w:val="center"/>
          </w:tcPr>
          <w:p w14:paraId="7F22086E"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User Registration &amp; Authentication</w:t>
            </w:r>
          </w:p>
        </w:tc>
        <w:tc>
          <w:tcPr>
            <w:tcW w:w="3078" w:type="dxa"/>
            <w:tcMar>
              <w:top w:w="70" w:type="dxa"/>
              <w:left w:w="100" w:type="dxa"/>
              <w:bottom w:w="70" w:type="dxa"/>
              <w:right w:w="100" w:type="dxa"/>
            </w:tcMar>
            <w:vAlign w:val="center"/>
          </w:tcPr>
          <w:p w14:paraId="57AA6AC1"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Allows an organisation to create an account and enables registered users to securely access the platform.</w:t>
            </w:r>
          </w:p>
        </w:tc>
        <w:tc>
          <w:tcPr>
            <w:tcW w:w="2450" w:type="dxa"/>
            <w:tcMar>
              <w:top w:w="70" w:type="dxa"/>
              <w:left w:w="100" w:type="dxa"/>
              <w:bottom w:w="70" w:type="dxa"/>
              <w:right w:w="100" w:type="dxa"/>
            </w:tcMar>
            <w:vAlign w:val="center"/>
          </w:tcPr>
          <w:p w14:paraId="3FCE65A0"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Account registration; login; password recovery; session management.</w:t>
            </w:r>
          </w:p>
        </w:tc>
        <w:tc>
          <w:tcPr>
            <w:tcW w:w="2268" w:type="dxa"/>
            <w:tcMar>
              <w:top w:w="70" w:type="dxa"/>
              <w:left w:w="100" w:type="dxa"/>
              <w:bottom w:w="70" w:type="dxa"/>
              <w:right w:w="100" w:type="dxa"/>
            </w:tcMar>
            <w:vAlign w:val="center"/>
          </w:tcPr>
          <w:p w14:paraId="6C1D7A19"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User Dashboard; Admin User Management.</w:t>
            </w:r>
          </w:p>
        </w:tc>
      </w:tr>
      <w:tr w:rsidR="00A03BDF" w:rsidRPr="008C7DF3" w14:paraId="6EF0B556" w14:textId="77777777" w:rsidTr="00E5760C">
        <w:trPr>
          <w:cantSplit/>
        </w:trPr>
        <w:tc>
          <w:tcPr>
            <w:tcW w:w="1985" w:type="dxa"/>
            <w:tcMar>
              <w:top w:w="70" w:type="dxa"/>
              <w:left w:w="100" w:type="dxa"/>
              <w:bottom w:w="70" w:type="dxa"/>
              <w:right w:w="100" w:type="dxa"/>
            </w:tcMar>
            <w:vAlign w:val="center"/>
          </w:tcPr>
          <w:p w14:paraId="159353BD"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User Dashboard</w:t>
            </w:r>
          </w:p>
        </w:tc>
        <w:tc>
          <w:tcPr>
            <w:tcW w:w="3078" w:type="dxa"/>
            <w:tcMar>
              <w:top w:w="70" w:type="dxa"/>
              <w:left w:w="100" w:type="dxa"/>
              <w:bottom w:w="70" w:type="dxa"/>
              <w:right w:w="100" w:type="dxa"/>
            </w:tcMar>
            <w:vAlign w:val="center"/>
          </w:tcPr>
          <w:p w14:paraId="50003EE5"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Provides a consolidated view of the organisation's compliance status.</w:t>
            </w:r>
          </w:p>
        </w:tc>
        <w:tc>
          <w:tcPr>
            <w:tcW w:w="2450" w:type="dxa"/>
            <w:tcMar>
              <w:top w:w="70" w:type="dxa"/>
              <w:left w:w="100" w:type="dxa"/>
              <w:bottom w:w="70" w:type="dxa"/>
              <w:right w:w="100" w:type="dxa"/>
            </w:tcMar>
            <w:vAlign w:val="center"/>
          </w:tcPr>
          <w:p w14:paraId="3479AABD"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Display trust score, recent assessments, pending recommendations.</w:t>
            </w:r>
          </w:p>
        </w:tc>
        <w:tc>
          <w:tcPr>
            <w:tcW w:w="2268" w:type="dxa"/>
            <w:tcMar>
              <w:top w:w="70" w:type="dxa"/>
              <w:left w:w="100" w:type="dxa"/>
              <w:bottom w:w="70" w:type="dxa"/>
              <w:right w:w="100" w:type="dxa"/>
            </w:tcMar>
            <w:vAlign w:val="center"/>
          </w:tcPr>
          <w:p w14:paraId="3A97DC71"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Trust Score Engine; Report History; Assessment Wizard.</w:t>
            </w:r>
          </w:p>
        </w:tc>
      </w:tr>
      <w:tr w:rsidR="00A03BDF" w:rsidRPr="008C7DF3" w14:paraId="60686D85" w14:textId="77777777" w:rsidTr="00E5760C">
        <w:trPr>
          <w:cantSplit/>
        </w:trPr>
        <w:tc>
          <w:tcPr>
            <w:tcW w:w="1985" w:type="dxa"/>
            <w:tcMar>
              <w:top w:w="70" w:type="dxa"/>
              <w:left w:w="100" w:type="dxa"/>
              <w:bottom w:w="70" w:type="dxa"/>
              <w:right w:w="100" w:type="dxa"/>
            </w:tcMar>
            <w:vAlign w:val="center"/>
          </w:tcPr>
          <w:p w14:paraId="23699FBA"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Assessment Wizard</w:t>
            </w:r>
          </w:p>
        </w:tc>
        <w:tc>
          <w:tcPr>
            <w:tcW w:w="3078" w:type="dxa"/>
            <w:tcMar>
              <w:top w:w="70" w:type="dxa"/>
              <w:left w:w="100" w:type="dxa"/>
              <w:bottom w:w="70" w:type="dxa"/>
              <w:right w:w="100" w:type="dxa"/>
            </w:tcMar>
            <w:vAlign w:val="center"/>
          </w:tcPr>
          <w:p w14:paraId="2621633C"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Guides the user through a structured, multi-step DPDP compliance questionnaire.</w:t>
            </w:r>
          </w:p>
        </w:tc>
        <w:tc>
          <w:tcPr>
            <w:tcW w:w="2450" w:type="dxa"/>
            <w:tcMar>
              <w:top w:w="70" w:type="dxa"/>
              <w:left w:w="100" w:type="dxa"/>
              <w:bottom w:w="70" w:type="dxa"/>
              <w:right w:w="100" w:type="dxa"/>
            </w:tcMar>
            <w:vAlign w:val="center"/>
          </w:tcPr>
          <w:p w14:paraId="69E8C545"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Step-wise question presentation; response capture; draft saving.</w:t>
            </w:r>
          </w:p>
        </w:tc>
        <w:tc>
          <w:tcPr>
            <w:tcW w:w="2268" w:type="dxa"/>
            <w:tcMar>
              <w:top w:w="70" w:type="dxa"/>
              <w:left w:w="100" w:type="dxa"/>
              <w:bottom w:w="70" w:type="dxa"/>
              <w:right w:w="100" w:type="dxa"/>
            </w:tcMar>
            <w:vAlign w:val="center"/>
          </w:tcPr>
          <w:p w14:paraId="21E4C50E"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Organisation / Company Info; Compliance &amp; Risk Assessment; Database.</w:t>
            </w:r>
          </w:p>
        </w:tc>
      </w:tr>
      <w:tr w:rsidR="00A03BDF" w:rsidRPr="008C7DF3" w14:paraId="27A8DE43" w14:textId="77777777" w:rsidTr="00E5760C">
        <w:trPr>
          <w:cantSplit/>
        </w:trPr>
        <w:tc>
          <w:tcPr>
            <w:tcW w:w="1985" w:type="dxa"/>
            <w:tcMar>
              <w:top w:w="70" w:type="dxa"/>
              <w:left w:w="100" w:type="dxa"/>
              <w:bottom w:w="70" w:type="dxa"/>
              <w:right w:w="100" w:type="dxa"/>
            </w:tcMar>
            <w:vAlign w:val="center"/>
          </w:tcPr>
          <w:p w14:paraId="213E7371"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Organisation / Company Info</w:t>
            </w:r>
          </w:p>
        </w:tc>
        <w:tc>
          <w:tcPr>
            <w:tcW w:w="3078" w:type="dxa"/>
            <w:tcMar>
              <w:top w:w="70" w:type="dxa"/>
              <w:left w:w="100" w:type="dxa"/>
              <w:bottom w:w="70" w:type="dxa"/>
              <w:right w:w="100" w:type="dxa"/>
            </w:tcMar>
            <w:vAlign w:val="center"/>
          </w:tcPr>
          <w:p w14:paraId="73DF6DA5"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Captures and maintains organisational profile details used throughout an assessment.</w:t>
            </w:r>
          </w:p>
        </w:tc>
        <w:tc>
          <w:tcPr>
            <w:tcW w:w="2450" w:type="dxa"/>
            <w:tcMar>
              <w:top w:w="70" w:type="dxa"/>
              <w:left w:w="100" w:type="dxa"/>
              <w:bottom w:w="70" w:type="dxa"/>
              <w:right w:w="100" w:type="dxa"/>
            </w:tcMar>
            <w:vAlign w:val="center"/>
          </w:tcPr>
          <w:p w14:paraId="5D7E4A9A"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Add / edit organisation profile; view organisation history.</w:t>
            </w:r>
          </w:p>
        </w:tc>
        <w:tc>
          <w:tcPr>
            <w:tcW w:w="2268" w:type="dxa"/>
            <w:tcMar>
              <w:top w:w="70" w:type="dxa"/>
              <w:left w:w="100" w:type="dxa"/>
              <w:bottom w:w="70" w:type="dxa"/>
              <w:right w:w="100" w:type="dxa"/>
            </w:tcMar>
            <w:vAlign w:val="center"/>
          </w:tcPr>
          <w:p w14:paraId="5100D2EE"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Assessment Wizard; Website / Privacy Evaluation.</w:t>
            </w:r>
          </w:p>
        </w:tc>
      </w:tr>
      <w:tr w:rsidR="00A03BDF" w:rsidRPr="008C7DF3" w14:paraId="0E8F295D" w14:textId="77777777" w:rsidTr="00E5760C">
        <w:trPr>
          <w:cantSplit/>
        </w:trPr>
        <w:tc>
          <w:tcPr>
            <w:tcW w:w="1985" w:type="dxa"/>
            <w:tcMar>
              <w:top w:w="70" w:type="dxa"/>
              <w:left w:w="100" w:type="dxa"/>
              <w:bottom w:w="70" w:type="dxa"/>
              <w:right w:w="100" w:type="dxa"/>
            </w:tcMar>
            <w:vAlign w:val="center"/>
          </w:tcPr>
          <w:p w14:paraId="1463761A"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Website / Privacy Evaluation</w:t>
            </w:r>
          </w:p>
        </w:tc>
        <w:tc>
          <w:tcPr>
            <w:tcW w:w="3078" w:type="dxa"/>
            <w:tcMar>
              <w:top w:w="70" w:type="dxa"/>
              <w:left w:w="100" w:type="dxa"/>
              <w:bottom w:w="70" w:type="dxa"/>
              <w:right w:w="100" w:type="dxa"/>
            </w:tcMar>
            <w:vAlign w:val="center"/>
          </w:tcPr>
          <w:p w14:paraId="46B67B0B"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Evaluates the organisation's publicly accessible website for observable privacy implementation gaps.</w:t>
            </w:r>
          </w:p>
        </w:tc>
        <w:tc>
          <w:tcPr>
            <w:tcW w:w="2450" w:type="dxa"/>
            <w:tcMar>
              <w:top w:w="70" w:type="dxa"/>
              <w:left w:w="100" w:type="dxa"/>
              <w:bottom w:w="70" w:type="dxa"/>
              <w:right w:w="100" w:type="dxa"/>
            </w:tcMar>
            <w:vAlign w:val="center"/>
          </w:tcPr>
          <w:p w14:paraId="619B264B"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Submit website URL; permitted evaluation of cookie consent, trackers, and privacy policy presence.</w:t>
            </w:r>
          </w:p>
        </w:tc>
        <w:tc>
          <w:tcPr>
            <w:tcW w:w="2268" w:type="dxa"/>
            <w:tcMar>
              <w:top w:w="70" w:type="dxa"/>
              <w:left w:w="100" w:type="dxa"/>
              <w:bottom w:w="70" w:type="dxa"/>
              <w:right w:w="100" w:type="dxa"/>
            </w:tcMar>
            <w:vAlign w:val="center"/>
          </w:tcPr>
          <w:p w14:paraId="1818E829"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AI Analysis Engine; Compliance &amp; Risk Assessment.</w:t>
            </w:r>
          </w:p>
        </w:tc>
      </w:tr>
      <w:tr w:rsidR="00A03BDF" w:rsidRPr="008C7DF3" w14:paraId="03240DBB" w14:textId="77777777" w:rsidTr="00E5760C">
        <w:trPr>
          <w:cantSplit/>
        </w:trPr>
        <w:tc>
          <w:tcPr>
            <w:tcW w:w="1985" w:type="dxa"/>
            <w:tcMar>
              <w:top w:w="70" w:type="dxa"/>
              <w:left w:w="100" w:type="dxa"/>
              <w:bottom w:w="70" w:type="dxa"/>
              <w:right w:w="100" w:type="dxa"/>
            </w:tcMar>
            <w:vAlign w:val="center"/>
          </w:tcPr>
          <w:p w14:paraId="25329EAB"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AI Analysis Engine</w:t>
            </w:r>
          </w:p>
        </w:tc>
        <w:tc>
          <w:tcPr>
            <w:tcW w:w="3078" w:type="dxa"/>
            <w:tcMar>
              <w:top w:w="70" w:type="dxa"/>
              <w:left w:w="100" w:type="dxa"/>
              <w:bottom w:w="70" w:type="dxa"/>
              <w:right w:w="100" w:type="dxa"/>
            </w:tcMar>
            <w:vAlign w:val="center"/>
          </w:tcPr>
          <w:p w14:paraId="21FDBD58"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Interprets assessment responses and website evaluation findings using an AI / LLM-based model.</w:t>
            </w:r>
          </w:p>
        </w:tc>
        <w:tc>
          <w:tcPr>
            <w:tcW w:w="2450" w:type="dxa"/>
            <w:tcMar>
              <w:top w:w="70" w:type="dxa"/>
              <w:left w:w="100" w:type="dxa"/>
              <w:bottom w:w="70" w:type="dxa"/>
              <w:right w:w="100" w:type="dxa"/>
            </w:tcMar>
            <w:vAlign w:val="center"/>
          </w:tcPr>
          <w:p w14:paraId="1E55ADCA"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Contextual interpretation of responses; gap identification support; recommendation drafting support.</w:t>
            </w:r>
          </w:p>
        </w:tc>
        <w:tc>
          <w:tcPr>
            <w:tcW w:w="2268" w:type="dxa"/>
            <w:tcMar>
              <w:top w:w="70" w:type="dxa"/>
              <w:left w:w="100" w:type="dxa"/>
              <w:bottom w:w="70" w:type="dxa"/>
              <w:right w:w="100" w:type="dxa"/>
            </w:tcMar>
            <w:vAlign w:val="center"/>
          </w:tcPr>
          <w:p w14:paraId="57F8E989"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Compliance &amp; Risk Assessment; Recommendation Engine.</w:t>
            </w:r>
          </w:p>
        </w:tc>
      </w:tr>
      <w:tr w:rsidR="00A03BDF" w:rsidRPr="008C7DF3" w14:paraId="70FC73F8" w14:textId="77777777" w:rsidTr="00E5760C">
        <w:trPr>
          <w:cantSplit/>
        </w:trPr>
        <w:tc>
          <w:tcPr>
            <w:tcW w:w="1985" w:type="dxa"/>
            <w:tcMar>
              <w:top w:w="70" w:type="dxa"/>
              <w:left w:w="100" w:type="dxa"/>
              <w:bottom w:w="70" w:type="dxa"/>
              <w:right w:w="100" w:type="dxa"/>
            </w:tcMar>
            <w:vAlign w:val="center"/>
          </w:tcPr>
          <w:p w14:paraId="192F740F"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Compliance &amp; Risk Assessment</w:t>
            </w:r>
          </w:p>
        </w:tc>
        <w:tc>
          <w:tcPr>
            <w:tcW w:w="3078" w:type="dxa"/>
            <w:tcMar>
              <w:top w:w="70" w:type="dxa"/>
              <w:left w:w="100" w:type="dxa"/>
              <w:bottom w:w="70" w:type="dxa"/>
              <w:right w:w="100" w:type="dxa"/>
            </w:tcMar>
            <w:vAlign w:val="center"/>
          </w:tcPr>
          <w:p w14:paraId="4C8434F9"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Identifies specific DPDP compliance gaps and evaluates their associated risk.</w:t>
            </w:r>
          </w:p>
        </w:tc>
        <w:tc>
          <w:tcPr>
            <w:tcW w:w="2450" w:type="dxa"/>
            <w:tcMar>
              <w:top w:w="70" w:type="dxa"/>
              <w:left w:w="100" w:type="dxa"/>
              <w:bottom w:w="70" w:type="dxa"/>
              <w:right w:w="100" w:type="dxa"/>
            </w:tcMar>
            <w:vAlign w:val="center"/>
          </w:tcPr>
          <w:p w14:paraId="06F116EB"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Gap identification; risk severity classification.</w:t>
            </w:r>
          </w:p>
        </w:tc>
        <w:tc>
          <w:tcPr>
            <w:tcW w:w="2268" w:type="dxa"/>
            <w:tcMar>
              <w:top w:w="70" w:type="dxa"/>
              <w:left w:w="100" w:type="dxa"/>
              <w:bottom w:w="70" w:type="dxa"/>
              <w:right w:w="100" w:type="dxa"/>
            </w:tcMar>
            <w:vAlign w:val="center"/>
          </w:tcPr>
          <w:p w14:paraId="6A08DC68"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Trust Score Engine; Recommendation Engine.</w:t>
            </w:r>
          </w:p>
        </w:tc>
      </w:tr>
      <w:tr w:rsidR="00A03BDF" w:rsidRPr="008C7DF3" w14:paraId="5C76CC00" w14:textId="77777777" w:rsidTr="00E5760C">
        <w:trPr>
          <w:cantSplit/>
        </w:trPr>
        <w:tc>
          <w:tcPr>
            <w:tcW w:w="1985" w:type="dxa"/>
            <w:tcMar>
              <w:top w:w="70" w:type="dxa"/>
              <w:left w:w="100" w:type="dxa"/>
              <w:bottom w:w="70" w:type="dxa"/>
              <w:right w:w="100" w:type="dxa"/>
            </w:tcMar>
            <w:vAlign w:val="center"/>
          </w:tcPr>
          <w:p w14:paraId="1FF9EA68"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lastRenderedPageBreak/>
              <w:t>Trust Score Engine</w:t>
            </w:r>
          </w:p>
        </w:tc>
        <w:tc>
          <w:tcPr>
            <w:tcW w:w="3078" w:type="dxa"/>
            <w:tcMar>
              <w:top w:w="70" w:type="dxa"/>
              <w:left w:w="100" w:type="dxa"/>
              <w:bottom w:w="70" w:type="dxa"/>
              <w:right w:w="100" w:type="dxa"/>
            </w:tcMar>
            <w:vAlign w:val="center"/>
          </w:tcPr>
          <w:p w14:paraId="51A24E41"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Computes an objective, normalised compliance trust score for the organisation.</w:t>
            </w:r>
          </w:p>
        </w:tc>
        <w:tc>
          <w:tcPr>
            <w:tcW w:w="2450" w:type="dxa"/>
            <w:tcMar>
              <w:top w:w="70" w:type="dxa"/>
              <w:left w:w="100" w:type="dxa"/>
              <w:bottom w:w="70" w:type="dxa"/>
              <w:right w:w="100" w:type="dxa"/>
            </w:tcMar>
            <w:vAlign w:val="center"/>
          </w:tcPr>
          <w:p w14:paraId="5AA0EF79"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Score aggregation; score-band mapping; score history tracking.</w:t>
            </w:r>
          </w:p>
        </w:tc>
        <w:tc>
          <w:tcPr>
            <w:tcW w:w="2268" w:type="dxa"/>
            <w:tcMar>
              <w:top w:w="70" w:type="dxa"/>
              <w:left w:w="100" w:type="dxa"/>
              <w:bottom w:w="70" w:type="dxa"/>
              <w:right w:w="100" w:type="dxa"/>
            </w:tcMar>
            <w:vAlign w:val="center"/>
          </w:tcPr>
          <w:p w14:paraId="6B0FE952"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User Dashboard; Report Generation; Platform Analytics.</w:t>
            </w:r>
          </w:p>
        </w:tc>
      </w:tr>
      <w:tr w:rsidR="00A03BDF" w:rsidRPr="008C7DF3" w14:paraId="2B11B0D9" w14:textId="77777777" w:rsidTr="00E5760C">
        <w:trPr>
          <w:cantSplit/>
        </w:trPr>
        <w:tc>
          <w:tcPr>
            <w:tcW w:w="1985" w:type="dxa"/>
            <w:tcMar>
              <w:top w:w="70" w:type="dxa"/>
              <w:left w:w="100" w:type="dxa"/>
              <w:bottom w:w="70" w:type="dxa"/>
              <w:right w:w="100" w:type="dxa"/>
            </w:tcMar>
            <w:vAlign w:val="center"/>
          </w:tcPr>
          <w:p w14:paraId="547CF457"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Recommendation Engine</w:t>
            </w:r>
          </w:p>
        </w:tc>
        <w:tc>
          <w:tcPr>
            <w:tcW w:w="3078" w:type="dxa"/>
            <w:tcMar>
              <w:top w:w="70" w:type="dxa"/>
              <w:left w:w="100" w:type="dxa"/>
              <w:bottom w:w="70" w:type="dxa"/>
              <w:right w:w="100" w:type="dxa"/>
            </w:tcMar>
            <w:vAlign w:val="center"/>
          </w:tcPr>
          <w:p w14:paraId="58B68D5D"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Produces actionable, prioritised recommendations to remediate identified gaps.</w:t>
            </w:r>
          </w:p>
        </w:tc>
        <w:tc>
          <w:tcPr>
            <w:tcW w:w="2450" w:type="dxa"/>
            <w:tcMar>
              <w:top w:w="70" w:type="dxa"/>
              <w:left w:w="100" w:type="dxa"/>
              <w:bottom w:w="70" w:type="dxa"/>
              <w:right w:w="100" w:type="dxa"/>
            </w:tcMar>
            <w:vAlign w:val="center"/>
          </w:tcPr>
          <w:p w14:paraId="6E5A07DE"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Map findings to guidance; prioritise recommendations.</w:t>
            </w:r>
          </w:p>
        </w:tc>
        <w:tc>
          <w:tcPr>
            <w:tcW w:w="2268" w:type="dxa"/>
            <w:tcMar>
              <w:top w:w="70" w:type="dxa"/>
              <w:left w:w="100" w:type="dxa"/>
              <w:bottom w:w="70" w:type="dxa"/>
              <w:right w:w="100" w:type="dxa"/>
            </w:tcMar>
            <w:vAlign w:val="center"/>
          </w:tcPr>
          <w:p w14:paraId="0EECBCBF"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Report Generation; User Dashboard.</w:t>
            </w:r>
          </w:p>
        </w:tc>
      </w:tr>
      <w:tr w:rsidR="00A03BDF" w:rsidRPr="008C7DF3" w14:paraId="246B0D26" w14:textId="77777777" w:rsidTr="00E5760C">
        <w:trPr>
          <w:cantSplit/>
        </w:trPr>
        <w:tc>
          <w:tcPr>
            <w:tcW w:w="1985" w:type="dxa"/>
            <w:tcMar>
              <w:top w:w="70" w:type="dxa"/>
              <w:left w:w="100" w:type="dxa"/>
              <w:bottom w:w="70" w:type="dxa"/>
              <w:right w:w="100" w:type="dxa"/>
            </w:tcMar>
            <w:vAlign w:val="center"/>
          </w:tcPr>
          <w:p w14:paraId="60BA36EB"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Report Generation</w:t>
            </w:r>
          </w:p>
        </w:tc>
        <w:tc>
          <w:tcPr>
            <w:tcW w:w="3078" w:type="dxa"/>
            <w:tcMar>
              <w:top w:w="70" w:type="dxa"/>
              <w:left w:w="100" w:type="dxa"/>
              <w:bottom w:w="70" w:type="dxa"/>
              <w:right w:w="100" w:type="dxa"/>
            </w:tcMar>
            <w:vAlign w:val="center"/>
          </w:tcPr>
          <w:p w14:paraId="62D9B727"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Compiles assessment outcomes into a structured, downloadable compliance report.</w:t>
            </w:r>
          </w:p>
        </w:tc>
        <w:tc>
          <w:tcPr>
            <w:tcW w:w="2450" w:type="dxa"/>
            <w:tcMar>
              <w:top w:w="70" w:type="dxa"/>
              <w:left w:w="100" w:type="dxa"/>
              <w:bottom w:w="70" w:type="dxa"/>
              <w:right w:w="100" w:type="dxa"/>
            </w:tcMar>
            <w:vAlign w:val="center"/>
          </w:tcPr>
          <w:p w14:paraId="55542E94"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Report compilation; PDF export.</w:t>
            </w:r>
          </w:p>
        </w:tc>
        <w:tc>
          <w:tcPr>
            <w:tcW w:w="2268" w:type="dxa"/>
            <w:tcMar>
              <w:top w:w="70" w:type="dxa"/>
              <w:left w:w="100" w:type="dxa"/>
              <w:bottom w:w="70" w:type="dxa"/>
              <w:right w:w="100" w:type="dxa"/>
            </w:tcMar>
            <w:vAlign w:val="center"/>
          </w:tcPr>
          <w:p w14:paraId="198BD4AF"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Report History; Trust Score Engine; Recommendation Engine.</w:t>
            </w:r>
          </w:p>
        </w:tc>
      </w:tr>
      <w:tr w:rsidR="00A03BDF" w:rsidRPr="008C7DF3" w14:paraId="4F04ABF4" w14:textId="77777777" w:rsidTr="00E5760C">
        <w:trPr>
          <w:cantSplit/>
        </w:trPr>
        <w:tc>
          <w:tcPr>
            <w:tcW w:w="1985" w:type="dxa"/>
            <w:tcMar>
              <w:top w:w="70" w:type="dxa"/>
              <w:left w:w="100" w:type="dxa"/>
              <w:bottom w:w="70" w:type="dxa"/>
              <w:right w:w="100" w:type="dxa"/>
            </w:tcMar>
            <w:vAlign w:val="center"/>
          </w:tcPr>
          <w:p w14:paraId="39E440E6"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Report History</w:t>
            </w:r>
          </w:p>
        </w:tc>
        <w:tc>
          <w:tcPr>
            <w:tcW w:w="3078" w:type="dxa"/>
            <w:tcMar>
              <w:top w:w="70" w:type="dxa"/>
              <w:left w:w="100" w:type="dxa"/>
              <w:bottom w:w="70" w:type="dxa"/>
              <w:right w:w="100" w:type="dxa"/>
            </w:tcMar>
            <w:vAlign w:val="center"/>
          </w:tcPr>
          <w:p w14:paraId="049A8615"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Maintains a searchable historical record of an organisation's past assessments and reports.</w:t>
            </w:r>
          </w:p>
        </w:tc>
        <w:tc>
          <w:tcPr>
            <w:tcW w:w="2450" w:type="dxa"/>
            <w:tcMar>
              <w:top w:w="70" w:type="dxa"/>
              <w:left w:w="100" w:type="dxa"/>
              <w:bottom w:w="70" w:type="dxa"/>
              <w:right w:w="100" w:type="dxa"/>
            </w:tcMar>
            <w:vAlign w:val="center"/>
          </w:tcPr>
          <w:p w14:paraId="371694E4"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List past assessments; view / download a past report.</w:t>
            </w:r>
          </w:p>
        </w:tc>
        <w:tc>
          <w:tcPr>
            <w:tcW w:w="2268" w:type="dxa"/>
            <w:tcMar>
              <w:top w:w="70" w:type="dxa"/>
              <w:left w:w="100" w:type="dxa"/>
              <w:bottom w:w="70" w:type="dxa"/>
              <w:right w:w="100" w:type="dxa"/>
            </w:tcMar>
            <w:vAlign w:val="center"/>
          </w:tcPr>
          <w:p w14:paraId="785AD0AE"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User Dashboard; Report Generation.</w:t>
            </w:r>
          </w:p>
        </w:tc>
      </w:tr>
      <w:tr w:rsidR="00A03BDF" w:rsidRPr="008C7DF3" w14:paraId="2E97850E" w14:textId="77777777" w:rsidTr="00E5760C">
        <w:trPr>
          <w:cantSplit/>
        </w:trPr>
        <w:tc>
          <w:tcPr>
            <w:tcW w:w="1985" w:type="dxa"/>
            <w:tcMar>
              <w:top w:w="70" w:type="dxa"/>
              <w:left w:w="100" w:type="dxa"/>
              <w:bottom w:w="70" w:type="dxa"/>
              <w:right w:w="100" w:type="dxa"/>
            </w:tcMar>
            <w:vAlign w:val="center"/>
          </w:tcPr>
          <w:p w14:paraId="01459C84"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Admin Dashboard</w:t>
            </w:r>
          </w:p>
        </w:tc>
        <w:tc>
          <w:tcPr>
            <w:tcW w:w="3078" w:type="dxa"/>
            <w:tcMar>
              <w:top w:w="70" w:type="dxa"/>
              <w:left w:w="100" w:type="dxa"/>
              <w:bottom w:w="70" w:type="dxa"/>
              <w:right w:w="100" w:type="dxa"/>
            </w:tcMar>
            <w:vAlign w:val="center"/>
          </w:tcPr>
          <w:p w14:paraId="66922481"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Provides administrators with a platform-wide operational overview.</w:t>
            </w:r>
          </w:p>
        </w:tc>
        <w:tc>
          <w:tcPr>
            <w:tcW w:w="2450" w:type="dxa"/>
            <w:tcMar>
              <w:top w:w="70" w:type="dxa"/>
              <w:left w:w="100" w:type="dxa"/>
              <w:bottom w:w="70" w:type="dxa"/>
              <w:right w:w="100" w:type="dxa"/>
            </w:tcMar>
            <w:vAlign w:val="center"/>
          </w:tcPr>
          <w:p w14:paraId="0F8F5DAE"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Display total organisations, average trust score, active scans.</w:t>
            </w:r>
          </w:p>
        </w:tc>
        <w:tc>
          <w:tcPr>
            <w:tcW w:w="2268" w:type="dxa"/>
            <w:tcMar>
              <w:top w:w="70" w:type="dxa"/>
              <w:left w:w="100" w:type="dxa"/>
              <w:bottom w:w="70" w:type="dxa"/>
              <w:right w:w="100" w:type="dxa"/>
            </w:tcMar>
            <w:vAlign w:val="center"/>
          </w:tcPr>
          <w:p w14:paraId="0A09A1F9"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User Management (Admin); Platform Analytics; System Monitoring.</w:t>
            </w:r>
          </w:p>
        </w:tc>
      </w:tr>
      <w:tr w:rsidR="00A03BDF" w:rsidRPr="008C7DF3" w14:paraId="21B8361F" w14:textId="77777777" w:rsidTr="00E5760C">
        <w:trPr>
          <w:cantSplit/>
        </w:trPr>
        <w:tc>
          <w:tcPr>
            <w:tcW w:w="1985" w:type="dxa"/>
            <w:tcMar>
              <w:top w:w="70" w:type="dxa"/>
              <w:left w:w="100" w:type="dxa"/>
              <w:bottom w:w="70" w:type="dxa"/>
              <w:right w:w="100" w:type="dxa"/>
            </w:tcMar>
            <w:vAlign w:val="center"/>
          </w:tcPr>
          <w:p w14:paraId="05D83B63"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User Management (Admin)</w:t>
            </w:r>
          </w:p>
        </w:tc>
        <w:tc>
          <w:tcPr>
            <w:tcW w:w="3078" w:type="dxa"/>
            <w:tcMar>
              <w:top w:w="70" w:type="dxa"/>
              <w:left w:w="100" w:type="dxa"/>
              <w:bottom w:w="70" w:type="dxa"/>
              <w:right w:w="100" w:type="dxa"/>
            </w:tcMar>
            <w:vAlign w:val="center"/>
          </w:tcPr>
          <w:p w14:paraId="536AFB83"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Allows administrators to oversee registered user and organisation accounts.</w:t>
            </w:r>
          </w:p>
        </w:tc>
        <w:tc>
          <w:tcPr>
            <w:tcW w:w="2450" w:type="dxa"/>
            <w:tcMar>
              <w:top w:w="70" w:type="dxa"/>
              <w:left w:w="100" w:type="dxa"/>
              <w:bottom w:w="70" w:type="dxa"/>
              <w:right w:w="100" w:type="dxa"/>
            </w:tcMar>
            <w:vAlign w:val="center"/>
          </w:tcPr>
          <w:p w14:paraId="4A3FB36C"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View accounts; edit roles / permissions; suspend / reactivate accounts.</w:t>
            </w:r>
          </w:p>
        </w:tc>
        <w:tc>
          <w:tcPr>
            <w:tcW w:w="2268" w:type="dxa"/>
            <w:tcMar>
              <w:top w:w="70" w:type="dxa"/>
              <w:left w:w="100" w:type="dxa"/>
              <w:bottom w:w="70" w:type="dxa"/>
              <w:right w:w="100" w:type="dxa"/>
            </w:tcMar>
            <w:vAlign w:val="center"/>
          </w:tcPr>
          <w:p w14:paraId="08D3001E"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User Registration &amp; Authentication; Database.</w:t>
            </w:r>
          </w:p>
        </w:tc>
      </w:tr>
      <w:tr w:rsidR="00A03BDF" w:rsidRPr="008C7DF3" w14:paraId="1B1A2934" w14:textId="77777777" w:rsidTr="00E5760C">
        <w:trPr>
          <w:cantSplit/>
        </w:trPr>
        <w:tc>
          <w:tcPr>
            <w:tcW w:w="1985" w:type="dxa"/>
            <w:tcMar>
              <w:top w:w="70" w:type="dxa"/>
              <w:left w:w="100" w:type="dxa"/>
              <w:bottom w:w="70" w:type="dxa"/>
              <w:right w:w="100" w:type="dxa"/>
            </w:tcMar>
            <w:vAlign w:val="center"/>
          </w:tcPr>
          <w:p w14:paraId="33011815"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Assessment / Report Monitoring</w:t>
            </w:r>
          </w:p>
        </w:tc>
        <w:tc>
          <w:tcPr>
            <w:tcW w:w="3078" w:type="dxa"/>
            <w:tcMar>
              <w:top w:w="70" w:type="dxa"/>
              <w:left w:w="100" w:type="dxa"/>
              <w:bottom w:w="70" w:type="dxa"/>
              <w:right w:w="100" w:type="dxa"/>
            </w:tcMar>
            <w:vAlign w:val="center"/>
          </w:tcPr>
          <w:p w14:paraId="4C05A8C8"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Tracks platform-wide assessment and scan activity for operational oversight.</w:t>
            </w:r>
          </w:p>
        </w:tc>
        <w:tc>
          <w:tcPr>
            <w:tcW w:w="2450" w:type="dxa"/>
            <w:tcMar>
              <w:top w:w="70" w:type="dxa"/>
              <w:left w:w="100" w:type="dxa"/>
              <w:bottom w:w="70" w:type="dxa"/>
              <w:right w:w="100" w:type="dxa"/>
            </w:tcMar>
            <w:vAlign w:val="center"/>
          </w:tcPr>
          <w:p w14:paraId="1028E19E"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View scan job queue; review failed scans / error logs; trigger rescan.</w:t>
            </w:r>
          </w:p>
        </w:tc>
        <w:tc>
          <w:tcPr>
            <w:tcW w:w="2268" w:type="dxa"/>
            <w:tcMar>
              <w:top w:w="70" w:type="dxa"/>
              <w:left w:w="100" w:type="dxa"/>
              <w:bottom w:w="70" w:type="dxa"/>
              <w:right w:w="100" w:type="dxa"/>
            </w:tcMar>
            <w:vAlign w:val="center"/>
          </w:tcPr>
          <w:p w14:paraId="0B641F87"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Website / Privacy Evaluation; Admin Dashboard.</w:t>
            </w:r>
          </w:p>
        </w:tc>
      </w:tr>
    </w:tbl>
    <w:p w14:paraId="55AB7B58" w14:textId="7C6378E7" w:rsidR="00A03BDF" w:rsidRPr="008C7DF3" w:rsidRDefault="00A03BDF" w:rsidP="00A03BDF">
      <w:pPr>
        <w:spacing w:before="120" w:after="300"/>
        <w:jc w:val="center"/>
        <w:rPr>
          <w:rFonts w:ascii="Times New Roman" w:hAnsi="Times New Roman" w:cs="Times New Roman"/>
          <w:b/>
          <w:bCs/>
          <w:i/>
          <w:iCs/>
          <w:color w:val="000000" w:themeColor="text1"/>
          <w:szCs w:val="24"/>
        </w:rPr>
      </w:pPr>
      <w:r w:rsidRPr="008C7DF3">
        <w:rPr>
          <w:rFonts w:ascii="Times New Roman" w:hAnsi="Times New Roman" w:cs="Times New Roman"/>
          <w:b/>
          <w:bCs/>
          <w:i/>
          <w:iCs/>
          <w:color w:val="000000" w:themeColor="text1"/>
          <w:szCs w:val="24"/>
        </w:rPr>
        <w:t xml:space="preserve">Table </w:t>
      </w:r>
      <w:r w:rsidR="00FD5ACA" w:rsidRPr="008C7DF3">
        <w:rPr>
          <w:rFonts w:ascii="Times New Roman" w:hAnsi="Times New Roman" w:cs="Times New Roman"/>
          <w:b/>
          <w:bCs/>
          <w:i/>
          <w:iCs/>
          <w:color w:val="000000" w:themeColor="text1"/>
          <w:szCs w:val="24"/>
        </w:rPr>
        <w:t>4.1:</w:t>
      </w:r>
      <w:r w:rsidRPr="008C7DF3">
        <w:rPr>
          <w:rFonts w:ascii="Times New Roman" w:hAnsi="Times New Roman" w:cs="Times New Roman"/>
          <w:b/>
          <w:bCs/>
          <w:i/>
          <w:iCs/>
          <w:color w:val="000000" w:themeColor="text1"/>
          <w:szCs w:val="24"/>
        </w:rPr>
        <w:t xml:space="preserve"> Module Purpose, Functions, and Interactions</w:t>
      </w:r>
    </w:p>
    <w:p w14:paraId="3493620B" w14:textId="77777777" w:rsidR="00FD5ACA" w:rsidRPr="008C7DF3" w:rsidRDefault="00FD5ACA" w:rsidP="00A03BDF">
      <w:pPr>
        <w:spacing w:before="120" w:after="300"/>
        <w:jc w:val="center"/>
        <w:rPr>
          <w:rFonts w:ascii="Times New Roman" w:hAnsi="Times New Roman" w:cs="Times New Roman"/>
          <w:color w:val="000000" w:themeColor="text1"/>
          <w:szCs w:val="24"/>
        </w:rPr>
      </w:pPr>
    </w:p>
    <w:p w14:paraId="2EA7B570" w14:textId="77777777" w:rsidR="00A03BDF" w:rsidRPr="008C7DF3" w:rsidRDefault="00A03BDF" w:rsidP="00A03BDF">
      <w:pPr>
        <w:pStyle w:val="Heading3"/>
        <w:rPr>
          <w:rFonts w:ascii="Times New Roman" w:hAnsi="Times New Roman" w:cs="Times New Roman"/>
          <w:color w:val="000000" w:themeColor="text1"/>
          <w:sz w:val="24"/>
          <w:szCs w:val="24"/>
        </w:rPr>
      </w:pPr>
      <w:r w:rsidRPr="008C7DF3">
        <w:rPr>
          <w:rFonts w:ascii="Times New Roman" w:hAnsi="Times New Roman" w:cs="Times New Roman"/>
          <w:color w:val="000000" w:themeColor="text1"/>
          <w:sz w:val="24"/>
          <w:szCs w:val="24"/>
        </w:rPr>
        <w:lastRenderedPageBreak/>
        <w:t>Table 4.2: Module Inputs, Processing, and Outputs</w:t>
      </w:r>
    </w:p>
    <w:tbl>
      <w:tblPr>
        <w:tblW w:w="9781" w:type="dxa"/>
        <w:tblInd w:w="-572" w:type="dxa"/>
        <w:tblBorders>
          <w:top w:val="single" w:sz="4" w:space="0" w:color="B9C7D8"/>
          <w:left w:val="single" w:sz="4" w:space="0" w:color="B9C7D8"/>
          <w:bottom w:val="single" w:sz="4" w:space="0" w:color="B9C7D8"/>
          <w:right w:val="single" w:sz="4" w:space="0" w:color="B9C7D8"/>
          <w:insideH w:val="single" w:sz="4" w:space="0" w:color="B9C7D8"/>
          <w:insideV w:val="single" w:sz="4" w:space="0" w:color="B9C7D8"/>
        </w:tblBorders>
        <w:tblCellMar>
          <w:left w:w="10" w:type="dxa"/>
          <w:right w:w="10" w:type="dxa"/>
        </w:tblCellMar>
        <w:tblLook w:val="0000" w:firstRow="0" w:lastRow="0" w:firstColumn="0" w:lastColumn="0" w:noHBand="0" w:noVBand="0"/>
      </w:tblPr>
      <w:tblGrid>
        <w:gridCol w:w="2127"/>
        <w:gridCol w:w="2515"/>
        <w:gridCol w:w="2871"/>
        <w:gridCol w:w="2268"/>
      </w:tblGrid>
      <w:tr w:rsidR="00A03BDF" w:rsidRPr="008C7DF3" w14:paraId="2C124DDA" w14:textId="77777777" w:rsidTr="004F49F4">
        <w:trPr>
          <w:tblHeader/>
        </w:trPr>
        <w:tc>
          <w:tcPr>
            <w:tcW w:w="2127" w:type="dxa"/>
            <w:tcMar>
              <w:top w:w="80" w:type="dxa"/>
              <w:left w:w="100" w:type="dxa"/>
              <w:bottom w:w="80" w:type="dxa"/>
              <w:right w:w="100" w:type="dxa"/>
            </w:tcMar>
            <w:vAlign w:val="center"/>
          </w:tcPr>
          <w:p w14:paraId="72E854B0" w14:textId="77777777" w:rsidR="00A03BDF" w:rsidRPr="008C7DF3" w:rsidRDefault="00A03BDF" w:rsidP="005B5CAE">
            <w:pPr>
              <w:jc w:val="center"/>
              <w:rPr>
                <w:rFonts w:ascii="Times New Roman" w:hAnsi="Times New Roman" w:cs="Times New Roman"/>
                <w:color w:val="000000" w:themeColor="text1"/>
                <w:sz w:val="22"/>
                <w:szCs w:val="22"/>
              </w:rPr>
            </w:pPr>
            <w:r w:rsidRPr="008C7DF3">
              <w:rPr>
                <w:rFonts w:ascii="Times New Roman" w:hAnsi="Times New Roman" w:cs="Times New Roman"/>
                <w:b/>
                <w:bCs/>
                <w:color w:val="000000" w:themeColor="text1"/>
                <w:sz w:val="22"/>
                <w:szCs w:val="22"/>
              </w:rPr>
              <w:t>Module</w:t>
            </w:r>
          </w:p>
        </w:tc>
        <w:tc>
          <w:tcPr>
            <w:tcW w:w="2515" w:type="dxa"/>
            <w:tcMar>
              <w:top w:w="80" w:type="dxa"/>
              <w:left w:w="100" w:type="dxa"/>
              <w:bottom w:w="80" w:type="dxa"/>
              <w:right w:w="100" w:type="dxa"/>
            </w:tcMar>
            <w:vAlign w:val="center"/>
          </w:tcPr>
          <w:p w14:paraId="5605DD52" w14:textId="77777777" w:rsidR="00A03BDF" w:rsidRPr="008C7DF3" w:rsidRDefault="00A03BDF" w:rsidP="005B5CAE">
            <w:pPr>
              <w:jc w:val="center"/>
              <w:rPr>
                <w:rFonts w:ascii="Times New Roman" w:hAnsi="Times New Roman" w:cs="Times New Roman"/>
                <w:color w:val="000000" w:themeColor="text1"/>
                <w:sz w:val="22"/>
                <w:szCs w:val="22"/>
              </w:rPr>
            </w:pPr>
            <w:r w:rsidRPr="008C7DF3">
              <w:rPr>
                <w:rFonts w:ascii="Times New Roman" w:hAnsi="Times New Roman" w:cs="Times New Roman"/>
                <w:b/>
                <w:bCs/>
                <w:color w:val="000000" w:themeColor="text1"/>
                <w:sz w:val="22"/>
                <w:szCs w:val="22"/>
              </w:rPr>
              <w:t>Inputs</w:t>
            </w:r>
          </w:p>
        </w:tc>
        <w:tc>
          <w:tcPr>
            <w:tcW w:w="2871" w:type="dxa"/>
            <w:tcMar>
              <w:top w:w="80" w:type="dxa"/>
              <w:left w:w="100" w:type="dxa"/>
              <w:bottom w:w="80" w:type="dxa"/>
              <w:right w:w="100" w:type="dxa"/>
            </w:tcMar>
            <w:vAlign w:val="center"/>
          </w:tcPr>
          <w:p w14:paraId="3A087685" w14:textId="77777777" w:rsidR="00A03BDF" w:rsidRPr="008C7DF3" w:rsidRDefault="00A03BDF" w:rsidP="005B5CAE">
            <w:pPr>
              <w:jc w:val="center"/>
              <w:rPr>
                <w:rFonts w:ascii="Times New Roman" w:hAnsi="Times New Roman" w:cs="Times New Roman"/>
                <w:color w:val="000000" w:themeColor="text1"/>
                <w:sz w:val="22"/>
                <w:szCs w:val="22"/>
              </w:rPr>
            </w:pPr>
            <w:r w:rsidRPr="008C7DF3">
              <w:rPr>
                <w:rFonts w:ascii="Times New Roman" w:hAnsi="Times New Roman" w:cs="Times New Roman"/>
                <w:b/>
                <w:bCs/>
                <w:color w:val="000000" w:themeColor="text1"/>
                <w:sz w:val="22"/>
                <w:szCs w:val="22"/>
              </w:rPr>
              <w:t>Processing</w:t>
            </w:r>
          </w:p>
        </w:tc>
        <w:tc>
          <w:tcPr>
            <w:tcW w:w="2268" w:type="dxa"/>
            <w:tcMar>
              <w:top w:w="80" w:type="dxa"/>
              <w:left w:w="100" w:type="dxa"/>
              <w:bottom w:w="80" w:type="dxa"/>
              <w:right w:w="100" w:type="dxa"/>
            </w:tcMar>
            <w:vAlign w:val="center"/>
          </w:tcPr>
          <w:p w14:paraId="71B79D16" w14:textId="77777777" w:rsidR="00A03BDF" w:rsidRPr="008C7DF3" w:rsidRDefault="00A03BDF" w:rsidP="005B5CAE">
            <w:pPr>
              <w:jc w:val="center"/>
              <w:rPr>
                <w:rFonts w:ascii="Times New Roman" w:hAnsi="Times New Roman" w:cs="Times New Roman"/>
                <w:color w:val="000000" w:themeColor="text1"/>
                <w:sz w:val="22"/>
                <w:szCs w:val="22"/>
              </w:rPr>
            </w:pPr>
            <w:r w:rsidRPr="008C7DF3">
              <w:rPr>
                <w:rFonts w:ascii="Times New Roman" w:hAnsi="Times New Roman" w:cs="Times New Roman"/>
                <w:b/>
                <w:bCs/>
                <w:color w:val="000000" w:themeColor="text1"/>
                <w:sz w:val="22"/>
                <w:szCs w:val="22"/>
              </w:rPr>
              <w:t>Outputs</w:t>
            </w:r>
          </w:p>
        </w:tc>
      </w:tr>
      <w:tr w:rsidR="00A03BDF" w:rsidRPr="008C7DF3" w14:paraId="0A5CC6D6" w14:textId="77777777" w:rsidTr="004F49F4">
        <w:trPr>
          <w:cantSplit/>
        </w:trPr>
        <w:tc>
          <w:tcPr>
            <w:tcW w:w="2127" w:type="dxa"/>
            <w:tcMar>
              <w:top w:w="70" w:type="dxa"/>
              <w:left w:w="100" w:type="dxa"/>
              <w:bottom w:w="70" w:type="dxa"/>
              <w:right w:w="100" w:type="dxa"/>
            </w:tcMar>
            <w:vAlign w:val="center"/>
          </w:tcPr>
          <w:p w14:paraId="55417D95"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User Registration &amp; Authentication</w:t>
            </w:r>
          </w:p>
        </w:tc>
        <w:tc>
          <w:tcPr>
            <w:tcW w:w="2515" w:type="dxa"/>
            <w:tcMar>
              <w:top w:w="70" w:type="dxa"/>
              <w:left w:w="100" w:type="dxa"/>
              <w:bottom w:w="70" w:type="dxa"/>
              <w:right w:w="100" w:type="dxa"/>
            </w:tcMar>
            <w:vAlign w:val="center"/>
          </w:tcPr>
          <w:p w14:paraId="4C7BB1B8"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Organisation details, email, password.</w:t>
            </w:r>
          </w:p>
        </w:tc>
        <w:tc>
          <w:tcPr>
            <w:tcW w:w="2871" w:type="dxa"/>
            <w:tcMar>
              <w:top w:w="70" w:type="dxa"/>
              <w:left w:w="100" w:type="dxa"/>
              <w:bottom w:w="70" w:type="dxa"/>
              <w:right w:w="100" w:type="dxa"/>
            </w:tcMar>
            <w:vAlign w:val="center"/>
          </w:tcPr>
          <w:p w14:paraId="405DAB99"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Validates input; delegates credential verification and session issuance to Supabase Authentication.</w:t>
            </w:r>
          </w:p>
        </w:tc>
        <w:tc>
          <w:tcPr>
            <w:tcW w:w="2268" w:type="dxa"/>
            <w:tcMar>
              <w:top w:w="70" w:type="dxa"/>
              <w:left w:w="100" w:type="dxa"/>
              <w:bottom w:w="70" w:type="dxa"/>
              <w:right w:w="100" w:type="dxa"/>
            </w:tcMar>
            <w:vAlign w:val="center"/>
          </w:tcPr>
          <w:p w14:paraId="648CD88F"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Authenticated session token or validation error.</w:t>
            </w:r>
          </w:p>
        </w:tc>
      </w:tr>
      <w:tr w:rsidR="00A03BDF" w:rsidRPr="008C7DF3" w14:paraId="4CF02BF5" w14:textId="77777777" w:rsidTr="004F49F4">
        <w:trPr>
          <w:cantSplit/>
        </w:trPr>
        <w:tc>
          <w:tcPr>
            <w:tcW w:w="2127" w:type="dxa"/>
            <w:tcMar>
              <w:top w:w="70" w:type="dxa"/>
              <w:left w:w="100" w:type="dxa"/>
              <w:bottom w:w="70" w:type="dxa"/>
              <w:right w:w="100" w:type="dxa"/>
            </w:tcMar>
            <w:vAlign w:val="center"/>
          </w:tcPr>
          <w:p w14:paraId="2444ADE6"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User Dashboard</w:t>
            </w:r>
          </w:p>
        </w:tc>
        <w:tc>
          <w:tcPr>
            <w:tcW w:w="2515" w:type="dxa"/>
            <w:tcMar>
              <w:top w:w="70" w:type="dxa"/>
              <w:left w:w="100" w:type="dxa"/>
              <w:bottom w:w="70" w:type="dxa"/>
              <w:right w:w="100" w:type="dxa"/>
            </w:tcMar>
            <w:vAlign w:val="center"/>
          </w:tcPr>
          <w:p w14:paraId="79D02632"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Authenticated session; organisation ID.</w:t>
            </w:r>
          </w:p>
        </w:tc>
        <w:tc>
          <w:tcPr>
            <w:tcW w:w="2871" w:type="dxa"/>
            <w:tcMar>
              <w:top w:w="70" w:type="dxa"/>
              <w:left w:w="100" w:type="dxa"/>
              <w:bottom w:w="70" w:type="dxa"/>
              <w:right w:w="100" w:type="dxa"/>
            </w:tcMar>
            <w:vAlign w:val="center"/>
          </w:tcPr>
          <w:p w14:paraId="41563D9B"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Retrieves latest trust score, assessment, and recommendation records.</w:t>
            </w:r>
          </w:p>
        </w:tc>
        <w:tc>
          <w:tcPr>
            <w:tcW w:w="2268" w:type="dxa"/>
            <w:tcMar>
              <w:top w:w="70" w:type="dxa"/>
              <w:left w:w="100" w:type="dxa"/>
              <w:bottom w:w="70" w:type="dxa"/>
              <w:right w:w="100" w:type="dxa"/>
            </w:tcMar>
            <w:vAlign w:val="center"/>
          </w:tcPr>
          <w:p w14:paraId="24863D73"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Dashboard summary view.</w:t>
            </w:r>
          </w:p>
        </w:tc>
      </w:tr>
      <w:tr w:rsidR="00A03BDF" w:rsidRPr="008C7DF3" w14:paraId="47AEE193" w14:textId="77777777" w:rsidTr="004F49F4">
        <w:trPr>
          <w:cantSplit/>
        </w:trPr>
        <w:tc>
          <w:tcPr>
            <w:tcW w:w="2127" w:type="dxa"/>
            <w:tcMar>
              <w:top w:w="70" w:type="dxa"/>
              <w:left w:w="100" w:type="dxa"/>
              <w:bottom w:w="70" w:type="dxa"/>
              <w:right w:w="100" w:type="dxa"/>
            </w:tcMar>
            <w:vAlign w:val="center"/>
          </w:tcPr>
          <w:p w14:paraId="34D34546"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Assessment Wizard</w:t>
            </w:r>
          </w:p>
        </w:tc>
        <w:tc>
          <w:tcPr>
            <w:tcW w:w="2515" w:type="dxa"/>
            <w:tcMar>
              <w:top w:w="70" w:type="dxa"/>
              <w:left w:w="100" w:type="dxa"/>
              <w:bottom w:w="70" w:type="dxa"/>
              <w:right w:w="100" w:type="dxa"/>
            </w:tcMar>
            <w:vAlign w:val="center"/>
          </w:tcPr>
          <w:p w14:paraId="28155E28"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User responses to structured questions.</w:t>
            </w:r>
          </w:p>
        </w:tc>
        <w:tc>
          <w:tcPr>
            <w:tcW w:w="2871" w:type="dxa"/>
            <w:tcMar>
              <w:top w:w="70" w:type="dxa"/>
              <w:left w:w="100" w:type="dxa"/>
              <w:bottom w:w="70" w:type="dxa"/>
              <w:right w:w="100" w:type="dxa"/>
            </w:tcMar>
            <w:vAlign w:val="center"/>
          </w:tcPr>
          <w:p w14:paraId="56C9E232"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Validates each step; persists responses; tracks completion progress.</w:t>
            </w:r>
          </w:p>
        </w:tc>
        <w:tc>
          <w:tcPr>
            <w:tcW w:w="2268" w:type="dxa"/>
            <w:tcMar>
              <w:top w:w="70" w:type="dxa"/>
              <w:left w:w="100" w:type="dxa"/>
              <w:bottom w:w="70" w:type="dxa"/>
              <w:right w:w="100" w:type="dxa"/>
            </w:tcMar>
            <w:vAlign w:val="center"/>
          </w:tcPr>
          <w:p w14:paraId="19F784D0"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Completed (or draft) assessment response set.</w:t>
            </w:r>
          </w:p>
        </w:tc>
      </w:tr>
      <w:tr w:rsidR="00A03BDF" w:rsidRPr="008C7DF3" w14:paraId="757B611C" w14:textId="77777777" w:rsidTr="004F49F4">
        <w:trPr>
          <w:cantSplit/>
        </w:trPr>
        <w:tc>
          <w:tcPr>
            <w:tcW w:w="2127" w:type="dxa"/>
            <w:tcMar>
              <w:top w:w="70" w:type="dxa"/>
              <w:left w:w="100" w:type="dxa"/>
              <w:bottom w:w="70" w:type="dxa"/>
              <w:right w:w="100" w:type="dxa"/>
            </w:tcMar>
            <w:vAlign w:val="center"/>
          </w:tcPr>
          <w:p w14:paraId="1B109F38"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Organisation / Company Info</w:t>
            </w:r>
          </w:p>
        </w:tc>
        <w:tc>
          <w:tcPr>
            <w:tcW w:w="2515" w:type="dxa"/>
            <w:tcMar>
              <w:top w:w="70" w:type="dxa"/>
              <w:left w:w="100" w:type="dxa"/>
              <w:bottom w:w="70" w:type="dxa"/>
              <w:right w:w="100" w:type="dxa"/>
            </w:tcMar>
            <w:vAlign w:val="center"/>
          </w:tcPr>
          <w:p w14:paraId="67B8E083"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Organisation name, industry, website URL, contact details.</w:t>
            </w:r>
          </w:p>
        </w:tc>
        <w:tc>
          <w:tcPr>
            <w:tcW w:w="2871" w:type="dxa"/>
            <w:tcMar>
              <w:top w:w="70" w:type="dxa"/>
              <w:left w:w="100" w:type="dxa"/>
              <w:bottom w:w="70" w:type="dxa"/>
              <w:right w:w="100" w:type="dxa"/>
            </w:tcMar>
            <w:vAlign w:val="center"/>
          </w:tcPr>
          <w:p w14:paraId="3A89F222"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Validates and stores organisational metadata.</w:t>
            </w:r>
          </w:p>
        </w:tc>
        <w:tc>
          <w:tcPr>
            <w:tcW w:w="2268" w:type="dxa"/>
            <w:tcMar>
              <w:top w:w="70" w:type="dxa"/>
              <w:left w:w="100" w:type="dxa"/>
              <w:bottom w:w="70" w:type="dxa"/>
              <w:right w:w="100" w:type="dxa"/>
            </w:tcMar>
            <w:vAlign w:val="center"/>
          </w:tcPr>
          <w:p w14:paraId="591AD572"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Organisation profile record.</w:t>
            </w:r>
          </w:p>
        </w:tc>
      </w:tr>
      <w:tr w:rsidR="00A03BDF" w:rsidRPr="008C7DF3" w14:paraId="61D01B55" w14:textId="77777777" w:rsidTr="004F49F4">
        <w:trPr>
          <w:cantSplit/>
        </w:trPr>
        <w:tc>
          <w:tcPr>
            <w:tcW w:w="2127" w:type="dxa"/>
            <w:tcMar>
              <w:top w:w="70" w:type="dxa"/>
              <w:left w:w="100" w:type="dxa"/>
              <w:bottom w:w="70" w:type="dxa"/>
              <w:right w:w="100" w:type="dxa"/>
            </w:tcMar>
            <w:vAlign w:val="center"/>
          </w:tcPr>
          <w:p w14:paraId="19496231"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Website / Privacy Evaluation</w:t>
            </w:r>
          </w:p>
        </w:tc>
        <w:tc>
          <w:tcPr>
            <w:tcW w:w="2515" w:type="dxa"/>
            <w:tcMar>
              <w:top w:w="70" w:type="dxa"/>
              <w:left w:w="100" w:type="dxa"/>
              <w:bottom w:w="70" w:type="dxa"/>
              <w:right w:w="100" w:type="dxa"/>
            </w:tcMar>
            <w:vAlign w:val="center"/>
          </w:tcPr>
          <w:p w14:paraId="2F489E62"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Website URL submitted by the user.</w:t>
            </w:r>
          </w:p>
        </w:tc>
        <w:tc>
          <w:tcPr>
            <w:tcW w:w="2871" w:type="dxa"/>
            <w:tcMar>
              <w:top w:w="70" w:type="dxa"/>
              <w:left w:w="100" w:type="dxa"/>
              <w:bottom w:w="70" w:type="dxa"/>
              <w:right w:w="100" w:type="dxa"/>
            </w:tcMar>
            <w:vAlign w:val="center"/>
          </w:tcPr>
          <w:p w14:paraId="0FF0F25E"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Performs a permitted, read-only review of publicly available website content relevant to privacy practices.</w:t>
            </w:r>
          </w:p>
        </w:tc>
        <w:tc>
          <w:tcPr>
            <w:tcW w:w="2268" w:type="dxa"/>
            <w:tcMar>
              <w:top w:w="70" w:type="dxa"/>
              <w:left w:w="100" w:type="dxa"/>
              <w:bottom w:w="70" w:type="dxa"/>
              <w:right w:w="100" w:type="dxa"/>
            </w:tcMar>
            <w:vAlign w:val="center"/>
          </w:tcPr>
          <w:p w14:paraId="298EAEAE"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Structured website evaluation findings.</w:t>
            </w:r>
          </w:p>
        </w:tc>
      </w:tr>
      <w:tr w:rsidR="00A03BDF" w:rsidRPr="008C7DF3" w14:paraId="437B08AD" w14:textId="77777777" w:rsidTr="004F49F4">
        <w:trPr>
          <w:cantSplit/>
        </w:trPr>
        <w:tc>
          <w:tcPr>
            <w:tcW w:w="2127" w:type="dxa"/>
            <w:tcMar>
              <w:top w:w="70" w:type="dxa"/>
              <w:left w:w="100" w:type="dxa"/>
              <w:bottom w:w="70" w:type="dxa"/>
              <w:right w:w="100" w:type="dxa"/>
            </w:tcMar>
            <w:vAlign w:val="center"/>
          </w:tcPr>
          <w:p w14:paraId="07B568B8"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AI Analysis Engine</w:t>
            </w:r>
          </w:p>
        </w:tc>
        <w:tc>
          <w:tcPr>
            <w:tcW w:w="2515" w:type="dxa"/>
            <w:tcMar>
              <w:top w:w="70" w:type="dxa"/>
              <w:left w:w="100" w:type="dxa"/>
              <w:bottom w:w="70" w:type="dxa"/>
              <w:right w:w="100" w:type="dxa"/>
            </w:tcMar>
            <w:vAlign w:val="center"/>
          </w:tcPr>
          <w:p w14:paraId="557F1057"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Assessment responses; website evaluation findings.</w:t>
            </w:r>
          </w:p>
        </w:tc>
        <w:tc>
          <w:tcPr>
            <w:tcW w:w="2871" w:type="dxa"/>
            <w:tcMar>
              <w:top w:w="70" w:type="dxa"/>
              <w:left w:w="100" w:type="dxa"/>
              <w:bottom w:w="70" w:type="dxa"/>
              <w:right w:w="100" w:type="dxa"/>
            </w:tcMar>
            <w:vAlign w:val="center"/>
          </w:tcPr>
          <w:p w14:paraId="06A2CDF9"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Sends structured input to the AI model service and processes the structured output returned.</w:t>
            </w:r>
          </w:p>
        </w:tc>
        <w:tc>
          <w:tcPr>
            <w:tcW w:w="2268" w:type="dxa"/>
            <w:tcMar>
              <w:top w:w="70" w:type="dxa"/>
              <w:left w:w="100" w:type="dxa"/>
              <w:bottom w:w="70" w:type="dxa"/>
              <w:right w:w="100" w:type="dxa"/>
            </w:tcMar>
            <w:vAlign w:val="center"/>
          </w:tcPr>
          <w:p w14:paraId="2EC4804E"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AI-derived compliance insights consumed by downstream modules.</w:t>
            </w:r>
          </w:p>
        </w:tc>
      </w:tr>
      <w:tr w:rsidR="00A03BDF" w:rsidRPr="008C7DF3" w14:paraId="61564987" w14:textId="77777777" w:rsidTr="004F49F4">
        <w:trPr>
          <w:cantSplit/>
        </w:trPr>
        <w:tc>
          <w:tcPr>
            <w:tcW w:w="2127" w:type="dxa"/>
            <w:tcMar>
              <w:top w:w="70" w:type="dxa"/>
              <w:left w:w="100" w:type="dxa"/>
              <w:bottom w:w="70" w:type="dxa"/>
              <w:right w:w="100" w:type="dxa"/>
            </w:tcMar>
            <w:vAlign w:val="center"/>
          </w:tcPr>
          <w:p w14:paraId="6208B49B"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Compliance &amp; Risk Assessment</w:t>
            </w:r>
          </w:p>
        </w:tc>
        <w:tc>
          <w:tcPr>
            <w:tcW w:w="2515" w:type="dxa"/>
            <w:tcMar>
              <w:top w:w="70" w:type="dxa"/>
              <w:left w:w="100" w:type="dxa"/>
              <w:bottom w:w="70" w:type="dxa"/>
              <w:right w:w="100" w:type="dxa"/>
            </w:tcMar>
            <w:vAlign w:val="center"/>
          </w:tcPr>
          <w:p w14:paraId="03057D66"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Assessment responses; AI analysis output; website evaluation findings.</w:t>
            </w:r>
          </w:p>
        </w:tc>
        <w:tc>
          <w:tcPr>
            <w:tcW w:w="2871" w:type="dxa"/>
            <w:tcMar>
              <w:top w:w="70" w:type="dxa"/>
              <w:left w:w="100" w:type="dxa"/>
              <w:bottom w:w="70" w:type="dxa"/>
              <w:right w:w="100" w:type="dxa"/>
            </w:tcMar>
            <w:vAlign w:val="center"/>
          </w:tcPr>
          <w:p w14:paraId="04A8526D"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Evaluates findings against DPDP-relevant criteria and classifies each into a risk category.</w:t>
            </w:r>
          </w:p>
        </w:tc>
        <w:tc>
          <w:tcPr>
            <w:tcW w:w="2268" w:type="dxa"/>
            <w:tcMar>
              <w:top w:w="70" w:type="dxa"/>
              <w:left w:w="100" w:type="dxa"/>
              <w:bottom w:w="70" w:type="dxa"/>
              <w:right w:w="100" w:type="dxa"/>
            </w:tcMar>
            <w:vAlign w:val="center"/>
          </w:tcPr>
          <w:p w14:paraId="486EE50F"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Classified list of risk findings.</w:t>
            </w:r>
          </w:p>
        </w:tc>
      </w:tr>
      <w:tr w:rsidR="00A03BDF" w:rsidRPr="008C7DF3" w14:paraId="01971D11" w14:textId="77777777" w:rsidTr="004F49F4">
        <w:trPr>
          <w:cantSplit/>
        </w:trPr>
        <w:tc>
          <w:tcPr>
            <w:tcW w:w="2127" w:type="dxa"/>
            <w:tcMar>
              <w:top w:w="70" w:type="dxa"/>
              <w:left w:w="100" w:type="dxa"/>
              <w:bottom w:w="70" w:type="dxa"/>
              <w:right w:w="100" w:type="dxa"/>
            </w:tcMar>
            <w:vAlign w:val="center"/>
          </w:tcPr>
          <w:p w14:paraId="464FAFD6"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Trust Score Engine</w:t>
            </w:r>
          </w:p>
        </w:tc>
        <w:tc>
          <w:tcPr>
            <w:tcW w:w="2515" w:type="dxa"/>
            <w:tcMar>
              <w:top w:w="70" w:type="dxa"/>
              <w:left w:w="100" w:type="dxa"/>
              <w:bottom w:w="70" w:type="dxa"/>
              <w:right w:w="100" w:type="dxa"/>
            </w:tcMar>
            <w:vAlign w:val="center"/>
          </w:tcPr>
          <w:p w14:paraId="7A197EE1"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Classified risk findings.</w:t>
            </w:r>
          </w:p>
        </w:tc>
        <w:tc>
          <w:tcPr>
            <w:tcW w:w="2871" w:type="dxa"/>
            <w:tcMar>
              <w:top w:w="70" w:type="dxa"/>
              <w:left w:w="100" w:type="dxa"/>
              <w:bottom w:w="70" w:type="dxa"/>
              <w:right w:w="100" w:type="dxa"/>
            </w:tcMar>
            <w:vAlign w:val="center"/>
          </w:tcPr>
          <w:p w14:paraId="3F256B49"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Aggregates findings into a normalised score (0-100) and determines the corresponding trust band.</w:t>
            </w:r>
          </w:p>
        </w:tc>
        <w:tc>
          <w:tcPr>
            <w:tcW w:w="2268" w:type="dxa"/>
            <w:tcMar>
              <w:top w:w="70" w:type="dxa"/>
              <w:left w:w="100" w:type="dxa"/>
              <w:bottom w:w="70" w:type="dxa"/>
              <w:right w:w="100" w:type="dxa"/>
            </w:tcMar>
            <w:vAlign w:val="center"/>
          </w:tcPr>
          <w:p w14:paraId="19919894"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Trust score value and score band.</w:t>
            </w:r>
          </w:p>
        </w:tc>
      </w:tr>
      <w:tr w:rsidR="00A03BDF" w:rsidRPr="008C7DF3" w14:paraId="3E83ADD0" w14:textId="77777777" w:rsidTr="004F49F4">
        <w:trPr>
          <w:cantSplit/>
        </w:trPr>
        <w:tc>
          <w:tcPr>
            <w:tcW w:w="2127" w:type="dxa"/>
            <w:tcMar>
              <w:top w:w="70" w:type="dxa"/>
              <w:left w:w="100" w:type="dxa"/>
              <w:bottom w:w="70" w:type="dxa"/>
              <w:right w:w="100" w:type="dxa"/>
            </w:tcMar>
            <w:vAlign w:val="center"/>
          </w:tcPr>
          <w:p w14:paraId="1D42CA9A"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lastRenderedPageBreak/>
              <w:t>Recommendation Engine</w:t>
            </w:r>
          </w:p>
        </w:tc>
        <w:tc>
          <w:tcPr>
            <w:tcW w:w="2515" w:type="dxa"/>
            <w:tcMar>
              <w:top w:w="70" w:type="dxa"/>
              <w:left w:w="100" w:type="dxa"/>
              <w:bottom w:w="70" w:type="dxa"/>
              <w:right w:w="100" w:type="dxa"/>
            </w:tcMar>
            <w:vAlign w:val="center"/>
          </w:tcPr>
          <w:p w14:paraId="26633CFB"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Classified risk findings; AI analysis output.</w:t>
            </w:r>
          </w:p>
        </w:tc>
        <w:tc>
          <w:tcPr>
            <w:tcW w:w="2871" w:type="dxa"/>
            <w:tcMar>
              <w:top w:w="70" w:type="dxa"/>
              <w:left w:w="100" w:type="dxa"/>
              <w:bottom w:w="70" w:type="dxa"/>
              <w:right w:w="100" w:type="dxa"/>
            </w:tcMar>
            <w:vAlign w:val="center"/>
          </w:tcPr>
          <w:p w14:paraId="48272FA7"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Generates recommendation text and assigns a priority level to each recommendation.</w:t>
            </w:r>
          </w:p>
        </w:tc>
        <w:tc>
          <w:tcPr>
            <w:tcW w:w="2268" w:type="dxa"/>
            <w:tcMar>
              <w:top w:w="70" w:type="dxa"/>
              <w:left w:w="100" w:type="dxa"/>
              <w:bottom w:w="70" w:type="dxa"/>
              <w:right w:w="100" w:type="dxa"/>
            </w:tcMar>
            <w:vAlign w:val="center"/>
          </w:tcPr>
          <w:p w14:paraId="225C0049"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Prioritised recommendation list.</w:t>
            </w:r>
          </w:p>
        </w:tc>
      </w:tr>
      <w:tr w:rsidR="00A03BDF" w:rsidRPr="008C7DF3" w14:paraId="2C5048D3" w14:textId="77777777" w:rsidTr="004F49F4">
        <w:trPr>
          <w:cantSplit/>
        </w:trPr>
        <w:tc>
          <w:tcPr>
            <w:tcW w:w="2127" w:type="dxa"/>
            <w:tcMar>
              <w:top w:w="70" w:type="dxa"/>
              <w:left w:w="100" w:type="dxa"/>
              <w:bottom w:w="70" w:type="dxa"/>
              <w:right w:w="100" w:type="dxa"/>
            </w:tcMar>
            <w:vAlign w:val="center"/>
          </w:tcPr>
          <w:p w14:paraId="5CAFCE5E"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Report Generation</w:t>
            </w:r>
          </w:p>
        </w:tc>
        <w:tc>
          <w:tcPr>
            <w:tcW w:w="2515" w:type="dxa"/>
            <w:tcMar>
              <w:top w:w="70" w:type="dxa"/>
              <w:left w:w="100" w:type="dxa"/>
              <w:bottom w:w="70" w:type="dxa"/>
              <w:right w:w="100" w:type="dxa"/>
            </w:tcMar>
            <w:vAlign w:val="center"/>
          </w:tcPr>
          <w:p w14:paraId="5F8CC2C4"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Trust score; risk findings; recommendations; organisation info.</w:t>
            </w:r>
          </w:p>
        </w:tc>
        <w:tc>
          <w:tcPr>
            <w:tcW w:w="2871" w:type="dxa"/>
            <w:tcMar>
              <w:top w:w="70" w:type="dxa"/>
              <w:left w:w="100" w:type="dxa"/>
              <w:bottom w:w="70" w:type="dxa"/>
              <w:right w:w="100" w:type="dxa"/>
            </w:tcMar>
            <w:vAlign w:val="center"/>
          </w:tcPr>
          <w:p w14:paraId="3618B225"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Assembles a structured report document and renders it as a downloadable PDF file.</w:t>
            </w:r>
          </w:p>
        </w:tc>
        <w:tc>
          <w:tcPr>
            <w:tcW w:w="2268" w:type="dxa"/>
            <w:tcMar>
              <w:top w:w="70" w:type="dxa"/>
              <w:left w:w="100" w:type="dxa"/>
              <w:bottom w:w="70" w:type="dxa"/>
              <w:right w:w="100" w:type="dxa"/>
            </w:tcMar>
            <w:vAlign w:val="center"/>
          </w:tcPr>
          <w:p w14:paraId="6C770038"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Downloadable PDF compliance report.</w:t>
            </w:r>
          </w:p>
        </w:tc>
      </w:tr>
      <w:tr w:rsidR="00A03BDF" w:rsidRPr="008C7DF3" w14:paraId="339BFE9A" w14:textId="77777777" w:rsidTr="004F49F4">
        <w:trPr>
          <w:cantSplit/>
        </w:trPr>
        <w:tc>
          <w:tcPr>
            <w:tcW w:w="2127" w:type="dxa"/>
            <w:tcMar>
              <w:top w:w="70" w:type="dxa"/>
              <w:left w:w="100" w:type="dxa"/>
              <w:bottom w:w="70" w:type="dxa"/>
              <w:right w:w="100" w:type="dxa"/>
            </w:tcMar>
            <w:vAlign w:val="center"/>
          </w:tcPr>
          <w:p w14:paraId="1F069076"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Report History</w:t>
            </w:r>
          </w:p>
        </w:tc>
        <w:tc>
          <w:tcPr>
            <w:tcW w:w="2515" w:type="dxa"/>
            <w:tcMar>
              <w:top w:w="70" w:type="dxa"/>
              <w:left w:w="100" w:type="dxa"/>
              <w:bottom w:w="70" w:type="dxa"/>
              <w:right w:w="100" w:type="dxa"/>
            </w:tcMar>
            <w:vAlign w:val="center"/>
          </w:tcPr>
          <w:p w14:paraId="59E0AF1F"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Organisation ID.</w:t>
            </w:r>
          </w:p>
        </w:tc>
        <w:tc>
          <w:tcPr>
            <w:tcW w:w="2871" w:type="dxa"/>
            <w:tcMar>
              <w:top w:w="70" w:type="dxa"/>
              <w:left w:w="100" w:type="dxa"/>
              <w:bottom w:w="70" w:type="dxa"/>
              <w:right w:w="100" w:type="dxa"/>
            </w:tcMar>
            <w:vAlign w:val="center"/>
          </w:tcPr>
          <w:p w14:paraId="1BAB1134"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Retrieves stored assessment and report records in chronological order.</w:t>
            </w:r>
          </w:p>
        </w:tc>
        <w:tc>
          <w:tcPr>
            <w:tcW w:w="2268" w:type="dxa"/>
            <w:tcMar>
              <w:top w:w="70" w:type="dxa"/>
              <w:left w:w="100" w:type="dxa"/>
              <w:bottom w:w="70" w:type="dxa"/>
              <w:right w:w="100" w:type="dxa"/>
            </w:tcMar>
            <w:vAlign w:val="center"/>
          </w:tcPr>
          <w:p w14:paraId="0CBFC2AC"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Assessment / report history list.</w:t>
            </w:r>
          </w:p>
        </w:tc>
      </w:tr>
      <w:tr w:rsidR="00A03BDF" w:rsidRPr="008C7DF3" w14:paraId="1F47ECA2" w14:textId="77777777" w:rsidTr="004F49F4">
        <w:trPr>
          <w:cantSplit/>
        </w:trPr>
        <w:tc>
          <w:tcPr>
            <w:tcW w:w="2127" w:type="dxa"/>
            <w:tcMar>
              <w:top w:w="70" w:type="dxa"/>
              <w:left w:w="100" w:type="dxa"/>
              <w:bottom w:w="70" w:type="dxa"/>
              <w:right w:w="100" w:type="dxa"/>
            </w:tcMar>
            <w:vAlign w:val="center"/>
          </w:tcPr>
          <w:p w14:paraId="028323AE"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Admin Dashboard</w:t>
            </w:r>
          </w:p>
        </w:tc>
        <w:tc>
          <w:tcPr>
            <w:tcW w:w="2515" w:type="dxa"/>
            <w:tcMar>
              <w:top w:w="70" w:type="dxa"/>
              <w:left w:w="100" w:type="dxa"/>
              <w:bottom w:w="70" w:type="dxa"/>
              <w:right w:w="100" w:type="dxa"/>
            </w:tcMar>
            <w:vAlign w:val="center"/>
          </w:tcPr>
          <w:p w14:paraId="7BFC737E"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Administrator session.</w:t>
            </w:r>
          </w:p>
        </w:tc>
        <w:tc>
          <w:tcPr>
            <w:tcW w:w="2871" w:type="dxa"/>
            <w:tcMar>
              <w:top w:w="70" w:type="dxa"/>
              <w:left w:w="100" w:type="dxa"/>
              <w:bottom w:w="70" w:type="dxa"/>
              <w:right w:w="100" w:type="dxa"/>
            </w:tcMar>
            <w:vAlign w:val="center"/>
          </w:tcPr>
          <w:p w14:paraId="1EE7AC34"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Aggregates platform-wide statistics from stored records.</w:t>
            </w:r>
          </w:p>
        </w:tc>
        <w:tc>
          <w:tcPr>
            <w:tcW w:w="2268" w:type="dxa"/>
            <w:tcMar>
              <w:top w:w="70" w:type="dxa"/>
              <w:left w:w="100" w:type="dxa"/>
              <w:bottom w:w="70" w:type="dxa"/>
              <w:right w:w="100" w:type="dxa"/>
            </w:tcMar>
            <w:vAlign w:val="center"/>
          </w:tcPr>
          <w:p w14:paraId="38C60203"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Administrative summary view.</w:t>
            </w:r>
          </w:p>
        </w:tc>
      </w:tr>
      <w:tr w:rsidR="00A03BDF" w:rsidRPr="008C7DF3" w14:paraId="17AF6B2F" w14:textId="77777777" w:rsidTr="004F49F4">
        <w:trPr>
          <w:cantSplit/>
        </w:trPr>
        <w:tc>
          <w:tcPr>
            <w:tcW w:w="2127" w:type="dxa"/>
            <w:tcMar>
              <w:top w:w="70" w:type="dxa"/>
              <w:left w:w="100" w:type="dxa"/>
              <w:bottom w:w="70" w:type="dxa"/>
              <w:right w:w="100" w:type="dxa"/>
            </w:tcMar>
            <w:vAlign w:val="center"/>
          </w:tcPr>
          <w:p w14:paraId="254DB787"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User Management (Admin)</w:t>
            </w:r>
          </w:p>
        </w:tc>
        <w:tc>
          <w:tcPr>
            <w:tcW w:w="2515" w:type="dxa"/>
            <w:tcMar>
              <w:top w:w="70" w:type="dxa"/>
              <w:left w:w="100" w:type="dxa"/>
              <w:bottom w:w="70" w:type="dxa"/>
              <w:right w:w="100" w:type="dxa"/>
            </w:tcMar>
            <w:vAlign w:val="center"/>
          </w:tcPr>
          <w:p w14:paraId="3186841F"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Administrator actions on a selected account.</w:t>
            </w:r>
          </w:p>
        </w:tc>
        <w:tc>
          <w:tcPr>
            <w:tcW w:w="2871" w:type="dxa"/>
            <w:tcMar>
              <w:top w:w="70" w:type="dxa"/>
              <w:left w:w="100" w:type="dxa"/>
              <w:bottom w:w="70" w:type="dxa"/>
              <w:right w:w="100" w:type="dxa"/>
            </w:tcMar>
            <w:vAlign w:val="center"/>
          </w:tcPr>
          <w:p w14:paraId="10875715"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Applies role-based access changes and account status updates.</w:t>
            </w:r>
          </w:p>
        </w:tc>
        <w:tc>
          <w:tcPr>
            <w:tcW w:w="2268" w:type="dxa"/>
            <w:tcMar>
              <w:top w:w="70" w:type="dxa"/>
              <w:left w:w="100" w:type="dxa"/>
              <w:bottom w:w="70" w:type="dxa"/>
              <w:right w:w="100" w:type="dxa"/>
            </w:tcMar>
            <w:vAlign w:val="center"/>
          </w:tcPr>
          <w:p w14:paraId="33246E7C"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Updated account status / permissions.</w:t>
            </w:r>
          </w:p>
        </w:tc>
      </w:tr>
      <w:tr w:rsidR="00A03BDF" w:rsidRPr="008C7DF3" w14:paraId="0FAB034D" w14:textId="77777777" w:rsidTr="004F49F4">
        <w:trPr>
          <w:cantSplit/>
        </w:trPr>
        <w:tc>
          <w:tcPr>
            <w:tcW w:w="2127" w:type="dxa"/>
            <w:tcMar>
              <w:top w:w="70" w:type="dxa"/>
              <w:left w:w="100" w:type="dxa"/>
              <w:bottom w:w="70" w:type="dxa"/>
              <w:right w:w="100" w:type="dxa"/>
            </w:tcMar>
            <w:vAlign w:val="center"/>
          </w:tcPr>
          <w:p w14:paraId="3FAF9F46"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Assessment / Report Monitoring</w:t>
            </w:r>
          </w:p>
        </w:tc>
        <w:tc>
          <w:tcPr>
            <w:tcW w:w="2515" w:type="dxa"/>
            <w:tcMar>
              <w:top w:w="70" w:type="dxa"/>
              <w:left w:w="100" w:type="dxa"/>
              <w:bottom w:w="70" w:type="dxa"/>
              <w:right w:w="100" w:type="dxa"/>
            </w:tcMar>
            <w:vAlign w:val="center"/>
          </w:tcPr>
          <w:p w14:paraId="4F7E18EB"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Administrator session; system logs.</w:t>
            </w:r>
          </w:p>
        </w:tc>
        <w:tc>
          <w:tcPr>
            <w:tcW w:w="2871" w:type="dxa"/>
            <w:tcMar>
              <w:top w:w="70" w:type="dxa"/>
              <w:left w:w="100" w:type="dxa"/>
              <w:bottom w:w="70" w:type="dxa"/>
              <w:right w:w="100" w:type="dxa"/>
            </w:tcMar>
            <w:vAlign w:val="center"/>
          </w:tcPr>
          <w:p w14:paraId="338EDD11"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Reads scan and assessment job status from the database and surfaces failures.</w:t>
            </w:r>
          </w:p>
        </w:tc>
        <w:tc>
          <w:tcPr>
            <w:tcW w:w="2268" w:type="dxa"/>
            <w:tcMar>
              <w:top w:w="70" w:type="dxa"/>
              <w:left w:w="100" w:type="dxa"/>
              <w:bottom w:w="70" w:type="dxa"/>
              <w:right w:w="100" w:type="dxa"/>
            </w:tcMar>
            <w:vAlign w:val="center"/>
          </w:tcPr>
          <w:p w14:paraId="0AC3AC05"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Monitoring view; rescan trigger.</w:t>
            </w:r>
          </w:p>
        </w:tc>
      </w:tr>
    </w:tbl>
    <w:p w14:paraId="2EAA5F64" w14:textId="4AA51249" w:rsidR="00A03BDF" w:rsidRPr="008C7DF3" w:rsidRDefault="00A03BDF" w:rsidP="00A03BDF">
      <w:pPr>
        <w:spacing w:before="120" w:after="300"/>
        <w:jc w:val="center"/>
        <w:rPr>
          <w:rFonts w:ascii="Times New Roman" w:hAnsi="Times New Roman" w:cs="Times New Roman"/>
          <w:color w:val="000000" w:themeColor="text1"/>
          <w:szCs w:val="24"/>
        </w:rPr>
      </w:pPr>
      <w:r w:rsidRPr="008C7DF3">
        <w:rPr>
          <w:rFonts w:ascii="Times New Roman" w:hAnsi="Times New Roman" w:cs="Times New Roman"/>
          <w:b/>
          <w:bCs/>
          <w:i/>
          <w:iCs/>
          <w:color w:val="000000" w:themeColor="text1"/>
          <w:szCs w:val="24"/>
        </w:rPr>
        <w:t xml:space="preserve">Table </w:t>
      </w:r>
      <w:r w:rsidR="00703209" w:rsidRPr="008C7DF3">
        <w:rPr>
          <w:rFonts w:ascii="Times New Roman" w:hAnsi="Times New Roman" w:cs="Times New Roman"/>
          <w:b/>
          <w:bCs/>
          <w:i/>
          <w:iCs/>
          <w:color w:val="000000" w:themeColor="text1"/>
          <w:szCs w:val="24"/>
        </w:rPr>
        <w:t>4.2:</w:t>
      </w:r>
      <w:r w:rsidRPr="008C7DF3">
        <w:rPr>
          <w:rFonts w:ascii="Times New Roman" w:hAnsi="Times New Roman" w:cs="Times New Roman"/>
          <w:b/>
          <w:bCs/>
          <w:i/>
          <w:iCs/>
          <w:color w:val="000000" w:themeColor="text1"/>
          <w:szCs w:val="24"/>
        </w:rPr>
        <w:t xml:space="preserve"> Module Inputs, Processing, and Outputs</w:t>
      </w:r>
    </w:p>
    <w:p w14:paraId="5EDF2634" w14:textId="31552D71" w:rsidR="00A03BDF" w:rsidRPr="008C7DF3" w:rsidRDefault="00FD65D1" w:rsidP="00A03BDF">
      <w:pPr>
        <w:pStyle w:val="Heading1"/>
        <w:rPr>
          <w:rFonts w:ascii="Times New Roman" w:hAnsi="Times New Roman" w:cs="Times New Roman"/>
          <w:color w:val="000000" w:themeColor="text1"/>
          <w:sz w:val="28"/>
          <w:szCs w:val="28"/>
        </w:rPr>
      </w:pPr>
      <w:r w:rsidRPr="008C7DF3">
        <w:rPr>
          <w:rFonts w:ascii="Times New Roman" w:hAnsi="Times New Roman" w:cs="Times New Roman"/>
          <w:color w:val="000000" w:themeColor="text1"/>
          <w:sz w:val="28"/>
          <w:szCs w:val="28"/>
        </w:rPr>
        <w:t>4.2 Data</w:t>
      </w:r>
      <w:r w:rsidR="00A03BDF" w:rsidRPr="008C7DF3">
        <w:rPr>
          <w:rFonts w:ascii="Times New Roman" w:hAnsi="Times New Roman" w:cs="Times New Roman"/>
          <w:color w:val="000000" w:themeColor="text1"/>
          <w:sz w:val="28"/>
          <w:szCs w:val="28"/>
        </w:rPr>
        <w:t xml:space="preserve"> Design</w:t>
      </w:r>
    </w:p>
    <w:p w14:paraId="31C97774" w14:textId="0B434AF5" w:rsidR="00A03BDF" w:rsidRPr="008C7DF3" w:rsidRDefault="00FD5ACA" w:rsidP="00A03BDF">
      <w:pPr>
        <w:spacing w:after="200" w:line="360" w:lineRule="auto"/>
        <w:jc w:val="both"/>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 xml:space="preserve"> </w:t>
      </w:r>
      <w:r w:rsidR="00A03BDF" w:rsidRPr="008C7DF3">
        <w:rPr>
          <w:rFonts w:ascii="Times New Roman" w:hAnsi="Times New Roman" w:cs="Times New Roman"/>
          <w:color w:val="000000" w:themeColor="text1"/>
          <w:sz w:val="22"/>
          <w:szCs w:val="22"/>
        </w:rPr>
        <w:t xml:space="preserve">TrustForge stores clearly structured, strongly related data: organisations, their assessments, assessment responses, risk findings, trust scores, recommendations, and generated reports, all of which reference one another through well-defined relationships. A relational database is therefore appropriate for TrustForge because it enforces these relationships through primary and foreign keys, supports transactional consistency when an assessment is submitted and scored, and allows compliance data to be queried and aggregated efficiently for dashboards, history views, and administrative analytics. </w:t>
      </w:r>
      <w:r w:rsidR="00A03BDF" w:rsidRPr="008C7DF3">
        <w:rPr>
          <w:rFonts w:ascii="Times New Roman" w:hAnsi="Times New Roman" w:cs="Times New Roman"/>
          <w:b/>
          <w:bCs/>
          <w:color w:val="000000" w:themeColor="text1"/>
          <w:sz w:val="22"/>
          <w:szCs w:val="22"/>
        </w:rPr>
        <w:t>Supabase, built on PostgreSQL,</w:t>
      </w:r>
      <w:r w:rsidR="00A03BDF" w:rsidRPr="008C7DF3">
        <w:rPr>
          <w:rFonts w:ascii="Times New Roman" w:hAnsi="Times New Roman" w:cs="Times New Roman"/>
          <w:color w:val="000000" w:themeColor="text1"/>
          <w:sz w:val="22"/>
          <w:szCs w:val="22"/>
        </w:rPr>
        <w:t xml:space="preserve"> was selected as the primary data store because it provides a managed relational database together with row-level security and integrated authentication, directly satisfying the data integrity, security, and privacy requirements identified in Section 3.2.2 (NFR-06, NFR-07, NFR-11).</w:t>
      </w:r>
    </w:p>
    <w:p w14:paraId="18F85976" w14:textId="0D380E24" w:rsidR="00A03BDF" w:rsidRPr="008C7DF3" w:rsidRDefault="00FD65D1" w:rsidP="00A03BDF">
      <w:pPr>
        <w:pStyle w:val="Heading2"/>
        <w:rPr>
          <w:rFonts w:ascii="Times New Roman" w:hAnsi="Times New Roman" w:cs="Times New Roman"/>
          <w:color w:val="000000" w:themeColor="text1"/>
          <w:sz w:val="24"/>
          <w:szCs w:val="24"/>
        </w:rPr>
      </w:pPr>
      <w:r w:rsidRPr="008C7DF3">
        <w:rPr>
          <w:rFonts w:ascii="Times New Roman" w:hAnsi="Times New Roman" w:cs="Times New Roman"/>
          <w:color w:val="000000" w:themeColor="text1"/>
          <w:sz w:val="24"/>
          <w:szCs w:val="24"/>
        </w:rPr>
        <w:lastRenderedPageBreak/>
        <w:t xml:space="preserve">4.2.1 </w:t>
      </w:r>
      <w:r w:rsidRPr="00D52C98">
        <w:rPr>
          <w:rFonts w:ascii="Times New Roman" w:hAnsi="Times New Roman" w:cs="Times New Roman"/>
          <w:color w:val="000000" w:themeColor="text1"/>
          <w:sz w:val="28"/>
          <w:szCs w:val="28"/>
        </w:rPr>
        <w:t>Schema</w:t>
      </w:r>
      <w:r w:rsidR="00A03BDF" w:rsidRPr="00D52C98">
        <w:rPr>
          <w:rFonts w:ascii="Times New Roman" w:hAnsi="Times New Roman" w:cs="Times New Roman"/>
          <w:color w:val="000000" w:themeColor="text1"/>
          <w:sz w:val="28"/>
          <w:szCs w:val="28"/>
        </w:rPr>
        <w:t xml:space="preserve"> Design</w:t>
      </w:r>
    </w:p>
    <w:p w14:paraId="0A8CBFD0" w14:textId="60BD34D2" w:rsidR="00A03BDF" w:rsidRPr="008C7DF3" w:rsidRDefault="00A03BDF" w:rsidP="00A03BDF">
      <w:pPr>
        <w:spacing w:after="200" w:line="360" w:lineRule="auto"/>
        <w:jc w:val="both"/>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The logical schema of each table used by TrustForge is described below, table by table. The relationships between these tables are presented as an Entity Relationship (ER) Diagram in</w:t>
      </w:r>
      <w:r w:rsidR="00EE57DC" w:rsidRPr="008C7DF3">
        <w:rPr>
          <w:rFonts w:ascii="Times New Roman" w:hAnsi="Times New Roman" w:cs="Times New Roman"/>
          <w:color w:val="000000" w:themeColor="text1"/>
          <w:sz w:val="22"/>
          <w:szCs w:val="22"/>
        </w:rPr>
        <w:t xml:space="preserve"> </w:t>
      </w:r>
      <w:r w:rsidR="00703209" w:rsidRPr="008C7DF3">
        <w:rPr>
          <w:rFonts w:ascii="Times New Roman" w:hAnsi="Times New Roman" w:cs="Times New Roman"/>
          <w:color w:val="000000" w:themeColor="text1"/>
          <w:sz w:val="22"/>
          <w:szCs w:val="22"/>
        </w:rPr>
        <w:t>4.4.1.</w:t>
      </w:r>
    </w:p>
    <w:p w14:paraId="54A74E07" w14:textId="77777777" w:rsidR="00A03BDF" w:rsidRPr="00D52C98" w:rsidRDefault="00A03BDF" w:rsidP="00A03BDF">
      <w:pPr>
        <w:pStyle w:val="Heading3"/>
        <w:rPr>
          <w:rFonts w:ascii="Times New Roman" w:hAnsi="Times New Roman" w:cs="Times New Roman"/>
          <w:b/>
          <w:bCs/>
          <w:color w:val="000000" w:themeColor="text1"/>
          <w:sz w:val="24"/>
          <w:szCs w:val="24"/>
        </w:rPr>
      </w:pPr>
      <w:r w:rsidRPr="00D52C98">
        <w:rPr>
          <w:rFonts w:ascii="Times New Roman" w:hAnsi="Times New Roman" w:cs="Times New Roman"/>
          <w:b/>
          <w:bCs/>
          <w:color w:val="000000" w:themeColor="text1"/>
          <w:sz w:val="24"/>
          <w:szCs w:val="24"/>
        </w:rPr>
        <w:t>Users Table</w:t>
      </w:r>
    </w:p>
    <w:tbl>
      <w:tblPr>
        <w:tblW w:w="9498" w:type="dxa"/>
        <w:tblInd w:w="-431" w:type="dxa"/>
        <w:tblBorders>
          <w:top w:val="single" w:sz="4" w:space="0" w:color="B9C7D8"/>
          <w:left w:val="single" w:sz="4" w:space="0" w:color="B9C7D8"/>
          <w:bottom w:val="single" w:sz="4" w:space="0" w:color="B9C7D8"/>
          <w:right w:val="single" w:sz="4" w:space="0" w:color="B9C7D8"/>
          <w:insideH w:val="single" w:sz="4" w:space="0" w:color="B9C7D8"/>
          <w:insideV w:val="single" w:sz="4" w:space="0" w:color="B9C7D8"/>
        </w:tblBorders>
        <w:tblCellMar>
          <w:left w:w="10" w:type="dxa"/>
          <w:right w:w="10" w:type="dxa"/>
        </w:tblCellMar>
        <w:tblLook w:val="0000" w:firstRow="0" w:lastRow="0" w:firstColumn="0" w:lastColumn="0" w:noHBand="0" w:noVBand="0"/>
      </w:tblPr>
      <w:tblGrid>
        <w:gridCol w:w="1986"/>
        <w:gridCol w:w="2126"/>
        <w:gridCol w:w="2619"/>
        <w:gridCol w:w="2767"/>
      </w:tblGrid>
      <w:tr w:rsidR="00A03BDF" w:rsidRPr="008C7DF3" w14:paraId="3D69414B" w14:textId="77777777" w:rsidTr="00D52C98">
        <w:trPr>
          <w:tblHeader/>
        </w:trPr>
        <w:tc>
          <w:tcPr>
            <w:tcW w:w="1986" w:type="dxa"/>
            <w:tcMar>
              <w:top w:w="80" w:type="dxa"/>
              <w:left w:w="100" w:type="dxa"/>
              <w:bottom w:w="80" w:type="dxa"/>
              <w:right w:w="100" w:type="dxa"/>
            </w:tcMar>
            <w:vAlign w:val="center"/>
          </w:tcPr>
          <w:p w14:paraId="3169369D" w14:textId="77777777" w:rsidR="00A03BDF" w:rsidRPr="008C7DF3" w:rsidRDefault="00A03BDF" w:rsidP="005B5CAE">
            <w:pPr>
              <w:jc w:val="center"/>
              <w:rPr>
                <w:rFonts w:ascii="Times New Roman" w:hAnsi="Times New Roman" w:cs="Times New Roman"/>
                <w:color w:val="000000" w:themeColor="text1"/>
                <w:sz w:val="22"/>
                <w:szCs w:val="22"/>
              </w:rPr>
            </w:pPr>
            <w:r w:rsidRPr="008C7DF3">
              <w:rPr>
                <w:rFonts w:ascii="Times New Roman" w:hAnsi="Times New Roman" w:cs="Times New Roman"/>
                <w:b/>
                <w:bCs/>
                <w:color w:val="000000" w:themeColor="text1"/>
                <w:sz w:val="22"/>
                <w:szCs w:val="22"/>
              </w:rPr>
              <w:t>Column</w:t>
            </w:r>
          </w:p>
        </w:tc>
        <w:tc>
          <w:tcPr>
            <w:tcW w:w="2126" w:type="dxa"/>
            <w:tcMar>
              <w:top w:w="80" w:type="dxa"/>
              <w:left w:w="100" w:type="dxa"/>
              <w:bottom w:w="80" w:type="dxa"/>
              <w:right w:w="100" w:type="dxa"/>
            </w:tcMar>
            <w:vAlign w:val="center"/>
          </w:tcPr>
          <w:p w14:paraId="2C60F73C" w14:textId="77777777" w:rsidR="00A03BDF" w:rsidRPr="008C7DF3" w:rsidRDefault="00A03BDF" w:rsidP="005B5CAE">
            <w:pPr>
              <w:jc w:val="center"/>
              <w:rPr>
                <w:rFonts w:ascii="Times New Roman" w:hAnsi="Times New Roman" w:cs="Times New Roman"/>
                <w:color w:val="000000" w:themeColor="text1"/>
                <w:sz w:val="22"/>
                <w:szCs w:val="22"/>
              </w:rPr>
            </w:pPr>
            <w:r w:rsidRPr="008C7DF3">
              <w:rPr>
                <w:rFonts w:ascii="Times New Roman" w:hAnsi="Times New Roman" w:cs="Times New Roman"/>
                <w:b/>
                <w:bCs/>
                <w:color w:val="000000" w:themeColor="text1"/>
                <w:sz w:val="22"/>
                <w:szCs w:val="22"/>
              </w:rPr>
              <w:t>Data Type</w:t>
            </w:r>
          </w:p>
        </w:tc>
        <w:tc>
          <w:tcPr>
            <w:tcW w:w="2619" w:type="dxa"/>
            <w:tcMar>
              <w:top w:w="80" w:type="dxa"/>
              <w:left w:w="100" w:type="dxa"/>
              <w:bottom w:w="80" w:type="dxa"/>
              <w:right w:w="100" w:type="dxa"/>
            </w:tcMar>
            <w:vAlign w:val="center"/>
          </w:tcPr>
          <w:p w14:paraId="1EF9763E" w14:textId="77777777" w:rsidR="00A03BDF" w:rsidRPr="008C7DF3" w:rsidRDefault="00A03BDF" w:rsidP="005B5CAE">
            <w:pPr>
              <w:jc w:val="center"/>
              <w:rPr>
                <w:rFonts w:ascii="Times New Roman" w:hAnsi="Times New Roman" w:cs="Times New Roman"/>
                <w:color w:val="000000" w:themeColor="text1"/>
                <w:sz w:val="22"/>
                <w:szCs w:val="22"/>
              </w:rPr>
            </w:pPr>
            <w:r w:rsidRPr="008C7DF3">
              <w:rPr>
                <w:rFonts w:ascii="Times New Roman" w:hAnsi="Times New Roman" w:cs="Times New Roman"/>
                <w:b/>
                <w:bCs/>
                <w:color w:val="000000" w:themeColor="text1"/>
                <w:sz w:val="22"/>
                <w:szCs w:val="22"/>
              </w:rPr>
              <w:t>Constraint</w:t>
            </w:r>
          </w:p>
        </w:tc>
        <w:tc>
          <w:tcPr>
            <w:tcW w:w="2767" w:type="dxa"/>
            <w:tcMar>
              <w:top w:w="80" w:type="dxa"/>
              <w:left w:w="100" w:type="dxa"/>
              <w:bottom w:w="80" w:type="dxa"/>
              <w:right w:w="100" w:type="dxa"/>
            </w:tcMar>
            <w:vAlign w:val="center"/>
          </w:tcPr>
          <w:p w14:paraId="6339D9E6" w14:textId="77777777" w:rsidR="00A03BDF" w:rsidRPr="008C7DF3" w:rsidRDefault="00A03BDF" w:rsidP="005B5CAE">
            <w:pPr>
              <w:jc w:val="center"/>
              <w:rPr>
                <w:rFonts w:ascii="Times New Roman" w:hAnsi="Times New Roman" w:cs="Times New Roman"/>
                <w:color w:val="000000" w:themeColor="text1"/>
                <w:sz w:val="22"/>
                <w:szCs w:val="22"/>
              </w:rPr>
            </w:pPr>
            <w:r w:rsidRPr="008C7DF3">
              <w:rPr>
                <w:rFonts w:ascii="Times New Roman" w:hAnsi="Times New Roman" w:cs="Times New Roman"/>
                <w:b/>
                <w:bCs/>
                <w:color w:val="000000" w:themeColor="text1"/>
                <w:sz w:val="22"/>
                <w:szCs w:val="22"/>
              </w:rPr>
              <w:t>Description</w:t>
            </w:r>
          </w:p>
        </w:tc>
      </w:tr>
      <w:tr w:rsidR="00A03BDF" w:rsidRPr="008C7DF3" w14:paraId="34F75FCB" w14:textId="77777777" w:rsidTr="00D52C98">
        <w:trPr>
          <w:cantSplit/>
        </w:trPr>
        <w:tc>
          <w:tcPr>
            <w:tcW w:w="1986" w:type="dxa"/>
            <w:tcMar>
              <w:top w:w="70" w:type="dxa"/>
              <w:left w:w="100" w:type="dxa"/>
              <w:bottom w:w="70" w:type="dxa"/>
              <w:right w:w="100" w:type="dxa"/>
            </w:tcMar>
            <w:vAlign w:val="center"/>
          </w:tcPr>
          <w:p w14:paraId="09FAB3F0"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User_ID</w:t>
            </w:r>
          </w:p>
        </w:tc>
        <w:tc>
          <w:tcPr>
            <w:tcW w:w="2126" w:type="dxa"/>
            <w:tcMar>
              <w:top w:w="70" w:type="dxa"/>
              <w:left w:w="100" w:type="dxa"/>
              <w:bottom w:w="70" w:type="dxa"/>
              <w:right w:w="100" w:type="dxa"/>
            </w:tcMar>
            <w:vAlign w:val="center"/>
          </w:tcPr>
          <w:p w14:paraId="71D5C1EC"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UUID</w:t>
            </w:r>
          </w:p>
        </w:tc>
        <w:tc>
          <w:tcPr>
            <w:tcW w:w="2619" w:type="dxa"/>
            <w:tcMar>
              <w:top w:w="70" w:type="dxa"/>
              <w:left w:w="100" w:type="dxa"/>
              <w:bottom w:w="70" w:type="dxa"/>
              <w:right w:w="100" w:type="dxa"/>
            </w:tcMar>
            <w:vAlign w:val="center"/>
          </w:tcPr>
          <w:p w14:paraId="307D5C5E"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PRIMARY KEY, NOT NULL</w:t>
            </w:r>
          </w:p>
        </w:tc>
        <w:tc>
          <w:tcPr>
            <w:tcW w:w="2767" w:type="dxa"/>
            <w:tcMar>
              <w:top w:w="70" w:type="dxa"/>
              <w:left w:w="100" w:type="dxa"/>
              <w:bottom w:w="70" w:type="dxa"/>
              <w:right w:w="100" w:type="dxa"/>
            </w:tcMar>
            <w:vAlign w:val="center"/>
          </w:tcPr>
          <w:p w14:paraId="544D4FB3"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Uniquely identifies each registered user</w:t>
            </w:r>
          </w:p>
        </w:tc>
      </w:tr>
      <w:tr w:rsidR="00A03BDF" w:rsidRPr="008C7DF3" w14:paraId="4F475A7E" w14:textId="77777777" w:rsidTr="00D52C98">
        <w:trPr>
          <w:cantSplit/>
        </w:trPr>
        <w:tc>
          <w:tcPr>
            <w:tcW w:w="1986" w:type="dxa"/>
            <w:tcMar>
              <w:top w:w="70" w:type="dxa"/>
              <w:left w:w="100" w:type="dxa"/>
              <w:bottom w:w="70" w:type="dxa"/>
              <w:right w:w="100" w:type="dxa"/>
            </w:tcMar>
            <w:vAlign w:val="center"/>
          </w:tcPr>
          <w:p w14:paraId="1122B974"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Full_Name</w:t>
            </w:r>
          </w:p>
        </w:tc>
        <w:tc>
          <w:tcPr>
            <w:tcW w:w="2126" w:type="dxa"/>
            <w:tcMar>
              <w:top w:w="70" w:type="dxa"/>
              <w:left w:w="100" w:type="dxa"/>
              <w:bottom w:w="70" w:type="dxa"/>
              <w:right w:w="100" w:type="dxa"/>
            </w:tcMar>
            <w:vAlign w:val="center"/>
          </w:tcPr>
          <w:p w14:paraId="7C314E49" w14:textId="2127DBD1" w:rsidR="00A03BDF" w:rsidRPr="008C7DF3" w:rsidRDefault="00703209"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VARCHAR (</w:t>
            </w:r>
            <w:r w:rsidR="00A03BDF" w:rsidRPr="008C7DF3">
              <w:rPr>
                <w:rFonts w:ascii="Times New Roman" w:hAnsi="Times New Roman" w:cs="Times New Roman"/>
                <w:color w:val="000000" w:themeColor="text1"/>
                <w:sz w:val="22"/>
                <w:szCs w:val="22"/>
              </w:rPr>
              <w:t>100)</w:t>
            </w:r>
          </w:p>
        </w:tc>
        <w:tc>
          <w:tcPr>
            <w:tcW w:w="2619" w:type="dxa"/>
            <w:tcMar>
              <w:top w:w="70" w:type="dxa"/>
              <w:left w:w="100" w:type="dxa"/>
              <w:bottom w:w="70" w:type="dxa"/>
              <w:right w:w="100" w:type="dxa"/>
            </w:tcMar>
            <w:vAlign w:val="center"/>
          </w:tcPr>
          <w:p w14:paraId="0A953ABD"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NOT NULL</w:t>
            </w:r>
          </w:p>
        </w:tc>
        <w:tc>
          <w:tcPr>
            <w:tcW w:w="2767" w:type="dxa"/>
            <w:tcMar>
              <w:top w:w="70" w:type="dxa"/>
              <w:left w:w="100" w:type="dxa"/>
              <w:bottom w:w="70" w:type="dxa"/>
              <w:right w:w="100" w:type="dxa"/>
            </w:tcMar>
            <w:vAlign w:val="center"/>
          </w:tcPr>
          <w:p w14:paraId="19FB0DA6"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Name of the registered user</w:t>
            </w:r>
          </w:p>
        </w:tc>
      </w:tr>
      <w:tr w:rsidR="00A03BDF" w:rsidRPr="008C7DF3" w14:paraId="57CABE0A" w14:textId="77777777" w:rsidTr="00D52C98">
        <w:trPr>
          <w:cantSplit/>
        </w:trPr>
        <w:tc>
          <w:tcPr>
            <w:tcW w:w="1986" w:type="dxa"/>
            <w:tcMar>
              <w:top w:w="70" w:type="dxa"/>
              <w:left w:w="100" w:type="dxa"/>
              <w:bottom w:w="70" w:type="dxa"/>
              <w:right w:w="100" w:type="dxa"/>
            </w:tcMar>
            <w:vAlign w:val="center"/>
          </w:tcPr>
          <w:p w14:paraId="7F676EA8"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Email</w:t>
            </w:r>
          </w:p>
        </w:tc>
        <w:tc>
          <w:tcPr>
            <w:tcW w:w="2126" w:type="dxa"/>
            <w:tcMar>
              <w:top w:w="70" w:type="dxa"/>
              <w:left w:w="100" w:type="dxa"/>
              <w:bottom w:w="70" w:type="dxa"/>
              <w:right w:w="100" w:type="dxa"/>
            </w:tcMar>
            <w:vAlign w:val="center"/>
          </w:tcPr>
          <w:p w14:paraId="3E0D2FE6" w14:textId="7B536BC2" w:rsidR="00A03BDF" w:rsidRPr="008C7DF3" w:rsidRDefault="00703209"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VARCHAR (</w:t>
            </w:r>
            <w:r w:rsidR="00A03BDF" w:rsidRPr="008C7DF3">
              <w:rPr>
                <w:rFonts w:ascii="Times New Roman" w:hAnsi="Times New Roman" w:cs="Times New Roman"/>
                <w:color w:val="000000" w:themeColor="text1"/>
                <w:sz w:val="22"/>
                <w:szCs w:val="22"/>
              </w:rPr>
              <w:t>150)</w:t>
            </w:r>
          </w:p>
        </w:tc>
        <w:tc>
          <w:tcPr>
            <w:tcW w:w="2619" w:type="dxa"/>
            <w:tcMar>
              <w:top w:w="70" w:type="dxa"/>
              <w:left w:w="100" w:type="dxa"/>
              <w:bottom w:w="70" w:type="dxa"/>
              <w:right w:w="100" w:type="dxa"/>
            </w:tcMar>
            <w:vAlign w:val="center"/>
          </w:tcPr>
          <w:p w14:paraId="1AF3509D"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NOT NULL, UNIQUE</w:t>
            </w:r>
          </w:p>
        </w:tc>
        <w:tc>
          <w:tcPr>
            <w:tcW w:w="2767" w:type="dxa"/>
            <w:tcMar>
              <w:top w:w="70" w:type="dxa"/>
              <w:left w:w="100" w:type="dxa"/>
              <w:bottom w:w="70" w:type="dxa"/>
              <w:right w:w="100" w:type="dxa"/>
            </w:tcMar>
            <w:vAlign w:val="center"/>
          </w:tcPr>
          <w:p w14:paraId="03686A82"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Login email address</w:t>
            </w:r>
          </w:p>
        </w:tc>
      </w:tr>
      <w:tr w:rsidR="00A03BDF" w:rsidRPr="008C7DF3" w14:paraId="233E00BC" w14:textId="77777777" w:rsidTr="00D52C98">
        <w:trPr>
          <w:cantSplit/>
        </w:trPr>
        <w:tc>
          <w:tcPr>
            <w:tcW w:w="1986" w:type="dxa"/>
            <w:tcMar>
              <w:top w:w="70" w:type="dxa"/>
              <w:left w:w="100" w:type="dxa"/>
              <w:bottom w:w="70" w:type="dxa"/>
              <w:right w:w="100" w:type="dxa"/>
            </w:tcMar>
            <w:vAlign w:val="center"/>
          </w:tcPr>
          <w:p w14:paraId="17E9640C"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Role</w:t>
            </w:r>
          </w:p>
        </w:tc>
        <w:tc>
          <w:tcPr>
            <w:tcW w:w="2126" w:type="dxa"/>
            <w:tcMar>
              <w:top w:w="70" w:type="dxa"/>
              <w:left w:w="100" w:type="dxa"/>
              <w:bottom w:w="70" w:type="dxa"/>
              <w:right w:w="100" w:type="dxa"/>
            </w:tcMar>
            <w:vAlign w:val="center"/>
          </w:tcPr>
          <w:p w14:paraId="6FAFCEBD" w14:textId="7C65EE16" w:rsidR="00A03BDF" w:rsidRPr="008C7DF3" w:rsidRDefault="002F602E"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VARCHAR (</w:t>
            </w:r>
            <w:r w:rsidR="00A03BDF" w:rsidRPr="008C7DF3">
              <w:rPr>
                <w:rFonts w:ascii="Times New Roman" w:hAnsi="Times New Roman" w:cs="Times New Roman"/>
                <w:color w:val="000000" w:themeColor="text1"/>
                <w:sz w:val="22"/>
                <w:szCs w:val="22"/>
              </w:rPr>
              <w:t>20)</w:t>
            </w:r>
          </w:p>
        </w:tc>
        <w:tc>
          <w:tcPr>
            <w:tcW w:w="2619" w:type="dxa"/>
            <w:tcMar>
              <w:top w:w="70" w:type="dxa"/>
              <w:left w:w="100" w:type="dxa"/>
              <w:bottom w:w="70" w:type="dxa"/>
              <w:right w:w="100" w:type="dxa"/>
            </w:tcMar>
            <w:vAlign w:val="center"/>
          </w:tcPr>
          <w:p w14:paraId="469B1335"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NOT NULL, CHECK (Role IN ('user','admin'))</w:t>
            </w:r>
          </w:p>
        </w:tc>
        <w:tc>
          <w:tcPr>
            <w:tcW w:w="2767" w:type="dxa"/>
            <w:tcMar>
              <w:top w:w="70" w:type="dxa"/>
              <w:left w:w="100" w:type="dxa"/>
              <w:bottom w:w="70" w:type="dxa"/>
              <w:right w:w="100" w:type="dxa"/>
            </w:tcMar>
            <w:vAlign w:val="center"/>
          </w:tcPr>
          <w:p w14:paraId="463CBD7B"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Access role of the user</w:t>
            </w:r>
          </w:p>
        </w:tc>
      </w:tr>
      <w:tr w:rsidR="00A03BDF" w:rsidRPr="008C7DF3" w14:paraId="1340E3F1" w14:textId="77777777" w:rsidTr="00D52C98">
        <w:trPr>
          <w:cantSplit/>
        </w:trPr>
        <w:tc>
          <w:tcPr>
            <w:tcW w:w="1986" w:type="dxa"/>
            <w:tcMar>
              <w:top w:w="70" w:type="dxa"/>
              <w:left w:w="100" w:type="dxa"/>
              <w:bottom w:w="70" w:type="dxa"/>
              <w:right w:w="100" w:type="dxa"/>
            </w:tcMar>
            <w:vAlign w:val="center"/>
          </w:tcPr>
          <w:p w14:paraId="1CAEF91A"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Created_At</w:t>
            </w:r>
          </w:p>
        </w:tc>
        <w:tc>
          <w:tcPr>
            <w:tcW w:w="2126" w:type="dxa"/>
            <w:tcMar>
              <w:top w:w="70" w:type="dxa"/>
              <w:left w:w="100" w:type="dxa"/>
              <w:bottom w:w="70" w:type="dxa"/>
              <w:right w:w="100" w:type="dxa"/>
            </w:tcMar>
            <w:vAlign w:val="center"/>
          </w:tcPr>
          <w:p w14:paraId="7F9714E3"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TIMESTAMPTZ</w:t>
            </w:r>
          </w:p>
        </w:tc>
        <w:tc>
          <w:tcPr>
            <w:tcW w:w="2619" w:type="dxa"/>
            <w:tcMar>
              <w:top w:w="70" w:type="dxa"/>
              <w:left w:w="100" w:type="dxa"/>
              <w:bottom w:w="70" w:type="dxa"/>
              <w:right w:w="100" w:type="dxa"/>
            </w:tcMar>
            <w:vAlign w:val="center"/>
          </w:tcPr>
          <w:p w14:paraId="62093C61"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NOT NULL</w:t>
            </w:r>
          </w:p>
        </w:tc>
        <w:tc>
          <w:tcPr>
            <w:tcW w:w="2767" w:type="dxa"/>
            <w:tcMar>
              <w:top w:w="70" w:type="dxa"/>
              <w:left w:w="100" w:type="dxa"/>
              <w:bottom w:w="70" w:type="dxa"/>
              <w:right w:w="100" w:type="dxa"/>
            </w:tcMar>
            <w:vAlign w:val="center"/>
          </w:tcPr>
          <w:p w14:paraId="175E2F15"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Account creation timestamp</w:t>
            </w:r>
          </w:p>
        </w:tc>
      </w:tr>
    </w:tbl>
    <w:p w14:paraId="3B754794" w14:textId="77777777" w:rsidR="00A03BDF" w:rsidRPr="00D52C98" w:rsidRDefault="00A03BDF" w:rsidP="00A03BDF">
      <w:pPr>
        <w:pStyle w:val="Heading3"/>
        <w:rPr>
          <w:rFonts w:ascii="Times New Roman" w:hAnsi="Times New Roman" w:cs="Times New Roman"/>
          <w:b/>
          <w:bCs/>
          <w:color w:val="000000" w:themeColor="text1"/>
          <w:sz w:val="24"/>
          <w:szCs w:val="24"/>
        </w:rPr>
      </w:pPr>
      <w:r w:rsidRPr="00D52C98">
        <w:rPr>
          <w:rFonts w:ascii="Times New Roman" w:hAnsi="Times New Roman" w:cs="Times New Roman"/>
          <w:b/>
          <w:bCs/>
          <w:color w:val="000000" w:themeColor="text1"/>
          <w:sz w:val="24"/>
          <w:szCs w:val="24"/>
        </w:rPr>
        <w:t>Organizations Table</w:t>
      </w:r>
    </w:p>
    <w:tbl>
      <w:tblPr>
        <w:tblW w:w="9498" w:type="dxa"/>
        <w:tblInd w:w="-431" w:type="dxa"/>
        <w:tblBorders>
          <w:top w:val="single" w:sz="4" w:space="0" w:color="B9C7D8"/>
          <w:left w:val="single" w:sz="4" w:space="0" w:color="B9C7D8"/>
          <w:bottom w:val="single" w:sz="4" w:space="0" w:color="B9C7D8"/>
          <w:right w:val="single" w:sz="4" w:space="0" w:color="B9C7D8"/>
          <w:insideH w:val="single" w:sz="4" w:space="0" w:color="B9C7D8"/>
          <w:insideV w:val="single" w:sz="4" w:space="0" w:color="B9C7D8"/>
        </w:tblBorders>
        <w:tblCellMar>
          <w:left w:w="10" w:type="dxa"/>
          <w:right w:w="10" w:type="dxa"/>
        </w:tblCellMar>
        <w:tblLook w:val="0000" w:firstRow="0" w:lastRow="0" w:firstColumn="0" w:lastColumn="0" w:noHBand="0" w:noVBand="0"/>
      </w:tblPr>
      <w:tblGrid>
        <w:gridCol w:w="2269"/>
        <w:gridCol w:w="2162"/>
        <w:gridCol w:w="2232"/>
        <w:gridCol w:w="2835"/>
      </w:tblGrid>
      <w:tr w:rsidR="00A03BDF" w:rsidRPr="008C7DF3" w14:paraId="1331360D" w14:textId="77777777" w:rsidTr="00D52C98">
        <w:trPr>
          <w:tblHeader/>
        </w:trPr>
        <w:tc>
          <w:tcPr>
            <w:tcW w:w="2269" w:type="dxa"/>
            <w:tcMar>
              <w:top w:w="80" w:type="dxa"/>
              <w:left w:w="100" w:type="dxa"/>
              <w:bottom w:w="80" w:type="dxa"/>
              <w:right w:w="100" w:type="dxa"/>
            </w:tcMar>
            <w:vAlign w:val="center"/>
          </w:tcPr>
          <w:p w14:paraId="1D47C6FE" w14:textId="77777777" w:rsidR="00A03BDF" w:rsidRPr="008C7DF3" w:rsidRDefault="00A03BDF" w:rsidP="005B5CAE">
            <w:pPr>
              <w:jc w:val="center"/>
              <w:rPr>
                <w:rFonts w:ascii="Times New Roman" w:hAnsi="Times New Roman" w:cs="Times New Roman"/>
                <w:color w:val="000000" w:themeColor="text1"/>
                <w:sz w:val="22"/>
                <w:szCs w:val="22"/>
              </w:rPr>
            </w:pPr>
            <w:r w:rsidRPr="008C7DF3">
              <w:rPr>
                <w:rFonts w:ascii="Times New Roman" w:hAnsi="Times New Roman" w:cs="Times New Roman"/>
                <w:b/>
                <w:bCs/>
                <w:color w:val="000000" w:themeColor="text1"/>
                <w:sz w:val="22"/>
                <w:szCs w:val="22"/>
              </w:rPr>
              <w:t>Column</w:t>
            </w:r>
          </w:p>
        </w:tc>
        <w:tc>
          <w:tcPr>
            <w:tcW w:w="2162" w:type="dxa"/>
            <w:tcMar>
              <w:top w:w="80" w:type="dxa"/>
              <w:left w:w="100" w:type="dxa"/>
              <w:bottom w:w="80" w:type="dxa"/>
              <w:right w:w="100" w:type="dxa"/>
            </w:tcMar>
            <w:vAlign w:val="center"/>
          </w:tcPr>
          <w:p w14:paraId="65A9CA06" w14:textId="77777777" w:rsidR="00A03BDF" w:rsidRPr="008C7DF3" w:rsidRDefault="00A03BDF" w:rsidP="005B5CAE">
            <w:pPr>
              <w:jc w:val="center"/>
              <w:rPr>
                <w:rFonts w:ascii="Times New Roman" w:hAnsi="Times New Roman" w:cs="Times New Roman"/>
                <w:color w:val="000000" w:themeColor="text1"/>
                <w:sz w:val="22"/>
                <w:szCs w:val="22"/>
              </w:rPr>
            </w:pPr>
            <w:r w:rsidRPr="008C7DF3">
              <w:rPr>
                <w:rFonts w:ascii="Times New Roman" w:hAnsi="Times New Roman" w:cs="Times New Roman"/>
                <w:b/>
                <w:bCs/>
                <w:color w:val="000000" w:themeColor="text1"/>
                <w:sz w:val="22"/>
                <w:szCs w:val="22"/>
              </w:rPr>
              <w:t>Data Type</w:t>
            </w:r>
          </w:p>
        </w:tc>
        <w:tc>
          <w:tcPr>
            <w:tcW w:w="2232" w:type="dxa"/>
            <w:tcMar>
              <w:top w:w="80" w:type="dxa"/>
              <w:left w:w="100" w:type="dxa"/>
              <w:bottom w:w="80" w:type="dxa"/>
              <w:right w:w="100" w:type="dxa"/>
            </w:tcMar>
            <w:vAlign w:val="center"/>
          </w:tcPr>
          <w:p w14:paraId="3DB83A85" w14:textId="77777777" w:rsidR="00A03BDF" w:rsidRPr="008C7DF3" w:rsidRDefault="00A03BDF" w:rsidP="005B5CAE">
            <w:pPr>
              <w:jc w:val="center"/>
              <w:rPr>
                <w:rFonts w:ascii="Times New Roman" w:hAnsi="Times New Roman" w:cs="Times New Roman"/>
                <w:color w:val="000000" w:themeColor="text1"/>
                <w:sz w:val="22"/>
                <w:szCs w:val="22"/>
              </w:rPr>
            </w:pPr>
            <w:r w:rsidRPr="008C7DF3">
              <w:rPr>
                <w:rFonts w:ascii="Times New Roman" w:hAnsi="Times New Roman" w:cs="Times New Roman"/>
                <w:b/>
                <w:bCs/>
                <w:color w:val="000000" w:themeColor="text1"/>
                <w:sz w:val="22"/>
                <w:szCs w:val="22"/>
              </w:rPr>
              <w:t>Constraint</w:t>
            </w:r>
          </w:p>
        </w:tc>
        <w:tc>
          <w:tcPr>
            <w:tcW w:w="2835" w:type="dxa"/>
            <w:tcMar>
              <w:top w:w="80" w:type="dxa"/>
              <w:left w:w="100" w:type="dxa"/>
              <w:bottom w:w="80" w:type="dxa"/>
              <w:right w:w="100" w:type="dxa"/>
            </w:tcMar>
            <w:vAlign w:val="center"/>
          </w:tcPr>
          <w:p w14:paraId="5FA9E132" w14:textId="77777777" w:rsidR="00A03BDF" w:rsidRPr="008C7DF3" w:rsidRDefault="00A03BDF" w:rsidP="005B5CAE">
            <w:pPr>
              <w:jc w:val="center"/>
              <w:rPr>
                <w:rFonts w:ascii="Times New Roman" w:hAnsi="Times New Roman" w:cs="Times New Roman"/>
                <w:color w:val="000000" w:themeColor="text1"/>
                <w:sz w:val="22"/>
                <w:szCs w:val="22"/>
              </w:rPr>
            </w:pPr>
            <w:r w:rsidRPr="008C7DF3">
              <w:rPr>
                <w:rFonts w:ascii="Times New Roman" w:hAnsi="Times New Roman" w:cs="Times New Roman"/>
                <w:b/>
                <w:bCs/>
                <w:color w:val="000000" w:themeColor="text1"/>
                <w:sz w:val="22"/>
                <w:szCs w:val="22"/>
              </w:rPr>
              <w:t>Description</w:t>
            </w:r>
          </w:p>
        </w:tc>
      </w:tr>
      <w:tr w:rsidR="00A03BDF" w:rsidRPr="008C7DF3" w14:paraId="6D1064AB" w14:textId="77777777" w:rsidTr="00D52C98">
        <w:trPr>
          <w:cantSplit/>
        </w:trPr>
        <w:tc>
          <w:tcPr>
            <w:tcW w:w="2269" w:type="dxa"/>
            <w:tcMar>
              <w:top w:w="70" w:type="dxa"/>
              <w:left w:w="100" w:type="dxa"/>
              <w:bottom w:w="70" w:type="dxa"/>
              <w:right w:w="100" w:type="dxa"/>
            </w:tcMar>
            <w:vAlign w:val="center"/>
          </w:tcPr>
          <w:p w14:paraId="61F34000"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Org_ID</w:t>
            </w:r>
          </w:p>
        </w:tc>
        <w:tc>
          <w:tcPr>
            <w:tcW w:w="2162" w:type="dxa"/>
            <w:tcMar>
              <w:top w:w="70" w:type="dxa"/>
              <w:left w:w="100" w:type="dxa"/>
              <w:bottom w:w="70" w:type="dxa"/>
              <w:right w:w="100" w:type="dxa"/>
            </w:tcMar>
            <w:vAlign w:val="center"/>
          </w:tcPr>
          <w:p w14:paraId="4BEB3171"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UUID</w:t>
            </w:r>
          </w:p>
        </w:tc>
        <w:tc>
          <w:tcPr>
            <w:tcW w:w="2232" w:type="dxa"/>
            <w:tcMar>
              <w:top w:w="70" w:type="dxa"/>
              <w:left w:w="100" w:type="dxa"/>
              <w:bottom w:w="70" w:type="dxa"/>
              <w:right w:w="100" w:type="dxa"/>
            </w:tcMar>
            <w:vAlign w:val="center"/>
          </w:tcPr>
          <w:p w14:paraId="18D4960B"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PRIMARY KEY, NOT NULL</w:t>
            </w:r>
          </w:p>
        </w:tc>
        <w:tc>
          <w:tcPr>
            <w:tcW w:w="2835" w:type="dxa"/>
            <w:tcMar>
              <w:top w:w="70" w:type="dxa"/>
              <w:left w:w="100" w:type="dxa"/>
              <w:bottom w:w="70" w:type="dxa"/>
              <w:right w:w="100" w:type="dxa"/>
            </w:tcMar>
            <w:vAlign w:val="center"/>
          </w:tcPr>
          <w:p w14:paraId="2E8CDD3E"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Uniquely identifies each organisation</w:t>
            </w:r>
          </w:p>
        </w:tc>
      </w:tr>
      <w:tr w:rsidR="00A03BDF" w:rsidRPr="008C7DF3" w14:paraId="1059CF5D" w14:textId="77777777" w:rsidTr="00D52C98">
        <w:trPr>
          <w:cantSplit/>
        </w:trPr>
        <w:tc>
          <w:tcPr>
            <w:tcW w:w="2269" w:type="dxa"/>
            <w:tcMar>
              <w:top w:w="70" w:type="dxa"/>
              <w:left w:w="100" w:type="dxa"/>
              <w:bottom w:w="70" w:type="dxa"/>
              <w:right w:w="100" w:type="dxa"/>
            </w:tcMar>
            <w:vAlign w:val="center"/>
          </w:tcPr>
          <w:p w14:paraId="28F2E976"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Owner_User_ID</w:t>
            </w:r>
          </w:p>
        </w:tc>
        <w:tc>
          <w:tcPr>
            <w:tcW w:w="2162" w:type="dxa"/>
            <w:tcMar>
              <w:top w:w="70" w:type="dxa"/>
              <w:left w:w="100" w:type="dxa"/>
              <w:bottom w:w="70" w:type="dxa"/>
              <w:right w:w="100" w:type="dxa"/>
            </w:tcMar>
            <w:vAlign w:val="center"/>
          </w:tcPr>
          <w:p w14:paraId="09F318BB"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UUID</w:t>
            </w:r>
          </w:p>
        </w:tc>
        <w:tc>
          <w:tcPr>
            <w:tcW w:w="2232" w:type="dxa"/>
            <w:tcMar>
              <w:top w:w="70" w:type="dxa"/>
              <w:left w:w="100" w:type="dxa"/>
              <w:bottom w:w="70" w:type="dxa"/>
              <w:right w:w="100" w:type="dxa"/>
            </w:tcMar>
            <w:vAlign w:val="center"/>
          </w:tcPr>
          <w:p w14:paraId="4E086EA3"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FOREIGN KEY, NOT NULL</w:t>
            </w:r>
          </w:p>
        </w:tc>
        <w:tc>
          <w:tcPr>
            <w:tcW w:w="2835" w:type="dxa"/>
            <w:tcMar>
              <w:top w:w="70" w:type="dxa"/>
              <w:left w:w="100" w:type="dxa"/>
              <w:bottom w:w="70" w:type="dxa"/>
              <w:right w:w="100" w:type="dxa"/>
            </w:tcMar>
            <w:vAlign w:val="center"/>
          </w:tcPr>
          <w:p w14:paraId="34893F9A"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References the owning user</w:t>
            </w:r>
          </w:p>
        </w:tc>
      </w:tr>
      <w:tr w:rsidR="00A03BDF" w:rsidRPr="008C7DF3" w14:paraId="07DFC3BD" w14:textId="77777777" w:rsidTr="00D52C98">
        <w:trPr>
          <w:cantSplit/>
        </w:trPr>
        <w:tc>
          <w:tcPr>
            <w:tcW w:w="2269" w:type="dxa"/>
            <w:tcMar>
              <w:top w:w="70" w:type="dxa"/>
              <w:left w:w="100" w:type="dxa"/>
              <w:bottom w:w="70" w:type="dxa"/>
              <w:right w:w="100" w:type="dxa"/>
            </w:tcMar>
            <w:vAlign w:val="center"/>
          </w:tcPr>
          <w:p w14:paraId="6074E326"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Org_Name</w:t>
            </w:r>
          </w:p>
        </w:tc>
        <w:tc>
          <w:tcPr>
            <w:tcW w:w="2162" w:type="dxa"/>
            <w:tcMar>
              <w:top w:w="70" w:type="dxa"/>
              <w:left w:w="100" w:type="dxa"/>
              <w:bottom w:w="70" w:type="dxa"/>
              <w:right w:w="100" w:type="dxa"/>
            </w:tcMar>
            <w:vAlign w:val="center"/>
          </w:tcPr>
          <w:p w14:paraId="7F3B03C4" w14:textId="44E01272" w:rsidR="00A03BDF" w:rsidRPr="008C7DF3" w:rsidRDefault="00703209"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VARCHAR (</w:t>
            </w:r>
            <w:r w:rsidR="00A03BDF" w:rsidRPr="008C7DF3">
              <w:rPr>
                <w:rFonts w:ascii="Times New Roman" w:hAnsi="Times New Roman" w:cs="Times New Roman"/>
                <w:color w:val="000000" w:themeColor="text1"/>
                <w:sz w:val="22"/>
                <w:szCs w:val="22"/>
              </w:rPr>
              <w:t>150)</w:t>
            </w:r>
          </w:p>
        </w:tc>
        <w:tc>
          <w:tcPr>
            <w:tcW w:w="2232" w:type="dxa"/>
            <w:tcMar>
              <w:top w:w="70" w:type="dxa"/>
              <w:left w:w="100" w:type="dxa"/>
              <w:bottom w:w="70" w:type="dxa"/>
              <w:right w:w="100" w:type="dxa"/>
            </w:tcMar>
            <w:vAlign w:val="center"/>
          </w:tcPr>
          <w:p w14:paraId="160C63AD"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NOT NULL</w:t>
            </w:r>
          </w:p>
        </w:tc>
        <w:tc>
          <w:tcPr>
            <w:tcW w:w="2835" w:type="dxa"/>
            <w:tcMar>
              <w:top w:w="70" w:type="dxa"/>
              <w:left w:w="100" w:type="dxa"/>
              <w:bottom w:w="70" w:type="dxa"/>
              <w:right w:w="100" w:type="dxa"/>
            </w:tcMar>
            <w:vAlign w:val="center"/>
          </w:tcPr>
          <w:p w14:paraId="7458A5DB"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Registered name of the organisation</w:t>
            </w:r>
          </w:p>
        </w:tc>
      </w:tr>
      <w:tr w:rsidR="00A03BDF" w:rsidRPr="008C7DF3" w14:paraId="0B48BD31" w14:textId="77777777" w:rsidTr="00D52C98">
        <w:trPr>
          <w:cantSplit/>
        </w:trPr>
        <w:tc>
          <w:tcPr>
            <w:tcW w:w="2269" w:type="dxa"/>
            <w:tcMar>
              <w:top w:w="70" w:type="dxa"/>
              <w:left w:w="100" w:type="dxa"/>
              <w:bottom w:w="70" w:type="dxa"/>
              <w:right w:w="100" w:type="dxa"/>
            </w:tcMar>
            <w:vAlign w:val="center"/>
          </w:tcPr>
          <w:p w14:paraId="2E64E2D5"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Industry</w:t>
            </w:r>
          </w:p>
        </w:tc>
        <w:tc>
          <w:tcPr>
            <w:tcW w:w="2162" w:type="dxa"/>
            <w:tcMar>
              <w:top w:w="70" w:type="dxa"/>
              <w:left w:w="100" w:type="dxa"/>
              <w:bottom w:w="70" w:type="dxa"/>
              <w:right w:w="100" w:type="dxa"/>
            </w:tcMar>
            <w:vAlign w:val="center"/>
          </w:tcPr>
          <w:p w14:paraId="6F5ECF8E" w14:textId="05B4FA6A" w:rsidR="00A03BDF" w:rsidRPr="008C7DF3" w:rsidRDefault="00703209"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VARCHAR (</w:t>
            </w:r>
            <w:r w:rsidR="00A03BDF" w:rsidRPr="008C7DF3">
              <w:rPr>
                <w:rFonts w:ascii="Times New Roman" w:hAnsi="Times New Roman" w:cs="Times New Roman"/>
                <w:color w:val="000000" w:themeColor="text1"/>
                <w:sz w:val="22"/>
                <w:szCs w:val="22"/>
              </w:rPr>
              <w:t>100)</w:t>
            </w:r>
          </w:p>
        </w:tc>
        <w:tc>
          <w:tcPr>
            <w:tcW w:w="2232" w:type="dxa"/>
            <w:tcMar>
              <w:top w:w="70" w:type="dxa"/>
              <w:left w:w="100" w:type="dxa"/>
              <w:bottom w:w="70" w:type="dxa"/>
              <w:right w:w="100" w:type="dxa"/>
            </w:tcMar>
            <w:vAlign w:val="center"/>
          </w:tcPr>
          <w:p w14:paraId="234D740C"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NULL</w:t>
            </w:r>
          </w:p>
        </w:tc>
        <w:tc>
          <w:tcPr>
            <w:tcW w:w="2835" w:type="dxa"/>
            <w:tcMar>
              <w:top w:w="70" w:type="dxa"/>
              <w:left w:w="100" w:type="dxa"/>
              <w:bottom w:w="70" w:type="dxa"/>
              <w:right w:w="100" w:type="dxa"/>
            </w:tcMar>
            <w:vAlign w:val="center"/>
          </w:tcPr>
          <w:p w14:paraId="6D69B4C4"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Industry / sector of the organisation</w:t>
            </w:r>
          </w:p>
        </w:tc>
      </w:tr>
      <w:tr w:rsidR="00A03BDF" w:rsidRPr="008C7DF3" w14:paraId="007F1703" w14:textId="77777777" w:rsidTr="00D52C98">
        <w:trPr>
          <w:cantSplit/>
        </w:trPr>
        <w:tc>
          <w:tcPr>
            <w:tcW w:w="2269" w:type="dxa"/>
            <w:tcMar>
              <w:top w:w="70" w:type="dxa"/>
              <w:left w:w="100" w:type="dxa"/>
              <w:bottom w:w="70" w:type="dxa"/>
              <w:right w:w="100" w:type="dxa"/>
            </w:tcMar>
            <w:vAlign w:val="center"/>
          </w:tcPr>
          <w:p w14:paraId="008EA931"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Website_URL</w:t>
            </w:r>
          </w:p>
        </w:tc>
        <w:tc>
          <w:tcPr>
            <w:tcW w:w="2162" w:type="dxa"/>
            <w:tcMar>
              <w:top w:w="70" w:type="dxa"/>
              <w:left w:w="100" w:type="dxa"/>
              <w:bottom w:w="70" w:type="dxa"/>
              <w:right w:w="100" w:type="dxa"/>
            </w:tcMar>
            <w:vAlign w:val="center"/>
          </w:tcPr>
          <w:p w14:paraId="7BFD6C9A" w14:textId="16C0D3A6" w:rsidR="00A03BDF" w:rsidRPr="008C7DF3" w:rsidRDefault="007F73D3"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VARCHAR (</w:t>
            </w:r>
            <w:r w:rsidR="00A03BDF" w:rsidRPr="008C7DF3">
              <w:rPr>
                <w:rFonts w:ascii="Times New Roman" w:hAnsi="Times New Roman" w:cs="Times New Roman"/>
                <w:color w:val="000000" w:themeColor="text1"/>
                <w:sz w:val="22"/>
                <w:szCs w:val="22"/>
              </w:rPr>
              <w:t>255)</w:t>
            </w:r>
          </w:p>
        </w:tc>
        <w:tc>
          <w:tcPr>
            <w:tcW w:w="2232" w:type="dxa"/>
            <w:tcMar>
              <w:top w:w="70" w:type="dxa"/>
              <w:left w:w="100" w:type="dxa"/>
              <w:bottom w:w="70" w:type="dxa"/>
              <w:right w:w="100" w:type="dxa"/>
            </w:tcMar>
            <w:vAlign w:val="center"/>
          </w:tcPr>
          <w:p w14:paraId="443C4BCE"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NULL</w:t>
            </w:r>
          </w:p>
        </w:tc>
        <w:tc>
          <w:tcPr>
            <w:tcW w:w="2835" w:type="dxa"/>
            <w:tcMar>
              <w:top w:w="70" w:type="dxa"/>
              <w:left w:w="100" w:type="dxa"/>
              <w:bottom w:w="70" w:type="dxa"/>
              <w:right w:w="100" w:type="dxa"/>
            </w:tcMar>
            <w:vAlign w:val="center"/>
          </w:tcPr>
          <w:p w14:paraId="5834E697"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Website submitted for evaluation</w:t>
            </w:r>
          </w:p>
        </w:tc>
      </w:tr>
      <w:tr w:rsidR="00A03BDF" w:rsidRPr="008C7DF3" w14:paraId="5BDB9313" w14:textId="77777777" w:rsidTr="00D52C98">
        <w:trPr>
          <w:cantSplit/>
        </w:trPr>
        <w:tc>
          <w:tcPr>
            <w:tcW w:w="2269" w:type="dxa"/>
            <w:tcMar>
              <w:top w:w="70" w:type="dxa"/>
              <w:left w:w="100" w:type="dxa"/>
              <w:bottom w:w="70" w:type="dxa"/>
              <w:right w:w="100" w:type="dxa"/>
            </w:tcMar>
            <w:vAlign w:val="center"/>
          </w:tcPr>
          <w:p w14:paraId="26A26DA3"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Created_At</w:t>
            </w:r>
          </w:p>
        </w:tc>
        <w:tc>
          <w:tcPr>
            <w:tcW w:w="2162" w:type="dxa"/>
            <w:tcMar>
              <w:top w:w="70" w:type="dxa"/>
              <w:left w:w="100" w:type="dxa"/>
              <w:bottom w:w="70" w:type="dxa"/>
              <w:right w:w="100" w:type="dxa"/>
            </w:tcMar>
            <w:vAlign w:val="center"/>
          </w:tcPr>
          <w:p w14:paraId="4054CBC0"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TIMESTAMPTZ</w:t>
            </w:r>
          </w:p>
        </w:tc>
        <w:tc>
          <w:tcPr>
            <w:tcW w:w="2232" w:type="dxa"/>
            <w:tcMar>
              <w:top w:w="70" w:type="dxa"/>
              <w:left w:w="100" w:type="dxa"/>
              <w:bottom w:w="70" w:type="dxa"/>
              <w:right w:w="100" w:type="dxa"/>
            </w:tcMar>
            <w:vAlign w:val="center"/>
          </w:tcPr>
          <w:p w14:paraId="1019594F"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NOT NULL</w:t>
            </w:r>
          </w:p>
        </w:tc>
        <w:tc>
          <w:tcPr>
            <w:tcW w:w="2835" w:type="dxa"/>
            <w:tcMar>
              <w:top w:w="70" w:type="dxa"/>
              <w:left w:w="100" w:type="dxa"/>
              <w:bottom w:w="70" w:type="dxa"/>
              <w:right w:w="100" w:type="dxa"/>
            </w:tcMar>
            <w:vAlign w:val="center"/>
          </w:tcPr>
          <w:p w14:paraId="3783F1AF"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Profile creation timestamp</w:t>
            </w:r>
          </w:p>
        </w:tc>
      </w:tr>
    </w:tbl>
    <w:p w14:paraId="11A62B34" w14:textId="77777777" w:rsidR="00A03BDF" w:rsidRPr="00D52C98" w:rsidRDefault="00A03BDF" w:rsidP="00A03BDF">
      <w:pPr>
        <w:pStyle w:val="Heading3"/>
        <w:rPr>
          <w:rFonts w:ascii="Times New Roman" w:hAnsi="Times New Roman" w:cs="Times New Roman"/>
          <w:b/>
          <w:bCs/>
          <w:color w:val="000000" w:themeColor="text1"/>
          <w:szCs w:val="28"/>
        </w:rPr>
      </w:pPr>
      <w:r w:rsidRPr="00D52C98">
        <w:rPr>
          <w:rFonts w:ascii="Times New Roman" w:hAnsi="Times New Roman" w:cs="Times New Roman"/>
          <w:b/>
          <w:bCs/>
          <w:color w:val="000000" w:themeColor="text1"/>
          <w:szCs w:val="28"/>
        </w:rPr>
        <w:lastRenderedPageBreak/>
        <w:t>Assessments Table</w:t>
      </w:r>
    </w:p>
    <w:tbl>
      <w:tblPr>
        <w:tblW w:w="9498" w:type="dxa"/>
        <w:tblInd w:w="-431" w:type="dxa"/>
        <w:tblBorders>
          <w:top w:val="single" w:sz="4" w:space="0" w:color="B9C7D8"/>
          <w:left w:val="single" w:sz="4" w:space="0" w:color="B9C7D8"/>
          <w:bottom w:val="single" w:sz="4" w:space="0" w:color="B9C7D8"/>
          <w:right w:val="single" w:sz="4" w:space="0" w:color="B9C7D8"/>
          <w:insideH w:val="single" w:sz="4" w:space="0" w:color="B9C7D8"/>
          <w:insideV w:val="single" w:sz="4" w:space="0" w:color="B9C7D8"/>
        </w:tblBorders>
        <w:tblCellMar>
          <w:left w:w="10" w:type="dxa"/>
          <w:right w:w="10" w:type="dxa"/>
        </w:tblCellMar>
        <w:tblLook w:val="0000" w:firstRow="0" w:lastRow="0" w:firstColumn="0" w:lastColumn="0" w:noHBand="0" w:noVBand="0"/>
      </w:tblPr>
      <w:tblGrid>
        <w:gridCol w:w="1965"/>
        <w:gridCol w:w="1974"/>
        <w:gridCol w:w="3219"/>
        <w:gridCol w:w="2340"/>
      </w:tblGrid>
      <w:tr w:rsidR="00A03BDF" w:rsidRPr="00D52C98" w14:paraId="5140371A" w14:textId="77777777" w:rsidTr="00D52C98">
        <w:trPr>
          <w:tblHeader/>
        </w:trPr>
        <w:tc>
          <w:tcPr>
            <w:tcW w:w="1984" w:type="dxa"/>
            <w:tcMar>
              <w:top w:w="80" w:type="dxa"/>
              <w:left w:w="100" w:type="dxa"/>
              <w:bottom w:w="80" w:type="dxa"/>
              <w:right w:w="100" w:type="dxa"/>
            </w:tcMar>
            <w:vAlign w:val="center"/>
          </w:tcPr>
          <w:p w14:paraId="2ED42190" w14:textId="77777777" w:rsidR="00A03BDF" w:rsidRPr="00D52C98" w:rsidRDefault="00A03BDF" w:rsidP="005B5CAE">
            <w:pPr>
              <w:jc w:val="center"/>
              <w:rPr>
                <w:rFonts w:ascii="Times New Roman" w:hAnsi="Times New Roman" w:cs="Times New Roman"/>
                <w:color w:val="000000" w:themeColor="text1"/>
                <w:szCs w:val="24"/>
              </w:rPr>
            </w:pPr>
            <w:r w:rsidRPr="00D52C98">
              <w:rPr>
                <w:rFonts w:ascii="Times New Roman" w:hAnsi="Times New Roman" w:cs="Times New Roman"/>
                <w:b/>
                <w:bCs/>
                <w:color w:val="000000" w:themeColor="text1"/>
                <w:szCs w:val="24"/>
              </w:rPr>
              <w:t>Column</w:t>
            </w:r>
          </w:p>
        </w:tc>
        <w:tc>
          <w:tcPr>
            <w:tcW w:w="1983" w:type="dxa"/>
            <w:tcMar>
              <w:top w:w="80" w:type="dxa"/>
              <w:left w:w="100" w:type="dxa"/>
              <w:bottom w:w="80" w:type="dxa"/>
              <w:right w:w="100" w:type="dxa"/>
            </w:tcMar>
            <w:vAlign w:val="center"/>
          </w:tcPr>
          <w:p w14:paraId="1B186995" w14:textId="77777777" w:rsidR="00A03BDF" w:rsidRPr="00D52C98" w:rsidRDefault="00A03BDF" w:rsidP="005B5CAE">
            <w:pPr>
              <w:jc w:val="center"/>
              <w:rPr>
                <w:rFonts w:ascii="Times New Roman" w:hAnsi="Times New Roman" w:cs="Times New Roman"/>
                <w:color w:val="000000" w:themeColor="text1"/>
                <w:szCs w:val="24"/>
              </w:rPr>
            </w:pPr>
            <w:r w:rsidRPr="00D52C98">
              <w:rPr>
                <w:rFonts w:ascii="Times New Roman" w:hAnsi="Times New Roman" w:cs="Times New Roman"/>
                <w:b/>
                <w:bCs/>
                <w:color w:val="000000" w:themeColor="text1"/>
                <w:szCs w:val="24"/>
              </w:rPr>
              <w:t>Data Type</w:t>
            </w:r>
          </w:p>
        </w:tc>
        <w:tc>
          <w:tcPr>
            <w:tcW w:w="3122" w:type="dxa"/>
            <w:tcMar>
              <w:top w:w="80" w:type="dxa"/>
              <w:left w:w="100" w:type="dxa"/>
              <w:bottom w:w="80" w:type="dxa"/>
              <w:right w:w="100" w:type="dxa"/>
            </w:tcMar>
            <w:vAlign w:val="center"/>
          </w:tcPr>
          <w:p w14:paraId="12972B8F" w14:textId="77777777" w:rsidR="00A03BDF" w:rsidRPr="00D52C98" w:rsidRDefault="00A03BDF" w:rsidP="005B5CAE">
            <w:pPr>
              <w:jc w:val="center"/>
              <w:rPr>
                <w:rFonts w:ascii="Times New Roman" w:hAnsi="Times New Roman" w:cs="Times New Roman"/>
                <w:color w:val="000000" w:themeColor="text1"/>
                <w:szCs w:val="24"/>
              </w:rPr>
            </w:pPr>
            <w:r w:rsidRPr="00D52C98">
              <w:rPr>
                <w:rFonts w:ascii="Times New Roman" w:hAnsi="Times New Roman" w:cs="Times New Roman"/>
                <w:b/>
                <w:bCs/>
                <w:color w:val="000000" w:themeColor="text1"/>
                <w:szCs w:val="24"/>
              </w:rPr>
              <w:t>Constraint</w:t>
            </w:r>
          </w:p>
        </w:tc>
        <w:tc>
          <w:tcPr>
            <w:tcW w:w="2409" w:type="dxa"/>
            <w:tcMar>
              <w:top w:w="80" w:type="dxa"/>
              <w:left w:w="100" w:type="dxa"/>
              <w:bottom w:w="80" w:type="dxa"/>
              <w:right w:w="100" w:type="dxa"/>
            </w:tcMar>
            <w:vAlign w:val="center"/>
          </w:tcPr>
          <w:p w14:paraId="4C6EC9CA" w14:textId="77777777" w:rsidR="00A03BDF" w:rsidRPr="00D52C98" w:rsidRDefault="00A03BDF" w:rsidP="005B5CAE">
            <w:pPr>
              <w:jc w:val="center"/>
              <w:rPr>
                <w:rFonts w:ascii="Times New Roman" w:hAnsi="Times New Roman" w:cs="Times New Roman"/>
                <w:color w:val="000000" w:themeColor="text1"/>
                <w:szCs w:val="24"/>
              </w:rPr>
            </w:pPr>
            <w:r w:rsidRPr="00D52C98">
              <w:rPr>
                <w:rFonts w:ascii="Times New Roman" w:hAnsi="Times New Roman" w:cs="Times New Roman"/>
                <w:b/>
                <w:bCs/>
                <w:color w:val="000000" w:themeColor="text1"/>
                <w:szCs w:val="24"/>
              </w:rPr>
              <w:t>Description</w:t>
            </w:r>
          </w:p>
        </w:tc>
      </w:tr>
      <w:tr w:rsidR="00A03BDF" w:rsidRPr="00D52C98" w14:paraId="0CBF3633" w14:textId="77777777" w:rsidTr="00D52C98">
        <w:trPr>
          <w:cantSplit/>
        </w:trPr>
        <w:tc>
          <w:tcPr>
            <w:tcW w:w="1984" w:type="dxa"/>
            <w:tcMar>
              <w:top w:w="70" w:type="dxa"/>
              <w:left w:w="100" w:type="dxa"/>
              <w:bottom w:w="70" w:type="dxa"/>
              <w:right w:w="100" w:type="dxa"/>
            </w:tcMar>
            <w:vAlign w:val="center"/>
          </w:tcPr>
          <w:p w14:paraId="278ECFCA" w14:textId="77777777" w:rsidR="00A03BDF" w:rsidRPr="00D52C98" w:rsidRDefault="00A03BDF" w:rsidP="005B5CAE">
            <w:pPr>
              <w:rPr>
                <w:rFonts w:ascii="Times New Roman" w:hAnsi="Times New Roman" w:cs="Times New Roman"/>
                <w:color w:val="000000" w:themeColor="text1"/>
                <w:szCs w:val="24"/>
              </w:rPr>
            </w:pPr>
            <w:r w:rsidRPr="00D52C98">
              <w:rPr>
                <w:rFonts w:ascii="Times New Roman" w:hAnsi="Times New Roman" w:cs="Times New Roman"/>
                <w:color w:val="000000" w:themeColor="text1"/>
                <w:szCs w:val="24"/>
              </w:rPr>
              <w:t>Assessment_ID</w:t>
            </w:r>
          </w:p>
        </w:tc>
        <w:tc>
          <w:tcPr>
            <w:tcW w:w="1983" w:type="dxa"/>
            <w:tcMar>
              <w:top w:w="70" w:type="dxa"/>
              <w:left w:w="100" w:type="dxa"/>
              <w:bottom w:w="70" w:type="dxa"/>
              <w:right w:w="100" w:type="dxa"/>
            </w:tcMar>
            <w:vAlign w:val="center"/>
          </w:tcPr>
          <w:p w14:paraId="2CC64F14" w14:textId="77777777" w:rsidR="00A03BDF" w:rsidRPr="00D52C98" w:rsidRDefault="00A03BDF" w:rsidP="005B5CAE">
            <w:pPr>
              <w:rPr>
                <w:rFonts w:ascii="Times New Roman" w:hAnsi="Times New Roman" w:cs="Times New Roman"/>
                <w:color w:val="000000" w:themeColor="text1"/>
                <w:szCs w:val="24"/>
              </w:rPr>
            </w:pPr>
            <w:r w:rsidRPr="00D52C98">
              <w:rPr>
                <w:rFonts w:ascii="Times New Roman" w:hAnsi="Times New Roman" w:cs="Times New Roman"/>
                <w:color w:val="000000" w:themeColor="text1"/>
                <w:szCs w:val="24"/>
              </w:rPr>
              <w:t>UUID</w:t>
            </w:r>
          </w:p>
        </w:tc>
        <w:tc>
          <w:tcPr>
            <w:tcW w:w="3122" w:type="dxa"/>
            <w:tcMar>
              <w:top w:w="70" w:type="dxa"/>
              <w:left w:w="100" w:type="dxa"/>
              <w:bottom w:w="70" w:type="dxa"/>
              <w:right w:w="100" w:type="dxa"/>
            </w:tcMar>
            <w:vAlign w:val="center"/>
          </w:tcPr>
          <w:p w14:paraId="4ED46BCF" w14:textId="77777777" w:rsidR="00A03BDF" w:rsidRPr="00D52C98" w:rsidRDefault="00A03BDF" w:rsidP="005B5CAE">
            <w:pPr>
              <w:rPr>
                <w:rFonts w:ascii="Times New Roman" w:hAnsi="Times New Roman" w:cs="Times New Roman"/>
                <w:color w:val="000000" w:themeColor="text1"/>
                <w:szCs w:val="24"/>
              </w:rPr>
            </w:pPr>
            <w:r w:rsidRPr="00D52C98">
              <w:rPr>
                <w:rFonts w:ascii="Times New Roman" w:hAnsi="Times New Roman" w:cs="Times New Roman"/>
                <w:color w:val="000000" w:themeColor="text1"/>
                <w:szCs w:val="24"/>
              </w:rPr>
              <w:t>PRIMARY KEY, NOT NULL</w:t>
            </w:r>
          </w:p>
        </w:tc>
        <w:tc>
          <w:tcPr>
            <w:tcW w:w="2409" w:type="dxa"/>
            <w:tcMar>
              <w:top w:w="70" w:type="dxa"/>
              <w:left w:w="100" w:type="dxa"/>
              <w:bottom w:w="70" w:type="dxa"/>
              <w:right w:w="100" w:type="dxa"/>
            </w:tcMar>
            <w:vAlign w:val="center"/>
          </w:tcPr>
          <w:p w14:paraId="4638D138" w14:textId="77777777" w:rsidR="00A03BDF" w:rsidRPr="00D52C98" w:rsidRDefault="00A03BDF" w:rsidP="005B5CAE">
            <w:pPr>
              <w:rPr>
                <w:rFonts w:ascii="Times New Roman" w:hAnsi="Times New Roman" w:cs="Times New Roman"/>
                <w:color w:val="000000" w:themeColor="text1"/>
                <w:szCs w:val="24"/>
              </w:rPr>
            </w:pPr>
            <w:r w:rsidRPr="00D52C98">
              <w:rPr>
                <w:rFonts w:ascii="Times New Roman" w:hAnsi="Times New Roman" w:cs="Times New Roman"/>
                <w:color w:val="000000" w:themeColor="text1"/>
                <w:szCs w:val="24"/>
              </w:rPr>
              <w:t>Uniquely identifies each assessment</w:t>
            </w:r>
          </w:p>
        </w:tc>
      </w:tr>
      <w:tr w:rsidR="00A03BDF" w:rsidRPr="00D52C98" w14:paraId="69BABEA2" w14:textId="77777777" w:rsidTr="00D52C98">
        <w:trPr>
          <w:cantSplit/>
        </w:trPr>
        <w:tc>
          <w:tcPr>
            <w:tcW w:w="1984" w:type="dxa"/>
            <w:tcMar>
              <w:top w:w="70" w:type="dxa"/>
              <w:left w:w="100" w:type="dxa"/>
              <w:bottom w:w="70" w:type="dxa"/>
              <w:right w:w="100" w:type="dxa"/>
            </w:tcMar>
            <w:vAlign w:val="center"/>
          </w:tcPr>
          <w:p w14:paraId="1E8F08BD" w14:textId="77777777" w:rsidR="00A03BDF" w:rsidRPr="00D52C98" w:rsidRDefault="00A03BDF" w:rsidP="005B5CAE">
            <w:pPr>
              <w:rPr>
                <w:rFonts w:ascii="Times New Roman" w:hAnsi="Times New Roman" w:cs="Times New Roman"/>
                <w:color w:val="000000" w:themeColor="text1"/>
                <w:szCs w:val="24"/>
              </w:rPr>
            </w:pPr>
            <w:r w:rsidRPr="00D52C98">
              <w:rPr>
                <w:rFonts w:ascii="Times New Roman" w:hAnsi="Times New Roman" w:cs="Times New Roman"/>
                <w:color w:val="000000" w:themeColor="text1"/>
                <w:szCs w:val="24"/>
              </w:rPr>
              <w:t>Org_ID</w:t>
            </w:r>
          </w:p>
        </w:tc>
        <w:tc>
          <w:tcPr>
            <w:tcW w:w="1983" w:type="dxa"/>
            <w:tcMar>
              <w:top w:w="70" w:type="dxa"/>
              <w:left w:w="100" w:type="dxa"/>
              <w:bottom w:w="70" w:type="dxa"/>
              <w:right w:w="100" w:type="dxa"/>
            </w:tcMar>
            <w:vAlign w:val="center"/>
          </w:tcPr>
          <w:p w14:paraId="704EF5B3" w14:textId="77777777" w:rsidR="00A03BDF" w:rsidRPr="00D52C98" w:rsidRDefault="00A03BDF" w:rsidP="005B5CAE">
            <w:pPr>
              <w:rPr>
                <w:rFonts w:ascii="Times New Roman" w:hAnsi="Times New Roman" w:cs="Times New Roman"/>
                <w:color w:val="000000" w:themeColor="text1"/>
                <w:szCs w:val="24"/>
              </w:rPr>
            </w:pPr>
            <w:r w:rsidRPr="00D52C98">
              <w:rPr>
                <w:rFonts w:ascii="Times New Roman" w:hAnsi="Times New Roman" w:cs="Times New Roman"/>
                <w:color w:val="000000" w:themeColor="text1"/>
                <w:szCs w:val="24"/>
              </w:rPr>
              <w:t>UUID</w:t>
            </w:r>
          </w:p>
        </w:tc>
        <w:tc>
          <w:tcPr>
            <w:tcW w:w="3122" w:type="dxa"/>
            <w:tcMar>
              <w:top w:w="70" w:type="dxa"/>
              <w:left w:w="100" w:type="dxa"/>
              <w:bottom w:w="70" w:type="dxa"/>
              <w:right w:w="100" w:type="dxa"/>
            </w:tcMar>
            <w:vAlign w:val="center"/>
          </w:tcPr>
          <w:p w14:paraId="2034D954" w14:textId="77777777" w:rsidR="00A03BDF" w:rsidRPr="00D52C98" w:rsidRDefault="00A03BDF" w:rsidP="005B5CAE">
            <w:pPr>
              <w:rPr>
                <w:rFonts w:ascii="Times New Roman" w:hAnsi="Times New Roman" w:cs="Times New Roman"/>
                <w:color w:val="000000" w:themeColor="text1"/>
                <w:szCs w:val="24"/>
              </w:rPr>
            </w:pPr>
            <w:r w:rsidRPr="00D52C98">
              <w:rPr>
                <w:rFonts w:ascii="Times New Roman" w:hAnsi="Times New Roman" w:cs="Times New Roman"/>
                <w:color w:val="000000" w:themeColor="text1"/>
                <w:szCs w:val="24"/>
              </w:rPr>
              <w:t>FOREIGN KEY, NOT NULL</w:t>
            </w:r>
          </w:p>
        </w:tc>
        <w:tc>
          <w:tcPr>
            <w:tcW w:w="2409" w:type="dxa"/>
            <w:tcMar>
              <w:top w:w="70" w:type="dxa"/>
              <w:left w:w="100" w:type="dxa"/>
              <w:bottom w:w="70" w:type="dxa"/>
              <w:right w:w="100" w:type="dxa"/>
            </w:tcMar>
            <w:vAlign w:val="center"/>
          </w:tcPr>
          <w:p w14:paraId="26822463" w14:textId="77777777" w:rsidR="00A03BDF" w:rsidRPr="00D52C98" w:rsidRDefault="00A03BDF" w:rsidP="005B5CAE">
            <w:pPr>
              <w:rPr>
                <w:rFonts w:ascii="Times New Roman" w:hAnsi="Times New Roman" w:cs="Times New Roman"/>
                <w:color w:val="000000" w:themeColor="text1"/>
                <w:szCs w:val="24"/>
              </w:rPr>
            </w:pPr>
            <w:r w:rsidRPr="00D52C98">
              <w:rPr>
                <w:rFonts w:ascii="Times New Roman" w:hAnsi="Times New Roman" w:cs="Times New Roman"/>
                <w:color w:val="000000" w:themeColor="text1"/>
                <w:szCs w:val="24"/>
              </w:rPr>
              <w:t>Organisation the assessment belongs to</w:t>
            </w:r>
          </w:p>
        </w:tc>
      </w:tr>
      <w:tr w:rsidR="00A03BDF" w:rsidRPr="00D52C98" w14:paraId="47827A52" w14:textId="77777777" w:rsidTr="00D52C98">
        <w:trPr>
          <w:cantSplit/>
        </w:trPr>
        <w:tc>
          <w:tcPr>
            <w:tcW w:w="1984" w:type="dxa"/>
            <w:tcMar>
              <w:top w:w="70" w:type="dxa"/>
              <w:left w:w="100" w:type="dxa"/>
              <w:bottom w:w="70" w:type="dxa"/>
              <w:right w:w="100" w:type="dxa"/>
            </w:tcMar>
            <w:vAlign w:val="center"/>
          </w:tcPr>
          <w:p w14:paraId="3C30306F" w14:textId="77777777" w:rsidR="00A03BDF" w:rsidRPr="00D52C98" w:rsidRDefault="00A03BDF" w:rsidP="005B5CAE">
            <w:pPr>
              <w:rPr>
                <w:rFonts w:ascii="Times New Roman" w:hAnsi="Times New Roman" w:cs="Times New Roman"/>
                <w:color w:val="000000" w:themeColor="text1"/>
                <w:szCs w:val="24"/>
              </w:rPr>
            </w:pPr>
            <w:r w:rsidRPr="00D52C98">
              <w:rPr>
                <w:rFonts w:ascii="Times New Roman" w:hAnsi="Times New Roman" w:cs="Times New Roman"/>
                <w:color w:val="000000" w:themeColor="text1"/>
                <w:szCs w:val="24"/>
              </w:rPr>
              <w:t>Status</w:t>
            </w:r>
          </w:p>
        </w:tc>
        <w:tc>
          <w:tcPr>
            <w:tcW w:w="1983" w:type="dxa"/>
            <w:tcMar>
              <w:top w:w="70" w:type="dxa"/>
              <w:left w:w="100" w:type="dxa"/>
              <w:bottom w:w="70" w:type="dxa"/>
              <w:right w:w="100" w:type="dxa"/>
            </w:tcMar>
            <w:vAlign w:val="center"/>
          </w:tcPr>
          <w:p w14:paraId="1FBED52A" w14:textId="05AFE2F3" w:rsidR="00A03BDF" w:rsidRPr="00D52C98" w:rsidRDefault="007F73D3" w:rsidP="005B5CAE">
            <w:pPr>
              <w:rPr>
                <w:rFonts w:ascii="Times New Roman" w:hAnsi="Times New Roman" w:cs="Times New Roman"/>
                <w:color w:val="000000" w:themeColor="text1"/>
                <w:szCs w:val="24"/>
              </w:rPr>
            </w:pPr>
            <w:r w:rsidRPr="00D52C98">
              <w:rPr>
                <w:rFonts w:ascii="Times New Roman" w:hAnsi="Times New Roman" w:cs="Times New Roman"/>
                <w:color w:val="000000" w:themeColor="text1"/>
                <w:szCs w:val="24"/>
              </w:rPr>
              <w:t>VARCHAR (</w:t>
            </w:r>
            <w:r w:rsidR="00A03BDF" w:rsidRPr="00D52C98">
              <w:rPr>
                <w:rFonts w:ascii="Times New Roman" w:hAnsi="Times New Roman" w:cs="Times New Roman"/>
                <w:color w:val="000000" w:themeColor="text1"/>
                <w:szCs w:val="24"/>
              </w:rPr>
              <w:t>20)</w:t>
            </w:r>
          </w:p>
        </w:tc>
        <w:tc>
          <w:tcPr>
            <w:tcW w:w="3122" w:type="dxa"/>
            <w:tcMar>
              <w:top w:w="70" w:type="dxa"/>
              <w:left w:w="100" w:type="dxa"/>
              <w:bottom w:w="70" w:type="dxa"/>
              <w:right w:w="100" w:type="dxa"/>
            </w:tcMar>
            <w:vAlign w:val="center"/>
          </w:tcPr>
          <w:p w14:paraId="770460A1" w14:textId="77777777" w:rsidR="00A03BDF" w:rsidRPr="00D52C98" w:rsidRDefault="00A03BDF" w:rsidP="005B5CAE">
            <w:pPr>
              <w:rPr>
                <w:rFonts w:ascii="Times New Roman" w:hAnsi="Times New Roman" w:cs="Times New Roman"/>
                <w:color w:val="000000" w:themeColor="text1"/>
                <w:szCs w:val="24"/>
              </w:rPr>
            </w:pPr>
            <w:r w:rsidRPr="00D52C98">
              <w:rPr>
                <w:rFonts w:ascii="Times New Roman" w:hAnsi="Times New Roman" w:cs="Times New Roman"/>
                <w:color w:val="000000" w:themeColor="text1"/>
                <w:szCs w:val="24"/>
              </w:rPr>
              <w:t>NOT NULL, CHECK (Status IN ('draft','submitted','completed'))</w:t>
            </w:r>
          </w:p>
        </w:tc>
        <w:tc>
          <w:tcPr>
            <w:tcW w:w="2409" w:type="dxa"/>
            <w:tcMar>
              <w:top w:w="70" w:type="dxa"/>
              <w:left w:w="100" w:type="dxa"/>
              <w:bottom w:w="70" w:type="dxa"/>
              <w:right w:w="100" w:type="dxa"/>
            </w:tcMar>
            <w:vAlign w:val="center"/>
          </w:tcPr>
          <w:p w14:paraId="7DFBFF6A" w14:textId="77777777" w:rsidR="00A03BDF" w:rsidRPr="00D52C98" w:rsidRDefault="00A03BDF" w:rsidP="005B5CAE">
            <w:pPr>
              <w:rPr>
                <w:rFonts w:ascii="Times New Roman" w:hAnsi="Times New Roman" w:cs="Times New Roman"/>
                <w:color w:val="000000" w:themeColor="text1"/>
                <w:szCs w:val="24"/>
              </w:rPr>
            </w:pPr>
            <w:r w:rsidRPr="00D52C98">
              <w:rPr>
                <w:rFonts w:ascii="Times New Roman" w:hAnsi="Times New Roman" w:cs="Times New Roman"/>
                <w:color w:val="000000" w:themeColor="text1"/>
                <w:szCs w:val="24"/>
              </w:rPr>
              <w:t>Current assessment status</w:t>
            </w:r>
          </w:p>
        </w:tc>
      </w:tr>
      <w:tr w:rsidR="00A03BDF" w:rsidRPr="00D52C98" w14:paraId="698D57DE" w14:textId="77777777" w:rsidTr="00D52C98">
        <w:trPr>
          <w:cantSplit/>
        </w:trPr>
        <w:tc>
          <w:tcPr>
            <w:tcW w:w="1984" w:type="dxa"/>
            <w:tcMar>
              <w:top w:w="70" w:type="dxa"/>
              <w:left w:w="100" w:type="dxa"/>
              <w:bottom w:w="70" w:type="dxa"/>
              <w:right w:w="100" w:type="dxa"/>
            </w:tcMar>
            <w:vAlign w:val="center"/>
          </w:tcPr>
          <w:p w14:paraId="739B7C85" w14:textId="77777777" w:rsidR="00A03BDF" w:rsidRPr="00D52C98" w:rsidRDefault="00A03BDF" w:rsidP="005B5CAE">
            <w:pPr>
              <w:rPr>
                <w:rFonts w:ascii="Times New Roman" w:hAnsi="Times New Roman" w:cs="Times New Roman"/>
                <w:color w:val="000000" w:themeColor="text1"/>
                <w:szCs w:val="24"/>
              </w:rPr>
            </w:pPr>
            <w:r w:rsidRPr="00D52C98">
              <w:rPr>
                <w:rFonts w:ascii="Times New Roman" w:hAnsi="Times New Roman" w:cs="Times New Roman"/>
                <w:color w:val="000000" w:themeColor="text1"/>
                <w:szCs w:val="24"/>
              </w:rPr>
              <w:t>Started_At</w:t>
            </w:r>
          </w:p>
        </w:tc>
        <w:tc>
          <w:tcPr>
            <w:tcW w:w="1983" w:type="dxa"/>
            <w:tcMar>
              <w:top w:w="70" w:type="dxa"/>
              <w:left w:w="100" w:type="dxa"/>
              <w:bottom w:w="70" w:type="dxa"/>
              <w:right w:w="100" w:type="dxa"/>
            </w:tcMar>
            <w:vAlign w:val="center"/>
          </w:tcPr>
          <w:p w14:paraId="2F04E743" w14:textId="77777777" w:rsidR="00A03BDF" w:rsidRPr="00D52C98" w:rsidRDefault="00A03BDF" w:rsidP="005B5CAE">
            <w:pPr>
              <w:rPr>
                <w:rFonts w:ascii="Times New Roman" w:hAnsi="Times New Roman" w:cs="Times New Roman"/>
                <w:color w:val="000000" w:themeColor="text1"/>
                <w:szCs w:val="24"/>
              </w:rPr>
            </w:pPr>
            <w:r w:rsidRPr="00D52C98">
              <w:rPr>
                <w:rFonts w:ascii="Times New Roman" w:hAnsi="Times New Roman" w:cs="Times New Roman"/>
                <w:color w:val="000000" w:themeColor="text1"/>
                <w:szCs w:val="24"/>
              </w:rPr>
              <w:t>TIMESTAMPTZ</w:t>
            </w:r>
          </w:p>
        </w:tc>
        <w:tc>
          <w:tcPr>
            <w:tcW w:w="3122" w:type="dxa"/>
            <w:tcMar>
              <w:top w:w="70" w:type="dxa"/>
              <w:left w:w="100" w:type="dxa"/>
              <w:bottom w:w="70" w:type="dxa"/>
              <w:right w:w="100" w:type="dxa"/>
            </w:tcMar>
            <w:vAlign w:val="center"/>
          </w:tcPr>
          <w:p w14:paraId="6A28D35F" w14:textId="77777777" w:rsidR="00A03BDF" w:rsidRPr="00D52C98" w:rsidRDefault="00A03BDF" w:rsidP="005B5CAE">
            <w:pPr>
              <w:rPr>
                <w:rFonts w:ascii="Times New Roman" w:hAnsi="Times New Roman" w:cs="Times New Roman"/>
                <w:color w:val="000000" w:themeColor="text1"/>
                <w:szCs w:val="24"/>
              </w:rPr>
            </w:pPr>
            <w:r w:rsidRPr="00D52C98">
              <w:rPr>
                <w:rFonts w:ascii="Times New Roman" w:hAnsi="Times New Roman" w:cs="Times New Roman"/>
                <w:color w:val="000000" w:themeColor="text1"/>
                <w:szCs w:val="24"/>
              </w:rPr>
              <w:t>NOT NULL</w:t>
            </w:r>
          </w:p>
        </w:tc>
        <w:tc>
          <w:tcPr>
            <w:tcW w:w="2409" w:type="dxa"/>
            <w:tcMar>
              <w:top w:w="70" w:type="dxa"/>
              <w:left w:w="100" w:type="dxa"/>
              <w:bottom w:w="70" w:type="dxa"/>
              <w:right w:w="100" w:type="dxa"/>
            </w:tcMar>
            <w:vAlign w:val="center"/>
          </w:tcPr>
          <w:p w14:paraId="3B41E224" w14:textId="77777777" w:rsidR="00A03BDF" w:rsidRPr="00D52C98" w:rsidRDefault="00A03BDF" w:rsidP="005B5CAE">
            <w:pPr>
              <w:rPr>
                <w:rFonts w:ascii="Times New Roman" w:hAnsi="Times New Roman" w:cs="Times New Roman"/>
                <w:color w:val="000000" w:themeColor="text1"/>
                <w:szCs w:val="24"/>
              </w:rPr>
            </w:pPr>
            <w:r w:rsidRPr="00D52C98">
              <w:rPr>
                <w:rFonts w:ascii="Times New Roman" w:hAnsi="Times New Roman" w:cs="Times New Roman"/>
                <w:color w:val="000000" w:themeColor="text1"/>
                <w:szCs w:val="24"/>
              </w:rPr>
              <w:t>Time the assessment was started</w:t>
            </w:r>
          </w:p>
        </w:tc>
      </w:tr>
      <w:tr w:rsidR="00A03BDF" w:rsidRPr="00D52C98" w14:paraId="75EF7BB5" w14:textId="77777777" w:rsidTr="00D52C98">
        <w:trPr>
          <w:cantSplit/>
        </w:trPr>
        <w:tc>
          <w:tcPr>
            <w:tcW w:w="1984" w:type="dxa"/>
            <w:tcMar>
              <w:top w:w="70" w:type="dxa"/>
              <w:left w:w="100" w:type="dxa"/>
              <w:bottom w:w="70" w:type="dxa"/>
              <w:right w:w="100" w:type="dxa"/>
            </w:tcMar>
            <w:vAlign w:val="center"/>
          </w:tcPr>
          <w:p w14:paraId="6E70C2DA" w14:textId="77777777" w:rsidR="00A03BDF" w:rsidRPr="00D52C98" w:rsidRDefault="00A03BDF" w:rsidP="005B5CAE">
            <w:pPr>
              <w:rPr>
                <w:rFonts w:ascii="Times New Roman" w:hAnsi="Times New Roman" w:cs="Times New Roman"/>
                <w:color w:val="000000" w:themeColor="text1"/>
                <w:szCs w:val="24"/>
              </w:rPr>
            </w:pPr>
            <w:r w:rsidRPr="00D52C98">
              <w:rPr>
                <w:rFonts w:ascii="Times New Roman" w:hAnsi="Times New Roman" w:cs="Times New Roman"/>
                <w:color w:val="000000" w:themeColor="text1"/>
                <w:szCs w:val="24"/>
              </w:rPr>
              <w:t>Submitted_At</w:t>
            </w:r>
          </w:p>
        </w:tc>
        <w:tc>
          <w:tcPr>
            <w:tcW w:w="1983" w:type="dxa"/>
            <w:tcMar>
              <w:top w:w="70" w:type="dxa"/>
              <w:left w:w="100" w:type="dxa"/>
              <w:bottom w:w="70" w:type="dxa"/>
              <w:right w:w="100" w:type="dxa"/>
            </w:tcMar>
            <w:vAlign w:val="center"/>
          </w:tcPr>
          <w:p w14:paraId="76F011EA" w14:textId="77777777" w:rsidR="00A03BDF" w:rsidRPr="00D52C98" w:rsidRDefault="00A03BDF" w:rsidP="005B5CAE">
            <w:pPr>
              <w:rPr>
                <w:rFonts w:ascii="Times New Roman" w:hAnsi="Times New Roman" w:cs="Times New Roman"/>
                <w:color w:val="000000" w:themeColor="text1"/>
                <w:szCs w:val="24"/>
              </w:rPr>
            </w:pPr>
            <w:r w:rsidRPr="00D52C98">
              <w:rPr>
                <w:rFonts w:ascii="Times New Roman" w:hAnsi="Times New Roman" w:cs="Times New Roman"/>
                <w:color w:val="000000" w:themeColor="text1"/>
                <w:szCs w:val="24"/>
              </w:rPr>
              <w:t>TIMESTAMPTZ</w:t>
            </w:r>
          </w:p>
        </w:tc>
        <w:tc>
          <w:tcPr>
            <w:tcW w:w="3122" w:type="dxa"/>
            <w:tcMar>
              <w:top w:w="70" w:type="dxa"/>
              <w:left w:w="100" w:type="dxa"/>
              <w:bottom w:w="70" w:type="dxa"/>
              <w:right w:w="100" w:type="dxa"/>
            </w:tcMar>
            <w:vAlign w:val="center"/>
          </w:tcPr>
          <w:p w14:paraId="72EC2D6C" w14:textId="77777777" w:rsidR="00A03BDF" w:rsidRPr="00D52C98" w:rsidRDefault="00A03BDF" w:rsidP="005B5CAE">
            <w:pPr>
              <w:rPr>
                <w:rFonts w:ascii="Times New Roman" w:hAnsi="Times New Roman" w:cs="Times New Roman"/>
                <w:color w:val="000000" w:themeColor="text1"/>
                <w:szCs w:val="24"/>
              </w:rPr>
            </w:pPr>
            <w:r w:rsidRPr="00D52C98">
              <w:rPr>
                <w:rFonts w:ascii="Times New Roman" w:hAnsi="Times New Roman" w:cs="Times New Roman"/>
                <w:color w:val="000000" w:themeColor="text1"/>
                <w:szCs w:val="24"/>
              </w:rPr>
              <w:t>NULL</w:t>
            </w:r>
          </w:p>
        </w:tc>
        <w:tc>
          <w:tcPr>
            <w:tcW w:w="2409" w:type="dxa"/>
            <w:tcMar>
              <w:top w:w="70" w:type="dxa"/>
              <w:left w:w="100" w:type="dxa"/>
              <w:bottom w:w="70" w:type="dxa"/>
              <w:right w:w="100" w:type="dxa"/>
            </w:tcMar>
            <w:vAlign w:val="center"/>
          </w:tcPr>
          <w:p w14:paraId="69978C55" w14:textId="77777777" w:rsidR="00A03BDF" w:rsidRPr="00D52C98" w:rsidRDefault="00A03BDF" w:rsidP="005B5CAE">
            <w:pPr>
              <w:rPr>
                <w:rFonts w:ascii="Times New Roman" w:hAnsi="Times New Roman" w:cs="Times New Roman"/>
                <w:color w:val="000000" w:themeColor="text1"/>
                <w:szCs w:val="24"/>
              </w:rPr>
            </w:pPr>
            <w:r w:rsidRPr="00D52C98">
              <w:rPr>
                <w:rFonts w:ascii="Times New Roman" w:hAnsi="Times New Roman" w:cs="Times New Roman"/>
                <w:color w:val="000000" w:themeColor="text1"/>
                <w:szCs w:val="24"/>
              </w:rPr>
              <w:t>Time the assessment was submitted</w:t>
            </w:r>
          </w:p>
        </w:tc>
      </w:tr>
    </w:tbl>
    <w:p w14:paraId="7F69BEFE" w14:textId="77777777" w:rsidR="00A03BDF" w:rsidRPr="00D52C98" w:rsidRDefault="00A03BDF" w:rsidP="00A03BDF">
      <w:pPr>
        <w:pStyle w:val="Heading3"/>
        <w:rPr>
          <w:rFonts w:ascii="Times New Roman" w:hAnsi="Times New Roman" w:cs="Times New Roman"/>
          <w:color w:val="000000" w:themeColor="text1"/>
          <w:szCs w:val="28"/>
        </w:rPr>
      </w:pPr>
      <w:r w:rsidRPr="00D52C98">
        <w:rPr>
          <w:rFonts w:ascii="Times New Roman" w:hAnsi="Times New Roman" w:cs="Times New Roman"/>
          <w:color w:val="000000" w:themeColor="text1"/>
          <w:szCs w:val="28"/>
        </w:rPr>
        <w:t>Assessment_Responses Table</w:t>
      </w:r>
    </w:p>
    <w:tbl>
      <w:tblPr>
        <w:tblW w:w="8600" w:type="dxa"/>
        <w:tblBorders>
          <w:top w:val="single" w:sz="4" w:space="0" w:color="B9C7D8"/>
          <w:left w:val="single" w:sz="4" w:space="0" w:color="B9C7D8"/>
          <w:bottom w:val="single" w:sz="4" w:space="0" w:color="B9C7D8"/>
          <w:right w:val="single" w:sz="4" w:space="0" w:color="B9C7D8"/>
          <w:insideH w:val="single" w:sz="4" w:space="0" w:color="B9C7D8"/>
          <w:insideV w:val="single" w:sz="4" w:space="0" w:color="B9C7D8"/>
        </w:tblBorders>
        <w:tblCellMar>
          <w:left w:w="10" w:type="dxa"/>
          <w:right w:w="10" w:type="dxa"/>
        </w:tblCellMar>
        <w:tblLook w:val="0000" w:firstRow="0" w:lastRow="0" w:firstColumn="0" w:lastColumn="0" w:noHBand="0" w:noVBand="0"/>
      </w:tblPr>
      <w:tblGrid>
        <w:gridCol w:w="2100"/>
        <w:gridCol w:w="1900"/>
        <w:gridCol w:w="2300"/>
        <w:gridCol w:w="2300"/>
      </w:tblGrid>
      <w:tr w:rsidR="00A03BDF" w:rsidRPr="00D52C98" w14:paraId="39508D6F" w14:textId="77777777" w:rsidTr="00D52C98">
        <w:trPr>
          <w:tblHeader/>
        </w:trPr>
        <w:tc>
          <w:tcPr>
            <w:tcW w:w="2100" w:type="dxa"/>
            <w:tcMar>
              <w:top w:w="80" w:type="dxa"/>
              <w:left w:w="100" w:type="dxa"/>
              <w:bottom w:w="80" w:type="dxa"/>
              <w:right w:w="100" w:type="dxa"/>
            </w:tcMar>
            <w:vAlign w:val="center"/>
          </w:tcPr>
          <w:p w14:paraId="16D11A60" w14:textId="77777777" w:rsidR="00A03BDF" w:rsidRPr="00D52C98" w:rsidRDefault="00A03BDF" w:rsidP="005B5CAE">
            <w:pPr>
              <w:jc w:val="center"/>
              <w:rPr>
                <w:rFonts w:ascii="Times New Roman" w:hAnsi="Times New Roman" w:cs="Times New Roman"/>
                <w:color w:val="000000" w:themeColor="text1"/>
                <w:szCs w:val="24"/>
              </w:rPr>
            </w:pPr>
            <w:r w:rsidRPr="00D52C98">
              <w:rPr>
                <w:rFonts w:ascii="Times New Roman" w:hAnsi="Times New Roman" w:cs="Times New Roman"/>
                <w:b/>
                <w:bCs/>
                <w:color w:val="000000" w:themeColor="text1"/>
                <w:szCs w:val="24"/>
              </w:rPr>
              <w:t>Column</w:t>
            </w:r>
          </w:p>
        </w:tc>
        <w:tc>
          <w:tcPr>
            <w:tcW w:w="1900" w:type="dxa"/>
            <w:tcMar>
              <w:top w:w="80" w:type="dxa"/>
              <w:left w:w="100" w:type="dxa"/>
              <w:bottom w:w="80" w:type="dxa"/>
              <w:right w:w="100" w:type="dxa"/>
            </w:tcMar>
            <w:vAlign w:val="center"/>
          </w:tcPr>
          <w:p w14:paraId="6EED9157" w14:textId="77777777" w:rsidR="00A03BDF" w:rsidRPr="00D52C98" w:rsidRDefault="00A03BDF" w:rsidP="005B5CAE">
            <w:pPr>
              <w:jc w:val="center"/>
              <w:rPr>
                <w:rFonts w:ascii="Times New Roman" w:hAnsi="Times New Roman" w:cs="Times New Roman"/>
                <w:color w:val="000000" w:themeColor="text1"/>
                <w:szCs w:val="24"/>
              </w:rPr>
            </w:pPr>
            <w:r w:rsidRPr="00D52C98">
              <w:rPr>
                <w:rFonts w:ascii="Times New Roman" w:hAnsi="Times New Roman" w:cs="Times New Roman"/>
                <w:b/>
                <w:bCs/>
                <w:color w:val="000000" w:themeColor="text1"/>
                <w:szCs w:val="24"/>
              </w:rPr>
              <w:t>Data Type</w:t>
            </w:r>
          </w:p>
        </w:tc>
        <w:tc>
          <w:tcPr>
            <w:tcW w:w="2300" w:type="dxa"/>
            <w:tcMar>
              <w:top w:w="80" w:type="dxa"/>
              <w:left w:w="100" w:type="dxa"/>
              <w:bottom w:w="80" w:type="dxa"/>
              <w:right w:w="100" w:type="dxa"/>
            </w:tcMar>
            <w:vAlign w:val="center"/>
          </w:tcPr>
          <w:p w14:paraId="2AEDA6DA" w14:textId="77777777" w:rsidR="00A03BDF" w:rsidRPr="00D52C98" w:rsidRDefault="00A03BDF" w:rsidP="005B5CAE">
            <w:pPr>
              <w:jc w:val="center"/>
              <w:rPr>
                <w:rFonts w:ascii="Times New Roman" w:hAnsi="Times New Roman" w:cs="Times New Roman"/>
                <w:color w:val="000000" w:themeColor="text1"/>
                <w:szCs w:val="24"/>
              </w:rPr>
            </w:pPr>
            <w:r w:rsidRPr="00D52C98">
              <w:rPr>
                <w:rFonts w:ascii="Times New Roman" w:hAnsi="Times New Roman" w:cs="Times New Roman"/>
                <w:b/>
                <w:bCs/>
                <w:color w:val="000000" w:themeColor="text1"/>
                <w:szCs w:val="24"/>
              </w:rPr>
              <w:t>Constraint</w:t>
            </w:r>
          </w:p>
        </w:tc>
        <w:tc>
          <w:tcPr>
            <w:tcW w:w="2300" w:type="dxa"/>
            <w:tcMar>
              <w:top w:w="80" w:type="dxa"/>
              <w:left w:w="100" w:type="dxa"/>
              <w:bottom w:w="80" w:type="dxa"/>
              <w:right w:w="100" w:type="dxa"/>
            </w:tcMar>
            <w:vAlign w:val="center"/>
          </w:tcPr>
          <w:p w14:paraId="7A26B090" w14:textId="77777777" w:rsidR="00A03BDF" w:rsidRPr="00D52C98" w:rsidRDefault="00A03BDF" w:rsidP="005B5CAE">
            <w:pPr>
              <w:jc w:val="center"/>
              <w:rPr>
                <w:rFonts w:ascii="Times New Roman" w:hAnsi="Times New Roman" w:cs="Times New Roman"/>
                <w:color w:val="000000" w:themeColor="text1"/>
                <w:szCs w:val="24"/>
              </w:rPr>
            </w:pPr>
            <w:r w:rsidRPr="00D52C98">
              <w:rPr>
                <w:rFonts w:ascii="Times New Roman" w:hAnsi="Times New Roman" w:cs="Times New Roman"/>
                <w:b/>
                <w:bCs/>
                <w:color w:val="000000" w:themeColor="text1"/>
                <w:szCs w:val="24"/>
              </w:rPr>
              <w:t>Description</w:t>
            </w:r>
          </w:p>
        </w:tc>
      </w:tr>
      <w:tr w:rsidR="00A03BDF" w:rsidRPr="00D52C98" w14:paraId="58BD3BAF" w14:textId="77777777" w:rsidTr="00D52C98">
        <w:trPr>
          <w:cantSplit/>
        </w:trPr>
        <w:tc>
          <w:tcPr>
            <w:tcW w:w="2100" w:type="dxa"/>
            <w:tcMar>
              <w:top w:w="70" w:type="dxa"/>
              <w:left w:w="100" w:type="dxa"/>
              <w:bottom w:w="70" w:type="dxa"/>
              <w:right w:w="100" w:type="dxa"/>
            </w:tcMar>
            <w:vAlign w:val="center"/>
          </w:tcPr>
          <w:p w14:paraId="624E9E62" w14:textId="77777777" w:rsidR="00A03BDF" w:rsidRPr="00D52C98" w:rsidRDefault="00A03BDF" w:rsidP="005B5CAE">
            <w:pPr>
              <w:rPr>
                <w:rFonts w:ascii="Times New Roman" w:hAnsi="Times New Roman" w:cs="Times New Roman"/>
                <w:color w:val="000000" w:themeColor="text1"/>
                <w:szCs w:val="24"/>
              </w:rPr>
            </w:pPr>
            <w:r w:rsidRPr="00D52C98">
              <w:rPr>
                <w:rFonts w:ascii="Times New Roman" w:hAnsi="Times New Roman" w:cs="Times New Roman"/>
                <w:color w:val="000000" w:themeColor="text1"/>
                <w:szCs w:val="24"/>
              </w:rPr>
              <w:t>Response_ID</w:t>
            </w:r>
          </w:p>
        </w:tc>
        <w:tc>
          <w:tcPr>
            <w:tcW w:w="1900" w:type="dxa"/>
            <w:tcMar>
              <w:top w:w="70" w:type="dxa"/>
              <w:left w:w="100" w:type="dxa"/>
              <w:bottom w:w="70" w:type="dxa"/>
              <w:right w:w="100" w:type="dxa"/>
            </w:tcMar>
            <w:vAlign w:val="center"/>
          </w:tcPr>
          <w:p w14:paraId="7D1F053E" w14:textId="77777777" w:rsidR="00A03BDF" w:rsidRPr="00D52C98" w:rsidRDefault="00A03BDF" w:rsidP="005B5CAE">
            <w:pPr>
              <w:rPr>
                <w:rFonts w:ascii="Times New Roman" w:hAnsi="Times New Roman" w:cs="Times New Roman"/>
                <w:color w:val="000000" w:themeColor="text1"/>
                <w:szCs w:val="24"/>
              </w:rPr>
            </w:pPr>
            <w:r w:rsidRPr="00D52C98">
              <w:rPr>
                <w:rFonts w:ascii="Times New Roman" w:hAnsi="Times New Roman" w:cs="Times New Roman"/>
                <w:color w:val="000000" w:themeColor="text1"/>
                <w:szCs w:val="24"/>
              </w:rPr>
              <w:t>UUID</w:t>
            </w:r>
          </w:p>
        </w:tc>
        <w:tc>
          <w:tcPr>
            <w:tcW w:w="2300" w:type="dxa"/>
            <w:tcMar>
              <w:top w:w="70" w:type="dxa"/>
              <w:left w:w="100" w:type="dxa"/>
              <w:bottom w:w="70" w:type="dxa"/>
              <w:right w:w="100" w:type="dxa"/>
            </w:tcMar>
            <w:vAlign w:val="center"/>
          </w:tcPr>
          <w:p w14:paraId="2A190E17" w14:textId="77777777" w:rsidR="00A03BDF" w:rsidRPr="00D52C98" w:rsidRDefault="00A03BDF" w:rsidP="005B5CAE">
            <w:pPr>
              <w:rPr>
                <w:rFonts w:ascii="Times New Roman" w:hAnsi="Times New Roman" w:cs="Times New Roman"/>
                <w:color w:val="000000" w:themeColor="text1"/>
                <w:szCs w:val="24"/>
              </w:rPr>
            </w:pPr>
            <w:r w:rsidRPr="00D52C98">
              <w:rPr>
                <w:rFonts w:ascii="Times New Roman" w:hAnsi="Times New Roman" w:cs="Times New Roman"/>
                <w:color w:val="000000" w:themeColor="text1"/>
                <w:szCs w:val="24"/>
              </w:rPr>
              <w:t>PRIMARY KEY, NOT NULL</w:t>
            </w:r>
          </w:p>
        </w:tc>
        <w:tc>
          <w:tcPr>
            <w:tcW w:w="2300" w:type="dxa"/>
            <w:tcMar>
              <w:top w:w="70" w:type="dxa"/>
              <w:left w:w="100" w:type="dxa"/>
              <w:bottom w:w="70" w:type="dxa"/>
              <w:right w:w="100" w:type="dxa"/>
            </w:tcMar>
            <w:vAlign w:val="center"/>
          </w:tcPr>
          <w:p w14:paraId="1E3E57DB" w14:textId="77777777" w:rsidR="00A03BDF" w:rsidRPr="00D52C98" w:rsidRDefault="00A03BDF" w:rsidP="005B5CAE">
            <w:pPr>
              <w:rPr>
                <w:rFonts w:ascii="Times New Roman" w:hAnsi="Times New Roman" w:cs="Times New Roman"/>
                <w:color w:val="000000" w:themeColor="text1"/>
                <w:szCs w:val="24"/>
              </w:rPr>
            </w:pPr>
            <w:r w:rsidRPr="00D52C98">
              <w:rPr>
                <w:rFonts w:ascii="Times New Roman" w:hAnsi="Times New Roman" w:cs="Times New Roman"/>
                <w:color w:val="000000" w:themeColor="text1"/>
                <w:szCs w:val="24"/>
              </w:rPr>
              <w:t>Uniquely identifies each response record</w:t>
            </w:r>
          </w:p>
        </w:tc>
      </w:tr>
      <w:tr w:rsidR="00A03BDF" w:rsidRPr="00D52C98" w14:paraId="2F0A7D99" w14:textId="77777777" w:rsidTr="00D52C98">
        <w:trPr>
          <w:cantSplit/>
        </w:trPr>
        <w:tc>
          <w:tcPr>
            <w:tcW w:w="2100" w:type="dxa"/>
            <w:tcMar>
              <w:top w:w="70" w:type="dxa"/>
              <w:left w:w="100" w:type="dxa"/>
              <w:bottom w:w="70" w:type="dxa"/>
              <w:right w:w="100" w:type="dxa"/>
            </w:tcMar>
            <w:vAlign w:val="center"/>
          </w:tcPr>
          <w:p w14:paraId="6EA77B38" w14:textId="77777777" w:rsidR="00A03BDF" w:rsidRPr="00D52C98" w:rsidRDefault="00A03BDF" w:rsidP="005B5CAE">
            <w:pPr>
              <w:rPr>
                <w:rFonts w:ascii="Times New Roman" w:hAnsi="Times New Roman" w:cs="Times New Roman"/>
                <w:color w:val="000000" w:themeColor="text1"/>
                <w:szCs w:val="24"/>
              </w:rPr>
            </w:pPr>
            <w:r w:rsidRPr="00D52C98">
              <w:rPr>
                <w:rFonts w:ascii="Times New Roman" w:hAnsi="Times New Roman" w:cs="Times New Roman"/>
                <w:color w:val="000000" w:themeColor="text1"/>
                <w:szCs w:val="24"/>
              </w:rPr>
              <w:t>Assessment_ID</w:t>
            </w:r>
          </w:p>
        </w:tc>
        <w:tc>
          <w:tcPr>
            <w:tcW w:w="1900" w:type="dxa"/>
            <w:tcMar>
              <w:top w:w="70" w:type="dxa"/>
              <w:left w:w="100" w:type="dxa"/>
              <w:bottom w:w="70" w:type="dxa"/>
              <w:right w:w="100" w:type="dxa"/>
            </w:tcMar>
            <w:vAlign w:val="center"/>
          </w:tcPr>
          <w:p w14:paraId="2A2EFA99" w14:textId="77777777" w:rsidR="00A03BDF" w:rsidRPr="00D52C98" w:rsidRDefault="00A03BDF" w:rsidP="005B5CAE">
            <w:pPr>
              <w:rPr>
                <w:rFonts w:ascii="Times New Roman" w:hAnsi="Times New Roman" w:cs="Times New Roman"/>
                <w:color w:val="000000" w:themeColor="text1"/>
                <w:szCs w:val="24"/>
              </w:rPr>
            </w:pPr>
            <w:r w:rsidRPr="00D52C98">
              <w:rPr>
                <w:rFonts w:ascii="Times New Roman" w:hAnsi="Times New Roman" w:cs="Times New Roman"/>
                <w:color w:val="000000" w:themeColor="text1"/>
                <w:szCs w:val="24"/>
              </w:rPr>
              <w:t>UUID</w:t>
            </w:r>
          </w:p>
        </w:tc>
        <w:tc>
          <w:tcPr>
            <w:tcW w:w="2300" w:type="dxa"/>
            <w:tcMar>
              <w:top w:w="70" w:type="dxa"/>
              <w:left w:w="100" w:type="dxa"/>
              <w:bottom w:w="70" w:type="dxa"/>
              <w:right w:w="100" w:type="dxa"/>
            </w:tcMar>
            <w:vAlign w:val="center"/>
          </w:tcPr>
          <w:p w14:paraId="67507EBF" w14:textId="77777777" w:rsidR="00A03BDF" w:rsidRPr="00D52C98" w:rsidRDefault="00A03BDF" w:rsidP="005B5CAE">
            <w:pPr>
              <w:rPr>
                <w:rFonts w:ascii="Times New Roman" w:hAnsi="Times New Roman" w:cs="Times New Roman"/>
                <w:color w:val="000000" w:themeColor="text1"/>
                <w:szCs w:val="24"/>
              </w:rPr>
            </w:pPr>
            <w:r w:rsidRPr="00D52C98">
              <w:rPr>
                <w:rFonts w:ascii="Times New Roman" w:hAnsi="Times New Roman" w:cs="Times New Roman"/>
                <w:color w:val="000000" w:themeColor="text1"/>
                <w:szCs w:val="24"/>
              </w:rPr>
              <w:t>FOREIGN KEY, NOT NULL</w:t>
            </w:r>
          </w:p>
        </w:tc>
        <w:tc>
          <w:tcPr>
            <w:tcW w:w="2300" w:type="dxa"/>
            <w:tcMar>
              <w:top w:w="70" w:type="dxa"/>
              <w:left w:w="100" w:type="dxa"/>
              <w:bottom w:w="70" w:type="dxa"/>
              <w:right w:w="100" w:type="dxa"/>
            </w:tcMar>
            <w:vAlign w:val="center"/>
          </w:tcPr>
          <w:p w14:paraId="161B43F3" w14:textId="77777777" w:rsidR="00A03BDF" w:rsidRPr="00D52C98" w:rsidRDefault="00A03BDF" w:rsidP="005B5CAE">
            <w:pPr>
              <w:rPr>
                <w:rFonts w:ascii="Times New Roman" w:hAnsi="Times New Roman" w:cs="Times New Roman"/>
                <w:color w:val="000000" w:themeColor="text1"/>
                <w:szCs w:val="24"/>
              </w:rPr>
            </w:pPr>
            <w:r w:rsidRPr="00D52C98">
              <w:rPr>
                <w:rFonts w:ascii="Times New Roman" w:hAnsi="Times New Roman" w:cs="Times New Roman"/>
                <w:color w:val="000000" w:themeColor="text1"/>
                <w:szCs w:val="24"/>
              </w:rPr>
              <w:t>Assessment the response belongs to</w:t>
            </w:r>
          </w:p>
        </w:tc>
      </w:tr>
      <w:tr w:rsidR="00A03BDF" w:rsidRPr="00D52C98" w14:paraId="53189EA4" w14:textId="77777777" w:rsidTr="00D52C98">
        <w:trPr>
          <w:cantSplit/>
        </w:trPr>
        <w:tc>
          <w:tcPr>
            <w:tcW w:w="2100" w:type="dxa"/>
            <w:tcMar>
              <w:top w:w="70" w:type="dxa"/>
              <w:left w:w="100" w:type="dxa"/>
              <w:bottom w:w="70" w:type="dxa"/>
              <w:right w:w="100" w:type="dxa"/>
            </w:tcMar>
            <w:vAlign w:val="center"/>
          </w:tcPr>
          <w:p w14:paraId="40811286" w14:textId="77777777" w:rsidR="00A03BDF" w:rsidRPr="00D52C98" w:rsidRDefault="00A03BDF" w:rsidP="005B5CAE">
            <w:pPr>
              <w:rPr>
                <w:rFonts w:ascii="Times New Roman" w:hAnsi="Times New Roman" w:cs="Times New Roman"/>
                <w:color w:val="000000" w:themeColor="text1"/>
                <w:szCs w:val="24"/>
              </w:rPr>
            </w:pPr>
            <w:r w:rsidRPr="00D52C98">
              <w:rPr>
                <w:rFonts w:ascii="Times New Roman" w:hAnsi="Times New Roman" w:cs="Times New Roman"/>
                <w:color w:val="000000" w:themeColor="text1"/>
                <w:szCs w:val="24"/>
              </w:rPr>
              <w:t>Question_Key</w:t>
            </w:r>
          </w:p>
        </w:tc>
        <w:tc>
          <w:tcPr>
            <w:tcW w:w="1900" w:type="dxa"/>
            <w:tcMar>
              <w:top w:w="70" w:type="dxa"/>
              <w:left w:w="100" w:type="dxa"/>
              <w:bottom w:w="70" w:type="dxa"/>
              <w:right w:w="100" w:type="dxa"/>
            </w:tcMar>
            <w:vAlign w:val="center"/>
          </w:tcPr>
          <w:p w14:paraId="32B08482" w14:textId="31AC2564" w:rsidR="00A03BDF" w:rsidRPr="00D52C98" w:rsidRDefault="007F73D3" w:rsidP="005B5CAE">
            <w:pPr>
              <w:rPr>
                <w:rFonts w:ascii="Times New Roman" w:hAnsi="Times New Roman" w:cs="Times New Roman"/>
                <w:color w:val="000000" w:themeColor="text1"/>
                <w:szCs w:val="24"/>
              </w:rPr>
            </w:pPr>
            <w:r w:rsidRPr="00D52C98">
              <w:rPr>
                <w:rFonts w:ascii="Times New Roman" w:hAnsi="Times New Roman" w:cs="Times New Roman"/>
                <w:color w:val="000000" w:themeColor="text1"/>
                <w:szCs w:val="24"/>
              </w:rPr>
              <w:t>VARCHAR (</w:t>
            </w:r>
            <w:r w:rsidR="00A03BDF" w:rsidRPr="00D52C98">
              <w:rPr>
                <w:rFonts w:ascii="Times New Roman" w:hAnsi="Times New Roman" w:cs="Times New Roman"/>
                <w:color w:val="000000" w:themeColor="text1"/>
                <w:szCs w:val="24"/>
              </w:rPr>
              <w:t>100)</w:t>
            </w:r>
          </w:p>
        </w:tc>
        <w:tc>
          <w:tcPr>
            <w:tcW w:w="2300" w:type="dxa"/>
            <w:tcMar>
              <w:top w:w="70" w:type="dxa"/>
              <w:left w:w="100" w:type="dxa"/>
              <w:bottom w:w="70" w:type="dxa"/>
              <w:right w:w="100" w:type="dxa"/>
            </w:tcMar>
            <w:vAlign w:val="center"/>
          </w:tcPr>
          <w:p w14:paraId="38D8434C" w14:textId="77777777" w:rsidR="00A03BDF" w:rsidRPr="00D52C98" w:rsidRDefault="00A03BDF" w:rsidP="005B5CAE">
            <w:pPr>
              <w:rPr>
                <w:rFonts w:ascii="Times New Roman" w:hAnsi="Times New Roman" w:cs="Times New Roman"/>
                <w:color w:val="000000" w:themeColor="text1"/>
                <w:szCs w:val="24"/>
              </w:rPr>
            </w:pPr>
            <w:r w:rsidRPr="00D52C98">
              <w:rPr>
                <w:rFonts w:ascii="Times New Roman" w:hAnsi="Times New Roman" w:cs="Times New Roman"/>
                <w:color w:val="000000" w:themeColor="text1"/>
                <w:szCs w:val="24"/>
              </w:rPr>
              <w:t>NOT NULL</w:t>
            </w:r>
          </w:p>
        </w:tc>
        <w:tc>
          <w:tcPr>
            <w:tcW w:w="2300" w:type="dxa"/>
            <w:tcMar>
              <w:top w:w="70" w:type="dxa"/>
              <w:left w:w="100" w:type="dxa"/>
              <w:bottom w:w="70" w:type="dxa"/>
              <w:right w:w="100" w:type="dxa"/>
            </w:tcMar>
            <w:vAlign w:val="center"/>
          </w:tcPr>
          <w:p w14:paraId="5B9A8CCE" w14:textId="77777777" w:rsidR="00A03BDF" w:rsidRPr="00D52C98" w:rsidRDefault="00A03BDF" w:rsidP="005B5CAE">
            <w:pPr>
              <w:rPr>
                <w:rFonts w:ascii="Times New Roman" w:hAnsi="Times New Roman" w:cs="Times New Roman"/>
                <w:color w:val="000000" w:themeColor="text1"/>
                <w:szCs w:val="24"/>
              </w:rPr>
            </w:pPr>
            <w:r w:rsidRPr="00D52C98">
              <w:rPr>
                <w:rFonts w:ascii="Times New Roman" w:hAnsi="Times New Roman" w:cs="Times New Roman"/>
                <w:color w:val="000000" w:themeColor="text1"/>
                <w:szCs w:val="24"/>
              </w:rPr>
              <w:t>Identifier of the wizard question answered</w:t>
            </w:r>
          </w:p>
        </w:tc>
      </w:tr>
      <w:tr w:rsidR="00A03BDF" w:rsidRPr="00D52C98" w14:paraId="4C903B81" w14:textId="77777777" w:rsidTr="00D52C98">
        <w:trPr>
          <w:cantSplit/>
        </w:trPr>
        <w:tc>
          <w:tcPr>
            <w:tcW w:w="2100" w:type="dxa"/>
            <w:tcMar>
              <w:top w:w="70" w:type="dxa"/>
              <w:left w:w="100" w:type="dxa"/>
              <w:bottom w:w="70" w:type="dxa"/>
              <w:right w:w="100" w:type="dxa"/>
            </w:tcMar>
            <w:vAlign w:val="center"/>
          </w:tcPr>
          <w:p w14:paraId="728AD151" w14:textId="77777777" w:rsidR="00A03BDF" w:rsidRPr="00D52C98" w:rsidRDefault="00A03BDF" w:rsidP="005B5CAE">
            <w:pPr>
              <w:rPr>
                <w:rFonts w:ascii="Times New Roman" w:hAnsi="Times New Roman" w:cs="Times New Roman"/>
                <w:color w:val="000000" w:themeColor="text1"/>
                <w:szCs w:val="24"/>
              </w:rPr>
            </w:pPr>
            <w:r w:rsidRPr="00D52C98">
              <w:rPr>
                <w:rFonts w:ascii="Times New Roman" w:hAnsi="Times New Roman" w:cs="Times New Roman"/>
                <w:color w:val="000000" w:themeColor="text1"/>
                <w:szCs w:val="24"/>
              </w:rPr>
              <w:t>Response_Value</w:t>
            </w:r>
          </w:p>
        </w:tc>
        <w:tc>
          <w:tcPr>
            <w:tcW w:w="1900" w:type="dxa"/>
            <w:tcMar>
              <w:top w:w="70" w:type="dxa"/>
              <w:left w:w="100" w:type="dxa"/>
              <w:bottom w:w="70" w:type="dxa"/>
              <w:right w:w="100" w:type="dxa"/>
            </w:tcMar>
            <w:vAlign w:val="center"/>
          </w:tcPr>
          <w:p w14:paraId="528D052A" w14:textId="77777777" w:rsidR="00A03BDF" w:rsidRPr="00D52C98" w:rsidRDefault="00A03BDF" w:rsidP="005B5CAE">
            <w:pPr>
              <w:rPr>
                <w:rFonts w:ascii="Times New Roman" w:hAnsi="Times New Roman" w:cs="Times New Roman"/>
                <w:color w:val="000000" w:themeColor="text1"/>
                <w:szCs w:val="24"/>
              </w:rPr>
            </w:pPr>
            <w:r w:rsidRPr="00D52C98">
              <w:rPr>
                <w:rFonts w:ascii="Times New Roman" w:hAnsi="Times New Roman" w:cs="Times New Roman"/>
                <w:color w:val="000000" w:themeColor="text1"/>
                <w:szCs w:val="24"/>
              </w:rPr>
              <w:t>JSONB</w:t>
            </w:r>
          </w:p>
        </w:tc>
        <w:tc>
          <w:tcPr>
            <w:tcW w:w="2300" w:type="dxa"/>
            <w:tcMar>
              <w:top w:w="70" w:type="dxa"/>
              <w:left w:w="100" w:type="dxa"/>
              <w:bottom w:w="70" w:type="dxa"/>
              <w:right w:w="100" w:type="dxa"/>
            </w:tcMar>
            <w:vAlign w:val="center"/>
          </w:tcPr>
          <w:p w14:paraId="070BF61A" w14:textId="77777777" w:rsidR="00A03BDF" w:rsidRPr="00D52C98" w:rsidRDefault="00A03BDF" w:rsidP="005B5CAE">
            <w:pPr>
              <w:rPr>
                <w:rFonts w:ascii="Times New Roman" w:hAnsi="Times New Roman" w:cs="Times New Roman"/>
                <w:color w:val="000000" w:themeColor="text1"/>
                <w:szCs w:val="24"/>
              </w:rPr>
            </w:pPr>
            <w:r w:rsidRPr="00D52C98">
              <w:rPr>
                <w:rFonts w:ascii="Times New Roman" w:hAnsi="Times New Roman" w:cs="Times New Roman"/>
                <w:color w:val="000000" w:themeColor="text1"/>
                <w:szCs w:val="24"/>
              </w:rPr>
              <w:t>NOT NULL</w:t>
            </w:r>
          </w:p>
        </w:tc>
        <w:tc>
          <w:tcPr>
            <w:tcW w:w="2300" w:type="dxa"/>
            <w:tcMar>
              <w:top w:w="70" w:type="dxa"/>
              <w:left w:w="100" w:type="dxa"/>
              <w:bottom w:w="70" w:type="dxa"/>
              <w:right w:w="100" w:type="dxa"/>
            </w:tcMar>
            <w:vAlign w:val="center"/>
          </w:tcPr>
          <w:p w14:paraId="70ECEEC0" w14:textId="77777777" w:rsidR="00A03BDF" w:rsidRPr="00D52C98" w:rsidRDefault="00A03BDF" w:rsidP="005B5CAE">
            <w:pPr>
              <w:rPr>
                <w:rFonts w:ascii="Times New Roman" w:hAnsi="Times New Roman" w:cs="Times New Roman"/>
                <w:color w:val="000000" w:themeColor="text1"/>
                <w:szCs w:val="24"/>
              </w:rPr>
            </w:pPr>
            <w:r w:rsidRPr="00D52C98">
              <w:rPr>
                <w:rFonts w:ascii="Times New Roman" w:hAnsi="Times New Roman" w:cs="Times New Roman"/>
                <w:color w:val="000000" w:themeColor="text1"/>
                <w:szCs w:val="24"/>
              </w:rPr>
              <w:t>Structured answer value for the question</w:t>
            </w:r>
          </w:p>
        </w:tc>
      </w:tr>
      <w:tr w:rsidR="00A03BDF" w:rsidRPr="00D52C98" w14:paraId="32FDEBD4" w14:textId="77777777" w:rsidTr="00D52C98">
        <w:trPr>
          <w:cantSplit/>
        </w:trPr>
        <w:tc>
          <w:tcPr>
            <w:tcW w:w="2100" w:type="dxa"/>
            <w:tcMar>
              <w:top w:w="70" w:type="dxa"/>
              <w:left w:w="100" w:type="dxa"/>
              <w:bottom w:w="70" w:type="dxa"/>
              <w:right w:w="100" w:type="dxa"/>
            </w:tcMar>
            <w:vAlign w:val="center"/>
          </w:tcPr>
          <w:p w14:paraId="5447922A" w14:textId="77777777" w:rsidR="00A03BDF" w:rsidRPr="00D52C98" w:rsidRDefault="00A03BDF" w:rsidP="005B5CAE">
            <w:pPr>
              <w:rPr>
                <w:rFonts w:ascii="Times New Roman" w:hAnsi="Times New Roman" w:cs="Times New Roman"/>
                <w:color w:val="000000" w:themeColor="text1"/>
                <w:szCs w:val="24"/>
              </w:rPr>
            </w:pPr>
            <w:r w:rsidRPr="00D52C98">
              <w:rPr>
                <w:rFonts w:ascii="Times New Roman" w:hAnsi="Times New Roman" w:cs="Times New Roman"/>
                <w:color w:val="000000" w:themeColor="text1"/>
                <w:szCs w:val="24"/>
              </w:rPr>
              <w:t>Answered_At</w:t>
            </w:r>
          </w:p>
        </w:tc>
        <w:tc>
          <w:tcPr>
            <w:tcW w:w="1900" w:type="dxa"/>
            <w:tcMar>
              <w:top w:w="70" w:type="dxa"/>
              <w:left w:w="100" w:type="dxa"/>
              <w:bottom w:w="70" w:type="dxa"/>
              <w:right w:w="100" w:type="dxa"/>
            </w:tcMar>
            <w:vAlign w:val="center"/>
          </w:tcPr>
          <w:p w14:paraId="58BF27FA" w14:textId="77777777" w:rsidR="00A03BDF" w:rsidRPr="00D52C98" w:rsidRDefault="00A03BDF" w:rsidP="005B5CAE">
            <w:pPr>
              <w:rPr>
                <w:rFonts w:ascii="Times New Roman" w:hAnsi="Times New Roman" w:cs="Times New Roman"/>
                <w:color w:val="000000" w:themeColor="text1"/>
                <w:szCs w:val="24"/>
              </w:rPr>
            </w:pPr>
            <w:r w:rsidRPr="00D52C98">
              <w:rPr>
                <w:rFonts w:ascii="Times New Roman" w:hAnsi="Times New Roman" w:cs="Times New Roman"/>
                <w:color w:val="000000" w:themeColor="text1"/>
                <w:szCs w:val="24"/>
              </w:rPr>
              <w:t>TIMESTAMPTZ</w:t>
            </w:r>
          </w:p>
        </w:tc>
        <w:tc>
          <w:tcPr>
            <w:tcW w:w="2300" w:type="dxa"/>
            <w:tcMar>
              <w:top w:w="70" w:type="dxa"/>
              <w:left w:w="100" w:type="dxa"/>
              <w:bottom w:w="70" w:type="dxa"/>
              <w:right w:w="100" w:type="dxa"/>
            </w:tcMar>
            <w:vAlign w:val="center"/>
          </w:tcPr>
          <w:p w14:paraId="386D900A" w14:textId="77777777" w:rsidR="00A03BDF" w:rsidRPr="00D52C98" w:rsidRDefault="00A03BDF" w:rsidP="005B5CAE">
            <w:pPr>
              <w:rPr>
                <w:rFonts w:ascii="Times New Roman" w:hAnsi="Times New Roman" w:cs="Times New Roman"/>
                <w:color w:val="000000" w:themeColor="text1"/>
                <w:szCs w:val="24"/>
              </w:rPr>
            </w:pPr>
            <w:r w:rsidRPr="00D52C98">
              <w:rPr>
                <w:rFonts w:ascii="Times New Roman" w:hAnsi="Times New Roman" w:cs="Times New Roman"/>
                <w:color w:val="000000" w:themeColor="text1"/>
                <w:szCs w:val="24"/>
              </w:rPr>
              <w:t>NOT NULL</w:t>
            </w:r>
          </w:p>
        </w:tc>
        <w:tc>
          <w:tcPr>
            <w:tcW w:w="2300" w:type="dxa"/>
            <w:tcMar>
              <w:top w:w="70" w:type="dxa"/>
              <w:left w:w="100" w:type="dxa"/>
              <w:bottom w:w="70" w:type="dxa"/>
              <w:right w:w="100" w:type="dxa"/>
            </w:tcMar>
            <w:vAlign w:val="center"/>
          </w:tcPr>
          <w:p w14:paraId="5E3BB0E3" w14:textId="77777777" w:rsidR="00A03BDF" w:rsidRPr="00D52C98" w:rsidRDefault="00A03BDF" w:rsidP="005B5CAE">
            <w:pPr>
              <w:rPr>
                <w:rFonts w:ascii="Times New Roman" w:hAnsi="Times New Roman" w:cs="Times New Roman"/>
                <w:color w:val="000000" w:themeColor="text1"/>
                <w:szCs w:val="24"/>
              </w:rPr>
            </w:pPr>
            <w:r w:rsidRPr="00D52C98">
              <w:rPr>
                <w:rFonts w:ascii="Times New Roman" w:hAnsi="Times New Roman" w:cs="Times New Roman"/>
                <w:color w:val="000000" w:themeColor="text1"/>
                <w:szCs w:val="24"/>
              </w:rPr>
              <w:t>Time the response was recorded</w:t>
            </w:r>
          </w:p>
        </w:tc>
      </w:tr>
    </w:tbl>
    <w:p w14:paraId="524CE50D" w14:textId="77777777" w:rsidR="00A03BDF" w:rsidRPr="00D52C98" w:rsidRDefault="00A03BDF" w:rsidP="00A03BDF">
      <w:pPr>
        <w:pStyle w:val="Heading3"/>
        <w:rPr>
          <w:rFonts w:ascii="Times New Roman" w:hAnsi="Times New Roman" w:cs="Times New Roman"/>
          <w:b/>
          <w:bCs/>
          <w:color w:val="000000" w:themeColor="text1"/>
          <w:sz w:val="24"/>
          <w:szCs w:val="24"/>
        </w:rPr>
      </w:pPr>
      <w:r w:rsidRPr="00D52C98">
        <w:rPr>
          <w:rFonts w:ascii="Times New Roman" w:hAnsi="Times New Roman" w:cs="Times New Roman"/>
          <w:b/>
          <w:bCs/>
          <w:color w:val="000000" w:themeColor="text1"/>
          <w:sz w:val="24"/>
          <w:szCs w:val="24"/>
        </w:rPr>
        <w:lastRenderedPageBreak/>
        <w:t>Website_Scans Table</w:t>
      </w:r>
    </w:p>
    <w:tbl>
      <w:tblPr>
        <w:tblW w:w="9640" w:type="dxa"/>
        <w:tblInd w:w="-431" w:type="dxa"/>
        <w:tblBorders>
          <w:top w:val="single" w:sz="4" w:space="0" w:color="B9C7D8"/>
          <w:left w:val="single" w:sz="4" w:space="0" w:color="B9C7D8"/>
          <w:bottom w:val="single" w:sz="4" w:space="0" w:color="B9C7D8"/>
          <w:right w:val="single" w:sz="4" w:space="0" w:color="B9C7D8"/>
          <w:insideH w:val="single" w:sz="4" w:space="0" w:color="B9C7D8"/>
          <w:insideV w:val="single" w:sz="4" w:space="0" w:color="B9C7D8"/>
        </w:tblBorders>
        <w:tblCellMar>
          <w:left w:w="10" w:type="dxa"/>
          <w:right w:w="10" w:type="dxa"/>
        </w:tblCellMar>
        <w:tblLook w:val="0000" w:firstRow="0" w:lastRow="0" w:firstColumn="0" w:lastColumn="0" w:noHBand="0" w:noVBand="0"/>
      </w:tblPr>
      <w:tblGrid>
        <w:gridCol w:w="2146"/>
        <w:gridCol w:w="1846"/>
        <w:gridCol w:w="2894"/>
        <w:gridCol w:w="2754"/>
      </w:tblGrid>
      <w:tr w:rsidR="00A03BDF" w:rsidRPr="008C7DF3" w14:paraId="7F3E1E7F" w14:textId="77777777" w:rsidTr="00D52C98">
        <w:trPr>
          <w:tblHeader/>
        </w:trPr>
        <w:tc>
          <w:tcPr>
            <w:tcW w:w="2285" w:type="dxa"/>
            <w:tcMar>
              <w:top w:w="80" w:type="dxa"/>
              <w:left w:w="100" w:type="dxa"/>
              <w:bottom w:w="80" w:type="dxa"/>
              <w:right w:w="100" w:type="dxa"/>
            </w:tcMar>
            <w:vAlign w:val="center"/>
          </w:tcPr>
          <w:p w14:paraId="6AFC1709" w14:textId="77777777" w:rsidR="00A03BDF" w:rsidRPr="008C7DF3" w:rsidRDefault="00A03BDF" w:rsidP="005B5CAE">
            <w:pPr>
              <w:jc w:val="center"/>
              <w:rPr>
                <w:rFonts w:ascii="Times New Roman" w:hAnsi="Times New Roman" w:cs="Times New Roman"/>
                <w:color w:val="000000" w:themeColor="text1"/>
                <w:sz w:val="22"/>
                <w:szCs w:val="22"/>
              </w:rPr>
            </w:pPr>
            <w:r w:rsidRPr="008C7DF3">
              <w:rPr>
                <w:rFonts w:ascii="Times New Roman" w:hAnsi="Times New Roman" w:cs="Times New Roman"/>
                <w:b/>
                <w:bCs/>
                <w:color w:val="000000" w:themeColor="text1"/>
                <w:sz w:val="22"/>
                <w:szCs w:val="22"/>
              </w:rPr>
              <w:t>Column</w:t>
            </w:r>
          </w:p>
        </w:tc>
        <w:tc>
          <w:tcPr>
            <w:tcW w:w="1877" w:type="dxa"/>
            <w:tcMar>
              <w:top w:w="80" w:type="dxa"/>
              <w:left w:w="100" w:type="dxa"/>
              <w:bottom w:w="80" w:type="dxa"/>
              <w:right w:w="100" w:type="dxa"/>
            </w:tcMar>
            <w:vAlign w:val="center"/>
          </w:tcPr>
          <w:p w14:paraId="640CA303" w14:textId="77777777" w:rsidR="00A03BDF" w:rsidRPr="008C7DF3" w:rsidRDefault="00A03BDF" w:rsidP="005B5CAE">
            <w:pPr>
              <w:jc w:val="center"/>
              <w:rPr>
                <w:rFonts w:ascii="Times New Roman" w:hAnsi="Times New Roman" w:cs="Times New Roman"/>
                <w:color w:val="000000" w:themeColor="text1"/>
                <w:sz w:val="22"/>
                <w:szCs w:val="22"/>
              </w:rPr>
            </w:pPr>
            <w:r w:rsidRPr="008C7DF3">
              <w:rPr>
                <w:rFonts w:ascii="Times New Roman" w:hAnsi="Times New Roman" w:cs="Times New Roman"/>
                <w:b/>
                <w:bCs/>
                <w:color w:val="000000" w:themeColor="text1"/>
                <w:sz w:val="22"/>
                <w:szCs w:val="22"/>
              </w:rPr>
              <w:t>Data Type</w:t>
            </w:r>
          </w:p>
        </w:tc>
        <w:tc>
          <w:tcPr>
            <w:tcW w:w="2360" w:type="dxa"/>
            <w:tcMar>
              <w:top w:w="80" w:type="dxa"/>
              <w:left w:w="100" w:type="dxa"/>
              <w:bottom w:w="80" w:type="dxa"/>
              <w:right w:w="100" w:type="dxa"/>
            </w:tcMar>
            <w:vAlign w:val="center"/>
          </w:tcPr>
          <w:p w14:paraId="53D695E9" w14:textId="77777777" w:rsidR="00A03BDF" w:rsidRPr="008C7DF3" w:rsidRDefault="00A03BDF" w:rsidP="005B5CAE">
            <w:pPr>
              <w:jc w:val="center"/>
              <w:rPr>
                <w:rFonts w:ascii="Times New Roman" w:hAnsi="Times New Roman" w:cs="Times New Roman"/>
                <w:color w:val="000000" w:themeColor="text1"/>
                <w:sz w:val="22"/>
                <w:szCs w:val="22"/>
              </w:rPr>
            </w:pPr>
            <w:r w:rsidRPr="008C7DF3">
              <w:rPr>
                <w:rFonts w:ascii="Times New Roman" w:hAnsi="Times New Roman" w:cs="Times New Roman"/>
                <w:b/>
                <w:bCs/>
                <w:color w:val="000000" w:themeColor="text1"/>
                <w:sz w:val="22"/>
                <w:szCs w:val="22"/>
              </w:rPr>
              <w:t>Constraint</w:t>
            </w:r>
          </w:p>
        </w:tc>
        <w:tc>
          <w:tcPr>
            <w:tcW w:w="3118" w:type="dxa"/>
            <w:tcMar>
              <w:top w:w="80" w:type="dxa"/>
              <w:left w:w="100" w:type="dxa"/>
              <w:bottom w:w="80" w:type="dxa"/>
              <w:right w:w="100" w:type="dxa"/>
            </w:tcMar>
            <w:vAlign w:val="center"/>
          </w:tcPr>
          <w:p w14:paraId="6A41F418" w14:textId="77777777" w:rsidR="00A03BDF" w:rsidRPr="008C7DF3" w:rsidRDefault="00A03BDF" w:rsidP="005B5CAE">
            <w:pPr>
              <w:jc w:val="center"/>
              <w:rPr>
                <w:rFonts w:ascii="Times New Roman" w:hAnsi="Times New Roman" w:cs="Times New Roman"/>
                <w:color w:val="000000" w:themeColor="text1"/>
                <w:sz w:val="22"/>
                <w:szCs w:val="22"/>
              </w:rPr>
            </w:pPr>
            <w:r w:rsidRPr="008C7DF3">
              <w:rPr>
                <w:rFonts w:ascii="Times New Roman" w:hAnsi="Times New Roman" w:cs="Times New Roman"/>
                <w:b/>
                <w:bCs/>
                <w:color w:val="000000" w:themeColor="text1"/>
                <w:sz w:val="22"/>
                <w:szCs w:val="22"/>
              </w:rPr>
              <w:t>Description</w:t>
            </w:r>
          </w:p>
        </w:tc>
      </w:tr>
      <w:tr w:rsidR="00A03BDF" w:rsidRPr="008C7DF3" w14:paraId="60F18F8C" w14:textId="77777777" w:rsidTr="00D52C98">
        <w:trPr>
          <w:cantSplit/>
        </w:trPr>
        <w:tc>
          <w:tcPr>
            <w:tcW w:w="2285" w:type="dxa"/>
            <w:tcMar>
              <w:top w:w="70" w:type="dxa"/>
              <w:left w:w="100" w:type="dxa"/>
              <w:bottom w:w="70" w:type="dxa"/>
              <w:right w:w="100" w:type="dxa"/>
            </w:tcMar>
            <w:vAlign w:val="center"/>
          </w:tcPr>
          <w:p w14:paraId="0D24EFEA"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Scan_ID</w:t>
            </w:r>
          </w:p>
        </w:tc>
        <w:tc>
          <w:tcPr>
            <w:tcW w:w="1877" w:type="dxa"/>
            <w:tcMar>
              <w:top w:w="70" w:type="dxa"/>
              <w:left w:w="100" w:type="dxa"/>
              <w:bottom w:w="70" w:type="dxa"/>
              <w:right w:w="100" w:type="dxa"/>
            </w:tcMar>
            <w:vAlign w:val="center"/>
          </w:tcPr>
          <w:p w14:paraId="5D14AE8F"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UUID</w:t>
            </w:r>
          </w:p>
        </w:tc>
        <w:tc>
          <w:tcPr>
            <w:tcW w:w="2360" w:type="dxa"/>
            <w:tcMar>
              <w:top w:w="70" w:type="dxa"/>
              <w:left w:w="100" w:type="dxa"/>
              <w:bottom w:w="70" w:type="dxa"/>
              <w:right w:w="100" w:type="dxa"/>
            </w:tcMar>
            <w:vAlign w:val="center"/>
          </w:tcPr>
          <w:p w14:paraId="7D7999E2"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PRIMARY KEY, NOT NULL</w:t>
            </w:r>
          </w:p>
        </w:tc>
        <w:tc>
          <w:tcPr>
            <w:tcW w:w="3118" w:type="dxa"/>
            <w:tcMar>
              <w:top w:w="70" w:type="dxa"/>
              <w:left w:w="100" w:type="dxa"/>
              <w:bottom w:w="70" w:type="dxa"/>
              <w:right w:w="100" w:type="dxa"/>
            </w:tcMar>
            <w:vAlign w:val="center"/>
          </w:tcPr>
          <w:p w14:paraId="3D116F8F"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Uniquely identifies each scan record</w:t>
            </w:r>
          </w:p>
        </w:tc>
      </w:tr>
      <w:tr w:rsidR="00A03BDF" w:rsidRPr="008C7DF3" w14:paraId="1E15660C" w14:textId="77777777" w:rsidTr="00D52C98">
        <w:trPr>
          <w:cantSplit/>
        </w:trPr>
        <w:tc>
          <w:tcPr>
            <w:tcW w:w="2285" w:type="dxa"/>
            <w:tcMar>
              <w:top w:w="70" w:type="dxa"/>
              <w:left w:w="100" w:type="dxa"/>
              <w:bottom w:w="70" w:type="dxa"/>
              <w:right w:w="100" w:type="dxa"/>
            </w:tcMar>
            <w:vAlign w:val="center"/>
          </w:tcPr>
          <w:p w14:paraId="2E1CDC74"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Assessment_ID</w:t>
            </w:r>
          </w:p>
        </w:tc>
        <w:tc>
          <w:tcPr>
            <w:tcW w:w="1877" w:type="dxa"/>
            <w:tcMar>
              <w:top w:w="70" w:type="dxa"/>
              <w:left w:w="100" w:type="dxa"/>
              <w:bottom w:w="70" w:type="dxa"/>
              <w:right w:w="100" w:type="dxa"/>
            </w:tcMar>
            <w:vAlign w:val="center"/>
          </w:tcPr>
          <w:p w14:paraId="24422BE1"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UUID</w:t>
            </w:r>
          </w:p>
        </w:tc>
        <w:tc>
          <w:tcPr>
            <w:tcW w:w="2360" w:type="dxa"/>
            <w:tcMar>
              <w:top w:w="70" w:type="dxa"/>
              <w:left w:w="100" w:type="dxa"/>
              <w:bottom w:w="70" w:type="dxa"/>
              <w:right w:w="100" w:type="dxa"/>
            </w:tcMar>
            <w:vAlign w:val="center"/>
          </w:tcPr>
          <w:p w14:paraId="199A1322"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FOREIGN KEY, NOT NULL</w:t>
            </w:r>
          </w:p>
        </w:tc>
        <w:tc>
          <w:tcPr>
            <w:tcW w:w="3118" w:type="dxa"/>
            <w:tcMar>
              <w:top w:w="70" w:type="dxa"/>
              <w:left w:w="100" w:type="dxa"/>
              <w:bottom w:w="70" w:type="dxa"/>
              <w:right w:w="100" w:type="dxa"/>
            </w:tcMar>
            <w:vAlign w:val="center"/>
          </w:tcPr>
          <w:p w14:paraId="46DCC243"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Assessment the scan belongs to</w:t>
            </w:r>
          </w:p>
        </w:tc>
      </w:tr>
      <w:tr w:rsidR="00A03BDF" w:rsidRPr="008C7DF3" w14:paraId="4B835EC4" w14:textId="77777777" w:rsidTr="00D52C98">
        <w:trPr>
          <w:cantSplit/>
        </w:trPr>
        <w:tc>
          <w:tcPr>
            <w:tcW w:w="2285" w:type="dxa"/>
            <w:tcMar>
              <w:top w:w="70" w:type="dxa"/>
              <w:left w:w="100" w:type="dxa"/>
              <w:bottom w:w="70" w:type="dxa"/>
              <w:right w:w="100" w:type="dxa"/>
            </w:tcMar>
            <w:vAlign w:val="center"/>
          </w:tcPr>
          <w:p w14:paraId="35F8AECE"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Target_URL</w:t>
            </w:r>
          </w:p>
        </w:tc>
        <w:tc>
          <w:tcPr>
            <w:tcW w:w="1877" w:type="dxa"/>
            <w:tcMar>
              <w:top w:w="70" w:type="dxa"/>
              <w:left w:w="100" w:type="dxa"/>
              <w:bottom w:w="70" w:type="dxa"/>
              <w:right w:w="100" w:type="dxa"/>
            </w:tcMar>
            <w:vAlign w:val="center"/>
          </w:tcPr>
          <w:p w14:paraId="2056E383" w14:textId="76EF807F" w:rsidR="00A03BDF" w:rsidRPr="008C7DF3" w:rsidRDefault="007F73D3"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VARCHAR (</w:t>
            </w:r>
            <w:r w:rsidR="00A03BDF" w:rsidRPr="008C7DF3">
              <w:rPr>
                <w:rFonts w:ascii="Times New Roman" w:hAnsi="Times New Roman" w:cs="Times New Roman"/>
                <w:color w:val="000000" w:themeColor="text1"/>
                <w:sz w:val="22"/>
                <w:szCs w:val="22"/>
              </w:rPr>
              <w:t>255)</w:t>
            </w:r>
          </w:p>
        </w:tc>
        <w:tc>
          <w:tcPr>
            <w:tcW w:w="2360" w:type="dxa"/>
            <w:tcMar>
              <w:top w:w="70" w:type="dxa"/>
              <w:left w:w="100" w:type="dxa"/>
              <w:bottom w:w="70" w:type="dxa"/>
              <w:right w:w="100" w:type="dxa"/>
            </w:tcMar>
            <w:vAlign w:val="center"/>
          </w:tcPr>
          <w:p w14:paraId="4062E7CA"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NOT NULL</w:t>
            </w:r>
          </w:p>
        </w:tc>
        <w:tc>
          <w:tcPr>
            <w:tcW w:w="3118" w:type="dxa"/>
            <w:tcMar>
              <w:top w:w="70" w:type="dxa"/>
              <w:left w:w="100" w:type="dxa"/>
              <w:bottom w:w="70" w:type="dxa"/>
              <w:right w:w="100" w:type="dxa"/>
            </w:tcMar>
            <w:vAlign w:val="center"/>
          </w:tcPr>
          <w:p w14:paraId="2D630A00"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Website URL submitted for evaluation</w:t>
            </w:r>
          </w:p>
        </w:tc>
      </w:tr>
      <w:tr w:rsidR="00A03BDF" w:rsidRPr="008C7DF3" w14:paraId="5D2C1759" w14:textId="77777777" w:rsidTr="00D52C98">
        <w:trPr>
          <w:cantSplit/>
        </w:trPr>
        <w:tc>
          <w:tcPr>
            <w:tcW w:w="2285" w:type="dxa"/>
            <w:tcMar>
              <w:top w:w="70" w:type="dxa"/>
              <w:left w:w="100" w:type="dxa"/>
              <w:bottom w:w="70" w:type="dxa"/>
              <w:right w:w="100" w:type="dxa"/>
            </w:tcMar>
            <w:vAlign w:val="center"/>
          </w:tcPr>
          <w:p w14:paraId="09D76AF6"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Scan_Status</w:t>
            </w:r>
          </w:p>
        </w:tc>
        <w:tc>
          <w:tcPr>
            <w:tcW w:w="1877" w:type="dxa"/>
            <w:tcMar>
              <w:top w:w="70" w:type="dxa"/>
              <w:left w:w="100" w:type="dxa"/>
              <w:bottom w:w="70" w:type="dxa"/>
              <w:right w:w="100" w:type="dxa"/>
            </w:tcMar>
            <w:vAlign w:val="center"/>
          </w:tcPr>
          <w:p w14:paraId="282F061B" w14:textId="117CB281" w:rsidR="00A03BDF" w:rsidRPr="008C7DF3" w:rsidRDefault="007F73D3"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VARCHAR (</w:t>
            </w:r>
            <w:r w:rsidR="00A03BDF" w:rsidRPr="008C7DF3">
              <w:rPr>
                <w:rFonts w:ascii="Times New Roman" w:hAnsi="Times New Roman" w:cs="Times New Roman"/>
                <w:color w:val="000000" w:themeColor="text1"/>
                <w:sz w:val="22"/>
                <w:szCs w:val="22"/>
              </w:rPr>
              <w:t>20)</w:t>
            </w:r>
          </w:p>
        </w:tc>
        <w:tc>
          <w:tcPr>
            <w:tcW w:w="2360" w:type="dxa"/>
            <w:tcMar>
              <w:top w:w="70" w:type="dxa"/>
              <w:left w:w="100" w:type="dxa"/>
              <w:bottom w:w="70" w:type="dxa"/>
              <w:right w:w="100" w:type="dxa"/>
            </w:tcMar>
            <w:vAlign w:val="center"/>
          </w:tcPr>
          <w:p w14:paraId="2F0A1021"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NOT NULL, CHECK (Scan_Status IN ('pending','completed','failed'))</w:t>
            </w:r>
          </w:p>
        </w:tc>
        <w:tc>
          <w:tcPr>
            <w:tcW w:w="3118" w:type="dxa"/>
            <w:tcMar>
              <w:top w:w="70" w:type="dxa"/>
              <w:left w:w="100" w:type="dxa"/>
              <w:bottom w:w="70" w:type="dxa"/>
              <w:right w:w="100" w:type="dxa"/>
            </w:tcMar>
            <w:vAlign w:val="center"/>
          </w:tcPr>
          <w:p w14:paraId="30197F0E"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Current status of the evaluation</w:t>
            </w:r>
          </w:p>
        </w:tc>
      </w:tr>
      <w:tr w:rsidR="00A03BDF" w:rsidRPr="008C7DF3" w14:paraId="72F344A2" w14:textId="77777777" w:rsidTr="00D52C98">
        <w:trPr>
          <w:cantSplit/>
        </w:trPr>
        <w:tc>
          <w:tcPr>
            <w:tcW w:w="2285" w:type="dxa"/>
            <w:tcMar>
              <w:top w:w="70" w:type="dxa"/>
              <w:left w:w="100" w:type="dxa"/>
              <w:bottom w:w="70" w:type="dxa"/>
              <w:right w:w="100" w:type="dxa"/>
            </w:tcMar>
            <w:vAlign w:val="center"/>
          </w:tcPr>
          <w:p w14:paraId="7F88944F"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Raw_Findings</w:t>
            </w:r>
          </w:p>
        </w:tc>
        <w:tc>
          <w:tcPr>
            <w:tcW w:w="1877" w:type="dxa"/>
            <w:tcMar>
              <w:top w:w="70" w:type="dxa"/>
              <w:left w:w="100" w:type="dxa"/>
              <w:bottom w:w="70" w:type="dxa"/>
              <w:right w:w="100" w:type="dxa"/>
            </w:tcMar>
            <w:vAlign w:val="center"/>
          </w:tcPr>
          <w:p w14:paraId="35AE98E1"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JSONB</w:t>
            </w:r>
          </w:p>
        </w:tc>
        <w:tc>
          <w:tcPr>
            <w:tcW w:w="2360" w:type="dxa"/>
            <w:tcMar>
              <w:top w:w="70" w:type="dxa"/>
              <w:left w:w="100" w:type="dxa"/>
              <w:bottom w:w="70" w:type="dxa"/>
              <w:right w:w="100" w:type="dxa"/>
            </w:tcMar>
            <w:vAlign w:val="center"/>
          </w:tcPr>
          <w:p w14:paraId="062BC516"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NULL</w:t>
            </w:r>
          </w:p>
        </w:tc>
        <w:tc>
          <w:tcPr>
            <w:tcW w:w="3118" w:type="dxa"/>
            <w:tcMar>
              <w:top w:w="70" w:type="dxa"/>
              <w:left w:w="100" w:type="dxa"/>
              <w:bottom w:w="70" w:type="dxa"/>
              <w:right w:w="100" w:type="dxa"/>
            </w:tcMar>
            <w:vAlign w:val="center"/>
          </w:tcPr>
          <w:p w14:paraId="58348C32"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Structured evaluation output</w:t>
            </w:r>
          </w:p>
        </w:tc>
      </w:tr>
      <w:tr w:rsidR="00A03BDF" w:rsidRPr="008C7DF3" w14:paraId="3356450D" w14:textId="77777777" w:rsidTr="00D52C98">
        <w:trPr>
          <w:cantSplit/>
        </w:trPr>
        <w:tc>
          <w:tcPr>
            <w:tcW w:w="2285" w:type="dxa"/>
            <w:tcMar>
              <w:top w:w="70" w:type="dxa"/>
              <w:left w:w="100" w:type="dxa"/>
              <w:bottom w:w="70" w:type="dxa"/>
              <w:right w:w="100" w:type="dxa"/>
            </w:tcMar>
            <w:vAlign w:val="center"/>
          </w:tcPr>
          <w:p w14:paraId="799CFF52"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Scanned_At</w:t>
            </w:r>
          </w:p>
        </w:tc>
        <w:tc>
          <w:tcPr>
            <w:tcW w:w="1877" w:type="dxa"/>
            <w:tcMar>
              <w:top w:w="70" w:type="dxa"/>
              <w:left w:w="100" w:type="dxa"/>
              <w:bottom w:w="70" w:type="dxa"/>
              <w:right w:w="100" w:type="dxa"/>
            </w:tcMar>
            <w:vAlign w:val="center"/>
          </w:tcPr>
          <w:p w14:paraId="16FBF264"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TIMESTAMPTZ</w:t>
            </w:r>
          </w:p>
        </w:tc>
        <w:tc>
          <w:tcPr>
            <w:tcW w:w="2360" w:type="dxa"/>
            <w:tcMar>
              <w:top w:w="70" w:type="dxa"/>
              <w:left w:w="100" w:type="dxa"/>
              <w:bottom w:w="70" w:type="dxa"/>
              <w:right w:w="100" w:type="dxa"/>
            </w:tcMar>
            <w:vAlign w:val="center"/>
          </w:tcPr>
          <w:p w14:paraId="5A8E94B5"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NULL</w:t>
            </w:r>
          </w:p>
        </w:tc>
        <w:tc>
          <w:tcPr>
            <w:tcW w:w="3118" w:type="dxa"/>
            <w:tcMar>
              <w:top w:w="70" w:type="dxa"/>
              <w:left w:w="100" w:type="dxa"/>
              <w:bottom w:w="70" w:type="dxa"/>
              <w:right w:w="100" w:type="dxa"/>
            </w:tcMar>
            <w:vAlign w:val="center"/>
          </w:tcPr>
          <w:p w14:paraId="2AEBCE4E"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Time the evaluation completed</w:t>
            </w:r>
          </w:p>
        </w:tc>
      </w:tr>
    </w:tbl>
    <w:p w14:paraId="0FA3DED7" w14:textId="77777777" w:rsidR="00A03BDF" w:rsidRPr="00D52C98" w:rsidRDefault="00A03BDF" w:rsidP="00A03BDF">
      <w:pPr>
        <w:pStyle w:val="Heading3"/>
        <w:rPr>
          <w:rFonts w:ascii="Times New Roman" w:hAnsi="Times New Roman" w:cs="Times New Roman"/>
          <w:b/>
          <w:bCs/>
          <w:color w:val="000000" w:themeColor="text1"/>
          <w:sz w:val="24"/>
          <w:szCs w:val="24"/>
        </w:rPr>
      </w:pPr>
      <w:r w:rsidRPr="00D52C98">
        <w:rPr>
          <w:rFonts w:ascii="Times New Roman" w:hAnsi="Times New Roman" w:cs="Times New Roman"/>
          <w:b/>
          <w:bCs/>
          <w:color w:val="000000" w:themeColor="text1"/>
          <w:sz w:val="24"/>
          <w:szCs w:val="24"/>
        </w:rPr>
        <w:t>Risk_Findings Table</w:t>
      </w:r>
    </w:p>
    <w:tbl>
      <w:tblPr>
        <w:tblW w:w="9640" w:type="dxa"/>
        <w:tblInd w:w="-431" w:type="dxa"/>
        <w:tblBorders>
          <w:top w:val="single" w:sz="4" w:space="0" w:color="B9C7D8"/>
          <w:left w:val="single" w:sz="4" w:space="0" w:color="B9C7D8"/>
          <w:bottom w:val="single" w:sz="4" w:space="0" w:color="B9C7D8"/>
          <w:right w:val="single" w:sz="4" w:space="0" w:color="B9C7D8"/>
          <w:insideH w:val="single" w:sz="4" w:space="0" w:color="B9C7D8"/>
          <w:insideV w:val="single" w:sz="4" w:space="0" w:color="B9C7D8"/>
        </w:tblBorders>
        <w:tblCellMar>
          <w:left w:w="10" w:type="dxa"/>
          <w:right w:w="10" w:type="dxa"/>
        </w:tblCellMar>
        <w:tblLook w:val="0000" w:firstRow="0" w:lastRow="0" w:firstColumn="0" w:lastColumn="0" w:noHBand="0" w:noVBand="0"/>
      </w:tblPr>
      <w:tblGrid>
        <w:gridCol w:w="2322"/>
        <w:gridCol w:w="1637"/>
        <w:gridCol w:w="3151"/>
        <w:gridCol w:w="2530"/>
      </w:tblGrid>
      <w:tr w:rsidR="00A03BDF" w:rsidRPr="008C7DF3" w14:paraId="257044BB" w14:textId="77777777" w:rsidTr="00270F5A">
        <w:trPr>
          <w:tblHeader/>
        </w:trPr>
        <w:tc>
          <w:tcPr>
            <w:tcW w:w="2322" w:type="dxa"/>
            <w:tcMar>
              <w:top w:w="80" w:type="dxa"/>
              <w:left w:w="100" w:type="dxa"/>
              <w:bottom w:w="80" w:type="dxa"/>
              <w:right w:w="100" w:type="dxa"/>
            </w:tcMar>
            <w:vAlign w:val="center"/>
          </w:tcPr>
          <w:p w14:paraId="1CA88CCA" w14:textId="77777777" w:rsidR="00A03BDF" w:rsidRPr="008C7DF3" w:rsidRDefault="00A03BDF" w:rsidP="005B5CAE">
            <w:pPr>
              <w:jc w:val="center"/>
              <w:rPr>
                <w:rFonts w:ascii="Times New Roman" w:hAnsi="Times New Roman" w:cs="Times New Roman"/>
                <w:color w:val="000000" w:themeColor="text1"/>
                <w:sz w:val="22"/>
                <w:szCs w:val="22"/>
              </w:rPr>
            </w:pPr>
            <w:r w:rsidRPr="008C7DF3">
              <w:rPr>
                <w:rFonts w:ascii="Times New Roman" w:hAnsi="Times New Roman" w:cs="Times New Roman"/>
                <w:b/>
                <w:bCs/>
                <w:color w:val="000000" w:themeColor="text1"/>
                <w:sz w:val="22"/>
                <w:szCs w:val="22"/>
              </w:rPr>
              <w:t>Column</w:t>
            </w:r>
          </w:p>
        </w:tc>
        <w:tc>
          <w:tcPr>
            <w:tcW w:w="1637" w:type="dxa"/>
            <w:tcMar>
              <w:top w:w="80" w:type="dxa"/>
              <w:left w:w="100" w:type="dxa"/>
              <w:bottom w:w="80" w:type="dxa"/>
              <w:right w:w="100" w:type="dxa"/>
            </w:tcMar>
            <w:vAlign w:val="center"/>
          </w:tcPr>
          <w:p w14:paraId="092DDB15" w14:textId="77777777" w:rsidR="00A03BDF" w:rsidRPr="008C7DF3" w:rsidRDefault="00A03BDF" w:rsidP="005B5CAE">
            <w:pPr>
              <w:jc w:val="center"/>
              <w:rPr>
                <w:rFonts w:ascii="Times New Roman" w:hAnsi="Times New Roman" w:cs="Times New Roman"/>
                <w:color w:val="000000" w:themeColor="text1"/>
                <w:sz w:val="22"/>
                <w:szCs w:val="22"/>
              </w:rPr>
            </w:pPr>
            <w:r w:rsidRPr="008C7DF3">
              <w:rPr>
                <w:rFonts w:ascii="Times New Roman" w:hAnsi="Times New Roman" w:cs="Times New Roman"/>
                <w:b/>
                <w:bCs/>
                <w:color w:val="000000" w:themeColor="text1"/>
                <w:sz w:val="22"/>
                <w:szCs w:val="22"/>
              </w:rPr>
              <w:t>Data Type</w:t>
            </w:r>
          </w:p>
        </w:tc>
        <w:tc>
          <w:tcPr>
            <w:tcW w:w="3151" w:type="dxa"/>
            <w:tcMar>
              <w:top w:w="80" w:type="dxa"/>
              <w:left w:w="100" w:type="dxa"/>
              <w:bottom w:w="80" w:type="dxa"/>
              <w:right w:w="100" w:type="dxa"/>
            </w:tcMar>
            <w:vAlign w:val="center"/>
          </w:tcPr>
          <w:p w14:paraId="3F3A62DC" w14:textId="77777777" w:rsidR="00A03BDF" w:rsidRPr="008C7DF3" w:rsidRDefault="00A03BDF" w:rsidP="005B5CAE">
            <w:pPr>
              <w:jc w:val="center"/>
              <w:rPr>
                <w:rFonts w:ascii="Times New Roman" w:hAnsi="Times New Roman" w:cs="Times New Roman"/>
                <w:color w:val="000000" w:themeColor="text1"/>
                <w:sz w:val="22"/>
                <w:szCs w:val="22"/>
              </w:rPr>
            </w:pPr>
            <w:r w:rsidRPr="008C7DF3">
              <w:rPr>
                <w:rFonts w:ascii="Times New Roman" w:hAnsi="Times New Roman" w:cs="Times New Roman"/>
                <w:b/>
                <w:bCs/>
                <w:color w:val="000000" w:themeColor="text1"/>
                <w:sz w:val="22"/>
                <w:szCs w:val="22"/>
              </w:rPr>
              <w:t>Constraint</w:t>
            </w:r>
          </w:p>
        </w:tc>
        <w:tc>
          <w:tcPr>
            <w:tcW w:w="2530" w:type="dxa"/>
            <w:tcMar>
              <w:top w:w="80" w:type="dxa"/>
              <w:left w:w="100" w:type="dxa"/>
              <w:bottom w:w="80" w:type="dxa"/>
              <w:right w:w="100" w:type="dxa"/>
            </w:tcMar>
            <w:vAlign w:val="center"/>
          </w:tcPr>
          <w:p w14:paraId="3DEF6E89" w14:textId="77777777" w:rsidR="00A03BDF" w:rsidRPr="008C7DF3" w:rsidRDefault="00A03BDF" w:rsidP="005B5CAE">
            <w:pPr>
              <w:jc w:val="center"/>
              <w:rPr>
                <w:rFonts w:ascii="Times New Roman" w:hAnsi="Times New Roman" w:cs="Times New Roman"/>
                <w:color w:val="000000" w:themeColor="text1"/>
                <w:sz w:val="22"/>
                <w:szCs w:val="22"/>
              </w:rPr>
            </w:pPr>
            <w:r w:rsidRPr="008C7DF3">
              <w:rPr>
                <w:rFonts w:ascii="Times New Roman" w:hAnsi="Times New Roman" w:cs="Times New Roman"/>
                <w:b/>
                <w:bCs/>
                <w:color w:val="000000" w:themeColor="text1"/>
                <w:sz w:val="22"/>
                <w:szCs w:val="22"/>
              </w:rPr>
              <w:t>Description</w:t>
            </w:r>
          </w:p>
        </w:tc>
      </w:tr>
      <w:tr w:rsidR="00A03BDF" w:rsidRPr="008C7DF3" w14:paraId="6A11C400" w14:textId="77777777" w:rsidTr="00270F5A">
        <w:trPr>
          <w:cantSplit/>
        </w:trPr>
        <w:tc>
          <w:tcPr>
            <w:tcW w:w="2322" w:type="dxa"/>
            <w:tcMar>
              <w:top w:w="70" w:type="dxa"/>
              <w:left w:w="100" w:type="dxa"/>
              <w:bottom w:w="70" w:type="dxa"/>
              <w:right w:w="100" w:type="dxa"/>
            </w:tcMar>
            <w:vAlign w:val="center"/>
          </w:tcPr>
          <w:p w14:paraId="5F096DEF"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Finding_ID</w:t>
            </w:r>
          </w:p>
        </w:tc>
        <w:tc>
          <w:tcPr>
            <w:tcW w:w="1637" w:type="dxa"/>
            <w:tcMar>
              <w:top w:w="70" w:type="dxa"/>
              <w:left w:w="100" w:type="dxa"/>
              <w:bottom w:w="70" w:type="dxa"/>
              <w:right w:w="100" w:type="dxa"/>
            </w:tcMar>
            <w:vAlign w:val="center"/>
          </w:tcPr>
          <w:p w14:paraId="07CB45EA"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UUID</w:t>
            </w:r>
          </w:p>
        </w:tc>
        <w:tc>
          <w:tcPr>
            <w:tcW w:w="3151" w:type="dxa"/>
            <w:tcMar>
              <w:top w:w="70" w:type="dxa"/>
              <w:left w:w="100" w:type="dxa"/>
              <w:bottom w:w="70" w:type="dxa"/>
              <w:right w:w="100" w:type="dxa"/>
            </w:tcMar>
            <w:vAlign w:val="center"/>
          </w:tcPr>
          <w:p w14:paraId="1C45DE8D"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PRIMARY KEY, NOT NULL</w:t>
            </w:r>
          </w:p>
        </w:tc>
        <w:tc>
          <w:tcPr>
            <w:tcW w:w="2530" w:type="dxa"/>
            <w:tcMar>
              <w:top w:w="70" w:type="dxa"/>
              <w:left w:w="100" w:type="dxa"/>
              <w:bottom w:w="70" w:type="dxa"/>
              <w:right w:w="100" w:type="dxa"/>
            </w:tcMar>
            <w:vAlign w:val="center"/>
          </w:tcPr>
          <w:p w14:paraId="3F779812"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Uniquely identifies each finding</w:t>
            </w:r>
          </w:p>
        </w:tc>
      </w:tr>
      <w:tr w:rsidR="00A03BDF" w:rsidRPr="008C7DF3" w14:paraId="4CF79025" w14:textId="77777777" w:rsidTr="00270F5A">
        <w:trPr>
          <w:cantSplit/>
        </w:trPr>
        <w:tc>
          <w:tcPr>
            <w:tcW w:w="2322" w:type="dxa"/>
            <w:tcMar>
              <w:top w:w="70" w:type="dxa"/>
              <w:left w:w="100" w:type="dxa"/>
              <w:bottom w:w="70" w:type="dxa"/>
              <w:right w:w="100" w:type="dxa"/>
            </w:tcMar>
            <w:vAlign w:val="center"/>
          </w:tcPr>
          <w:p w14:paraId="46992F8F"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Assessment_ID</w:t>
            </w:r>
          </w:p>
        </w:tc>
        <w:tc>
          <w:tcPr>
            <w:tcW w:w="1637" w:type="dxa"/>
            <w:tcMar>
              <w:top w:w="70" w:type="dxa"/>
              <w:left w:w="100" w:type="dxa"/>
              <w:bottom w:w="70" w:type="dxa"/>
              <w:right w:w="100" w:type="dxa"/>
            </w:tcMar>
            <w:vAlign w:val="center"/>
          </w:tcPr>
          <w:p w14:paraId="7DC24894"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UUID</w:t>
            </w:r>
          </w:p>
        </w:tc>
        <w:tc>
          <w:tcPr>
            <w:tcW w:w="3151" w:type="dxa"/>
            <w:tcMar>
              <w:top w:w="70" w:type="dxa"/>
              <w:left w:w="100" w:type="dxa"/>
              <w:bottom w:w="70" w:type="dxa"/>
              <w:right w:w="100" w:type="dxa"/>
            </w:tcMar>
            <w:vAlign w:val="center"/>
          </w:tcPr>
          <w:p w14:paraId="2167487C"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FOREIGN KEY, NOT NULL</w:t>
            </w:r>
          </w:p>
        </w:tc>
        <w:tc>
          <w:tcPr>
            <w:tcW w:w="2530" w:type="dxa"/>
            <w:tcMar>
              <w:top w:w="70" w:type="dxa"/>
              <w:left w:w="100" w:type="dxa"/>
              <w:bottom w:w="70" w:type="dxa"/>
              <w:right w:w="100" w:type="dxa"/>
            </w:tcMar>
            <w:vAlign w:val="center"/>
          </w:tcPr>
          <w:p w14:paraId="1254741F"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Assessment the finding belongs to</w:t>
            </w:r>
          </w:p>
        </w:tc>
      </w:tr>
      <w:tr w:rsidR="00A03BDF" w:rsidRPr="008C7DF3" w14:paraId="6300ECBE" w14:textId="77777777" w:rsidTr="00270F5A">
        <w:trPr>
          <w:cantSplit/>
        </w:trPr>
        <w:tc>
          <w:tcPr>
            <w:tcW w:w="2322" w:type="dxa"/>
            <w:tcMar>
              <w:top w:w="70" w:type="dxa"/>
              <w:left w:w="100" w:type="dxa"/>
              <w:bottom w:w="70" w:type="dxa"/>
              <w:right w:w="100" w:type="dxa"/>
            </w:tcMar>
            <w:vAlign w:val="center"/>
          </w:tcPr>
          <w:p w14:paraId="5061AED6"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Category</w:t>
            </w:r>
          </w:p>
        </w:tc>
        <w:tc>
          <w:tcPr>
            <w:tcW w:w="1637" w:type="dxa"/>
            <w:tcMar>
              <w:top w:w="70" w:type="dxa"/>
              <w:left w:w="100" w:type="dxa"/>
              <w:bottom w:w="70" w:type="dxa"/>
              <w:right w:w="100" w:type="dxa"/>
            </w:tcMar>
            <w:vAlign w:val="center"/>
          </w:tcPr>
          <w:p w14:paraId="4E7D27F3" w14:textId="383360C8" w:rsidR="00A03BDF" w:rsidRPr="008C7DF3" w:rsidRDefault="007F73D3"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VARCHAR (</w:t>
            </w:r>
            <w:r w:rsidR="00A03BDF" w:rsidRPr="008C7DF3">
              <w:rPr>
                <w:rFonts w:ascii="Times New Roman" w:hAnsi="Times New Roman" w:cs="Times New Roman"/>
                <w:color w:val="000000" w:themeColor="text1"/>
                <w:sz w:val="22"/>
                <w:szCs w:val="22"/>
              </w:rPr>
              <w:t>100)</w:t>
            </w:r>
          </w:p>
        </w:tc>
        <w:tc>
          <w:tcPr>
            <w:tcW w:w="3151" w:type="dxa"/>
            <w:tcMar>
              <w:top w:w="70" w:type="dxa"/>
              <w:left w:w="100" w:type="dxa"/>
              <w:bottom w:w="70" w:type="dxa"/>
              <w:right w:w="100" w:type="dxa"/>
            </w:tcMar>
            <w:vAlign w:val="center"/>
          </w:tcPr>
          <w:p w14:paraId="327277CF"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NOT NULL</w:t>
            </w:r>
          </w:p>
        </w:tc>
        <w:tc>
          <w:tcPr>
            <w:tcW w:w="2530" w:type="dxa"/>
            <w:tcMar>
              <w:top w:w="70" w:type="dxa"/>
              <w:left w:w="100" w:type="dxa"/>
              <w:bottom w:w="70" w:type="dxa"/>
              <w:right w:w="100" w:type="dxa"/>
            </w:tcMar>
            <w:vAlign w:val="center"/>
          </w:tcPr>
          <w:p w14:paraId="6C6B1491"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DPDP obligation category (e.g. consent, retention)</w:t>
            </w:r>
          </w:p>
        </w:tc>
      </w:tr>
      <w:tr w:rsidR="00A03BDF" w:rsidRPr="008C7DF3" w14:paraId="3458BF77" w14:textId="77777777" w:rsidTr="00270F5A">
        <w:trPr>
          <w:cantSplit/>
        </w:trPr>
        <w:tc>
          <w:tcPr>
            <w:tcW w:w="2322" w:type="dxa"/>
            <w:tcMar>
              <w:top w:w="70" w:type="dxa"/>
              <w:left w:w="100" w:type="dxa"/>
              <w:bottom w:w="70" w:type="dxa"/>
              <w:right w:w="100" w:type="dxa"/>
            </w:tcMar>
            <w:vAlign w:val="center"/>
          </w:tcPr>
          <w:p w14:paraId="35872EC8"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Severity</w:t>
            </w:r>
          </w:p>
        </w:tc>
        <w:tc>
          <w:tcPr>
            <w:tcW w:w="1637" w:type="dxa"/>
            <w:tcMar>
              <w:top w:w="70" w:type="dxa"/>
              <w:left w:w="100" w:type="dxa"/>
              <w:bottom w:w="70" w:type="dxa"/>
              <w:right w:w="100" w:type="dxa"/>
            </w:tcMar>
            <w:vAlign w:val="center"/>
          </w:tcPr>
          <w:p w14:paraId="1E1A8EDE" w14:textId="146D6D81" w:rsidR="00A03BDF" w:rsidRPr="008C7DF3" w:rsidRDefault="007F73D3"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VARCHAR (</w:t>
            </w:r>
            <w:r w:rsidR="00A03BDF" w:rsidRPr="008C7DF3">
              <w:rPr>
                <w:rFonts w:ascii="Times New Roman" w:hAnsi="Times New Roman" w:cs="Times New Roman"/>
                <w:color w:val="000000" w:themeColor="text1"/>
                <w:sz w:val="22"/>
                <w:szCs w:val="22"/>
              </w:rPr>
              <w:t>20)</w:t>
            </w:r>
          </w:p>
        </w:tc>
        <w:tc>
          <w:tcPr>
            <w:tcW w:w="3151" w:type="dxa"/>
            <w:tcMar>
              <w:top w:w="70" w:type="dxa"/>
              <w:left w:w="100" w:type="dxa"/>
              <w:bottom w:w="70" w:type="dxa"/>
              <w:right w:w="100" w:type="dxa"/>
            </w:tcMar>
            <w:vAlign w:val="center"/>
          </w:tcPr>
          <w:p w14:paraId="7BE796D0"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NOT NULL, CHECK (Severity IN ('Low','Medium','High','Critical'))</w:t>
            </w:r>
          </w:p>
        </w:tc>
        <w:tc>
          <w:tcPr>
            <w:tcW w:w="2530" w:type="dxa"/>
            <w:tcMar>
              <w:top w:w="70" w:type="dxa"/>
              <w:left w:w="100" w:type="dxa"/>
              <w:bottom w:w="70" w:type="dxa"/>
              <w:right w:w="100" w:type="dxa"/>
            </w:tcMar>
            <w:vAlign w:val="center"/>
          </w:tcPr>
          <w:p w14:paraId="7E91A44B"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Risk classification of the finding</w:t>
            </w:r>
          </w:p>
        </w:tc>
      </w:tr>
      <w:tr w:rsidR="00A03BDF" w:rsidRPr="008C7DF3" w14:paraId="43526E4B" w14:textId="77777777" w:rsidTr="00270F5A">
        <w:trPr>
          <w:cantSplit/>
        </w:trPr>
        <w:tc>
          <w:tcPr>
            <w:tcW w:w="2322" w:type="dxa"/>
            <w:tcMar>
              <w:top w:w="70" w:type="dxa"/>
              <w:left w:w="100" w:type="dxa"/>
              <w:bottom w:w="70" w:type="dxa"/>
              <w:right w:w="100" w:type="dxa"/>
            </w:tcMar>
            <w:vAlign w:val="center"/>
          </w:tcPr>
          <w:p w14:paraId="4BB61990"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Description</w:t>
            </w:r>
          </w:p>
        </w:tc>
        <w:tc>
          <w:tcPr>
            <w:tcW w:w="1637" w:type="dxa"/>
            <w:tcMar>
              <w:top w:w="70" w:type="dxa"/>
              <w:left w:w="100" w:type="dxa"/>
              <w:bottom w:w="70" w:type="dxa"/>
              <w:right w:w="100" w:type="dxa"/>
            </w:tcMar>
            <w:vAlign w:val="center"/>
          </w:tcPr>
          <w:p w14:paraId="23FF8148" w14:textId="5E67B6F9" w:rsidR="00A03BDF" w:rsidRPr="008C7DF3" w:rsidRDefault="007F73D3"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VARCHAR (</w:t>
            </w:r>
            <w:r w:rsidR="00A03BDF" w:rsidRPr="008C7DF3">
              <w:rPr>
                <w:rFonts w:ascii="Times New Roman" w:hAnsi="Times New Roman" w:cs="Times New Roman"/>
                <w:color w:val="000000" w:themeColor="text1"/>
                <w:sz w:val="22"/>
                <w:szCs w:val="22"/>
              </w:rPr>
              <w:t>255)</w:t>
            </w:r>
          </w:p>
        </w:tc>
        <w:tc>
          <w:tcPr>
            <w:tcW w:w="3151" w:type="dxa"/>
            <w:tcMar>
              <w:top w:w="70" w:type="dxa"/>
              <w:left w:w="100" w:type="dxa"/>
              <w:bottom w:w="70" w:type="dxa"/>
              <w:right w:w="100" w:type="dxa"/>
            </w:tcMar>
            <w:vAlign w:val="center"/>
          </w:tcPr>
          <w:p w14:paraId="1C0F6413"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NOT NULL</w:t>
            </w:r>
          </w:p>
        </w:tc>
        <w:tc>
          <w:tcPr>
            <w:tcW w:w="2530" w:type="dxa"/>
            <w:tcMar>
              <w:top w:w="70" w:type="dxa"/>
              <w:left w:w="100" w:type="dxa"/>
              <w:bottom w:w="70" w:type="dxa"/>
              <w:right w:w="100" w:type="dxa"/>
            </w:tcMar>
            <w:vAlign w:val="center"/>
          </w:tcPr>
          <w:p w14:paraId="157EFA3B"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Description of the identified gap</w:t>
            </w:r>
          </w:p>
        </w:tc>
      </w:tr>
      <w:tr w:rsidR="00A03BDF" w:rsidRPr="008C7DF3" w14:paraId="18E1B715" w14:textId="77777777" w:rsidTr="00270F5A">
        <w:trPr>
          <w:cantSplit/>
        </w:trPr>
        <w:tc>
          <w:tcPr>
            <w:tcW w:w="2322" w:type="dxa"/>
            <w:tcMar>
              <w:top w:w="70" w:type="dxa"/>
              <w:left w:w="100" w:type="dxa"/>
              <w:bottom w:w="70" w:type="dxa"/>
              <w:right w:w="100" w:type="dxa"/>
            </w:tcMar>
            <w:vAlign w:val="center"/>
          </w:tcPr>
          <w:p w14:paraId="4C5E0A50"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Source</w:t>
            </w:r>
          </w:p>
        </w:tc>
        <w:tc>
          <w:tcPr>
            <w:tcW w:w="1637" w:type="dxa"/>
            <w:tcMar>
              <w:top w:w="70" w:type="dxa"/>
              <w:left w:w="100" w:type="dxa"/>
              <w:bottom w:w="70" w:type="dxa"/>
              <w:right w:w="100" w:type="dxa"/>
            </w:tcMar>
            <w:vAlign w:val="center"/>
          </w:tcPr>
          <w:p w14:paraId="4EBE7B73" w14:textId="109CD545" w:rsidR="00A03BDF" w:rsidRPr="008C7DF3" w:rsidRDefault="007F73D3"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VARCHAR (</w:t>
            </w:r>
            <w:r w:rsidR="00A03BDF" w:rsidRPr="008C7DF3">
              <w:rPr>
                <w:rFonts w:ascii="Times New Roman" w:hAnsi="Times New Roman" w:cs="Times New Roman"/>
                <w:color w:val="000000" w:themeColor="text1"/>
                <w:sz w:val="22"/>
                <w:szCs w:val="22"/>
              </w:rPr>
              <w:t>20)</w:t>
            </w:r>
          </w:p>
        </w:tc>
        <w:tc>
          <w:tcPr>
            <w:tcW w:w="3151" w:type="dxa"/>
            <w:tcMar>
              <w:top w:w="70" w:type="dxa"/>
              <w:left w:w="100" w:type="dxa"/>
              <w:bottom w:w="70" w:type="dxa"/>
              <w:right w:w="100" w:type="dxa"/>
            </w:tcMar>
            <w:vAlign w:val="center"/>
          </w:tcPr>
          <w:p w14:paraId="7C92C330"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NOT NULL, CHECK (Source IN ('wizard','scan'))</w:t>
            </w:r>
          </w:p>
        </w:tc>
        <w:tc>
          <w:tcPr>
            <w:tcW w:w="2530" w:type="dxa"/>
            <w:tcMar>
              <w:top w:w="70" w:type="dxa"/>
              <w:left w:w="100" w:type="dxa"/>
              <w:bottom w:w="70" w:type="dxa"/>
              <w:right w:w="100" w:type="dxa"/>
            </w:tcMar>
            <w:vAlign w:val="center"/>
          </w:tcPr>
          <w:p w14:paraId="25571588"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Origin of the finding</w:t>
            </w:r>
          </w:p>
        </w:tc>
      </w:tr>
    </w:tbl>
    <w:p w14:paraId="26396EB5" w14:textId="77777777" w:rsidR="00A03BDF" w:rsidRPr="00D52C98" w:rsidRDefault="00A03BDF" w:rsidP="00A03BDF">
      <w:pPr>
        <w:pStyle w:val="Heading3"/>
        <w:rPr>
          <w:rFonts w:ascii="Times New Roman" w:hAnsi="Times New Roman" w:cs="Times New Roman"/>
          <w:b/>
          <w:bCs/>
          <w:color w:val="000000" w:themeColor="text1"/>
          <w:sz w:val="24"/>
          <w:szCs w:val="24"/>
        </w:rPr>
      </w:pPr>
      <w:proofErr w:type="spellStart"/>
      <w:r w:rsidRPr="00D52C98">
        <w:rPr>
          <w:rFonts w:ascii="Times New Roman" w:hAnsi="Times New Roman" w:cs="Times New Roman"/>
          <w:b/>
          <w:bCs/>
          <w:color w:val="000000" w:themeColor="text1"/>
          <w:sz w:val="24"/>
          <w:szCs w:val="24"/>
        </w:rPr>
        <w:lastRenderedPageBreak/>
        <w:t>Trust_Scores</w:t>
      </w:r>
      <w:proofErr w:type="spellEnd"/>
      <w:r w:rsidRPr="00D52C98">
        <w:rPr>
          <w:rFonts w:ascii="Times New Roman" w:hAnsi="Times New Roman" w:cs="Times New Roman"/>
          <w:b/>
          <w:bCs/>
          <w:color w:val="000000" w:themeColor="text1"/>
          <w:sz w:val="24"/>
          <w:szCs w:val="24"/>
        </w:rPr>
        <w:t xml:space="preserve"> Table</w:t>
      </w:r>
    </w:p>
    <w:tbl>
      <w:tblPr>
        <w:tblW w:w="8600" w:type="dxa"/>
        <w:tblBorders>
          <w:top w:val="single" w:sz="4" w:space="0" w:color="B9C7D8"/>
          <w:left w:val="single" w:sz="4" w:space="0" w:color="B9C7D8"/>
          <w:bottom w:val="single" w:sz="4" w:space="0" w:color="B9C7D8"/>
          <w:right w:val="single" w:sz="4" w:space="0" w:color="B9C7D8"/>
          <w:insideH w:val="single" w:sz="4" w:space="0" w:color="B9C7D8"/>
          <w:insideV w:val="single" w:sz="4" w:space="0" w:color="B9C7D8"/>
        </w:tblBorders>
        <w:tblCellMar>
          <w:left w:w="10" w:type="dxa"/>
          <w:right w:w="10" w:type="dxa"/>
        </w:tblCellMar>
        <w:tblLook w:val="0000" w:firstRow="0" w:lastRow="0" w:firstColumn="0" w:lastColumn="0" w:noHBand="0" w:noVBand="0"/>
      </w:tblPr>
      <w:tblGrid>
        <w:gridCol w:w="2100"/>
        <w:gridCol w:w="1900"/>
        <w:gridCol w:w="2300"/>
        <w:gridCol w:w="2300"/>
      </w:tblGrid>
      <w:tr w:rsidR="00A03BDF" w:rsidRPr="008C7DF3" w14:paraId="455B6DCA" w14:textId="77777777" w:rsidTr="00D52C98">
        <w:trPr>
          <w:tblHeader/>
        </w:trPr>
        <w:tc>
          <w:tcPr>
            <w:tcW w:w="2100" w:type="dxa"/>
            <w:tcMar>
              <w:top w:w="80" w:type="dxa"/>
              <w:left w:w="100" w:type="dxa"/>
              <w:bottom w:w="80" w:type="dxa"/>
              <w:right w:w="100" w:type="dxa"/>
            </w:tcMar>
            <w:vAlign w:val="center"/>
          </w:tcPr>
          <w:p w14:paraId="0458D393" w14:textId="77777777" w:rsidR="00A03BDF" w:rsidRPr="008C7DF3" w:rsidRDefault="00A03BDF" w:rsidP="005B5CAE">
            <w:pPr>
              <w:jc w:val="center"/>
              <w:rPr>
                <w:rFonts w:ascii="Times New Roman" w:hAnsi="Times New Roman" w:cs="Times New Roman"/>
                <w:color w:val="000000" w:themeColor="text1"/>
                <w:sz w:val="22"/>
                <w:szCs w:val="22"/>
              </w:rPr>
            </w:pPr>
            <w:r w:rsidRPr="008C7DF3">
              <w:rPr>
                <w:rFonts w:ascii="Times New Roman" w:hAnsi="Times New Roman" w:cs="Times New Roman"/>
                <w:b/>
                <w:bCs/>
                <w:color w:val="000000" w:themeColor="text1"/>
                <w:sz w:val="22"/>
                <w:szCs w:val="22"/>
              </w:rPr>
              <w:t>Column</w:t>
            </w:r>
          </w:p>
        </w:tc>
        <w:tc>
          <w:tcPr>
            <w:tcW w:w="1900" w:type="dxa"/>
            <w:tcMar>
              <w:top w:w="80" w:type="dxa"/>
              <w:left w:w="100" w:type="dxa"/>
              <w:bottom w:w="80" w:type="dxa"/>
              <w:right w:w="100" w:type="dxa"/>
            </w:tcMar>
            <w:vAlign w:val="center"/>
          </w:tcPr>
          <w:p w14:paraId="5EB95C42" w14:textId="77777777" w:rsidR="00A03BDF" w:rsidRPr="008C7DF3" w:rsidRDefault="00A03BDF" w:rsidP="005B5CAE">
            <w:pPr>
              <w:jc w:val="center"/>
              <w:rPr>
                <w:rFonts w:ascii="Times New Roman" w:hAnsi="Times New Roman" w:cs="Times New Roman"/>
                <w:color w:val="000000" w:themeColor="text1"/>
                <w:sz w:val="22"/>
                <w:szCs w:val="22"/>
              </w:rPr>
            </w:pPr>
            <w:r w:rsidRPr="008C7DF3">
              <w:rPr>
                <w:rFonts w:ascii="Times New Roman" w:hAnsi="Times New Roman" w:cs="Times New Roman"/>
                <w:b/>
                <w:bCs/>
                <w:color w:val="000000" w:themeColor="text1"/>
                <w:sz w:val="22"/>
                <w:szCs w:val="22"/>
              </w:rPr>
              <w:t>Data Type</w:t>
            </w:r>
          </w:p>
        </w:tc>
        <w:tc>
          <w:tcPr>
            <w:tcW w:w="2300" w:type="dxa"/>
            <w:tcMar>
              <w:top w:w="80" w:type="dxa"/>
              <w:left w:w="100" w:type="dxa"/>
              <w:bottom w:w="80" w:type="dxa"/>
              <w:right w:w="100" w:type="dxa"/>
            </w:tcMar>
            <w:vAlign w:val="center"/>
          </w:tcPr>
          <w:p w14:paraId="0815301D" w14:textId="77777777" w:rsidR="00A03BDF" w:rsidRPr="008C7DF3" w:rsidRDefault="00A03BDF" w:rsidP="005B5CAE">
            <w:pPr>
              <w:jc w:val="center"/>
              <w:rPr>
                <w:rFonts w:ascii="Times New Roman" w:hAnsi="Times New Roman" w:cs="Times New Roman"/>
                <w:color w:val="000000" w:themeColor="text1"/>
                <w:sz w:val="22"/>
                <w:szCs w:val="22"/>
              </w:rPr>
            </w:pPr>
            <w:r w:rsidRPr="008C7DF3">
              <w:rPr>
                <w:rFonts w:ascii="Times New Roman" w:hAnsi="Times New Roman" w:cs="Times New Roman"/>
                <w:b/>
                <w:bCs/>
                <w:color w:val="000000" w:themeColor="text1"/>
                <w:sz w:val="22"/>
                <w:szCs w:val="22"/>
              </w:rPr>
              <w:t>Constraint</w:t>
            </w:r>
          </w:p>
        </w:tc>
        <w:tc>
          <w:tcPr>
            <w:tcW w:w="2300" w:type="dxa"/>
            <w:tcMar>
              <w:top w:w="80" w:type="dxa"/>
              <w:left w:w="100" w:type="dxa"/>
              <w:bottom w:w="80" w:type="dxa"/>
              <w:right w:w="100" w:type="dxa"/>
            </w:tcMar>
            <w:vAlign w:val="center"/>
          </w:tcPr>
          <w:p w14:paraId="2FE37DBC" w14:textId="77777777" w:rsidR="00A03BDF" w:rsidRPr="008C7DF3" w:rsidRDefault="00A03BDF" w:rsidP="005B5CAE">
            <w:pPr>
              <w:jc w:val="center"/>
              <w:rPr>
                <w:rFonts w:ascii="Times New Roman" w:hAnsi="Times New Roman" w:cs="Times New Roman"/>
                <w:color w:val="000000" w:themeColor="text1"/>
                <w:sz w:val="22"/>
                <w:szCs w:val="22"/>
              </w:rPr>
            </w:pPr>
            <w:r w:rsidRPr="008C7DF3">
              <w:rPr>
                <w:rFonts w:ascii="Times New Roman" w:hAnsi="Times New Roman" w:cs="Times New Roman"/>
                <w:b/>
                <w:bCs/>
                <w:color w:val="000000" w:themeColor="text1"/>
                <w:sz w:val="22"/>
                <w:szCs w:val="22"/>
              </w:rPr>
              <w:t>Description</w:t>
            </w:r>
          </w:p>
        </w:tc>
      </w:tr>
      <w:tr w:rsidR="00A03BDF" w:rsidRPr="008C7DF3" w14:paraId="0E38D818" w14:textId="77777777" w:rsidTr="00D52C98">
        <w:trPr>
          <w:cantSplit/>
        </w:trPr>
        <w:tc>
          <w:tcPr>
            <w:tcW w:w="2100" w:type="dxa"/>
            <w:tcMar>
              <w:top w:w="70" w:type="dxa"/>
              <w:left w:w="100" w:type="dxa"/>
              <w:bottom w:w="70" w:type="dxa"/>
              <w:right w:w="100" w:type="dxa"/>
            </w:tcMar>
            <w:vAlign w:val="center"/>
          </w:tcPr>
          <w:p w14:paraId="5F8FA5B7"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Score_ID</w:t>
            </w:r>
          </w:p>
        </w:tc>
        <w:tc>
          <w:tcPr>
            <w:tcW w:w="1900" w:type="dxa"/>
            <w:tcMar>
              <w:top w:w="70" w:type="dxa"/>
              <w:left w:w="100" w:type="dxa"/>
              <w:bottom w:w="70" w:type="dxa"/>
              <w:right w:w="100" w:type="dxa"/>
            </w:tcMar>
            <w:vAlign w:val="center"/>
          </w:tcPr>
          <w:p w14:paraId="24D53453"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UUID</w:t>
            </w:r>
          </w:p>
        </w:tc>
        <w:tc>
          <w:tcPr>
            <w:tcW w:w="2300" w:type="dxa"/>
            <w:tcMar>
              <w:top w:w="70" w:type="dxa"/>
              <w:left w:w="100" w:type="dxa"/>
              <w:bottom w:w="70" w:type="dxa"/>
              <w:right w:w="100" w:type="dxa"/>
            </w:tcMar>
            <w:vAlign w:val="center"/>
          </w:tcPr>
          <w:p w14:paraId="22451BA3"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PRIMARY KEY, NOT NULL</w:t>
            </w:r>
          </w:p>
        </w:tc>
        <w:tc>
          <w:tcPr>
            <w:tcW w:w="2300" w:type="dxa"/>
            <w:tcMar>
              <w:top w:w="70" w:type="dxa"/>
              <w:left w:w="100" w:type="dxa"/>
              <w:bottom w:w="70" w:type="dxa"/>
              <w:right w:w="100" w:type="dxa"/>
            </w:tcMar>
            <w:vAlign w:val="center"/>
          </w:tcPr>
          <w:p w14:paraId="5041FAA1"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Uniquely identifies each score record</w:t>
            </w:r>
          </w:p>
        </w:tc>
      </w:tr>
      <w:tr w:rsidR="00A03BDF" w:rsidRPr="008C7DF3" w14:paraId="59CDD715" w14:textId="77777777" w:rsidTr="00D52C98">
        <w:trPr>
          <w:cantSplit/>
        </w:trPr>
        <w:tc>
          <w:tcPr>
            <w:tcW w:w="2100" w:type="dxa"/>
            <w:tcMar>
              <w:top w:w="70" w:type="dxa"/>
              <w:left w:w="100" w:type="dxa"/>
              <w:bottom w:w="70" w:type="dxa"/>
              <w:right w:w="100" w:type="dxa"/>
            </w:tcMar>
            <w:vAlign w:val="center"/>
          </w:tcPr>
          <w:p w14:paraId="35C6CFE2"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Assessment_ID</w:t>
            </w:r>
          </w:p>
        </w:tc>
        <w:tc>
          <w:tcPr>
            <w:tcW w:w="1900" w:type="dxa"/>
            <w:tcMar>
              <w:top w:w="70" w:type="dxa"/>
              <w:left w:w="100" w:type="dxa"/>
              <w:bottom w:w="70" w:type="dxa"/>
              <w:right w:w="100" w:type="dxa"/>
            </w:tcMar>
            <w:vAlign w:val="center"/>
          </w:tcPr>
          <w:p w14:paraId="2721EFAA"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UUID</w:t>
            </w:r>
          </w:p>
        </w:tc>
        <w:tc>
          <w:tcPr>
            <w:tcW w:w="2300" w:type="dxa"/>
            <w:tcMar>
              <w:top w:w="70" w:type="dxa"/>
              <w:left w:w="100" w:type="dxa"/>
              <w:bottom w:w="70" w:type="dxa"/>
              <w:right w:w="100" w:type="dxa"/>
            </w:tcMar>
            <w:vAlign w:val="center"/>
          </w:tcPr>
          <w:p w14:paraId="5BF40913"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FOREIGN KEY, NOT NULL</w:t>
            </w:r>
          </w:p>
        </w:tc>
        <w:tc>
          <w:tcPr>
            <w:tcW w:w="2300" w:type="dxa"/>
            <w:tcMar>
              <w:top w:w="70" w:type="dxa"/>
              <w:left w:w="100" w:type="dxa"/>
              <w:bottom w:w="70" w:type="dxa"/>
              <w:right w:w="100" w:type="dxa"/>
            </w:tcMar>
            <w:vAlign w:val="center"/>
          </w:tcPr>
          <w:p w14:paraId="3C0D0035"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Assessment the score was computed for</w:t>
            </w:r>
          </w:p>
        </w:tc>
      </w:tr>
      <w:tr w:rsidR="00A03BDF" w:rsidRPr="008C7DF3" w14:paraId="04406B55" w14:textId="77777777" w:rsidTr="00D52C98">
        <w:trPr>
          <w:cantSplit/>
        </w:trPr>
        <w:tc>
          <w:tcPr>
            <w:tcW w:w="2100" w:type="dxa"/>
            <w:tcMar>
              <w:top w:w="70" w:type="dxa"/>
              <w:left w:w="100" w:type="dxa"/>
              <w:bottom w:w="70" w:type="dxa"/>
              <w:right w:w="100" w:type="dxa"/>
            </w:tcMar>
            <w:vAlign w:val="center"/>
          </w:tcPr>
          <w:p w14:paraId="48C114B3"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Score_Value</w:t>
            </w:r>
          </w:p>
        </w:tc>
        <w:tc>
          <w:tcPr>
            <w:tcW w:w="1900" w:type="dxa"/>
            <w:tcMar>
              <w:top w:w="70" w:type="dxa"/>
              <w:left w:w="100" w:type="dxa"/>
              <w:bottom w:w="70" w:type="dxa"/>
              <w:right w:w="100" w:type="dxa"/>
            </w:tcMar>
            <w:vAlign w:val="center"/>
          </w:tcPr>
          <w:p w14:paraId="3243E93A"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INT</w:t>
            </w:r>
          </w:p>
        </w:tc>
        <w:tc>
          <w:tcPr>
            <w:tcW w:w="2300" w:type="dxa"/>
            <w:tcMar>
              <w:top w:w="70" w:type="dxa"/>
              <w:left w:w="100" w:type="dxa"/>
              <w:bottom w:w="70" w:type="dxa"/>
              <w:right w:w="100" w:type="dxa"/>
            </w:tcMar>
            <w:vAlign w:val="center"/>
          </w:tcPr>
          <w:p w14:paraId="72571382"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NOT NULL, CHECK (Score_Value BETWEEN 0 AND 100)</w:t>
            </w:r>
          </w:p>
        </w:tc>
        <w:tc>
          <w:tcPr>
            <w:tcW w:w="2300" w:type="dxa"/>
            <w:tcMar>
              <w:top w:w="70" w:type="dxa"/>
              <w:left w:w="100" w:type="dxa"/>
              <w:bottom w:w="70" w:type="dxa"/>
              <w:right w:w="100" w:type="dxa"/>
            </w:tcMar>
            <w:vAlign w:val="center"/>
          </w:tcPr>
          <w:p w14:paraId="11946056"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Trust score value</w:t>
            </w:r>
          </w:p>
        </w:tc>
      </w:tr>
      <w:tr w:rsidR="00A03BDF" w:rsidRPr="008C7DF3" w14:paraId="10914393" w14:textId="77777777" w:rsidTr="00D52C98">
        <w:trPr>
          <w:cantSplit/>
        </w:trPr>
        <w:tc>
          <w:tcPr>
            <w:tcW w:w="2100" w:type="dxa"/>
            <w:tcMar>
              <w:top w:w="70" w:type="dxa"/>
              <w:left w:w="100" w:type="dxa"/>
              <w:bottom w:w="70" w:type="dxa"/>
              <w:right w:w="100" w:type="dxa"/>
            </w:tcMar>
            <w:vAlign w:val="center"/>
          </w:tcPr>
          <w:p w14:paraId="3662562D"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Score_Band</w:t>
            </w:r>
          </w:p>
        </w:tc>
        <w:tc>
          <w:tcPr>
            <w:tcW w:w="1900" w:type="dxa"/>
            <w:tcMar>
              <w:top w:w="70" w:type="dxa"/>
              <w:left w:w="100" w:type="dxa"/>
              <w:bottom w:w="70" w:type="dxa"/>
              <w:right w:w="100" w:type="dxa"/>
            </w:tcMar>
            <w:vAlign w:val="center"/>
          </w:tcPr>
          <w:p w14:paraId="7590BBF5" w14:textId="73818AA1" w:rsidR="00A03BDF" w:rsidRPr="008C7DF3" w:rsidRDefault="007F73D3"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VARCHAR (</w:t>
            </w:r>
            <w:r w:rsidR="00A03BDF" w:rsidRPr="008C7DF3">
              <w:rPr>
                <w:rFonts w:ascii="Times New Roman" w:hAnsi="Times New Roman" w:cs="Times New Roman"/>
                <w:color w:val="000000" w:themeColor="text1"/>
                <w:sz w:val="22"/>
                <w:szCs w:val="22"/>
              </w:rPr>
              <w:t>20)</w:t>
            </w:r>
          </w:p>
        </w:tc>
        <w:tc>
          <w:tcPr>
            <w:tcW w:w="2300" w:type="dxa"/>
            <w:tcMar>
              <w:top w:w="70" w:type="dxa"/>
              <w:left w:w="100" w:type="dxa"/>
              <w:bottom w:w="70" w:type="dxa"/>
              <w:right w:w="100" w:type="dxa"/>
            </w:tcMar>
            <w:vAlign w:val="center"/>
          </w:tcPr>
          <w:p w14:paraId="4C87AE5F"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NOT NULL</w:t>
            </w:r>
          </w:p>
        </w:tc>
        <w:tc>
          <w:tcPr>
            <w:tcW w:w="2300" w:type="dxa"/>
            <w:tcMar>
              <w:top w:w="70" w:type="dxa"/>
              <w:left w:w="100" w:type="dxa"/>
              <w:bottom w:w="70" w:type="dxa"/>
              <w:right w:w="100" w:type="dxa"/>
            </w:tcMar>
            <w:vAlign w:val="center"/>
          </w:tcPr>
          <w:p w14:paraId="0C3962D5"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Descriptive band (Low / Moderate / Good / Strong)</w:t>
            </w:r>
          </w:p>
        </w:tc>
      </w:tr>
      <w:tr w:rsidR="00A03BDF" w:rsidRPr="008C7DF3" w14:paraId="0A87CB60" w14:textId="77777777" w:rsidTr="00D52C98">
        <w:trPr>
          <w:cantSplit/>
        </w:trPr>
        <w:tc>
          <w:tcPr>
            <w:tcW w:w="2100" w:type="dxa"/>
            <w:tcMar>
              <w:top w:w="70" w:type="dxa"/>
              <w:left w:w="100" w:type="dxa"/>
              <w:bottom w:w="70" w:type="dxa"/>
              <w:right w:w="100" w:type="dxa"/>
            </w:tcMar>
            <w:vAlign w:val="center"/>
          </w:tcPr>
          <w:p w14:paraId="2FDA08BD"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Computed_At</w:t>
            </w:r>
          </w:p>
        </w:tc>
        <w:tc>
          <w:tcPr>
            <w:tcW w:w="1900" w:type="dxa"/>
            <w:tcMar>
              <w:top w:w="70" w:type="dxa"/>
              <w:left w:w="100" w:type="dxa"/>
              <w:bottom w:w="70" w:type="dxa"/>
              <w:right w:w="100" w:type="dxa"/>
            </w:tcMar>
            <w:vAlign w:val="center"/>
          </w:tcPr>
          <w:p w14:paraId="5A8E0630"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TIMESTAMPTZ</w:t>
            </w:r>
          </w:p>
        </w:tc>
        <w:tc>
          <w:tcPr>
            <w:tcW w:w="2300" w:type="dxa"/>
            <w:tcMar>
              <w:top w:w="70" w:type="dxa"/>
              <w:left w:w="100" w:type="dxa"/>
              <w:bottom w:w="70" w:type="dxa"/>
              <w:right w:w="100" w:type="dxa"/>
            </w:tcMar>
            <w:vAlign w:val="center"/>
          </w:tcPr>
          <w:p w14:paraId="15903CE0"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NOT NULL</w:t>
            </w:r>
          </w:p>
        </w:tc>
        <w:tc>
          <w:tcPr>
            <w:tcW w:w="2300" w:type="dxa"/>
            <w:tcMar>
              <w:top w:w="70" w:type="dxa"/>
              <w:left w:w="100" w:type="dxa"/>
              <w:bottom w:w="70" w:type="dxa"/>
              <w:right w:w="100" w:type="dxa"/>
            </w:tcMar>
            <w:vAlign w:val="center"/>
          </w:tcPr>
          <w:p w14:paraId="597C2442"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Time the score was computed</w:t>
            </w:r>
          </w:p>
        </w:tc>
      </w:tr>
    </w:tbl>
    <w:p w14:paraId="1691DBB9" w14:textId="77777777" w:rsidR="00A03BDF" w:rsidRPr="00A64B0F" w:rsidRDefault="00A03BDF" w:rsidP="00A03BDF">
      <w:pPr>
        <w:pStyle w:val="Heading3"/>
        <w:rPr>
          <w:rFonts w:ascii="Times New Roman" w:hAnsi="Times New Roman" w:cs="Times New Roman"/>
          <w:b/>
          <w:bCs/>
          <w:color w:val="000000" w:themeColor="text1"/>
          <w:sz w:val="24"/>
          <w:szCs w:val="24"/>
        </w:rPr>
      </w:pPr>
      <w:r w:rsidRPr="00A64B0F">
        <w:rPr>
          <w:rFonts w:ascii="Times New Roman" w:hAnsi="Times New Roman" w:cs="Times New Roman"/>
          <w:b/>
          <w:bCs/>
          <w:color w:val="000000" w:themeColor="text1"/>
          <w:sz w:val="24"/>
          <w:szCs w:val="24"/>
        </w:rPr>
        <w:t>Recommendations Table</w:t>
      </w:r>
    </w:p>
    <w:tbl>
      <w:tblPr>
        <w:tblW w:w="8600" w:type="dxa"/>
        <w:tblBorders>
          <w:top w:val="single" w:sz="4" w:space="0" w:color="B9C7D8"/>
          <w:left w:val="single" w:sz="4" w:space="0" w:color="B9C7D8"/>
          <w:bottom w:val="single" w:sz="4" w:space="0" w:color="B9C7D8"/>
          <w:right w:val="single" w:sz="4" w:space="0" w:color="B9C7D8"/>
          <w:insideH w:val="single" w:sz="4" w:space="0" w:color="B9C7D8"/>
          <w:insideV w:val="single" w:sz="4" w:space="0" w:color="B9C7D8"/>
        </w:tblBorders>
        <w:tblCellMar>
          <w:left w:w="10" w:type="dxa"/>
          <w:right w:w="10" w:type="dxa"/>
        </w:tblCellMar>
        <w:tblLook w:val="0000" w:firstRow="0" w:lastRow="0" w:firstColumn="0" w:lastColumn="0" w:noHBand="0" w:noVBand="0"/>
      </w:tblPr>
      <w:tblGrid>
        <w:gridCol w:w="2099"/>
        <w:gridCol w:w="1888"/>
        <w:gridCol w:w="2357"/>
        <w:gridCol w:w="2256"/>
      </w:tblGrid>
      <w:tr w:rsidR="00A03BDF" w:rsidRPr="008C7DF3" w14:paraId="1EB99C28" w14:textId="77777777" w:rsidTr="00D52C98">
        <w:trPr>
          <w:tblHeader/>
        </w:trPr>
        <w:tc>
          <w:tcPr>
            <w:tcW w:w="2100" w:type="dxa"/>
            <w:tcMar>
              <w:top w:w="80" w:type="dxa"/>
              <w:left w:w="100" w:type="dxa"/>
              <w:bottom w:w="80" w:type="dxa"/>
              <w:right w:w="100" w:type="dxa"/>
            </w:tcMar>
            <w:vAlign w:val="center"/>
          </w:tcPr>
          <w:p w14:paraId="74A7045F" w14:textId="77777777" w:rsidR="00A03BDF" w:rsidRPr="008C7DF3" w:rsidRDefault="00A03BDF" w:rsidP="005B5CAE">
            <w:pPr>
              <w:jc w:val="center"/>
              <w:rPr>
                <w:rFonts w:ascii="Times New Roman" w:hAnsi="Times New Roman" w:cs="Times New Roman"/>
                <w:color w:val="000000" w:themeColor="text1"/>
                <w:sz w:val="22"/>
                <w:szCs w:val="22"/>
              </w:rPr>
            </w:pPr>
            <w:r w:rsidRPr="008C7DF3">
              <w:rPr>
                <w:rFonts w:ascii="Times New Roman" w:hAnsi="Times New Roman" w:cs="Times New Roman"/>
                <w:b/>
                <w:bCs/>
                <w:color w:val="000000" w:themeColor="text1"/>
                <w:sz w:val="22"/>
                <w:szCs w:val="22"/>
              </w:rPr>
              <w:t>Column</w:t>
            </w:r>
          </w:p>
        </w:tc>
        <w:tc>
          <w:tcPr>
            <w:tcW w:w="1900" w:type="dxa"/>
            <w:tcMar>
              <w:top w:w="80" w:type="dxa"/>
              <w:left w:w="100" w:type="dxa"/>
              <w:bottom w:w="80" w:type="dxa"/>
              <w:right w:w="100" w:type="dxa"/>
            </w:tcMar>
            <w:vAlign w:val="center"/>
          </w:tcPr>
          <w:p w14:paraId="465FAB3F" w14:textId="77777777" w:rsidR="00A03BDF" w:rsidRPr="008C7DF3" w:rsidRDefault="00A03BDF" w:rsidP="005B5CAE">
            <w:pPr>
              <w:jc w:val="center"/>
              <w:rPr>
                <w:rFonts w:ascii="Times New Roman" w:hAnsi="Times New Roman" w:cs="Times New Roman"/>
                <w:color w:val="000000" w:themeColor="text1"/>
                <w:sz w:val="22"/>
                <w:szCs w:val="22"/>
              </w:rPr>
            </w:pPr>
            <w:r w:rsidRPr="008C7DF3">
              <w:rPr>
                <w:rFonts w:ascii="Times New Roman" w:hAnsi="Times New Roman" w:cs="Times New Roman"/>
                <w:b/>
                <w:bCs/>
                <w:color w:val="000000" w:themeColor="text1"/>
                <w:sz w:val="22"/>
                <w:szCs w:val="22"/>
              </w:rPr>
              <w:t>Data Type</w:t>
            </w:r>
          </w:p>
        </w:tc>
        <w:tc>
          <w:tcPr>
            <w:tcW w:w="2300" w:type="dxa"/>
            <w:tcMar>
              <w:top w:w="80" w:type="dxa"/>
              <w:left w:w="100" w:type="dxa"/>
              <w:bottom w:w="80" w:type="dxa"/>
              <w:right w:w="100" w:type="dxa"/>
            </w:tcMar>
            <w:vAlign w:val="center"/>
          </w:tcPr>
          <w:p w14:paraId="5F3957BE" w14:textId="77777777" w:rsidR="00A03BDF" w:rsidRPr="008C7DF3" w:rsidRDefault="00A03BDF" w:rsidP="005B5CAE">
            <w:pPr>
              <w:jc w:val="center"/>
              <w:rPr>
                <w:rFonts w:ascii="Times New Roman" w:hAnsi="Times New Roman" w:cs="Times New Roman"/>
                <w:color w:val="000000" w:themeColor="text1"/>
                <w:sz w:val="22"/>
                <w:szCs w:val="22"/>
              </w:rPr>
            </w:pPr>
            <w:r w:rsidRPr="008C7DF3">
              <w:rPr>
                <w:rFonts w:ascii="Times New Roman" w:hAnsi="Times New Roman" w:cs="Times New Roman"/>
                <w:b/>
                <w:bCs/>
                <w:color w:val="000000" w:themeColor="text1"/>
                <w:sz w:val="22"/>
                <w:szCs w:val="22"/>
              </w:rPr>
              <w:t>Constraint</w:t>
            </w:r>
          </w:p>
        </w:tc>
        <w:tc>
          <w:tcPr>
            <w:tcW w:w="2300" w:type="dxa"/>
            <w:tcMar>
              <w:top w:w="80" w:type="dxa"/>
              <w:left w:w="100" w:type="dxa"/>
              <w:bottom w:w="80" w:type="dxa"/>
              <w:right w:w="100" w:type="dxa"/>
            </w:tcMar>
            <w:vAlign w:val="center"/>
          </w:tcPr>
          <w:p w14:paraId="35E7F548" w14:textId="77777777" w:rsidR="00A03BDF" w:rsidRPr="008C7DF3" w:rsidRDefault="00A03BDF" w:rsidP="005B5CAE">
            <w:pPr>
              <w:jc w:val="center"/>
              <w:rPr>
                <w:rFonts w:ascii="Times New Roman" w:hAnsi="Times New Roman" w:cs="Times New Roman"/>
                <w:color w:val="000000" w:themeColor="text1"/>
                <w:sz w:val="22"/>
                <w:szCs w:val="22"/>
              </w:rPr>
            </w:pPr>
            <w:r w:rsidRPr="008C7DF3">
              <w:rPr>
                <w:rFonts w:ascii="Times New Roman" w:hAnsi="Times New Roman" w:cs="Times New Roman"/>
                <w:b/>
                <w:bCs/>
                <w:color w:val="000000" w:themeColor="text1"/>
                <w:sz w:val="22"/>
                <w:szCs w:val="22"/>
              </w:rPr>
              <w:t>Description</w:t>
            </w:r>
          </w:p>
        </w:tc>
      </w:tr>
      <w:tr w:rsidR="00A03BDF" w:rsidRPr="008C7DF3" w14:paraId="2994221F" w14:textId="77777777" w:rsidTr="00D52C98">
        <w:trPr>
          <w:cantSplit/>
        </w:trPr>
        <w:tc>
          <w:tcPr>
            <w:tcW w:w="2100" w:type="dxa"/>
            <w:tcMar>
              <w:top w:w="70" w:type="dxa"/>
              <w:left w:w="100" w:type="dxa"/>
              <w:bottom w:w="70" w:type="dxa"/>
              <w:right w:w="100" w:type="dxa"/>
            </w:tcMar>
            <w:vAlign w:val="center"/>
          </w:tcPr>
          <w:p w14:paraId="51A86B91"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Recommendation_ID</w:t>
            </w:r>
          </w:p>
        </w:tc>
        <w:tc>
          <w:tcPr>
            <w:tcW w:w="1900" w:type="dxa"/>
            <w:tcMar>
              <w:top w:w="70" w:type="dxa"/>
              <w:left w:w="100" w:type="dxa"/>
              <w:bottom w:w="70" w:type="dxa"/>
              <w:right w:w="100" w:type="dxa"/>
            </w:tcMar>
            <w:vAlign w:val="center"/>
          </w:tcPr>
          <w:p w14:paraId="45338CFE"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UUID</w:t>
            </w:r>
          </w:p>
        </w:tc>
        <w:tc>
          <w:tcPr>
            <w:tcW w:w="2300" w:type="dxa"/>
            <w:tcMar>
              <w:top w:w="70" w:type="dxa"/>
              <w:left w:w="100" w:type="dxa"/>
              <w:bottom w:w="70" w:type="dxa"/>
              <w:right w:w="100" w:type="dxa"/>
            </w:tcMar>
            <w:vAlign w:val="center"/>
          </w:tcPr>
          <w:p w14:paraId="65B4B4A7"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PRIMARY KEY, NOT NULL</w:t>
            </w:r>
          </w:p>
        </w:tc>
        <w:tc>
          <w:tcPr>
            <w:tcW w:w="2300" w:type="dxa"/>
            <w:tcMar>
              <w:top w:w="70" w:type="dxa"/>
              <w:left w:w="100" w:type="dxa"/>
              <w:bottom w:w="70" w:type="dxa"/>
              <w:right w:w="100" w:type="dxa"/>
            </w:tcMar>
            <w:vAlign w:val="center"/>
          </w:tcPr>
          <w:p w14:paraId="60835657"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Uniquely identifies each recommendation</w:t>
            </w:r>
          </w:p>
        </w:tc>
      </w:tr>
      <w:tr w:rsidR="00A03BDF" w:rsidRPr="008C7DF3" w14:paraId="5D22FDB3" w14:textId="77777777" w:rsidTr="00D52C98">
        <w:trPr>
          <w:cantSplit/>
        </w:trPr>
        <w:tc>
          <w:tcPr>
            <w:tcW w:w="2100" w:type="dxa"/>
            <w:tcMar>
              <w:top w:w="70" w:type="dxa"/>
              <w:left w:w="100" w:type="dxa"/>
              <w:bottom w:w="70" w:type="dxa"/>
              <w:right w:w="100" w:type="dxa"/>
            </w:tcMar>
            <w:vAlign w:val="center"/>
          </w:tcPr>
          <w:p w14:paraId="32EDC2EC"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Finding_ID</w:t>
            </w:r>
          </w:p>
        </w:tc>
        <w:tc>
          <w:tcPr>
            <w:tcW w:w="1900" w:type="dxa"/>
            <w:tcMar>
              <w:top w:w="70" w:type="dxa"/>
              <w:left w:w="100" w:type="dxa"/>
              <w:bottom w:w="70" w:type="dxa"/>
              <w:right w:w="100" w:type="dxa"/>
            </w:tcMar>
            <w:vAlign w:val="center"/>
          </w:tcPr>
          <w:p w14:paraId="665BB265"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UUID</w:t>
            </w:r>
          </w:p>
        </w:tc>
        <w:tc>
          <w:tcPr>
            <w:tcW w:w="2300" w:type="dxa"/>
            <w:tcMar>
              <w:top w:w="70" w:type="dxa"/>
              <w:left w:w="100" w:type="dxa"/>
              <w:bottom w:w="70" w:type="dxa"/>
              <w:right w:w="100" w:type="dxa"/>
            </w:tcMar>
            <w:vAlign w:val="center"/>
          </w:tcPr>
          <w:p w14:paraId="66D7C4A6"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FOREIGN KEY, NOT NULL</w:t>
            </w:r>
          </w:p>
        </w:tc>
        <w:tc>
          <w:tcPr>
            <w:tcW w:w="2300" w:type="dxa"/>
            <w:tcMar>
              <w:top w:w="70" w:type="dxa"/>
              <w:left w:w="100" w:type="dxa"/>
              <w:bottom w:w="70" w:type="dxa"/>
              <w:right w:w="100" w:type="dxa"/>
            </w:tcMar>
            <w:vAlign w:val="center"/>
          </w:tcPr>
          <w:p w14:paraId="7EA00D16"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Finding the recommendation addresses</w:t>
            </w:r>
          </w:p>
        </w:tc>
      </w:tr>
      <w:tr w:rsidR="00A03BDF" w:rsidRPr="008C7DF3" w14:paraId="47433105" w14:textId="77777777" w:rsidTr="00D52C98">
        <w:trPr>
          <w:cantSplit/>
        </w:trPr>
        <w:tc>
          <w:tcPr>
            <w:tcW w:w="2100" w:type="dxa"/>
            <w:tcMar>
              <w:top w:w="70" w:type="dxa"/>
              <w:left w:w="100" w:type="dxa"/>
              <w:bottom w:w="70" w:type="dxa"/>
              <w:right w:w="100" w:type="dxa"/>
            </w:tcMar>
            <w:vAlign w:val="center"/>
          </w:tcPr>
          <w:p w14:paraId="226BADD8"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Title</w:t>
            </w:r>
          </w:p>
        </w:tc>
        <w:tc>
          <w:tcPr>
            <w:tcW w:w="1900" w:type="dxa"/>
            <w:tcMar>
              <w:top w:w="70" w:type="dxa"/>
              <w:left w:w="100" w:type="dxa"/>
              <w:bottom w:w="70" w:type="dxa"/>
              <w:right w:w="100" w:type="dxa"/>
            </w:tcMar>
            <w:vAlign w:val="center"/>
          </w:tcPr>
          <w:p w14:paraId="17F90DF0"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VARCHAR(150)</w:t>
            </w:r>
          </w:p>
        </w:tc>
        <w:tc>
          <w:tcPr>
            <w:tcW w:w="2300" w:type="dxa"/>
            <w:tcMar>
              <w:top w:w="70" w:type="dxa"/>
              <w:left w:w="100" w:type="dxa"/>
              <w:bottom w:w="70" w:type="dxa"/>
              <w:right w:w="100" w:type="dxa"/>
            </w:tcMar>
            <w:vAlign w:val="center"/>
          </w:tcPr>
          <w:p w14:paraId="48987B31"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NOT NULL</w:t>
            </w:r>
          </w:p>
        </w:tc>
        <w:tc>
          <w:tcPr>
            <w:tcW w:w="2300" w:type="dxa"/>
            <w:tcMar>
              <w:top w:w="70" w:type="dxa"/>
              <w:left w:w="100" w:type="dxa"/>
              <w:bottom w:w="70" w:type="dxa"/>
              <w:right w:w="100" w:type="dxa"/>
            </w:tcMar>
            <w:vAlign w:val="center"/>
          </w:tcPr>
          <w:p w14:paraId="1CBAD9D3"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Short recommendation title</w:t>
            </w:r>
          </w:p>
        </w:tc>
      </w:tr>
      <w:tr w:rsidR="00A03BDF" w:rsidRPr="008C7DF3" w14:paraId="63B25418" w14:textId="77777777" w:rsidTr="00D52C98">
        <w:trPr>
          <w:cantSplit/>
        </w:trPr>
        <w:tc>
          <w:tcPr>
            <w:tcW w:w="2100" w:type="dxa"/>
            <w:tcMar>
              <w:top w:w="70" w:type="dxa"/>
              <w:left w:w="100" w:type="dxa"/>
              <w:bottom w:w="70" w:type="dxa"/>
              <w:right w:w="100" w:type="dxa"/>
            </w:tcMar>
            <w:vAlign w:val="center"/>
          </w:tcPr>
          <w:p w14:paraId="77BC5D96"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Priority</w:t>
            </w:r>
          </w:p>
        </w:tc>
        <w:tc>
          <w:tcPr>
            <w:tcW w:w="1900" w:type="dxa"/>
            <w:tcMar>
              <w:top w:w="70" w:type="dxa"/>
              <w:left w:w="100" w:type="dxa"/>
              <w:bottom w:w="70" w:type="dxa"/>
              <w:right w:w="100" w:type="dxa"/>
            </w:tcMar>
            <w:vAlign w:val="center"/>
          </w:tcPr>
          <w:p w14:paraId="105F3C5B"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VARCHAR(20)</w:t>
            </w:r>
          </w:p>
        </w:tc>
        <w:tc>
          <w:tcPr>
            <w:tcW w:w="2300" w:type="dxa"/>
            <w:tcMar>
              <w:top w:w="70" w:type="dxa"/>
              <w:left w:w="100" w:type="dxa"/>
              <w:bottom w:w="70" w:type="dxa"/>
              <w:right w:w="100" w:type="dxa"/>
            </w:tcMar>
            <w:vAlign w:val="center"/>
          </w:tcPr>
          <w:p w14:paraId="309B2216"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NOT NULL, CHECK (Priority IN ('High','Medium','Low'))</w:t>
            </w:r>
          </w:p>
        </w:tc>
        <w:tc>
          <w:tcPr>
            <w:tcW w:w="2300" w:type="dxa"/>
            <w:tcMar>
              <w:top w:w="70" w:type="dxa"/>
              <w:left w:w="100" w:type="dxa"/>
              <w:bottom w:w="70" w:type="dxa"/>
              <w:right w:w="100" w:type="dxa"/>
            </w:tcMar>
            <w:vAlign w:val="center"/>
          </w:tcPr>
          <w:p w14:paraId="4A777438"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Priority level of the recommendation</w:t>
            </w:r>
          </w:p>
        </w:tc>
      </w:tr>
      <w:tr w:rsidR="00A03BDF" w:rsidRPr="008C7DF3" w14:paraId="29743C1B" w14:textId="77777777" w:rsidTr="00D52C98">
        <w:trPr>
          <w:cantSplit/>
        </w:trPr>
        <w:tc>
          <w:tcPr>
            <w:tcW w:w="2100" w:type="dxa"/>
            <w:tcMar>
              <w:top w:w="70" w:type="dxa"/>
              <w:left w:w="100" w:type="dxa"/>
              <w:bottom w:w="70" w:type="dxa"/>
              <w:right w:w="100" w:type="dxa"/>
            </w:tcMar>
            <w:vAlign w:val="center"/>
          </w:tcPr>
          <w:p w14:paraId="4B510F0F"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Guidance_Text</w:t>
            </w:r>
          </w:p>
        </w:tc>
        <w:tc>
          <w:tcPr>
            <w:tcW w:w="1900" w:type="dxa"/>
            <w:tcMar>
              <w:top w:w="70" w:type="dxa"/>
              <w:left w:w="100" w:type="dxa"/>
              <w:bottom w:w="70" w:type="dxa"/>
              <w:right w:w="100" w:type="dxa"/>
            </w:tcMar>
            <w:vAlign w:val="center"/>
          </w:tcPr>
          <w:p w14:paraId="7FBB9354"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VARCHAR(500)</w:t>
            </w:r>
          </w:p>
        </w:tc>
        <w:tc>
          <w:tcPr>
            <w:tcW w:w="2300" w:type="dxa"/>
            <w:tcMar>
              <w:top w:w="70" w:type="dxa"/>
              <w:left w:w="100" w:type="dxa"/>
              <w:bottom w:w="70" w:type="dxa"/>
              <w:right w:w="100" w:type="dxa"/>
            </w:tcMar>
            <w:vAlign w:val="center"/>
          </w:tcPr>
          <w:p w14:paraId="5A0FF866"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NOT NULL</w:t>
            </w:r>
          </w:p>
        </w:tc>
        <w:tc>
          <w:tcPr>
            <w:tcW w:w="2300" w:type="dxa"/>
            <w:tcMar>
              <w:top w:w="70" w:type="dxa"/>
              <w:left w:w="100" w:type="dxa"/>
              <w:bottom w:w="70" w:type="dxa"/>
              <w:right w:w="100" w:type="dxa"/>
            </w:tcMar>
            <w:vAlign w:val="center"/>
          </w:tcPr>
          <w:p w14:paraId="31B936B3"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Actionable remediation guidance</w:t>
            </w:r>
          </w:p>
        </w:tc>
      </w:tr>
    </w:tbl>
    <w:p w14:paraId="6B32B1CC" w14:textId="77777777" w:rsidR="00A03BDF" w:rsidRPr="00A64B0F" w:rsidRDefault="00A03BDF" w:rsidP="00A03BDF">
      <w:pPr>
        <w:pStyle w:val="Heading3"/>
        <w:rPr>
          <w:rFonts w:ascii="Times New Roman" w:hAnsi="Times New Roman" w:cs="Times New Roman"/>
          <w:b/>
          <w:bCs/>
          <w:color w:val="000000" w:themeColor="text1"/>
          <w:sz w:val="24"/>
          <w:szCs w:val="24"/>
        </w:rPr>
      </w:pPr>
      <w:r w:rsidRPr="00A64B0F">
        <w:rPr>
          <w:rFonts w:ascii="Times New Roman" w:hAnsi="Times New Roman" w:cs="Times New Roman"/>
          <w:b/>
          <w:bCs/>
          <w:color w:val="000000" w:themeColor="text1"/>
          <w:sz w:val="24"/>
          <w:szCs w:val="24"/>
        </w:rPr>
        <w:lastRenderedPageBreak/>
        <w:t>Reports Table</w:t>
      </w:r>
    </w:p>
    <w:tbl>
      <w:tblPr>
        <w:tblW w:w="8600" w:type="dxa"/>
        <w:tblBorders>
          <w:top w:val="single" w:sz="4" w:space="0" w:color="B9C7D8"/>
          <w:left w:val="single" w:sz="4" w:space="0" w:color="B9C7D8"/>
          <w:bottom w:val="single" w:sz="4" w:space="0" w:color="B9C7D8"/>
          <w:right w:val="single" w:sz="4" w:space="0" w:color="B9C7D8"/>
          <w:insideH w:val="single" w:sz="4" w:space="0" w:color="B9C7D8"/>
          <w:insideV w:val="single" w:sz="4" w:space="0" w:color="B9C7D8"/>
        </w:tblBorders>
        <w:tblCellMar>
          <w:left w:w="10" w:type="dxa"/>
          <w:right w:w="10" w:type="dxa"/>
        </w:tblCellMar>
        <w:tblLook w:val="0000" w:firstRow="0" w:lastRow="0" w:firstColumn="0" w:lastColumn="0" w:noHBand="0" w:noVBand="0"/>
      </w:tblPr>
      <w:tblGrid>
        <w:gridCol w:w="2100"/>
        <w:gridCol w:w="1900"/>
        <w:gridCol w:w="2300"/>
        <w:gridCol w:w="2300"/>
      </w:tblGrid>
      <w:tr w:rsidR="00A03BDF" w:rsidRPr="008C7DF3" w14:paraId="4B60D97F" w14:textId="77777777" w:rsidTr="007F6895">
        <w:trPr>
          <w:tblHeader/>
        </w:trPr>
        <w:tc>
          <w:tcPr>
            <w:tcW w:w="2100" w:type="dxa"/>
            <w:tcMar>
              <w:top w:w="80" w:type="dxa"/>
              <w:left w:w="100" w:type="dxa"/>
              <w:bottom w:w="80" w:type="dxa"/>
              <w:right w:w="100" w:type="dxa"/>
            </w:tcMar>
            <w:vAlign w:val="center"/>
          </w:tcPr>
          <w:p w14:paraId="12DBBEB9" w14:textId="77777777" w:rsidR="00A03BDF" w:rsidRPr="008C7DF3" w:rsidRDefault="00A03BDF" w:rsidP="005B5CAE">
            <w:pPr>
              <w:jc w:val="center"/>
              <w:rPr>
                <w:rFonts w:ascii="Times New Roman" w:hAnsi="Times New Roman" w:cs="Times New Roman"/>
                <w:color w:val="000000" w:themeColor="text1"/>
                <w:sz w:val="22"/>
                <w:szCs w:val="22"/>
              </w:rPr>
            </w:pPr>
            <w:r w:rsidRPr="008C7DF3">
              <w:rPr>
                <w:rFonts w:ascii="Times New Roman" w:hAnsi="Times New Roman" w:cs="Times New Roman"/>
                <w:b/>
                <w:bCs/>
                <w:color w:val="000000" w:themeColor="text1"/>
                <w:sz w:val="22"/>
                <w:szCs w:val="22"/>
              </w:rPr>
              <w:t>Column</w:t>
            </w:r>
          </w:p>
        </w:tc>
        <w:tc>
          <w:tcPr>
            <w:tcW w:w="1900" w:type="dxa"/>
            <w:tcMar>
              <w:top w:w="80" w:type="dxa"/>
              <w:left w:w="100" w:type="dxa"/>
              <w:bottom w:w="80" w:type="dxa"/>
              <w:right w:w="100" w:type="dxa"/>
            </w:tcMar>
            <w:vAlign w:val="center"/>
          </w:tcPr>
          <w:p w14:paraId="133069FF" w14:textId="77777777" w:rsidR="00A03BDF" w:rsidRPr="008C7DF3" w:rsidRDefault="00A03BDF" w:rsidP="005B5CAE">
            <w:pPr>
              <w:jc w:val="center"/>
              <w:rPr>
                <w:rFonts w:ascii="Times New Roman" w:hAnsi="Times New Roman" w:cs="Times New Roman"/>
                <w:color w:val="000000" w:themeColor="text1"/>
                <w:sz w:val="22"/>
                <w:szCs w:val="22"/>
              </w:rPr>
            </w:pPr>
            <w:r w:rsidRPr="008C7DF3">
              <w:rPr>
                <w:rFonts w:ascii="Times New Roman" w:hAnsi="Times New Roman" w:cs="Times New Roman"/>
                <w:b/>
                <w:bCs/>
                <w:color w:val="000000" w:themeColor="text1"/>
                <w:sz w:val="22"/>
                <w:szCs w:val="22"/>
              </w:rPr>
              <w:t>Data Type</w:t>
            </w:r>
          </w:p>
        </w:tc>
        <w:tc>
          <w:tcPr>
            <w:tcW w:w="2300" w:type="dxa"/>
            <w:tcMar>
              <w:top w:w="80" w:type="dxa"/>
              <w:left w:w="100" w:type="dxa"/>
              <w:bottom w:w="80" w:type="dxa"/>
              <w:right w:w="100" w:type="dxa"/>
            </w:tcMar>
            <w:vAlign w:val="center"/>
          </w:tcPr>
          <w:p w14:paraId="435F043F" w14:textId="77777777" w:rsidR="00A03BDF" w:rsidRPr="008C7DF3" w:rsidRDefault="00A03BDF" w:rsidP="005B5CAE">
            <w:pPr>
              <w:jc w:val="center"/>
              <w:rPr>
                <w:rFonts w:ascii="Times New Roman" w:hAnsi="Times New Roman" w:cs="Times New Roman"/>
                <w:color w:val="000000" w:themeColor="text1"/>
                <w:sz w:val="22"/>
                <w:szCs w:val="22"/>
              </w:rPr>
            </w:pPr>
            <w:r w:rsidRPr="008C7DF3">
              <w:rPr>
                <w:rFonts w:ascii="Times New Roman" w:hAnsi="Times New Roman" w:cs="Times New Roman"/>
                <w:b/>
                <w:bCs/>
                <w:color w:val="000000" w:themeColor="text1"/>
                <w:sz w:val="22"/>
                <w:szCs w:val="22"/>
              </w:rPr>
              <w:t>Constraint</w:t>
            </w:r>
          </w:p>
        </w:tc>
        <w:tc>
          <w:tcPr>
            <w:tcW w:w="2300" w:type="dxa"/>
            <w:tcMar>
              <w:top w:w="80" w:type="dxa"/>
              <w:left w:w="100" w:type="dxa"/>
              <w:bottom w:w="80" w:type="dxa"/>
              <w:right w:w="100" w:type="dxa"/>
            </w:tcMar>
            <w:vAlign w:val="center"/>
          </w:tcPr>
          <w:p w14:paraId="2F32CFF6" w14:textId="77777777" w:rsidR="00A03BDF" w:rsidRPr="008C7DF3" w:rsidRDefault="00A03BDF" w:rsidP="005B5CAE">
            <w:pPr>
              <w:jc w:val="center"/>
              <w:rPr>
                <w:rFonts w:ascii="Times New Roman" w:hAnsi="Times New Roman" w:cs="Times New Roman"/>
                <w:color w:val="000000" w:themeColor="text1"/>
                <w:sz w:val="22"/>
                <w:szCs w:val="22"/>
              </w:rPr>
            </w:pPr>
            <w:r w:rsidRPr="008C7DF3">
              <w:rPr>
                <w:rFonts w:ascii="Times New Roman" w:hAnsi="Times New Roman" w:cs="Times New Roman"/>
                <w:b/>
                <w:bCs/>
                <w:color w:val="000000" w:themeColor="text1"/>
                <w:sz w:val="22"/>
                <w:szCs w:val="22"/>
              </w:rPr>
              <w:t>Description</w:t>
            </w:r>
          </w:p>
        </w:tc>
      </w:tr>
      <w:tr w:rsidR="00A03BDF" w:rsidRPr="008C7DF3" w14:paraId="66056BEF" w14:textId="77777777" w:rsidTr="007F6895">
        <w:trPr>
          <w:cantSplit/>
        </w:trPr>
        <w:tc>
          <w:tcPr>
            <w:tcW w:w="2100" w:type="dxa"/>
            <w:tcMar>
              <w:top w:w="70" w:type="dxa"/>
              <w:left w:w="100" w:type="dxa"/>
              <w:bottom w:w="70" w:type="dxa"/>
              <w:right w:w="100" w:type="dxa"/>
            </w:tcMar>
            <w:vAlign w:val="center"/>
          </w:tcPr>
          <w:p w14:paraId="5D84C1C4"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Report_ID</w:t>
            </w:r>
          </w:p>
        </w:tc>
        <w:tc>
          <w:tcPr>
            <w:tcW w:w="1900" w:type="dxa"/>
            <w:tcMar>
              <w:top w:w="70" w:type="dxa"/>
              <w:left w:w="100" w:type="dxa"/>
              <w:bottom w:w="70" w:type="dxa"/>
              <w:right w:w="100" w:type="dxa"/>
            </w:tcMar>
            <w:vAlign w:val="center"/>
          </w:tcPr>
          <w:p w14:paraId="490A53DE"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UUID</w:t>
            </w:r>
          </w:p>
        </w:tc>
        <w:tc>
          <w:tcPr>
            <w:tcW w:w="2300" w:type="dxa"/>
            <w:tcMar>
              <w:top w:w="70" w:type="dxa"/>
              <w:left w:w="100" w:type="dxa"/>
              <w:bottom w:w="70" w:type="dxa"/>
              <w:right w:w="100" w:type="dxa"/>
            </w:tcMar>
            <w:vAlign w:val="center"/>
          </w:tcPr>
          <w:p w14:paraId="2C40596B"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PRIMARY KEY, NOT NULL</w:t>
            </w:r>
          </w:p>
        </w:tc>
        <w:tc>
          <w:tcPr>
            <w:tcW w:w="2300" w:type="dxa"/>
            <w:tcMar>
              <w:top w:w="70" w:type="dxa"/>
              <w:left w:w="100" w:type="dxa"/>
              <w:bottom w:w="70" w:type="dxa"/>
              <w:right w:w="100" w:type="dxa"/>
            </w:tcMar>
            <w:vAlign w:val="center"/>
          </w:tcPr>
          <w:p w14:paraId="3BB33BAF"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Uniquely identifies each report</w:t>
            </w:r>
          </w:p>
        </w:tc>
      </w:tr>
      <w:tr w:rsidR="00A03BDF" w:rsidRPr="008C7DF3" w14:paraId="00B78B1A" w14:textId="77777777" w:rsidTr="007F6895">
        <w:trPr>
          <w:cantSplit/>
        </w:trPr>
        <w:tc>
          <w:tcPr>
            <w:tcW w:w="2100" w:type="dxa"/>
            <w:tcMar>
              <w:top w:w="70" w:type="dxa"/>
              <w:left w:w="100" w:type="dxa"/>
              <w:bottom w:w="70" w:type="dxa"/>
              <w:right w:w="100" w:type="dxa"/>
            </w:tcMar>
            <w:vAlign w:val="center"/>
          </w:tcPr>
          <w:p w14:paraId="790A94F9"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Assessment_ID</w:t>
            </w:r>
          </w:p>
        </w:tc>
        <w:tc>
          <w:tcPr>
            <w:tcW w:w="1900" w:type="dxa"/>
            <w:tcMar>
              <w:top w:w="70" w:type="dxa"/>
              <w:left w:w="100" w:type="dxa"/>
              <w:bottom w:w="70" w:type="dxa"/>
              <w:right w:w="100" w:type="dxa"/>
            </w:tcMar>
            <w:vAlign w:val="center"/>
          </w:tcPr>
          <w:p w14:paraId="26021CE7"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UUID</w:t>
            </w:r>
          </w:p>
        </w:tc>
        <w:tc>
          <w:tcPr>
            <w:tcW w:w="2300" w:type="dxa"/>
            <w:tcMar>
              <w:top w:w="70" w:type="dxa"/>
              <w:left w:w="100" w:type="dxa"/>
              <w:bottom w:w="70" w:type="dxa"/>
              <w:right w:w="100" w:type="dxa"/>
            </w:tcMar>
            <w:vAlign w:val="center"/>
          </w:tcPr>
          <w:p w14:paraId="3A1B9AEB"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FOREIGN KEY, NOT NULL</w:t>
            </w:r>
          </w:p>
        </w:tc>
        <w:tc>
          <w:tcPr>
            <w:tcW w:w="2300" w:type="dxa"/>
            <w:tcMar>
              <w:top w:w="70" w:type="dxa"/>
              <w:left w:w="100" w:type="dxa"/>
              <w:bottom w:w="70" w:type="dxa"/>
              <w:right w:w="100" w:type="dxa"/>
            </w:tcMar>
            <w:vAlign w:val="center"/>
          </w:tcPr>
          <w:p w14:paraId="5012EA68"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Assessment the report was generated for</w:t>
            </w:r>
          </w:p>
        </w:tc>
      </w:tr>
      <w:tr w:rsidR="00A03BDF" w:rsidRPr="008C7DF3" w14:paraId="1EBC439D" w14:textId="77777777" w:rsidTr="007F6895">
        <w:trPr>
          <w:cantSplit/>
        </w:trPr>
        <w:tc>
          <w:tcPr>
            <w:tcW w:w="2100" w:type="dxa"/>
            <w:tcMar>
              <w:top w:w="70" w:type="dxa"/>
              <w:left w:w="100" w:type="dxa"/>
              <w:bottom w:w="70" w:type="dxa"/>
              <w:right w:w="100" w:type="dxa"/>
            </w:tcMar>
            <w:vAlign w:val="center"/>
          </w:tcPr>
          <w:p w14:paraId="1C600677"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Report_URL</w:t>
            </w:r>
          </w:p>
        </w:tc>
        <w:tc>
          <w:tcPr>
            <w:tcW w:w="1900" w:type="dxa"/>
            <w:tcMar>
              <w:top w:w="70" w:type="dxa"/>
              <w:left w:w="100" w:type="dxa"/>
              <w:bottom w:w="70" w:type="dxa"/>
              <w:right w:w="100" w:type="dxa"/>
            </w:tcMar>
            <w:vAlign w:val="center"/>
          </w:tcPr>
          <w:p w14:paraId="2AE4C88B"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VARCHAR(255)</w:t>
            </w:r>
          </w:p>
        </w:tc>
        <w:tc>
          <w:tcPr>
            <w:tcW w:w="2300" w:type="dxa"/>
            <w:tcMar>
              <w:top w:w="70" w:type="dxa"/>
              <w:left w:w="100" w:type="dxa"/>
              <w:bottom w:w="70" w:type="dxa"/>
              <w:right w:w="100" w:type="dxa"/>
            </w:tcMar>
            <w:vAlign w:val="center"/>
          </w:tcPr>
          <w:p w14:paraId="25EE3C26"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NOT NULL</w:t>
            </w:r>
          </w:p>
        </w:tc>
        <w:tc>
          <w:tcPr>
            <w:tcW w:w="2300" w:type="dxa"/>
            <w:tcMar>
              <w:top w:w="70" w:type="dxa"/>
              <w:left w:w="100" w:type="dxa"/>
              <w:bottom w:w="70" w:type="dxa"/>
              <w:right w:w="100" w:type="dxa"/>
            </w:tcMar>
            <w:vAlign w:val="center"/>
          </w:tcPr>
          <w:p w14:paraId="3F86501D"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Storage location of the generated PDF</w:t>
            </w:r>
          </w:p>
        </w:tc>
      </w:tr>
      <w:tr w:rsidR="00A03BDF" w:rsidRPr="008C7DF3" w14:paraId="36F08BF8" w14:textId="77777777" w:rsidTr="007F6895">
        <w:trPr>
          <w:cantSplit/>
        </w:trPr>
        <w:tc>
          <w:tcPr>
            <w:tcW w:w="2100" w:type="dxa"/>
            <w:tcMar>
              <w:top w:w="70" w:type="dxa"/>
              <w:left w:w="100" w:type="dxa"/>
              <w:bottom w:w="70" w:type="dxa"/>
              <w:right w:w="100" w:type="dxa"/>
            </w:tcMar>
            <w:vAlign w:val="center"/>
          </w:tcPr>
          <w:p w14:paraId="377A9C60"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Generated_At</w:t>
            </w:r>
          </w:p>
        </w:tc>
        <w:tc>
          <w:tcPr>
            <w:tcW w:w="1900" w:type="dxa"/>
            <w:tcMar>
              <w:top w:w="70" w:type="dxa"/>
              <w:left w:w="100" w:type="dxa"/>
              <w:bottom w:w="70" w:type="dxa"/>
              <w:right w:w="100" w:type="dxa"/>
            </w:tcMar>
            <w:vAlign w:val="center"/>
          </w:tcPr>
          <w:p w14:paraId="75CDED82"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TIMESTAMPTZ</w:t>
            </w:r>
          </w:p>
        </w:tc>
        <w:tc>
          <w:tcPr>
            <w:tcW w:w="2300" w:type="dxa"/>
            <w:tcMar>
              <w:top w:w="70" w:type="dxa"/>
              <w:left w:w="100" w:type="dxa"/>
              <w:bottom w:w="70" w:type="dxa"/>
              <w:right w:w="100" w:type="dxa"/>
            </w:tcMar>
            <w:vAlign w:val="center"/>
          </w:tcPr>
          <w:p w14:paraId="781D7DDF"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NOT NULL</w:t>
            </w:r>
          </w:p>
        </w:tc>
        <w:tc>
          <w:tcPr>
            <w:tcW w:w="2300" w:type="dxa"/>
            <w:tcMar>
              <w:top w:w="70" w:type="dxa"/>
              <w:left w:w="100" w:type="dxa"/>
              <w:bottom w:w="70" w:type="dxa"/>
              <w:right w:w="100" w:type="dxa"/>
            </w:tcMar>
            <w:vAlign w:val="center"/>
          </w:tcPr>
          <w:p w14:paraId="1E72D8B6"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Time the report was generated</w:t>
            </w:r>
          </w:p>
        </w:tc>
      </w:tr>
      <w:tr w:rsidR="00A03BDF" w:rsidRPr="008C7DF3" w14:paraId="274CBDCB" w14:textId="77777777" w:rsidTr="007F6895">
        <w:trPr>
          <w:cantSplit/>
        </w:trPr>
        <w:tc>
          <w:tcPr>
            <w:tcW w:w="2100" w:type="dxa"/>
            <w:tcMar>
              <w:top w:w="70" w:type="dxa"/>
              <w:left w:w="100" w:type="dxa"/>
              <w:bottom w:w="70" w:type="dxa"/>
              <w:right w:w="100" w:type="dxa"/>
            </w:tcMar>
            <w:vAlign w:val="center"/>
          </w:tcPr>
          <w:p w14:paraId="4536785E"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Format</w:t>
            </w:r>
          </w:p>
        </w:tc>
        <w:tc>
          <w:tcPr>
            <w:tcW w:w="1900" w:type="dxa"/>
            <w:tcMar>
              <w:top w:w="70" w:type="dxa"/>
              <w:left w:w="100" w:type="dxa"/>
              <w:bottom w:w="70" w:type="dxa"/>
              <w:right w:w="100" w:type="dxa"/>
            </w:tcMar>
            <w:vAlign w:val="center"/>
          </w:tcPr>
          <w:p w14:paraId="55B48EBB"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VARCHAR(10)</w:t>
            </w:r>
          </w:p>
        </w:tc>
        <w:tc>
          <w:tcPr>
            <w:tcW w:w="2300" w:type="dxa"/>
            <w:tcMar>
              <w:top w:w="70" w:type="dxa"/>
              <w:left w:w="100" w:type="dxa"/>
              <w:bottom w:w="70" w:type="dxa"/>
              <w:right w:w="100" w:type="dxa"/>
            </w:tcMar>
            <w:vAlign w:val="center"/>
          </w:tcPr>
          <w:p w14:paraId="0AD47AF2"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NOT NULL, CHECK (Format = 'PDF')</w:t>
            </w:r>
          </w:p>
        </w:tc>
        <w:tc>
          <w:tcPr>
            <w:tcW w:w="2300" w:type="dxa"/>
            <w:tcMar>
              <w:top w:w="70" w:type="dxa"/>
              <w:left w:w="100" w:type="dxa"/>
              <w:bottom w:w="70" w:type="dxa"/>
              <w:right w:w="100" w:type="dxa"/>
            </w:tcMar>
            <w:vAlign w:val="center"/>
          </w:tcPr>
          <w:p w14:paraId="147D55AE"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Report file format</w:t>
            </w:r>
          </w:p>
        </w:tc>
      </w:tr>
    </w:tbl>
    <w:p w14:paraId="4619D675" w14:textId="77777777" w:rsidR="00A03BDF" w:rsidRPr="00A64B0F" w:rsidRDefault="00A03BDF" w:rsidP="00A03BDF">
      <w:pPr>
        <w:pStyle w:val="Heading3"/>
        <w:rPr>
          <w:rFonts w:ascii="Times New Roman" w:hAnsi="Times New Roman" w:cs="Times New Roman"/>
          <w:b/>
          <w:bCs/>
          <w:color w:val="000000" w:themeColor="text1"/>
          <w:sz w:val="24"/>
          <w:szCs w:val="24"/>
        </w:rPr>
      </w:pPr>
      <w:r w:rsidRPr="00A64B0F">
        <w:rPr>
          <w:rFonts w:ascii="Times New Roman" w:hAnsi="Times New Roman" w:cs="Times New Roman"/>
          <w:b/>
          <w:bCs/>
          <w:color w:val="000000" w:themeColor="text1"/>
          <w:sz w:val="24"/>
          <w:szCs w:val="24"/>
        </w:rPr>
        <w:t>Admin_Audit_Logs Table</w:t>
      </w:r>
    </w:p>
    <w:tbl>
      <w:tblPr>
        <w:tblW w:w="8600" w:type="dxa"/>
        <w:tblBorders>
          <w:top w:val="single" w:sz="4" w:space="0" w:color="B9C7D8"/>
          <w:left w:val="single" w:sz="4" w:space="0" w:color="B9C7D8"/>
          <w:bottom w:val="single" w:sz="4" w:space="0" w:color="B9C7D8"/>
          <w:right w:val="single" w:sz="4" w:space="0" w:color="B9C7D8"/>
          <w:insideH w:val="single" w:sz="4" w:space="0" w:color="B9C7D8"/>
          <w:insideV w:val="single" w:sz="4" w:space="0" w:color="B9C7D8"/>
        </w:tblBorders>
        <w:tblCellMar>
          <w:left w:w="10" w:type="dxa"/>
          <w:right w:w="10" w:type="dxa"/>
        </w:tblCellMar>
        <w:tblLook w:val="0000" w:firstRow="0" w:lastRow="0" w:firstColumn="0" w:lastColumn="0" w:noHBand="0" w:noVBand="0"/>
      </w:tblPr>
      <w:tblGrid>
        <w:gridCol w:w="2100"/>
        <w:gridCol w:w="1900"/>
        <w:gridCol w:w="2300"/>
        <w:gridCol w:w="2300"/>
      </w:tblGrid>
      <w:tr w:rsidR="00A03BDF" w:rsidRPr="008C7DF3" w14:paraId="7DE7D612" w14:textId="77777777" w:rsidTr="000913A4">
        <w:trPr>
          <w:tblHeader/>
        </w:trPr>
        <w:tc>
          <w:tcPr>
            <w:tcW w:w="2100" w:type="dxa"/>
            <w:tcMar>
              <w:top w:w="80" w:type="dxa"/>
              <w:left w:w="100" w:type="dxa"/>
              <w:bottom w:w="80" w:type="dxa"/>
              <w:right w:w="100" w:type="dxa"/>
            </w:tcMar>
            <w:vAlign w:val="center"/>
          </w:tcPr>
          <w:p w14:paraId="68452BCE" w14:textId="77777777" w:rsidR="00A03BDF" w:rsidRPr="008C7DF3" w:rsidRDefault="00A03BDF" w:rsidP="005B5CAE">
            <w:pPr>
              <w:jc w:val="center"/>
              <w:rPr>
                <w:rFonts w:ascii="Times New Roman" w:hAnsi="Times New Roman" w:cs="Times New Roman"/>
                <w:color w:val="000000" w:themeColor="text1"/>
                <w:sz w:val="22"/>
                <w:szCs w:val="22"/>
              </w:rPr>
            </w:pPr>
            <w:r w:rsidRPr="008C7DF3">
              <w:rPr>
                <w:rFonts w:ascii="Times New Roman" w:hAnsi="Times New Roman" w:cs="Times New Roman"/>
                <w:b/>
                <w:bCs/>
                <w:color w:val="000000" w:themeColor="text1"/>
                <w:sz w:val="22"/>
                <w:szCs w:val="22"/>
              </w:rPr>
              <w:t>Column</w:t>
            </w:r>
          </w:p>
        </w:tc>
        <w:tc>
          <w:tcPr>
            <w:tcW w:w="1900" w:type="dxa"/>
            <w:tcMar>
              <w:top w:w="80" w:type="dxa"/>
              <w:left w:w="100" w:type="dxa"/>
              <w:bottom w:w="80" w:type="dxa"/>
              <w:right w:w="100" w:type="dxa"/>
            </w:tcMar>
            <w:vAlign w:val="center"/>
          </w:tcPr>
          <w:p w14:paraId="40AE6DDB" w14:textId="77777777" w:rsidR="00A03BDF" w:rsidRPr="008C7DF3" w:rsidRDefault="00A03BDF" w:rsidP="005B5CAE">
            <w:pPr>
              <w:jc w:val="center"/>
              <w:rPr>
                <w:rFonts w:ascii="Times New Roman" w:hAnsi="Times New Roman" w:cs="Times New Roman"/>
                <w:color w:val="000000" w:themeColor="text1"/>
                <w:sz w:val="22"/>
                <w:szCs w:val="22"/>
              </w:rPr>
            </w:pPr>
            <w:r w:rsidRPr="008C7DF3">
              <w:rPr>
                <w:rFonts w:ascii="Times New Roman" w:hAnsi="Times New Roman" w:cs="Times New Roman"/>
                <w:b/>
                <w:bCs/>
                <w:color w:val="000000" w:themeColor="text1"/>
                <w:sz w:val="22"/>
                <w:szCs w:val="22"/>
              </w:rPr>
              <w:t>Data Type</w:t>
            </w:r>
          </w:p>
        </w:tc>
        <w:tc>
          <w:tcPr>
            <w:tcW w:w="2300" w:type="dxa"/>
            <w:tcMar>
              <w:top w:w="80" w:type="dxa"/>
              <w:left w:w="100" w:type="dxa"/>
              <w:bottom w:w="80" w:type="dxa"/>
              <w:right w:w="100" w:type="dxa"/>
            </w:tcMar>
            <w:vAlign w:val="center"/>
          </w:tcPr>
          <w:p w14:paraId="7EB9333C" w14:textId="77777777" w:rsidR="00A03BDF" w:rsidRPr="008C7DF3" w:rsidRDefault="00A03BDF" w:rsidP="005B5CAE">
            <w:pPr>
              <w:jc w:val="center"/>
              <w:rPr>
                <w:rFonts w:ascii="Times New Roman" w:hAnsi="Times New Roman" w:cs="Times New Roman"/>
                <w:color w:val="000000" w:themeColor="text1"/>
                <w:sz w:val="22"/>
                <w:szCs w:val="22"/>
              </w:rPr>
            </w:pPr>
            <w:r w:rsidRPr="008C7DF3">
              <w:rPr>
                <w:rFonts w:ascii="Times New Roman" w:hAnsi="Times New Roman" w:cs="Times New Roman"/>
                <w:b/>
                <w:bCs/>
                <w:color w:val="000000" w:themeColor="text1"/>
                <w:sz w:val="22"/>
                <w:szCs w:val="22"/>
              </w:rPr>
              <w:t>Constraint</w:t>
            </w:r>
          </w:p>
        </w:tc>
        <w:tc>
          <w:tcPr>
            <w:tcW w:w="2300" w:type="dxa"/>
            <w:tcMar>
              <w:top w:w="80" w:type="dxa"/>
              <w:left w:w="100" w:type="dxa"/>
              <w:bottom w:w="80" w:type="dxa"/>
              <w:right w:w="100" w:type="dxa"/>
            </w:tcMar>
            <w:vAlign w:val="center"/>
          </w:tcPr>
          <w:p w14:paraId="21EF8C58" w14:textId="77777777" w:rsidR="00A03BDF" w:rsidRPr="008C7DF3" w:rsidRDefault="00A03BDF" w:rsidP="005B5CAE">
            <w:pPr>
              <w:jc w:val="center"/>
              <w:rPr>
                <w:rFonts w:ascii="Times New Roman" w:hAnsi="Times New Roman" w:cs="Times New Roman"/>
                <w:color w:val="000000" w:themeColor="text1"/>
                <w:sz w:val="22"/>
                <w:szCs w:val="22"/>
              </w:rPr>
            </w:pPr>
            <w:r w:rsidRPr="008C7DF3">
              <w:rPr>
                <w:rFonts w:ascii="Times New Roman" w:hAnsi="Times New Roman" w:cs="Times New Roman"/>
                <w:b/>
                <w:bCs/>
                <w:color w:val="000000" w:themeColor="text1"/>
                <w:sz w:val="22"/>
                <w:szCs w:val="22"/>
              </w:rPr>
              <w:t>Description</w:t>
            </w:r>
          </w:p>
        </w:tc>
      </w:tr>
      <w:tr w:rsidR="00A03BDF" w:rsidRPr="008C7DF3" w14:paraId="17A49708" w14:textId="77777777" w:rsidTr="000913A4">
        <w:trPr>
          <w:cantSplit/>
        </w:trPr>
        <w:tc>
          <w:tcPr>
            <w:tcW w:w="2100" w:type="dxa"/>
            <w:tcMar>
              <w:top w:w="70" w:type="dxa"/>
              <w:left w:w="100" w:type="dxa"/>
              <w:bottom w:w="70" w:type="dxa"/>
              <w:right w:w="100" w:type="dxa"/>
            </w:tcMar>
            <w:vAlign w:val="center"/>
          </w:tcPr>
          <w:p w14:paraId="420C6308"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Log_ID</w:t>
            </w:r>
          </w:p>
        </w:tc>
        <w:tc>
          <w:tcPr>
            <w:tcW w:w="1900" w:type="dxa"/>
            <w:tcMar>
              <w:top w:w="70" w:type="dxa"/>
              <w:left w:w="100" w:type="dxa"/>
              <w:bottom w:w="70" w:type="dxa"/>
              <w:right w:w="100" w:type="dxa"/>
            </w:tcMar>
            <w:vAlign w:val="center"/>
          </w:tcPr>
          <w:p w14:paraId="703FF25C"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UUID</w:t>
            </w:r>
          </w:p>
        </w:tc>
        <w:tc>
          <w:tcPr>
            <w:tcW w:w="2300" w:type="dxa"/>
            <w:tcMar>
              <w:top w:w="70" w:type="dxa"/>
              <w:left w:w="100" w:type="dxa"/>
              <w:bottom w:w="70" w:type="dxa"/>
              <w:right w:w="100" w:type="dxa"/>
            </w:tcMar>
            <w:vAlign w:val="center"/>
          </w:tcPr>
          <w:p w14:paraId="6041A60F"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PRIMARY KEY, NOT NULL</w:t>
            </w:r>
          </w:p>
        </w:tc>
        <w:tc>
          <w:tcPr>
            <w:tcW w:w="2300" w:type="dxa"/>
            <w:tcMar>
              <w:top w:w="70" w:type="dxa"/>
              <w:left w:w="100" w:type="dxa"/>
              <w:bottom w:w="70" w:type="dxa"/>
              <w:right w:w="100" w:type="dxa"/>
            </w:tcMar>
            <w:vAlign w:val="center"/>
          </w:tcPr>
          <w:p w14:paraId="518C8A5B"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Uniquely identifies each log entry</w:t>
            </w:r>
          </w:p>
        </w:tc>
      </w:tr>
      <w:tr w:rsidR="00A03BDF" w:rsidRPr="008C7DF3" w14:paraId="59D686C2" w14:textId="77777777" w:rsidTr="000913A4">
        <w:trPr>
          <w:cantSplit/>
        </w:trPr>
        <w:tc>
          <w:tcPr>
            <w:tcW w:w="2100" w:type="dxa"/>
            <w:tcMar>
              <w:top w:w="70" w:type="dxa"/>
              <w:left w:w="100" w:type="dxa"/>
              <w:bottom w:w="70" w:type="dxa"/>
              <w:right w:w="100" w:type="dxa"/>
            </w:tcMar>
            <w:vAlign w:val="center"/>
          </w:tcPr>
          <w:p w14:paraId="2042DCCF"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Admin_User_ID</w:t>
            </w:r>
          </w:p>
        </w:tc>
        <w:tc>
          <w:tcPr>
            <w:tcW w:w="1900" w:type="dxa"/>
            <w:tcMar>
              <w:top w:w="70" w:type="dxa"/>
              <w:left w:w="100" w:type="dxa"/>
              <w:bottom w:w="70" w:type="dxa"/>
              <w:right w:w="100" w:type="dxa"/>
            </w:tcMar>
            <w:vAlign w:val="center"/>
          </w:tcPr>
          <w:p w14:paraId="401DAEF1"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UUID</w:t>
            </w:r>
          </w:p>
        </w:tc>
        <w:tc>
          <w:tcPr>
            <w:tcW w:w="2300" w:type="dxa"/>
            <w:tcMar>
              <w:top w:w="70" w:type="dxa"/>
              <w:left w:w="100" w:type="dxa"/>
              <w:bottom w:w="70" w:type="dxa"/>
              <w:right w:w="100" w:type="dxa"/>
            </w:tcMar>
            <w:vAlign w:val="center"/>
          </w:tcPr>
          <w:p w14:paraId="4DCD20CD"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FOREIGN KEY, NOT NULL</w:t>
            </w:r>
          </w:p>
        </w:tc>
        <w:tc>
          <w:tcPr>
            <w:tcW w:w="2300" w:type="dxa"/>
            <w:tcMar>
              <w:top w:w="70" w:type="dxa"/>
              <w:left w:w="100" w:type="dxa"/>
              <w:bottom w:w="70" w:type="dxa"/>
              <w:right w:w="100" w:type="dxa"/>
            </w:tcMar>
            <w:vAlign w:val="center"/>
          </w:tcPr>
          <w:p w14:paraId="51703CBA"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Administrator who performed the action</w:t>
            </w:r>
          </w:p>
        </w:tc>
      </w:tr>
      <w:tr w:rsidR="00A03BDF" w:rsidRPr="008C7DF3" w14:paraId="007D4788" w14:textId="77777777" w:rsidTr="000913A4">
        <w:trPr>
          <w:cantSplit/>
        </w:trPr>
        <w:tc>
          <w:tcPr>
            <w:tcW w:w="2100" w:type="dxa"/>
            <w:tcMar>
              <w:top w:w="70" w:type="dxa"/>
              <w:left w:w="100" w:type="dxa"/>
              <w:bottom w:w="70" w:type="dxa"/>
              <w:right w:w="100" w:type="dxa"/>
            </w:tcMar>
            <w:vAlign w:val="center"/>
          </w:tcPr>
          <w:p w14:paraId="15FC9C7E"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Action</w:t>
            </w:r>
          </w:p>
        </w:tc>
        <w:tc>
          <w:tcPr>
            <w:tcW w:w="1900" w:type="dxa"/>
            <w:tcMar>
              <w:top w:w="70" w:type="dxa"/>
              <w:left w:w="100" w:type="dxa"/>
              <w:bottom w:w="70" w:type="dxa"/>
              <w:right w:w="100" w:type="dxa"/>
            </w:tcMar>
            <w:vAlign w:val="center"/>
          </w:tcPr>
          <w:p w14:paraId="170C435A"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VARCHAR(150)</w:t>
            </w:r>
          </w:p>
        </w:tc>
        <w:tc>
          <w:tcPr>
            <w:tcW w:w="2300" w:type="dxa"/>
            <w:tcMar>
              <w:top w:w="70" w:type="dxa"/>
              <w:left w:w="100" w:type="dxa"/>
              <w:bottom w:w="70" w:type="dxa"/>
              <w:right w:w="100" w:type="dxa"/>
            </w:tcMar>
            <w:vAlign w:val="center"/>
          </w:tcPr>
          <w:p w14:paraId="4C80824D"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NOT NULL</w:t>
            </w:r>
          </w:p>
        </w:tc>
        <w:tc>
          <w:tcPr>
            <w:tcW w:w="2300" w:type="dxa"/>
            <w:tcMar>
              <w:top w:w="70" w:type="dxa"/>
              <w:left w:w="100" w:type="dxa"/>
              <w:bottom w:w="70" w:type="dxa"/>
              <w:right w:w="100" w:type="dxa"/>
            </w:tcMar>
            <w:vAlign w:val="center"/>
          </w:tcPr>
          <w:p w14:paraId="79139D0F"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Description of the administrative action</w:t>
            </w:r>
          </w:p>
        </w:tc>
      </w:tr>
      <w:tr w:rsidR="00A03BDF" w:rsidRPr="008C7DF3" w14:paraId="454C3949" w14:textId="77777777" w:rsidTr="000913A4">
        <w:trPr>
          <w:cantSplit/>
        </w:trPr>
        <w:tc>
          <w:tcPr>
            <w:tcW w:w="2100" w:type="dxa"/>
            <w:tcMar>
              <w:top w:w="70" w:type="dxa"/>
              <w:left w:w="100" w:type="dxa"/>
              <w:bottom w:w="70" w:type="dxa"/>
              <w:right w:w="100" w:type="dxa"/>
            </w:tcMar>
            <w:vAlign w:val="center"/>
          </w:tcPr>
          <w:p w14:paraId="612DE247"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Target_Entity</w:t>
            </w:r>
          </w:p>
        </w:tc>
        <w:tc>
          <w:tcPr>
            <w:tcW w:w="1900" w:type="dxa"/>
            <w:tcMar>
              <w:top w:w="70" w:type="dxa"/>
              <w:left w:w="100" w:type="dxa"/>
              <w:bottom w:w="70" w:type="dxa"/>
              <w:right w:w="100" w:type="dxa"/>
            </w:tcMar>
            <w:vAlign w:val="center"/>
          </w:tcPr>
          <w:p w14:paraId="384EAEA3"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VARCHAR(100)</w:t>
            </w:r>
          </w:p>
        </w:tc>
        <w:tc>
          <w:tcPr>
            <w:tcW w:w="2300" w:type="dxa"/>
            <w:tcMar>
              <w:top w:w="70" w:type="dxa"/>
              <w:left w:w="100" w:type="dxa"/>
              <w:bottom w:w="70" w:type="dxa"/>
              <w:right w:w="100" w:type="dxa"/>
            </w:tcMar>
            <w:vAlign w:val="center"/>
          </w:tcPr>
          <w:p w14:paraId="3D8E7749"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NOT NULL</w:t>
            </w:r>
          </w:p>
        </w:tc>
        <w:tc>
          <w:tcPr>
            <w:tcW w:w="2300" w:type="dxa"/>
            <w:tcMar>
              <w:top w:w="70" w:type="dxa"/>
              <w:left w:w="100" w:type="dxa"/>
              <w:bottom w:w="70" w:type="dxa"/>
              <w:right w:w="100" w:type="dxa"/>
            </w:tcMar>
            <w:vAlign w:val="center"/>
          </w:tcPr>
          <w:p w14:paraId="1D82FDB8"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Entity affected by the action</w:t>
            </w:r>
          </w:p>
        </w:tc>
      </w:tr>
      <w:tr w:rsidR="00A03BDF" w:rsidRPr="008C7DF3" w14:paraId="1080BE7B" w14:textId="77777777" w:rsidTr="000913A4">
        <w:trPr>
          <w:cantSplit/>
        </w:trPr>
        <w:tc>
          <w:tcPr>
            <w:tcW w:w="2100" w:type="dxa"/>
            <w:tcMar>
              <w:top w:w="70" w:type="dxa"/>
              <w:left w:w="100" w:type="dxa"/>
              <w:bottom w:w="70" w:type="dxa"/>
              <w:right w:w="100" w:type="dxa"/>
            </w:tcMar>
            <w:vAlign w:val="center"/>
          </w:tcPr>
          <w:p w14:paraId="183E7D43"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Logged_At</w:t>
            </w:r>
          </w:p>
        </w:tc>
        <w:tc>
          <w:tcPr>
            <w:tcW w:w="1900" w:type="dxa"/>
            <w:tcMar>
              <w:top w:w="70" w:type="dxa"/>
              <w:left w:w="100" w:type="dxa"/>
              <w:bottom w:w="70" w:type="dxa"/>
              <w:right w:w="100" w:type="dxa"/>
            </w:tcMar>
            <w:vAlign w:val="center"/>
          </w:tcPr>
          <w:p w14:paraId="305841B7"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TIMESTAMPTZ</w:t>
            </w:r>
          </w:p>
        </w:tc>
        <w:tc>
          <w:tcPr>
            <w:tcW w:w="2300" w:type="dxa"/>
            <w:tcMar>
              <w:top w:w="70" w:type="dxa"/>
              <w:left w:w="100" w:type="dxa"/>
              <w:bottom w:w="70" w:type="dxa"/>
              <w:right w:w="100" w:type="dxa"/>
            </w:tcMar>
            <w:vAlign w:val="center"/>
          </w:tcPr>
          <w:p w14:paraId="44DDE32B"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NOT NULL</w:t>
            </w:r>
          </w:p>
        </w:tc>
        <w:tc>
          <w:tcPr>
            <w:tcW w:w="2300" w:type="dxa"/>
            <w:tcMar>
              <w:top w:w="70" w:type="dxa"/>
              <w:left w:w="100" w:type="dxa"/>
              <w:bottom w:w="70" w:type="dxa"/>
              <w:right w:w="100" w:type="dxa"/>
            </w:tcMar>
            <w:vAlign w:val="center"/>
          </w:tcPr>
          <w:p w14:paraId="0F60D2B9"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Time the action was logged</w:t>
            </w:r>
          </w:p>
        </w:tc>
      </w:tr>
    </w:tbl>
    <w:p w14:paraId="55EF33E7" w14:textId="17316E33" w:rsidR="00A03BDF" w:rsidRPr="008C7DF3" w:rsidRDefault="00EE57DC" w:rsidP="00A03BDF">
      <w:pPr>
        <w:pStyle w:val="Heading1"/>
        <w:rPr>
          <w:rFonts w:ascii="Times New Roman" w:hAnsi="Times New Roman" w:cs="Times New Roman"/>
          <w:color w:val="000000" w:themeColor="text1"/>
          <w:sz w:val="28"/>
          <w:szCs w:val="28"/>
        </w:rPr>
      </w:pPr>
      <w:r w:rsidRPr="008C7DF3">
        <w:rPr>
          <w:rFonts w:ascii="Times New Roman" w:hAnsi="Times New Roman" w:cs="Times New Roman"/>
          <w:color w:val="000000" w:themeColor="text1"/>
          <w:sz w:val="28"/>
          <w:szCs w:val="28"/>
        </w:rPr>
        <w:t>4.3 Data</w:t>
      </w:r>
      <w:r w:rsidR="00A03BDF" w:rsidRPr="008C7DF3">
        <w:rPr>
          <w:rFonts w:ascii="Times New Roman" w:hAnsi="Times New Roman" w:cs="Times New Roman"/>
          <w:color w:val="000000" w:themeColor="text1"/>
          <w:sz w:val="28"/>
          <w:szCs w:val="28"/>
        </w:rPr>
        <w:t xml:space="preserve"> Integrity and Constraints</w:t>
      </w:r>
    </w:p>
    <w:p w14:paraId="54A71A1B" w14:textId="77777777" w:rsidR="00A03BDF" w:rsidRPr="00A64B0F" w:rsidRDefault="00A03BDF" w:rsidP="00A03BDF">
      <w:pPr>
        <w:spacing w:after="200" w:line="360" w:lineRule="auto"/>
        <w:jc w:val="both"/>
        <w:rPr>
          <w:rFonts w:ascii="Times New Roman" w:hAnsi="Times New Roman" w:cs="Times New Roman"/>
          <w:color w:val="000000" w:themeColor="text1"/>
          <w:szCs w:val="24"/>
        </w:rPr>
      </w:pPr>
      <w:r w:rsidRPr="00A64B0F">
        <w:rPr>
          <w:rFonts w:ascii="Times New Roman" w:hAnsi="Times New Roman" w:cs="Times New Roman"/>
          <w:color w:val="000000" w:themeColor="text1"/>
          <w:szCs w:val="24"/>
        </w:rPr>
        <w:t xml:space="preserve">Data integrity ensures that the information stored in the TrustForge database remains accurate, consistent, and reliable. Constraints are applied at the column level for each table </w:t>
      </w:r>
      <w:r w:rsidRPr="00A64B0F">
        <w:rPr>
          <w:rFonts w:ascii="Times New Roman" w:hAnsi="Times New Roman" w:cs="Times New Roman"/>
          <w:color w:val="000000" w:themeColor="text1"/>
          <w:szCs w:val="24"/>
        </w:rPr>
        <w:lastRenderedPageBreak/>
        <w:t>described in Section 4.2.1, and are enforced by the Supabase PostgreSQL database together with validation performed at the application layer.</w:t>
      </w:r>
    </w:p>
    <w:p w14:paraId="29A15AF2" w14:textId="6909DA75" w:rsidR="00A03BDF" w:rsidRPr="008C7DF3" w:rsidRDefault="00BC6F7F" w:rsidP="00A03BDF">
      <w:pPr>
        <w:pStyle w:val="Heading2"/>
        <w:rPr>
          <w:rFonts w:ascii="Times New Roman" w:hAnsi="Times New Roman" w:cs="Times New Roman"/>
          <w:color w:val="000000" w:themeColor="text1"/>
          <w:sz w:val="28"/>
          <w:szCs w:val="28"/>
        </w:rPr>
      </w:pPr>
      <w:r w:rsidRPr="008C7DF3">
        <w:rPr>
          <w:rFonts w:ascii="Times New Roman" w:hAnsi="Times New Roman" w:cs="Times New Roman"/>
          <w:color w:val="000000" w:themeColor="text1"/>
          <w:sz w:val="28"/>
          <w:szCs w:val="28"/>
        </w:rPr>
        <w:t>4.3.1 Constraints</w:t>
      </w:r>
      <w:r w:rsidR="00A03BDF" w:rsidRPr="008C7DF3">
        <w:rPr>
          <w:rFonts w:ascii="Times New Roman" w:hAnsi="Times New Roman" w:cs="Times New Roman"/>
          <w:color w:val="000000" w:themeColor="text1"/>
          <w:sz w:val="28"/>
          <w:szCs w:val="28"/>
        </w:rPr>
        <w:t xml:space="preserve"> Applied to Various Columns</w:t>
      </w:r>
    </w:p>
    <w:tbl>
      <w:tblPr>
        <w:tblW w:w="8550" w:type="dxa"/>
        <w:tblBorders>
          <w:top w:val="single" w:sz="4" w:space="0" w:color="B9C7D8"/>
          <w:left w:val="single" w:sz="4" w:space="0" w:color="B9C7D8"/>
          <w:bottom w:val="single" w:sz="4" w:space="0" w:color="B9C7D8"/>
          <w:right w:val="single" w:sz="4" w:space="0" w:color="B9C7D8"/>
          <w:insideH w:val="single" w:sz="4" w:space="0" w:color="B9C7D8"/>
          <w:insideV w:val="single" w:sz="4" w:space="0" w:color="B9C7D8"/>
        </w:tblBorders>
        <w:tblCellMar>
          <w:left w:w="10" w:type="dxa"/>
          <w:right w:w="10" w:type="dxa"/>
        </w:tblCellMar>
        <w:tblLook w:val="0000" w:firstRow="0" w:lastRow="0" w:firstColumn="0" w:lastColumn="0" w:noHBand="0" w:noVBand="0"/>
      </w:tblPr>
      <w:tblGrid>
        <w:gridCol w:w="1800"/>
        <w:gridCol w:w="3100"/>
        <w:gridCol w:w="3650"/>
      </w:tblGrid>
      <w:tr w:rsidR="00A03BDF" w:rsidRPr="008C7DF3" w14:paraId="02B5AB76" w14:textId="77777777" w:rsidTr="00A64B0F">
        <w:trPr>
          <w:tblHeader/>
        </w:trPr>
        <w:tc>
          <w:tcPr>
            <w:tcW w:w="1800" w:type="dxa"/>
            <w:tcMar>
              <w:top w:w="80" w:type="dxa"/>
              <w:left w:w="100" w:type="dxa"/>
              <w:bottom w:w="80" w:type="dxa"/>
              <w:right w:w="100" w:type="dxa"/>
            </w:tcMar>
            <w:vAlign w:val="center"/>
          </w:tcPr>
          <w:p w14:paraId="2E2AC74A" w14:textId="77777777" w:rsidR="00A03BDF" w:rsidRPr="008C7DF3" w:rsidRDefault="00A03BDF" w:rsidP="005B5CAE">
            <w:pPr>
              <w:jc w:val="center"/>
              <w:rPr>
                <w:rFonts w:ascii="Times New Roman" w:hAnsi="Times New Roman" w:cs="Times New Roman"/>
                <w:color w:val="000000" w:themeColor="text1"/>
                <w:sz w:val="22"/>
                <w:szCs w:val="22"/>
              </w:rPr>
            </w:pPr>
            <w:r w:rsidRPr="008C7DF3">
              <w:rPr>
                <w:rFonts w:ascii="Times New Roman" w:hAnsi="Times New Roman" w:cs="Times New Roman"/>
                <w:b/>
                <w:bCs/>
                <w:color w:val="000000" w:themeColor="text1"/>
                <w:sz w:val="22"/>
                <w:szCs w:val="22"/>
              </w:rPr>
              <w:t>Constraint</w:t>
            </w:r>
          </w:p>
        </w:tc>
        <w:tc>
          <w:tcPr>
            <w:tcW w:w="3100" w:type="dxa"/>
            <w:tcMar>
              <w:top w:w="80" w:type="dxa"/>
              <w:left w:w="100" w:type="dxa"/>
              <w:bottom w:w="80" w:type="dxa"/>
              <w:right w:w="100" w:type="dxa"/>
            </w:tcMar>
            <w:vAlign w:val="center"/>
          </w:tcPr>
          <w:p w14:paraId="3A2C1F66" w14:textId="77777777" w:rsidR="00A03BDF" w:rsidRPr="008C7DF3" w:rsidRDefault="00A03BDF" w:rsidP="005B5CAE">
            <w:pPr>
              <w:jc w:val="center"/>
              <w:rPr>
                <w:rFonts w:ascii="Times New Roman" w:hAnsi="Times New Roman" w:cs="Times New Roman"/>
                <w:color w:val="000000" w:themeColor="text1"/>
                <w:sz w:val="22"/>
                <w:szCs w:val="22"/>
              </w:rPr>
            </w:pPr>
            <w:r w:rsidRPr="008C7DF3">
              <w:rPr>
                <w:rFonts w:ascii="Times New Roman" w:hAnsi="Times New Roman" w:cs="Times New Roman"/>
                <w:b/>
                <w:bCs/>
                <w:color w:val="000000" w:themeColor="text1"/>
                <w:sz w:val="22"/>
                <w:szCs w:val="22"/>
              </w:rPr>
              <w:t>Purpose</w:t>
            </w:r>
          </w:p>
        </w:tc>
        <w:tc>
          <w:tcPr>
            <w:tcW w:w="3650" w:type="dxa"/>
            <w:tcMar>
              <w:top w:w="80" w:type="dxa"/>
              <w:left w:w="100" w:type="dxa"/>
              <w:bottom w:w="80" w:type="dxa"/>
              <w:right w:w="100" w:type="dxa"/>
            </w:tcMar>
            <w:vAlign w:val="center"/>
          </w:tcPr>
          <w:p w14:paraId="49BD6AC4" w14:textId="77777777" w:rsidR="00A03BDF" w:rsidRPr="008C7DF3" w:rsidRDefault="00A03BDF" w:rsidP="005B5CAE">
            <w:pPr>
              <w:jc w:val="center"/>
              <w:rPr>
                <w:rFonts w:ascii="Times New Roman" w:hAnsi="Times New Roman" w:cs="Times New Roman"/>
                <w:color w:val="000000" w:themeColor="text1"/>
                <w:sz w:val="22"/>
                <w:szCs w:val="22"/>
              </w:rPr>
            </w:pPr>
            <w:r w:rsidRPr="008C7DF3">
              <w:rPr>
                <w:rFonts w:ascii="Times New Roman" w:hAnsi="Times New Roman" w:cs="Times New Roman"/>
                <w:b/>
                <w:bCs/>
                <w:color w:val="000000" w:themeColor="text1"/>
                <w:sz w:val="22"/>
                <w:szCs w:val="22"/>
              </w:rPr>
              <w:t>Examples</w:t>
            </w:r>
          </w:p>
        </w:tc>
      </w:tr>
      <w:tr w:rsidR="00A03BDF" w:rsidRPr="008C7DF3" w14:paraId="0496EB3A" w14:textId="77777777" w:rsidTr="00A64B0F">
        <w:trPr>
          <w:cantSplit/>
        </w:trPr>
        <w:tc>
          <w:tcPr>
            <w:tcW w:w="1800" w:type="dxa"/>
            <w:tcMar>
              <w:top w:w="70" w:type="dxa"/>
              <w:left w:w="100" w:type="dxa"/>
              <w:bottom w:w="70" w:type="dxa"/>
              <w:right w:w="100" w:type="dxa"/>
            </w:tcMar>
            <w:vAlign w:val="center"/>
          </w:tcPr>
          <w:p w14:paraId="0E7F8192"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PRIMARY KEY</w:t>
            </w:r>
          </w:p>
        </w:tc>
        <w:tc>
          <w:tcPr>
            <w:tcW w:w="3100" w:type="dxa"/>
            <w:tcMar>
              <w:top w:w="70" w:type="dxa"/>
              <w:left w:w="100" w:type="dxa"/>
              <w:bottom w:w="70" w:type="dxa"/>
              <w:right w:w="100" w:type="dxa"/>
            </w:tcMar>
            <w:vAlign w:val="center"/>
          </w:tcPr>
          <w:p w14:paraId="4C9A7E41"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Uniquely identifies every record in a table.</w:t>
            </w:r>
          </w:p>
        </w:tc>
        <w:tc>
          <w:tcPr>
            <w:tcW w:w="3650" w:type="dxa"/>
            <w:tcMar>
              <w:top w:w="70" w:type="dxa"/>
              <w:left w:w="100" w:type="dxa"/>
              <w:bottom w:w="70" w:type="dxa"/>
              <w:right w:w="100" w:type="dxa"/>
            </w:tcMar>
            <w:vAlign w:val="center"/>
          </w:tcPr>
          <w:p w14:paraId="5DEA67A4"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User_ID, Org_ID, Assessment_ID, Finding_ID, Score_ID, Report_ID, etc.</w:t>
            </w:r>
          </w:p>
        </w:tc>
      </w:tr>
      <w:tr w:rsidR="00A03BDF" w:rsidRPr="008C7DF3" w14:paraId="5B2134BF" w14:textId="77777777" w:rsidTr="00A64B0F">
        <w:trPr>
          <w:cantSplit/>
        </w:trPr>
        <w:tc>
          <w:tcPr>
            <w:tcW w:w="1800" w:type="dxa"/>
            <w:tcMar>
              <w:top w:w="70" w:type="dxa"/>
              <w:left w:w="100" w:type="dxa"/>
              <w:bottom w:w="70" w:type="dxa"/>
              <w:right w:w="100" w:type="dxa"/>
            </w:tcMar>
            <w:vAlign w:val="center"/>
          </w:tcPr>
          <w:p w14:paraId="2CCAD215"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FOREIGN KEY</w:t>
            </w:r>
          </w:p>
        </w:tc>
        <w:tc>
          <w:tcPr>
            <w:tcW w:w="3100" w:type="dxa"/>
            <w:tcMar>
              <w:top w:w="70" w:type="dxa"/>
              <w:left w:w="100" w:type="dxa"/>
              <w:bottom w:w="70" w:type="dxa"/>
              <w:right w:w="100" w:type="dxa"/>
            </w:tcMar>
            <w:vAlign w:val="center"/>
          </w:tcPr>
          <w:p w14:paraId="7BEA4A70"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Connects a record to a valid record in another table.</w:t>
            </w:r>
          </w:p>
        </w:tc>
        <w:tc>
          <w:tcPr>
            <w:tcW w:w="3650" w:type="dxa"/>
            <w:tcMar>
              <w:top w:w="70" w:type="dxa"/>
              <w:left w:w="100" w:type="dxa"/>
              <w:bottom w:w="70" w:type="dxa"/>
              <w:right w:w="100" w:type="dxa"/>
            </w:tcMar>
            <w:vAlign w:val="center"/>
          </w:tcPr>
          <w:p w14:paraId="6636B095"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Owner_User_ID, Org_ID, Assessment_ID, Finding_ID, Admin_User_ID</w:t>
            </w:r>
          </w:p>
        </w:tc>
      </w:tr>
      <w:tr w:rsidR="00A03BDF" w:rsidRPr="008C7DF3" w14:paraId="336C4E58" w14:textId="77777777" w:rsidTr="00A64B0F">
        <w:trPr>
          <w:cantSplit/>
        </w:trPr>
        <w:tc>
          <w:tcPr>
            <w:tcW w:w="1800" w:type="dxa"/>
            <w:tcMar>
              <w:top w:w="70" w:type="dxa"/>
              <w:left w:w="100" w:type="dxa"/>
              <w:bottom w:w="70" w:type="dxa"/>
              <w:right w:w="100" w:type="dxa"/>
            </w:tcMar>
            <w:vAlign w:val="center"/>
          </w:tcPr>
          <w:p w14:paraId="23F15D74"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NOT NULL</w:t>
            </w:r>
          </w:p>
        </w:tc>
        <w:tc>
          <w:tcPr>
            <w:tcW w:w="3100" w:type="dxa"/>
            <w:tcMar>
              <w:top w:w="70" w:type="dxa"/>
              <w:left w:w="100" w:type="dxa"/>
              <w:bottom w:w="70" w:type="dxa"/>
              <w:right w:w="100" w:type="dxa"/>
            </w:tcMar>
            <w:vAlign w:val="center"/>
          </w:tcPr>
          <w:p w14:paraId="7D9AEB5A"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Prevents essential fields from being left empty.</w:t>
            </w:r>
          </w:p>
        </w:tc>
        <w:tc>
          <w:tcPr>
            <w:tcW w:w="3650" w:type="dxa"/>
            <w:tcMar>
              <w:top w:w="70" w:type="dxa"/>
              <w:left w:w="100" w:type="dxa"/>
              <w:bottom w:w="70" w:type="dxa"/>
              <w:right w:w="100" w:type="dxa"/>
            </w:tcMar>
            <w:vAlign w:val="center"/>
          </w:tcPr>
          <w:p w14:paraId="3B43CF16"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Email, Org_Name, Question_Key, Response_Value, Severity</w:t>
            </w:r>
          </w:p>
        </w:tc>
      </w:tr>
      <w:tr w:rsidR="00A03BDF" w:rsidRPr="008C7DF3" w14:paraId="10B0BFF0" w14:textId="77777777" w:rsidTr="00A64B0F">
        <w:trPr>
          <w:cantSplit/>
        </w:trPr>
        <w:tc>
          <w:tcPr>
            <w:tcW w:w="1800" w:type="dxa"/>
            <w:tcMar>
              <w:top w:w="70" w:type="dxa"/>
              <w:left w:w="100" w:type="dxa"/>
              <w:bottom w:w="70" w:type="dxa"/>
              <w:right w:w="100" w:type="dxa"/>
            </w:tcMar>
            <w:vAlign w:val="center"/>
          </w:tcPr>
          <w:p w14:paraId="5D064728"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UNIQUE</w:t>
            </w:r>
          </w:p>
        </w:tc>
        <w:tc>
          <w:tcPr>
            <w:tcW w:w="3100" w:type="dxa"/>
            <w:tcMar>
              <w:top w:w="70" w:type="dxa"/>
              <w:left w:w="100" w:type="dxa"/>
              <w:bottom w:w="70" w:type="dxa"/>
              <w:right w:w="100" w:type="dxa"/>
            </w:tcMar>
            <w:vAlign w:val="center"/>
          </w:tcPr>
          <w:p w14:paraId="54E4A46B"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Prevents duplicate values where uniqueness is required.</w:t>
            </w:r>
          </w:p>
        </w:tc>
        <w:tc>
          <w:tcPr>
            <w:tcW w:w="3650" w:type="dxa"/>
            <w:tcMar>
              <w:top w:w="70" w:type="dxa"/>
              <w:left w:w="100" w:type="dxa"/>
              <w:bottom w:w="70" w:type="dxa"/>
              <w:right w:w="100" w:type="dxa"/>
            </w:tcMar>
            <w:vAlign w:val="center"/>
          </w:tcPr>
          <w:p w14:paraId="6284835F"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User Email</w:t>
            </w:r>
          </w:p>
        </w:tc>
      </w:tr>
      <w:tr w:rsidR="00A03BDF" w:rsidRPr="008C7DF3" w14:paraId="0A61AEB0" w14:textId="77777777" w:rsidTr="00A64B0F">
        <w:trPr>
          <w:cantSplit/>
        </w:trPr>
        <w:tc>
          <w:tcPr>
            <w:tcW w:w="1800" w:type="dxa"/>
            <w:tcMar>
              <w:top w:w="70" w:type="dxa"/>
              <w:left w:w="100" w:type="dxa"/>
              <w:bottom w:w="70" w:type="dxa"/>
              <w:right w:w="100" w:type="dxa"/>
            </w:tcMar>
            <w:vAlign w:val="center"/>
          </w:tcPr>
          <w:p w14:paraId="67C0074B"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CHECK</w:t>
            </w:r>
          </w:p>
        </w:tc>
        <w:tc>
          <w:tcPr>
            <w:tcW w:w="3100" w:type="dxa"/>
            <w:tcMar>
              <w:top w:w="70" w:type="dxa"/>
              <w:left w:w="100" w:type="dxa"/>
              <w:bottom w:w="70" w:type="dxa"/>
              <w:right w:w="100" w:type="dxa"/>
            </w:tcMar>
            <w:vAlign w:val="center"/>
          </w:tcPr>
          <w:p w14:paraId="4CE4AF6C"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Restricts values to valid ranges or conditions.</w:t>
            </w:r>
          </w:p>
        </w:tc>
        <w:tc>
          <w:tcPr>
            <w:tcW w:w="3650" w:type="dxa"/>
            <w:tcMar>
              <w:top w:w="70" w:type="dxa"/>
              <w:left w:w="100" w:type="dxa"/>
              <w:bottom w:w="70" w:type="dxa"/>
              <w:right w:w="100" w:type="dxa"/>
            </w:tcMar>
            <w:vAlign w:val="center"/>
          </w:tcPr>
          <w:p w14:paraId="7C2AA0A4"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Score_Value BETWEEN 0 AND 100, Severity IN ('Low','Medium','High','Critical'), Status IN ('draft','submitted','completed')</w:t>
            </w:r>
          </w:p>
        </w:tc>
      </w:tr>
      <w:tr w:rsidR="00A03BDF" w:rsidRPr="008C7DF3" w14:paraId="4700A817" w14:textId="77777777" w:rsidTr="00A64B0F">
        <w:trPr>
          <w:cantSplit/>
        </w:trPr>
        <w:tc>
          <w:tcPr>
            <w:tcW w:w="1800" w:type="dxa"/>
            <w:tcMar>
              <w:top w:w="70" w:type="dxa"/>
              <w:left w:w="100" w:type="dxa"/>
              <w:bottom w:w="70" w:type="dxa"/>
              <w:right w:w="100" w:type="dxa"/>
            </w:tcMar>
            <w:vAlign w:val="center"/>
          </w:tcPr>
          <w:p w14:paraId="60775A32"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NULL</w:t>
            </w:r>
          </w:p>
        </w:tc>
        <w:tc>
          <w:tcPr>
            <w:tcW w:w="3100" w:type="dxa"/>
            <w:tcMar>
              <w:top w:w="70" w:type="dxa"/>
              <w:left w:w="100" w:type="dxa"/>
              <w:bottom w:w="70" w:type="dxa"/>
              <w:right w:w="100" w:type="dxa"/>
            </w:tcMar>
            <w:vAlign w:val="center"/>
          </w:tcPr>
          <w:p w14:paraId="5DCC1C36"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Allows optional information where it is not mandatory.</w:t>
            </w:r>
          </w:p>
        </w:tc>
        <w:tc>
          <w:tcPr>
            <w:tcW w:w="3650" w:type="dxa"/>
            <w:tcMar>
              <w:top w:w="70" w:type="dxa"/>
              <w:left w:w="100" w:type="dxa"/>
              <w:bottom w:w="70" w:type="dxa"/>
              <w:right w:w="100" w:type="dxa"/>
            </w:tcMar>
            <w:vAlign w:val="center"/>
          </w:tcPr>
          <w:p w14:paraId="7A631A9B"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Industry, Website_URL, Submitted_At, Raw_Findings</w:t>
            </w:r>
          </w:p>
        </w:tc>
      </w:tr>
    </w:tbl>
    <w:p w14:paraId="701DF7B1" w14:textId="007DB045" w:rsidR="00A03BDF" w:rsidRPr="00A64B0F" w:rsidRDefault="003B26F4" w:rsidP="00A03BDF">
      <w:pPr>
        <w:pStyle w:val="Heading1"/>
        <w:rPr>
          <w:rFonts w:ascii="Times New Roman" w:hAnsi="Times New Roman" w:cs="Times New Roman"/>
          <w:color w:val="000000" w:themeColor="text1"/>
          <w:sz w:val="28"/>
          <w:szCs w:val="28"/>
        </w:rPr>
      </w:pPr>
      <w:r w:rsidRPr="00A64B0F">
        <w:rPr>
          <w:rFonts w:ascii="Times New Roman" w:hAnsi="Times New Roman" w:cs="Times New Roman"/>
          <w:color w:val="000000" w:themeColor="text1"/>
          <w:sz w:val="28"/>
          <w:szCs w:val="28"/>
        </w:rPr>
        <w:t>4.4 Procedural</w:t>
      </w:r>
      <w:r w:rsidR="00A03BDF" w:rsidRPr="00A64B0F">
        <w:rPr>
          <w:rFonts w:ascii="Times New Roman" w:hAnsi="Times New Roman" w:cs="Times New Roman"/>
          <w:color w:val="000000" w:themeColor="text1"/>
          <w:sz w:val="28"/>
          <w:szCs w:val="28"/>
        </w:rPr>
        <w:t xml:space="preserve"> Design</w:t>
      </w:r>
    </w:p>
    <w:p w14:paraId="48B42674" w14:textId="77777777" w:rsidR="00A03BDF" w:rsidRPr="00A64B0F" w:rsidRDefault="00A03BDF" w:rsidP="00A03BDF">
      <w:pPr>
        <w:spacing w:after="200" w:line="360" w:lineRule="auto"/>
        <w:jc w:val="both"/>
        <w:rPr>
          <w:rFonts w:ascii="Times New Roman" w:hAnsi="Times New Roman" w:cs="Times New Roman"/>
          <w:color w:val="000000" w:themeColor="text1"/>
          <w:szCs w:val="24"/>
        </w:rPr>
      </w:pPr>
      <w:r w:rsidRPr="00A64B0F">
        <w:rPr>
          <w:rFonts w:ascii="Times New Roman" w:hAnsi="Times New Roman" w:cs="Times New Roman"/>
          <w:color w:val="000000" w:themeColor="text1"/>
          <w:szCs w:val="24"/>
        </w:rPr>
        <w:t>Procedural design describes how the Organisation User, the Administrator, and the internal AI Analysis Engine interact within TrustForge. The diagrams below represent the logical relationships between data entities, the actors and use cases of the system, the chronological sequence of the core assessment workflow, and the flow of data through the system at increasing levels of detail.</w:t>
      </w:r>
    </w:p>
    <w:p w14:paraId="4234125F" w14:textId="58907B37" w:rsidR="00A03BDF" w:rsidRPr="008C7DF3" w:rsidRDefault="003B26F4" w:rsidP="00A03BDF">
      <w:pPr>
        <w:pStyle w:val="Heading2"/>
        <w:rPr>
          <w:rFonts w:ascii="Times New Roman" w:hAnsi="Times New Roman" w:cs="Times New Roman"/>
          <w:color w:val="000000" w:themeColor="text1"/>
          <w:sz w:val="28"/>
          <w:szCs w:val="28"/>
        </w:rPr>
      </w:pPr>
      <w:r w:rsidRPr="008C7DF3">
        <w:rPr>
          <w:rFonts w:ascii="Times New Roman" w:hAnsi="Times New Roman" w:cs="Times New Roman"/>
          <w:color w:val="000000" w:themeColor="text1"/>
          <w:sz w:val="28"/>
          <w:szCs w:val="28"/>
        </w:rPr>
        <w:lastRenderedPageBreak/>
        <w:t>4.4.1 ER</w:t>
      </w:r>
      <w:r w:rsidR="00A03BDF" w:rsidRPr="008C7DF3">
        <w:rPr>
          <w:rFonts w:ascii="Times New Roman" w:hAnsi="Times New Roman" w:cs="Times New Roman"/>
          <w:color w:val="000000" w:themeColor="text1"/>
          <w:sz w:val="28"/>
          <w:szCs w:val="28"/>
        </w:rPr>
        <w:t xml:space="preserve"> Diagram</w:t>
      </w:r>
    </w:p>
    <w:p w14:paraId="62B1A55F" w14:textId="77777777" w:rsidR="00A03BDF" w:rsidRPr="008C7DF3" w:rsidRDefault="00A03BDF" w:rsidP="00A03BDF">
      <w:pPr>
        <w:spacing w:after="200" w:line="360" w:lineRule="auto"/>
        <w:jc w:val="both"/>
        <w:rPr>
          <w:rFonts w:ascii="Times New Roman" w:hAnsi="Times New Roman" w:cs="Times New Roman"/>
          <w:color w:val="000000" w:themeColor="text1"/>
          <w:szCs w:val="24"/>
        </w:rPr>
      </w:pPr>
      <w:r w:rsidRPr="008C7DF3">
        <w:rPr>
          <w:rFonts w:ascii="Times New Roman" w:hAnsi="Times New Roman" w:cs="Times New Roman"/>
          <w:color w:val="000000" w:themeColor="text1"/>
          <w:szCs w:val="24"/>
        </w:rPr>
        <w:t>The ER diagram represents the logical relationships among the users, organizations, assessments, assessment responses, website scans, risk findings, trust scores, recommendations, reports, and admin audit log entities described in Section 4.2.1.</w:t>
      </w:r>
    </w:p>
    <w:p w14:paraId="542205B4" w14:textId="77777777" w:rsidR="00A03BDF" w:rsidRPr="008C7DF3" w:rsidRDefault="00A03BDF" w:rsidP="00A03BDF">
      <w:pPr>
        <w:spacing w:before="200" w:after="60"/>
        <w:jc w:val="center"/>
        <w:rPr>
          <w:rFonts w:ascii="Times New Roman" w:hAnsi="Times New Roman" w:cs="Times New Roman"/>
          <w:color w:val="000000" w:themeColor="text1"/>
          <w:szCs w:val="24"/>
        </w:rPr>
      </w:pPr>
      <w:r w:rsidRPr="008C7DF3">
        <w:rPr>
          <w:rFonts w:ascii="Times New Roman" w:hAnsi="Times New Roman" w:cs="Times New Roman"/>
          <w:noProof/>
          <w:color w:val="000000" w:themeColor="text1"/>
          <w:szCs w:val="24"/>
        </w:rPr>
        <w:drawing>
          <wp:inline distT="0" distB="0" distL="0" distR="0" wp14:anchorId="366BCD15" wp14:editId="60A7801C">
            <wp:extent cx="5715000" cy="4171950"/>
            <wp:effectExtent l="0" t="0" r="0" b="0"/>
            <wp:docPr id="2076597945" name="Picture 2076597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4171950"/>
                    </a:xfrm>
                    <a:prstGeom prst="rect">
                      <a:avLst/>
                    </a:prstGeom>
                  </pic:spPr>
                </pic:pic>
              </a:graphicData>
            </a:graphic>
          </wp:inline>
        </w:drawing>
      </w:r>
    </w:p>
    <w:p w14:paraId="38419C37" w14:textId="77777777" w:rsidR="00A03BDF" w:rsidRPr="008C7DF3" w:rsidRDefault="00A03BDF" w:rsidP="00A03BDF">
      <w:pPr>
        <w:spacing w:before="120" w:after="300"/>
        <w:jc w:val="center"/>
        <w:rPr>
          <w:rFonts w:ascii="Times New Roman" w:hAnsi="Times New Roman" w:cs="Times New Roman"/>
          <w:color w:val="000000" w:themeColor="text1"/>
          <w:szCs w:val="24"/>
        </w:rPr>
      </w:pPr>
      <w:r w:rsidRPr="008C7DF3">
        <w:rPr>
          <w:rFonts w:ascii="Times New Roman" w:hAnsi="Times New Roman" w:cs="Times New Roman"/>
          <w:b/>
          <w:bCs/>
          <w:i/>
          <w:iCs/>
          <w:color w:val="000000" w:themeColor="text1"/>
          <w:szCs w:val="24"/>
        </w:rPr>
        <w:t>Figure 4.3 -ER Diagram</w:t>
      </w:r>
    </w:p>
    <w:p w14:paraId="4812AAF1" w14:textId="77777777" w:rsidR="00A03BDF" w:rsidRPr="008C7DF3" w:rsidRDefault="00A03BDF" w:rsidP="00A03BDF">
      <w:pPr>
        <w:spacing w:after="200" w:line="360" w:lineRule="auto"/>
        <w:jc w:val="both"/>
        <w:rPr>
          <w:rFonts w:ascii="Times New Roman" w:hAnsi="Times New Roman" w:cs="Times New Roman"/>
          <w:color w:val="000000" w:themeColor="text1"/>
          <w:szCs w:val="24"/>
        </w:rPr>
      </w:pPr>
      <w:r w:rsidRPr="008C7DF3">
        <w:rPr>
          <w:rFonts w:ascii="Times New Roman" w:hAnsi="Times New Roman" w:cs="Times New Roman"/>
          <w:b/>
          <w:bCs/>
          <w:color w:val="000000" w:themeColor="text1"/>
          <w:szCs w:val="24"/>
        </w:rPr>
        <w:t>Main logical relationships:</w:t>
      </w:r>
    </w:p>
    <w:p w14:paraId="0F34CBE7" w14:textId="77777777" w:rsidR="00A03BDF" w:rsidRPr="008C7DF3" w:rsidRDefault="00A03BDF" w:rsidP="00A03BDF">
      <w:pPr>
        <w:spacing w:after="200" w:line="360" w:lineRule="auto"/>
        <w:jc w:val="both"/>
        <w:rPr>
          <w:rFonts w:ascii="Times New Roman" w:hAnsi="Times New Roman" w:cs="Times New Roman"/>
          <w:color w:val="000000" w:themeColor="text1"/>
          <w:szCs w:val="24"/>
        </w:rPr>
      </w:pPr>
      <w:r w:rsidRPr="008C7DF3">
        <w:rPr>
          <w:rFonts w:ascii="Times New Roman" w:hAnsi="Times New Roman" w:cs="Times New Roman"/>
          <w:color w:val="000000" w:themeColor="text1"/>
          <w:szCs w:val="24"/>
        </w:rPr>
        <w:t>• User → Organisation → Assessment → Assessment Responses / Website Scans</w:t>
      </w:r>
    </w:p>
    <w:p w14:paraId="777F030E" w14:textId="77777777" w:rsidR="00A03BDF" w:rsidRPr="008C7DF3" w:rsidRDefault="00A03BDF" w:rsidP="00A03BDF">
      <w:pPr>
        <w:spacing w:after="200" w:line="360" w:lineRule="auto"/>
        <w:jc w:val="both"/>
        <w:rPr>
          <w:rFonts w:ascii="Times New Roman" w:hAnsi="Times New Roman" w:cs="Times New Roman"/>
          <w:color w:val="000000" w:themeColor="text1"/>
          <w:szCs w:val="24"/>
        </w:rPr>
      </w:pPr>
      <w:r w:rsidRPr="008C7DF3">
        <w:rPr>
          <w:rFonts w:ascii="Times New Roman" w:hAnsi="Times New Roman" w:cs="Times New Roman"/>
          <w:color w:val="000000" w:themeColor="text1"/>
          <w:szCs w:val="24"/>
        </w:rPr>
        <w:t>• Assessment Responses &amp; Website Scans → Risk Findings</w:t>
      </w:r>
    </w:p>
    <w:p w14:paraId="5EA51B62" w14:textId="77777777" w:rsidR="00A03BDF" w:rsidRPr="008C7DF3" w:rsidRDefault="00A03BDF" w:rsidP="00A03BDF">
      <w:pPr>
        <w:spacing w:after="200" w:line="360" w:lineRule="auto"/>
        <w:jc w:val="both"/>
        <w:rPr>
          <w:rFonts w:ascii="Times New Roman" w:hAnsi="Times New Roman" w:cs="Times New Roman"/>
          <w:color w:val="000000" w:themeColor="text1"/>
          <w:szCs w:val="24"/>
        </w:rPr>
      </w:pPr>
      <w:r w:rsidRPr="008C7DF3">
        <w:rPr>
          <w:rFonts w:ascii="Times New Roman" w:hAnsi="Times New Roman" w:cs="Times New Roman"/>
          <w:color w:val="000000" w:themeColor="text1"/>
          <w:szCs w:val="24"/>
        </w:rPr>
        <w:t>• Risk Findings → Trust Score and Recommendations</w:t>
      </w:r>
    </w:p>
    <w:p w14:paraId="7F185CA2" w14:textId="77777777" w:rsidR="00A03BDF" w:rsidRPr="008C7DF3" w:rsidRDefault="00A03BDF" w:rsidP="00A03BDF">
      <w:pPr>
        <w:spacing w:after="200" w:line="360" w:lineRule="auto"/>
        <w:jc w:val="both"/>
        <w:rPr>
          <w:rFonts w:ascii="Times New Roman" w:hAnsi="Times New Roman" w:cs="Times New Roman"/>
          <w:color w:val="000000" w:themeColor="text1"/>
          <w:szCs w:val="24"/>
        </w:rPr>
      </w:pPr>
      <w:r w:rsidRPr="008C7DF3">
        <w:rPr>
          <w:rFonts w:ascii="Times New Roman" w:hAnsi="Times New Roman" w:cs="Times New Roman"/>
          <w:color w:val="000000" w:themeColor="text1"/>
          <w:szCs w:val="24"/>
        </w:rPr>
        <w:t>• Trust Score &amp; Recommendations → Report</w:t>
      </w:r>
    </w:p>
    <w:p w14:paraId="64A6B17A" w14:textId="77777777" w:rsidR="00A03BDF" w:rsidRPr="008C7DF3" w:rsidRDefault="00A03BDF" w:rsidP="00A03BDF">
      <w:pPr>
        <w:spacing w:after="200" w:line="360" w:lineRule="auto"/>
        <w:jc w:val="both"/>
        <w:rPr>
          <w:rFonts w:ascii="Times New Roman" w:hAnsi="Times New Roman" w:cs="Times New Roman"/>
          <w:color w:val="000000" w:themeColor="text1"/>
          <w:szCs w:val="24"/>
        </w:rPr>
      </w:pPr>
      <w:r w:rsidRPr="008C7DF3">
        <w:rPr>
          <w:rFonts w:ascii="Times New Roman" w:hAnsi="Times New Roman" w:cs="Times New Roman"/>
          <w:color w:val="000000" w:themeColor="text1"/>
          <w:szCs w:val="24"/>
        </w:rPr>
        <w:t>• User → Admin Audit Logs</w:t>
      </w:r>
    </w:p>
    <w:p w14:paraId="54F7C07D" w14:textId="77777777" w:rsidR="00EE57DC" w:rsidRPr="008C7DF3" w:rsidRDefault="00EE57DC" w:rsidP="00A03BDF">
      <w:pPr>
        <w:spacing w:after="200" w:line="360" w:lineRule="auto"/>
        <w:jc w:val="both"/>
        <w:rPr>
          <w:rFonts w:ascii="Times New Roman" w:hAnsi="Times New Roman" w:cs="Times New Roman"/>
          <w:color w:val="000000" w:themeColor="text1"/>
          <w:szCs w:val="24"/>
        </w:rPr>
      </w:pPr>
    </w:p>
    <w:p w14:paraId="409988E7" w14:textId="7FA7E828" w:rsidR="00A03BDF" w:rsidRPr="008C7DF3" w:rsidRDefault="003B26F4" w:rsidP="00A03BDF">
      <w:pPr>
        <w:pStyle w:val="Heading2"/>
        <w:rPr>
          <w:rFonts w:ascii="Times New Roman" w:hAnsi="Times New Roman" w:cs="Times New Roman"/>
          <w:color w:val="000000" w:themeColor="text1"/>
          <w:sz w:val="28"/>
          <w:szCs w:val="28"/>
        </w:rPr>
      </w:pPr>
      <w:r w:rsidRPr="008C7DF3">
        <w:rPr>
          <w:rFonts w:ascii="Times New Roman" w:hAnsi="Times New Roman" w:cs="Times New Roman"/>
          <w:color w:val="000000" w:themeColor="text1"/>
          <w:sz w:val="28"/>
          <w:szCs w:val="28"/>
        </w:rPr>
        <w:lastRenderedPageBreak/>
        <w:t>4.4.2 Use</w:t>
      </w:r>
      <w:r w:rsidR="00A03BDF" w:rsidRPr="008C7DF3">
        <w:rPr>
          <w:rFonts w:ascii="Times New Roman" w:hAnsi="Times New Roman" w:cs="Times New Roman"/>
          <w:color w:val="000000" w:themeColor="text1"/>
          <w:sz w:val="28"/>
          <w:szCs w:val="28"/>
        </w:rPr>
        <w:t xml:space="preserve"> Case Diagram</w:t>
      </w:r>
    </w:p>
    <w:p w14:paraId="5D25EA65" w14:textId="021061ED" w:rsidR="00A03BDF" w:rsidRPr="008C7DF3" w:rsidRDefault="00EE57DC" w:rsidP="00A03BDF">
      <w:pPr>
        <w:spacing w:after="200" w:line="360" w:lineRule="auto"/>
        <w:jc w:val="both"/>
        <w:rPr>
          <w:rFonts w:ascii="Times New Roman" w:hAnsi="Times New Roman" w:cs="Times New Roman"/>
          <w:color w:val="000000" w:themeColor="text1"/>
          <w:szCs w:val="24"/>
        </w:rPr>
      </w:pPr>
      <w:r w:rsidRPr="008C7DF3">
        <w:rPr>
          <w:rFonts w:ascii="Times New Roman" w:hAnsi="Times New Roman" w:cs="Times New Roman"/>
          <w:color w:val="000000" w:themeColor="text1"/>
          <w:szCs w:val="24"/>
        </w:rPr>
        <w:t xml:space="preserve"> </w:t>
      </w:r>
      <w:r w:rsidR="00A03BDF" w:rsidRPr="008C7DF3">
        <w:rPr>
          <w:rFonts w:ascii="Times New Roman" w:hAnsi="Times New Roman" w:cs="Times New Roman"/>
          <w:color w:val="000000" w:themeColor="text1"/>
          <w:szCs w:val="24"/>
        </w:rPr>
        <w:t>The use case diagram identifies the two actors and the activities each performs. The Organisation User interacts with the assessment workflow, while the Administrator oversees platform-wide accounts, monitoring, and analytics. The AI-assisted analysis and trust-score generation are shown as system-internal use cases included automatically as part of the assessment wizard and website evaluation use cases.</w:t>
      </w:r>
    </w:p>
    <w:p w14:paraId="129E14CA" w14:textId="77777777" w:rsidR="00A03BDF" w:rsidRPr="008C7DF3" w:rsidRDefault="00A03BDF" w:rsidP="00A03BDF">
      <w:pPr>
        <w:spacing w:before="200" w:after="60"/>
        <w:jc w:val="center"/>
        <w:rPr>
          <w:rFonts w:ascii="Times New Roman" w:hAnsi="Times New Roman" w:cs="Times New Roman"/>
          <w:color w:val="000000" w:themeColor="text1"/>
          <w:szCs w:val="24"/>
        </w:rPr>
      </w:pPr>
      <w:r w:rsidRPr="008C7DF3">
        <w:rPr>
          <w:rFonts w:ascii="Times New Roman" w:hAnsi="Times New Roman" w:cs="Times New Roman"/>
          <w:noProof/>
          <w:color w:val="000000" w:themeColor="text1"/>
          <w:szCs w:val="24"/>
        </w:rPr>
        <w:drawing>
          <wp:inline distT="0" distB="0" distL="0" distR="0" wp14:anchorId="14EA9814" wp14:editId="06D8EBF2">
            <wp:extent cx="5715000" cy="4676775"/>
            <wp:effectExtent l="0" t="0" r="0" b="0"/>
            <wp:docPr id="1770840526" name="Picture 1770840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4676775"/>
                    </a:xfrm>
                    <a:prstGeom prst="rect">
                      <a:avLst/>
                    </a:prstGeom>
                  </pic:spPr>
                </pic:pic>
              </a:graphicData>
            </a:graphic>
          </wp:inline>
        </w:drawing>
      </w:r>
    </w:p>
    <w:p w14:paraId="559032AB" w14:textId="77777777" w:rsidR="00A03BDF" w:rsidRPr="008C7DF3" w:rsidRDefault="00A03BDF" w:rsidP="00A03BDF">
      <w:pPr>
        <w:spacing w:before="120" w:after="300"/>
        <w:jc w:val="center"/>
        <w:rPr>
          <w:rFonts w:ascii="Times New Roman" w:hAnsi="Times New Roman" w:cs="Times New Roman"/>
          <w:b/>
          <w:bCs/>
          <w:i/>
          <w:iCs/>
          <w:color w:val="000000" w:themeColor="text1"/>
          <w:szCs w:val="24"/>
        </w:rPr>
      </w:pPr>
      <w:r w:rsidRPr="008C7DF3">
        <w:rPr>
          <w:rFonts w:ascii="Times New Roman" w:hAnsi="Times New Roman" w:cs="Times New Roman"/>
          <w:b/>
          <w:bCs/>
          <w:i/>
          <w:iCs/>
          <w:color w:val="000000" w:themeColor="text1"/>
          <w:szCs w:val="24"/>
        </w:rPr>
        <w:t>Figure 4.4 -Use Case Diagram</w:t>
      </w:r>
    </w:p>
    <w:p w14:paraId="6C56E9D5" w14:textId="77777777" w:rsidR="003B26F4" w:rsidRPr="008C7DF3" w:rsidRDefault="003B26F4" w:rsidP="00A03BDF">
      <w:pPr>
        <w:spacing w:before="120" w:after="300"/>
        <w:jc w:val="center"/>
        <w:rPr>
          <w:rFonts w:ascii="Times New Roman" w:hAnsi="Times New Roman" w:cs="Times New Roman"/>
          <w:b/>
          <w:bCs/>
          <w:i/>
          <w:iCs/>
          <w:color w:val="000000" w:themeColor="text1"/>
          <w:szCs w:val="24"/>
        </w:rPr>
      </w:pPr>
    </w:p>
    <w:p w14:paraId="33F4F432" w14:textId="77777777" w:rsidR="003B26F4" w:rsidRPr="008C7DF3" w:rsidRDefault="003B26F4" w:rsidP="00A03BDF">
      <w:pPr>
        <w:spacing w:before="120" w:after="300"/>
        <w:jc w:val="center"/>
        <w:rPr>
          <w:rFonts w:ascii="Times New Roman" w:hAnsi="Times New Roman" w:cs="Times New Roman"/>
          <w:color w:val="000000" w:themeColor="text1"/>
          <w:szCs w:val="24"/>
        </w:rPr>
      </w:pPr>
    </w:p>
    <w:p w14:paraId="1FBE807B" w14:textId="22E571C6" w:rsidR="00A03BDF" w:rsidRPr="008C7DF3" w:rsidRDefault="003B26F4" w:rsidP="00A03BDF">
      <w:pPr>
        <w:pStyle w:val="Heading2"/>
        <w:rPr>
          <w:rFonts w:ascii="Times New Roman" w:hAnsi="Times New Roman" w:cs="Times New Roman"/>
          <w:color w:val="000000" w:themeColor="text1"/>
          <w:sz w:val="28"/>
          <w:szCs w:val="28"/>
        </w:rPr>
      </w:pPr>
      <w:r w:rsidRPr="008C7DF3">
        <w:rPr>
          <w:rFonts w:ascii="Times New Roman" w:hAnsi="Times New Roman" w:cs="Times New Roman"/>
          <w:color w:val="000000" w:themeColor="text1"/>
          <w:sz w:val="28"/>
          <w:szCs w:val="28"/>
        </w:rPr>
        <w:lastRenderedPageBreak/>
        <w:t>4.4.3 Sequence</w:t>
      </w:r>
      <w:r w:rsidR="00A03BDF" w:rsidRPr="008C7DF3">
        <w:rPr>
          <w:rFonts w:ascii="Times New Roman" w:hAnsi="Times New Roman" w:cs="Times New Roman"/>
          <w:color w:val="000000" w:themeColor="text1"/>
          <w:sz w:val="28"/>
          <w:szCs w:val="28"/>
        </w:rPr>
        <w:t xml:space="preserve"> Diagram</w:t>
      </w:r>
    </w:p>
    <w:p w14:paraId="6A53B052" w14:textId="1FD69413" w:rsidR="00A03BDF" w:rsidRPr="008C7DF3" w:rsidRDefault="00EE57DC" w:rsidP="00A03BDF">
      <w:pPr>
        <w:spacing w:after="200" w:line="360" w:lineRule="auto"/>
        <w:jc w:val="both"/>
        <w:rPr>
          <w:rFonts w:ascii="Times New Roman" w:hAnsi="Times New Roman" w:cs="Times New Roman"/>
          <w:color w:val="000000" w:themeColor="text1"/>
          <w:szCs w:val="24"/>
        </w:rPr>
      </w:pPr>
      <w:r w:rsidRPr="008C7DF3">
        <w:rPr>
          <w:rFonts w:ascii="Times New Roman" w:hAnsi="Times New Roman" w:cs="Times New Roman"/>
          <w:color w:val="000000" w:themeColor="text1"/>
          <w:szCs w:val="24"/>
        </w:rPr>
        <w:t xml:space="preserve"> </w:t>
      </w:r>
      <w:r w:rsidR="00A03BDF" w:rsidRPr="008C7DF3">
        <w:rPr>
          <w:rFonts w:ascii="Times New Roman" w:hAnsi="Times New Roman" w:cs="Times New Roman"/>
          <w:color w:val="000000" w:themeColor="text1"/>
          <w:szCs w:val="24"/>
        </w:rPr>
        <w:t xml:space="preserve">The sequence diagram shows the chronological flow of the core compliance assessment </w:t>
      </w:r>
      <w:r w:rsidRPr="008C7DF3">
        <w:rPr>
          <w:rFonts w:ascii="Times New Roman" w:hAnsi="Times New Roman" w:cs="Times New Roman"/>
          <w:color w:val="000000" w:themeColor="text1"/>
          <w:szCs w:val="24"/>
        </w:rPr>
        <w:t>process;</w:t>
      </w:r>
      <w:r w:rsidR="00A03BDF" w:rsidRPr="008C7DF3">
        <w:rPr>
          <w:rFonts w:ascii="Times New Roman" w:hAnsi="Times New Roman" w:cs="Times New Roman"/>
          <w:color w:val="000000" w:themeColor="text1"/>
          <w:szCs w:val="24"/>
        </w:rPr>
        <w:t xml:space="preserve"> from the point the Organisation User submits the assessment wizard through to the trust score and report being returned.</w:t>
      </w:r>
    </w:p>
    <w:p w14:paraId="27A01820" w14:textId="77777777" w:rsidR="00A03BDF" w:rsidRPr="008C7DF3" w:rsidRDefault="00A03BDF" w:rsidP="00A03BDF">
      <w:pPr>
        <w:spacing w:before="200" w:after="60"/>
        <w:jc w:val="center"/>
        <w:rPr>
          <w:rFonts w:ascii="Times New Roman" w:hAnsi="Times New Roman" w:cs="Times New Roman"/>
          <w:color w:val="000000" w:themeColor="text1"/>
          <w:szCs w:val="24"/>
        </w:rPr>
      </w:pPr>
      <w:r w:rsidRPr="008C7DF3">
        <w:rPr>
          <w:rFonts w:ascii="Times New Roman" w:hAnsi="Times New Roman" w:cs="Times New Roman"/>
          <w:noProof/>
          <w:color w:val="000000" w:themeColor="text1"/>
          <w:szCs w:val="24"/>
        </w:rPr>
        <w:drawing>
          <wp:inline distT="0" distB="0" distL="0" distR="0" wp14:anchorId="4AE04AA0" wp14:editId="199BC04F">
            <wp:extent cx="5715000" cy="4143375"/>
            <wp:effectExtent l="0" t="0" r="0" b="0"/>
            <wp:docPr id="1743353124" name="Picture 1743353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15000" cy="4143375"/>
                    </a:xfrm>
                    <a:prstGeom prst="rect">
                      <a:avLst/>
                    </a:prstGeom>
                  </pic:spPr>
                </pic:pic>
              </a:graphicData>
            </a:graphic>
          </wp:inline>
        </w:drawing>
      </w:r>
    </w:p>
    <w:p w14:paraId="43CA5167" w14:textId="77777777" w:rsidR="00A03BDF" w:rsidRPr="008C7DF3" w:rsidRDefault="00A03BDF" w:rsidP="00A03BDF">
      <w:pPr>
        <w:spacing w:before="120" w:after="300"/>
        <w:jc w:val="center"/>
        <w:rPr>
          <w:rFonts w:ascii="Times New Roman" w:hAnsi="Times New Roman" w:cs="Times New Roman"/>
          <w:color w:val="000000" w:themeColor="text1"/>
          <w:szCs w:val="24"/>
        </w:rPr>
      </w:pPr>
      <w:r w:rsidRPr="008C7DF3">
        <w:rPr>
          <w:rFonts w:ascii="Times New Roman" w:hAnsi="Times New Roman" w:cs="Times New Roman"/>
          <w:b/>
          <w:bCs/>
          <w:i/>
          <w:iCs/>
          <w:color w:val="000000" w:themeColor="text1"/>
          <w:szCs w:val="24"/>
        </w:rPr>
        <w:t>Figure 4.5 -Sequence Diagram</w:t>
      </w:r>
    </w:p>
    <w:p w14:paraId="43A1A4B9" w14:textId="7DFD3C60" w:rsidR="00A03BDF" w:rsidRPr="008C7DF3" w:rsidRDefault="00A03BDF" w:rsidP="00A03BDF">
      <w:pPr>
        <w:pageBreakBefore/>
        <w:rPr>
          <w:rFonts w:ascii="Times New Roman" w:hAnsi="Times New Roman" w:cs="Times New Roman"/>
          <w:color w:val="000000" w:themeColor="text1"/>
          <w:szCs w:val="24"/>
        </w:rPr>
      </w:pPr>
    </w:p>
    <w:p w14:paraId="2B3931EA" w14:textId="6E243474" w:rsidR="00A03BDF" w:rsidRPr="008C7DF3" w:rsidRDefault="003B26F4" w:rsidP="00A03BDF">
      <w:pPr>
        <w:pStyle w:val="Heading2"/>
        <w:rPr>
          <w:rFonts w:ascii="Times New Roman" w:hAnsi="Times New Roman" w:cs="Times New Roman"/>
          <w:color w:val="000000" w:themeColor="text1"/>
          <w:sz w:val="28"/>
          <w:szCs w:val="28"/>
        </w:rPr>
      </w:pPr>
      <w:r w:rsidRPr="008C7DF3">
        <w:rPr>
          <w:rFonts w:ascii="Times New Roman" w:hAnsi="Times New Roman" w:cs="Times New Roman"/>
          <w:color w:val="000000" w:themeColor="text1"/>
          <w:sz w:val="28"/>
          <w:szCs w:val="28"/>
        </w:rPr>
        <w:t>4.4.4 Data</w:t>
      </w:r>
      <w:r w:rsidR="00A03BDF" w:rsidRPr="008C7DF3">
        <w:rPr>
          <w:rFonts w:ascii="Times New Roman" w:hAnsi="Times New Roman" w:cs="Times New Roman"/>
          <w:color w:val="000000" w:themeColor="text1"/>
          <w:sz w:val="28"/>
          <w:szCs w:val="28"/>
        </w:rPr>
        <w:t xml:space="preserve"> Flow Diagram</w:t>
      </w:r>
    </w:p>
    <w:p w14:paraId="0C847F37" w14:textId="77777777" w:rsidR="003B26F4" w:rsidRPr="008C7DF3" w:rsidRDefault="003B26F4" w:rsidP="003B26F4">
      <w:pPr>
        <w:rPr>
          <w:rFonts w:ascii="Times New Roman" w:hAnsi="Times New Roman" w:cs="Times New Roman"/>
          <w:color w:val="000000" w:themeColor="text1"/>
        </w:rPr>
      </w:pPr>
    </w:p>
    <w:p w14:paraId="4C3C9647" w14:textId="77777777" w:rsidR="00A03BDF" w:rsidRPr="008C7DF3" w:rsidRDefault="00A03BDF" w:rsidP="00A03BDF">
      <w:pPr>
        <w:pStyle w:val="Heading3"/>
        <w:rPr>
          <w:rFonts w:ascii="Times New Roman" w:hAnsi="Times New Roman" w:cs="Times New Roman"/>
          <w:color w:val="000000" w:themeColor="text1"/>
          <w:sz w:val="24"/>
          <w:szCs w:val="24"/>
        </w:rPr>
      </w:pPr>
      <w:r w:rsidRPr="008C7DF3">
        <w:rPr>
          <w:rFonts w:ascii="Times New Roman" w:hAnsi="Times New Roman" w:cs="Times New Roman"/>
          <w:color w:val="000000" w:themeColor="text1"/>
          <w:sz w:val="24"/>
          <w:szCs w:val="24"/>
        </w:rPr>
        <w:t>DFD Level 0 -Context Diagram</w:t>
      </w:r>
    </w:p>
    <w:p w14:paraId="4B5E0B71" w14:textId="77777777" w:rsidR="00A03BDF" w:rsidRPr="008C7DF3" w:rsidRDefault="00A03BDF" w:rsidP="00A03BDF">
      <w:pPr>
        <w:spacing w:after="200" w:line="360" w:lineRule="auto"/>
        <w:jc w:val="both"/>
        <w:rPr>
          <w:rFonts w:ascii="Times New Roman" w:hAnsi="Times New Roman" w:cs="Times New Roman"/>
          <w:color w:val="000000" w:themeColor="text1"/>
          <w:szCs w:val="24"/>
        </w:rPr>
      </w:pPr>
      <w:r w:rsidRPr="008C7DF3">
        <w:rPr>
          <w:rFonts w:ascii="Times New Roman" w:hAnsi="Times New Roman" w:cs="Times New Roman"/>
          <w:color w:val="000000" w:themeColor="text1"/>
          <w:szCs w:val="24"/>
        </w:rPr>
        <w:t>At Level 0, the complete TrustForge platform is represented as one central process. The Organisation User provides registration, organisation, and assessment data, while the Administrator exchanges management actions and analytics with the system.</w:t>
      </w:r>
    </w:p>
    <w:p w14:paraId="09D6D89F" w14:textId="77777777" w:rsidR="003B26F4" w:rsidRPr="008C7DF3" w:rsidRDefault="003B26F4" w:rsidP="00A03BDF">
      <w:pPr>
        <w:spacing w:after="200" w:line="360" w:lineRule="auto"/>
        <w:jc w:val="both"/>
        <w:rPr>
          <w:rFonts w:ascii="Times New Roman" w:hAnsi="Times New Roman" w:cs="Times New Roman"/>
          <w:color w:val="000000" w:themeColor="text1"/>
          <w:szCs w:val="24"/>
        </w:rPr>
      </w:pPr>
    </w:p>
    <w:p w14:paraId="71E9CC3C" w14:textId="77777777" w:rsidR="00A03BDF" w:rsidRPr="008C7DF3" w:rsidRDefault="00A03BDF" w:rsidP="00A03BDF">
      <w:pPr>
        <w:spacing w:before="200" w:after="60"/>
        <w:jc w:val="center"/>
        <w:rPr>
          <w:rFonts w:ascii="Times New Roman" w:hAnsi="Times New Roman" w:cs="Times New Roman"/>
          <w:color w:val="000000" w:themeColor="text1"/>
          <w:szCs w:val="24"/>
        </w:rPr>
      </w:pPr>
      <w:r w:rsidRPr="008C7DF3">
        <w:rPr>
          <w:rFonts w:ascii="Times New Roman" w:hAnsi="Times New Roman" w:cs="Times New Roman"/>
          <w:noProof/>
          <w:color w:val="000000" w:themeColor="text1"/>
          <w:szCs w:val="24"/>
        </w:rPr>
        <w:drawing>
          <wp:inline distT="0" distB="0" distL="0" distR="0" wp14:anchorId="072D448F" wp14:editId="6EABDBB7">
            <wp:extent cx="5715000" cy="1552575"/>
            <wp:effectExtent l="0" t="0" r="0" b="0"/>
            <wp:docPr id="850512119" name="Picture 850512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5000" cy="1552575"/>
                    </a:xfrm>
                    <a:prstGeom prst="rect">
                      <a:avLst/>
                    </a:prstGeom>
                  </pic:spPr>
                </pic:pic>
              </a:graphicData>
            </a:graphic>
          </wp:inline>
        </w:drawing>
      </w:r>
    </w:p>
    <w:p w14:paraId="74367F14" w14:textId="77777777" w:rsidR="003B26F4" w:rsidRPr="008C7DF3" w:rsidRDefault="003B26F4" w:rsidP="00A03BDF">
      <w:pPr>
        <w:spacing w:before="200" w:after="60"/>
        <w:jc w:val="center"/>
        <w:rPr>
          <w:rFonts w:ascii="Times New Roman" w:hAnsi="Times New Roman" w:cs="Times New Roman"/>
          <w:color w:val="000000" w:themeColor="text1"/>
          <w:szCs w:val="24"/>
        </w:rPr>
      </w:pPr>
    </w:p>
    <w:p w14:paraId="314D0000" w14:textId="77777777" w:rsidR="00A03BDF" w:rsidRPr="008C7DF3" w:rsidRDefault="00A03BDF" w:rsidP="00A03BDF">
      <w:pPr>
        <w:spacing w:before="120" w:after="300"/>
        <w:jc w:val="center"/>
        <w:rPr>
          <w:rFonts w:ascii="Times New Roman" w:hAnsi="Times New Roman" w:cs="Times New Roman"/>
          <w:b/>
          <w:bCs/>
          <w:i/>
          <w:iCs/>
          <w:color w:val="000000" w:themeColor="text1"/>
          <w:szCs w:val="24"/>
        </w:rPr>
      </w:pPr>
      <w:r w:rsidRPr="008C7DF3">
        <w:rPr>
          <w:rFonts w:ascii="Times New Roman" w:hAnsi="Times New Roman" w:cs="Times New Roman"/>
          <w:b/>
          <w:bCs/>
          <w:i/>
          <w:iCs/>
          <w:color w:val="000000" w:themeColor="text1"/>
          <w:szCs w:val="24"/>
        </w:rPr>
        <w:t>Figure 4.6 -DFD Level 0 Context Diagram</w:t>
      </w:r>
    </w:p>
    <w:p w14:paraId="51FAEA47" w14:textId="77777777" w:rsidR="003B26F4" w:rsidRPr="008C7DF3" w:rsidRDefault="003B26F4" w:rsidP="00A03BDF">
      <w:pPr>
        <w:spacing w:before="120" w:after="300"/>
        <w:jc w:val="center"/>
        <w:rPr>
          <w:rFonts w:ascii="Times New Roman" w:hAnsi="Times New Roman" w:cs="Times New Roman"/>
          <w:b/>
          <w:bCs/>
          <w:i/>
          <w:iCs/>
          <w:color w:val="000000" w:themeColor="text1"/>
          <w:szCs w:val="24"/>
        </w:rPr>
      </w:pPr>
    </w:p>
    <w:p w14:paraId="2588B2CA" w14:textId="77777777" w:rsidR="003B26F4" w:rsidRPr="008C7DF3" w:rsidRDefault="003B26F4" w:rsidP="00A03BDF">
      <w:pPr>
        <w:spacing w:before="120" w:after="300"/>
        <w:jc w:val="center"/>
        <w:rPr>
          <w:rFonts w:ascii="Times New Roman" w:hAnsi="Times New Roman" w:cs="Times New Roman"/>
          <w:b/>
          <w:bCs/>
          <w:i/>
          <w:iCs/>
          <w:color w:val="000000" w:themeColor="text1"/>
          <w:szCs w:val="24"/>
        </w:rPr>
      </w:pPr>
    </w:p>
    <w:p w14:paraId="0D34F9A4" w14:textId="77777777" w:rsidR="003B26F4" w:rsidRPr="008C7DF3" w:rsidRDefault="003B26F4" w:rsidP="00A03BDF">
      <w:pPr>
        <w:spacing w:before="120" w:after="300"/>
        <w:jc w:val="center"/>
        <w:rPr>
          <w:rFonts w:ascii="Times New Roman" w:hAnsi="Times New Roman" w:cs="Times New Roman"/>
          <w:b/>
          <w:bCs/>
          <w:i/>
          <w:iCs/>
          <w:color w:val="000000" w:themeColor="text1"/>
          <w:szCs w:val="24"/>
        </w:rPr>
      </w:pPr>
    </w:p>
    <w:p w14:paraId="3FEF6983" w14:textId="77777777" w:rsidR="003B26F4" w:rsidRPr="008C7DF3" w:rsidRDefault="003B26F4" w:rsidP="00A03BDF">
      <w:pPr>
        <w:spacing w:before="120" w:after="300"/>
        <w:jc w:val="center"/>
        <w:rPr>
          <w:rFonts w:ascii="Times New Roman" w:hAnsi="Times New Roman" w:cs="Times New Roman"/>
          <w:b/>
          <w:bCs/>
          <w:i/>
          <w:iCs/>
          <w:color w:val="000000" w:themeColor="text1"/>
          <w:szCs w:val="24"/>
        </w:rPr>
      </w:pPr>
    </w:p>
    <w:p w14:paraId="10296A7A" w14:textId="77777777" w:rsidR="003B26F4" w:rsidRPr="008C7DF3" w:rsidRDefault="003B26F4" w:rsidP="00A03BDF">
      <w:pPr>
        <w:spacing w:before="120" w:after="300"/>
        <w:jc w:val="center"/>
        <w:rPr>
          <w:rFonts w:ascii="Times New Roman" w:hAnsi="Times New Roman" w:cs="Times New Roman"/>
          <w:b/>
          <w:bCs/>
          <w:i/>
          <w:iCs/>
          <w:color w:val="000000" w:themeColor="text1"/>
          <w:szCs w:val="24"/>
        </w:rPr>
      </w:pPr>
    </w:p>
    <w:p w14:paraId="68217088" w14:textId="77777777" w:rsidR="003B26F4" w:rsidRPr="008C7DF3" w:rsidRDefault="003B26F4" w:rsidP="00A03BDF">
      <w:pPr>
        <w:spacing w:before="120" w:after="300"/>
        <w:jc w:val="center"/>
        <w:rPr>
          <w:rFonts w:ascii="Times New Roman" w:hAnsi="Times New Roman" w:cs="Times New Roman"/>
          <w:b/>
          <w:bCs/>
          <w:i/>
          <w:iCs/>
          <w:color w:val="000000" w:themeColor="text1"/>
          <w:szCs w:val="24"/>
        </w:rPr>
      </w:pPr>
    </w:p>
    <w:p w14:paraId="6773FAB4" w14:textId="77777777" w:rsidR="003B26F4" w:rsidRPr="008C7DF3" w:rsidRDefault="003B26F4" w:rsidP="00A03BDF">
      <w:pPr>
        <w:spacing w:before="120" w:after="300"/>
        <w:jc w:val="center"/>
        <w:rPr>
          <w:rFonts w:ascii="Times New Roman" w:hAnsi="Times New Roman" w:cs="Times New Roman"/>
          <w:b/>
          <w:bCs/>
          <w:i/>
          <w:iCs/>
          <w:color w:val="000000" w:themeColor="text1"/>
          <w:szCs w:val="24"/>
        </w:rPr>
      </w:pPr>
    </w:p>
    <w:p w14:paraId="4332A694" w14:textId="77777777" w:rsidR="003B26F4" w:rsidRPr="008C7DF3" w:rsidRDefault="003B26F4" w:rsidP="00A03BDF">
      <w:pPr>
        <w:spacing w:before="120" w:after="300"/>
        <w:jc w:val="center"/>
        <w:rPr>
          <w:rFonts w:ascii="Times New Roman" w:hAnsi="Times New Roman" w:cs="Times New Roman"/>
          <w:color w:val="000000" w:themeColor="text1"/>
          <w:szCs w:val="24"/>
        </w:rPr>
      </w:pPr>
    </w:p>
    <w:p w14:paraId="641E6ED0" w14:textId="77777777" w:rsidR="00A03BDF" w:rsidRPr="008C7DF3" w:rsidRDefault="00A03BDF" w:rsidP="00A03BDF">
      <w:pPr>
        <w:pStyle w:val="Heading3"/>
        <w:rPr>
          <w:rFonts w:ascii="Times New Roman" w:hAnsi="Times New Roman" w:cs="Times New Roman"/>
          <w:color w:val="000000" w:themeColor="text1"/>
          <w:sz w:val="24"/>
          <w:szCs w:val="24"/>
        </w:rPr>
      </w:pPr>
      <w:r w:rsidRPr="008C7DF3">
        <w:rPr>
          <w:rFonts w:ascii="Times New Roman" w:hAnsi="Times New Roman" w:cs="Times New Roman"/>
          <w:color w:val="000000" w:themeColor="text1"/>
          <w:sz w:val="24"/>
          <w:szCs w:val="24"/>
        </w:rPr>
        <w:lastRenderedPageBreak/>
        <w:t>DFD Level 1</w:t>
      </w:r>
    </w:p>
    <w:p w14:paraId="7E8E0763" w14:textId="77777777" w:rsidR="00A03BDF" w:rsidRPr="008C7DF3" w:rsidRDefault="00A03BDF" w:rsidP="00A03BDF">
      <w:pPr>
        <w:spacing w:after="200" w:line="360" w:lineRule="auto"/>
        <w:jc w:val="both"/>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At Level 1, the platform is divided into seven main processes: Manage Authentication, Manage Assessment &amp; Organisation Info, Perform Website / Privacy Evaluation, AI Analysis &amp; Risk Classification, Generate Trust Score &amp; Recommendations, Generate Report, and Admin Management, together with the Supabase data store each process reads from or writes to.</w:t>
      </w:r>
    </w:p>
    <w:p w14:paraId="29BE5B66" w14:textId="77777777" w:rsidR="00A03BDF" w:rsidRPr="008C7DF3" w:rsidRDefault="00A03BDF" w:rsidP="00A03BDF">
      <w:pPr>
        <w:spacing w:before="200" w:after="60"/>
        <w:jc w:val="center"/>
        <w:rPr>
          <w:rFonts w:ascii="Times New Roman" w:hAnsi="Times New Roman" w:cs="Times New Roman"/>
          <w:color w:val="000000" w:themeColor="text1"/>
          <w:szCs w:val="24"/>
        </w:rPr>
      </w:pPr>
      <w:r w:rsidRPr="008C7DF3">
        <w:rPr>
          <w:rFonts w:ascii="Times New Roman" w:hAnsi="Times New Roman" w:cs="Times New Roman"/>
          <w:noProof/>
          <w:color w:val="000000" w:themeColor="text1"/>
          <w:szCs w:val="24"/>
        </w:rPr>
        <w:drawing>
          <wp:inline distT="0" distB="0" distL="0" distR="0" wp14:anchorId="5218FD68" wp14:editId="23BE576C">
            <wp:extent cx="5715000" cy="4086225"/>
            <wp:effectExtent l="0" t="0" r="0" b="0"/>
            <wp:docPr id="319936122" name="Picture 319936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15000" cy="4086225"/>
                    </a:xfrm>
                    <a:prstGeom prst="rect">
                      <a:avLst/>
                    </a:prstGeom>
                  </pic:spPr>
                </pic:pic>
              </a:graphicData>
            </a:graphic>
          </wp:inline>
        </w:drawing>
      </w:r>
    </w:p>
    <w:p w14:paraId="06C52A68" w14:textId="77777777" w:rsidR="00A03BDF" w:rsidRPr="008C7DF3" w:rsidRDefault="00A03BDF" w:rsidP="00A03BDF">
      <w:pPr>
        <w:spacing w:before="120" w:after="300"/>
        <w:jc w:val="center"/>
        <w:rPr>
          <w:rFonts w:ascii="Times New Roman" w:hAnsi="Times New Roman" w:cs="Times New Roman"/>
          <w:color w:val="000000" w:themeColor="text1"/>
          <w:sz w:val="22"/>
          <w:szCs w:val="22"/>
        </w:rPr>
      </w:pPr>
      <w:r w:rsidRPr="008C7DF3">
        <w:rPr>
          <w:rFonts w:ascii="Times New Roman" w:hAnsi="Times New Roman" w:cs="Times New Roman"/>
          <w:b/>
          <w:bCs/>
          <w:i/>
          <w:iCs/>
          <w:color w:val="000000" w:themeColor="text1"/>
          <w:sz w:val="22"/>
          <w:szCs w:val="22"/>
        </w:rPr>
        <w:t>Figure 4.7 -DFD Level 1</w:t>
      </w:r>
    </w:p>
    <w:p w14:paraId="5BD86D9B" w14:textId="77777777" w:rsidR="00A03BDF" w:rsidRPr="008C7DF3" w:rsidRDefault="00A03BDF" w:rsidP="00A03BDF">
      <w:pPr>
        <w:pStyle w:val="Heading3"/>
        <w:rPr>
          <w:rFonts w:ascii="Times New Roman" w:hAnsi="Times New Roman" w:cs="Times New Roman"/>
          <w:color w:val="000000" w:themeColor="text1"/>
          <w:sz w:val="24"/>
          <w:szCs w:val="24"/>
        </w:rPr>
      </w:pPr>
      <w:r w:rsidRPr="008C7DF3">
        <w:rPr>
          <w:rFonts w:ascii="Times New Roman" w:hAnsi="Times New Roman" w:cs="Times New Roman"/>
          <w:color w:val="000000" w:themeColor="text1"/>
          <w:sz w:val="24"/>
          <w:szCs w:val="24"/>
        </w:rPr>
        <w:t>DFD Level 2</w:t>
      </w:r>
    </w:p>
    <w:p w14:paraId="29E3DC5F" w14:textId="52BB9F40" w:rsidR="003B26F4" w:rsidRPr="008C7DF3" w:rsidRDefault="00A03BDF" w:rsidP="00A03BDF">
      <w:pPr>
        <w:spacing w:after="200" w:line="360" w:lineRule="auto"/>
        <w:jc w:val="both"/>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 xml:space="preserve">At Level 2, the AI Analysis &amp; Risk Classification process together with trust score generation is expanded into its four constituent sub-processes, numbered 4.1 to 4.4 for the modules shown </w:t>
      </w:r>
      <w:r w:rsidR="00FA392E" w:rsidRPr="008C7DF3">
        <w:rPr>
          <w:rFonts w:ascii="Times New Roman" w:hAnsi="Times New Roman" w:cs="Times New Roman"/>
          <w:color w:val="000000" w:themeColor="text1"/>
          <w:sz w:val="22"/>
          <w:szCs w:val="22"/>
        </w:rPr>
        <w:t>below.</w:t>
      </w:r>
    </w:p>
    <w:p w14:paraId="3938B780" w14:textId="5D035923" w:rsidR="003B26F4" w:rsidRPr="008C7DF3" w:rsidRDefault="00A03BDF" w:rsidP="00FA392E">
      <w:pPr>
        <w:spacing w:before="200" w:after="60"/>
        <w:jc w:val="center"/>
        <w:rPr>
          <w:rFonts w:ascii="Times New Roman" w:hAnsi="Times New Roman" w:cs="Times New Roman"/>
          <w:color w:val="000000" w:themeColor="text1"/>
          <w:szCs w:val="24"/>
        </w:rPr>
      </w:pPr>
      <w:r w:rsidRPr="008C7DF3">
        <w:rPr>
          <w:rFonts w:ascii="Times New Roman" w:hAnsi="Times New Roman" w:cs="Times New Roman"/>
          <w:noProof/>
          <w:color w:val="000000" w:themeColor="text1"/>
          <w:szCs w:val="24"/>
        </w:rPr>
        <w:drawing>
          <wp:inline distT="0" distB="0" distL="0" distR="0" wp14:anchorId="582C9F80" wp14:editId="32375A01">
            <wp:extent cx="6062977" cy="935182"/>
            <wp:effectExtent l="0" t="0" r="0" b="0"/>
            <wp:docPr id="684620571" name="Picture 684620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6375602" cy="983403"/>
                    </a:xfrm>
                    <a:prstGeom prst="rect">
                      <a:avLst/>
                    </a:prstGeom>
                  </pic:spPr>
                </pic:pic>
              </a:graphicData>
            </a:graphic>
          </wp:inline>
        </w:drawing>
      </w:r>
    </w:p>
    <w:p w14:paraId="39432F5D" w14:textId="77777777" w:rsidR="00A03BDF" w:rsidRPr="008C7DF3" w:rsidRDefault="00A03BDF" w:rsidP="00A03BDF">
      <w:pPr>
        <w:spacing w:before="120" w:after="300"/>
        <w:jc w:val="center"/>
        <w:rPr>
          <w:rFonts w:ascii="Times New Roman" w:hAnsi="Times New Roman" w:cs="Times New Roman"/>
          <w:color w:val="000000" w:themeColor="text1"/>
          <w:sz w:val="22"/>
          <w:szCs w:val="22"/>
        </w:rPr>
      </w:pPr>
      <w:r w:rsidRPr="008C7DF3">
        <w:rPr>
          <w:rFonts w:ascii="Times New Roman" w:hAnsi="Times New Roman" w:cs="Times New Roman"/>
          <w:b/>
          <w:bCs/>
          <w:i/>
          <w:iCs/>
          <w:color w:val="000000" w:themeColor="text1"/>
          <w:sz w:val="22"/>
          <w:szCs w:val="22"/>
        </w:rPr>
        <w:t>Figure 4.8 -DFD Level 2</w:t>
      </w:r>
    </w:p>
    <w:p w14:paraId="0FE363E2" w14:textId="2424FE0A" w:rsidR="00A03BDF" w:rsidRPr="008C7DF3" w:rsidRDefault="003B26F4" w:rsidP="00A03BDF">
      <w:pPr>
        <w:pStyle w:val="Heading1"/>
        <w:rPr>
          <w:rFonts w:ascii="Times New Roman" w:hAnsi="Times New Roman" w:cs="Times New Roman"/>
          <w:color w:val="000000" w:themeColor="text1"/>
          <w:sz w:val="24"/>
          <w:szCs w:val="24"/>
        </w:rPr>
      </w:pPr>
      <w:r w:rsidRPr="008C7DF3">
        <w:rPr>
          <w:rFonts w:ascii="Times New Roman" w:hAnsi="Times New Roman" w:cs="Times New Roman"/>
          <w:color w:val="000000" w:themeColor="text1"/>
          <w:sz w:val="24"/>
          <w:szCs w:val="24"/>
        </w:rPr>
        <w:lastRenderedPageBreak/>
        <w:t>4.4.5 User</w:t>
      </w:r>
      <w:r w:rsidR="00A03BDF" w:rsidRPr="008C7DF3">
        <w:rPr>
          <w:rFonts w:ascii="Times New Roman" w:hAnsi="Times New Roman" w:cs="Times New Roman"/>
          <w:color w:val="000000" w:themeColor="text1"/>
          <w:sz w:val="24"/>
          <w:szCs w:val="24"/>
        </w:rPr>
        <w:t xml:space="preserve"> Interface Design</w:t>
      </w:r>
    </w:p>
    <w:p w14:paraId="217B99AA" w14:textId="401BC871" w:rsidR="00A03BDF" w:rsidRDefault="00A03BDF" w:rsidP="00A03BDF">
      <w:pPr>
        <w:spacing w:after="200" w:line="360" w:lineRule="auto"/>
        <w:jc w:val="both"/>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The TrustForge web application is designed to give Indian startups and SMEs a simple, guided, and trustworthy path through a DPDP compliance assessment. The interface focuses on clear step-by-step data entry, an easily interpreted trust score, and actionable recommendations, while maintaining a consistent visual identity across the user-facing and administrative sides of the platform. The interface is designed primarily for desktop use by business owners and compliance-responsible staff, while remaining usable on tablet and mobile screens. The major screens of the TrustForge platform are described below</w:t>
      </w:r>
      <w:r w:rsidR="0031262D" w:rsidRPr="008C7DF3">
        <w:rPr>
          <w:rFonts w:ascii="Times New Roman" w:hAnsi="Times New Roman" w:cs="Times New Roman"/>
          <w:color w:val="000000" w:themeColor="text1"/>
          <w:sz w:val="22"/>
          <w:szCs w:val="22"/>
        </w:rPr>
        <w:t>.</w:t>
      </w:r>
    </w:p>
    <w:tbl>
      <w:tblPr>
        <w:tblStyle w:val="TableGrid"/>
        <w:tblW w:w="0" w:type="auto"/>
        <w:tblBorders>
          <w:top w:val="single" w:sz="18" w:space="0" w:color="000000" w:themeColor="text1"/>
          <w:left w:val="single" w:sz="18" w:space="0" w:color="000000" w:themeColor="text1"/>
          <w:bottom w:val="single" w:sz="18" w:space="0" w:color="000000" w:themeColor="text1"/>
          <w:right w:val="single" w:sz="18" w:space="0" w:color="000000" w:themeColor="text1"/>
          <w:insideH w:val="none" w:sz="0" w:space="0" w:color="auto"/>
          <w:insideV w:val="none" w:sz="0" w:space="0" w:color="auto"/>
        </w:tblBorders>
        <w:tblLook w:val="04A0" w:firstRow="1" w:lastRow="0" w:firstColumn="1" w:lastColumn="0" w:noHBand="0" w:noVBand="1"/>
      </w:tblPr>
      <w:tblGrid>
        <w:gridCol w:w="8594"/>
      </w:tblGrid>
      <w:tr w:rsidR="00B35524" w14:paraId="01D78373" w14:textId="77777777" w:rsidTr="00B35524">
        <w:tc>
          <w:tcPr>
            <w:tcW w:w="8630" w:type="dxa"/>
          </w:tcPr>
          <w:p w14:paraId="4115F151" w14:textId="5CAACC6A" w:rsidR="00B35524" w:rsidRDefault="00B35524" w:rsidP="00A03BDF">
            <w:pPr>
              <w:spacing w:after="200" w:line="360" w:lineRule="auto"/>
              <w:jc w:val="both"/>
              <w:rPr>
                <w:rFonts w:ascii="Times New Roman" w:hAnsi="Times New Roman" w:cs="Times New Roman"/>
                <w:color w:val="000000" w:themeColor="text1"/>
                <w:sz w:val="22"/>
                <w:szCs w:val="22"/>
              </w:rPr>
            </w:pPr>
            <w:r w:rsidRPr="008C7DF3">
              <w:rPr>
                <w:rFonts w:ascii="Times New Roman" w:hAnsi="Times New Roman" w:cs="Times New Roman"/>
                <w:noProof/>
                <w:color w:val="000000" w:themeColor="text1"/>
              </w:rPr>
              <w:drawing>
                <wp:inline distT="0" distB="0" distL="0" distR="0" wp14:anchorId="1F70E490" wp14:editId="48FD2AEC">
                  <wp:extent cx="5167390" cy="2887980"/>
                  <wp:effectExtent l="0" t="0" r="0" b="7620"/>
                  <wp:docPr id="168932210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322103" name="Picture 1689322103"/>
                          <pic:cNvPicPr/>
                        </pic:nvPicPr>
                        <pic:blipFill rotWithShape="1">
                          <a:blip r:embed="rId26" cstate="print">
                            <a:extLst>
                              <a:ext uri="{28A0092B-C50C-407E-A947-70E740481C1C}">
                                <a14:useLocalDpi xmlns:a14="http://schemas.microsoft.com/office/drawing/2010/main" val="0"/>
                              </a:ext>
                            </a:extLst>
                          </a:blip>
                          <a:srcRect r="1528"/>
                          <a:stretch>
                            <a:fillRect/>
                          </a:stretch>
                        </pic:blipFill>
                        <pic:spPr bwMode="auto">
                          <a:xfrm>
                            <a:off x="0" y="0"/>
                            <a:ext cx="5177635" cy="2893706"/>
                          </a:xfrm>
                          <a:prstGeom prst="rect">
                            <a:avLst/>
                          </a:prstGeom>
                          <a:ln>
                            <a:noFill/>
                          </a:ln>
                          <a:extLst>
                            <a:ext uri="{53640926-AAD7-44D8-BBD7-CCE9431645EC}">
                              <a14:shadowObscured xmlns:a14="http://schemas.microsoft.com/office/drawing/2010/main"/>
                            </a:ext>
                          </a:extLst>
                        </pic:spPr>
                      </pic:pic>
                    </a:graphicData>
                  </a:graphic>
                </wp:inline>
              </w:drawing>
            </w:r>
          </w:p>
        </w:tc>
      </w:tr>
    </w:tbl>
    <w:p w14:paraId="41E8BE15" w14:textId="1A8D0174" w:rsidR="009B1225" w:rsidRDefault="000E1655" w:rsidP="000E1655">
      <w:pPr>
        <w:pStyle w:val="Heading2"/>
        <w:jc w:val="center"/>
        <w:rPr>
          <w:rFonts w:ascii="Times New Roman" w:hAnsi="Times New Roman" w:cs="Times New Roman"/>
          <w:b/>
          <w:bCs/>
          <w:color w:val="000000" w:themeColor="text1"/>
          <w:sz w:val="24"/>
          <w:szCs w:val="24"/>
        </w:rPr>
      </w:pPr>
      <w:r w:rsidRPr="000E1655">
        <w:rPr>
          <w:rFonts w:ascii="Times New Roman" w:hAnsi="Times New Roman" w:cs="Times New Roman"/>
          <w:b/>
          <w:bCs/>
          <w:color w:val="000000" w:themeColor="text1"/>
          <w:sz w:val="24"/>
          <w:szCs w:val="24"/>
        </w:rPr>
        <w:t xml:space="preserve">Figure 4.9 </w:t>
      </w:r>
      <w:r w:rsidR="009B1225" w:rsidRPr="000E1655">
        <w:rPr>
          <w:rFonts w:ascii="Times New Roman" w:hAnsi="Times New Roman" w:cs="Times New Roman"/>
          <w:b/>
          <w:bCs/>
          <w:color w:val="000000" w:themeColor="text1"/>
          <w:sz w:val="24"/>
          <w:szCs w:val="24"/>
        </w:rPr>
        <w:t>Landing Screen</w:t>
      </w:r>
    </w:p>
    <w:tbl>
      <w:tblPr>
        <w:tblStyle w:val="TableGrid"/>
        <w:tblW w:w="0" w:type="auto"/>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ook w:val="04A0" w:firstRow="1" w:lastRow="0" w:firstColumn="1" w:lastColumn="0" w:noHBand="0" w:noVBand="1"/>
      </w:tblPr>
      <w:tblGrid>
        <w:gridCol w:w="8079"/>
      </w:tblGrid>
      <w:tr w:rsidR="00B35524" w14:paraId="4BFF0D3A" w14:textId="77777777" w:rsidTr="0095590E">
        <w:trPr>
          <w:trHeight w:val="3969"/>
          <w:jc w:val="center"/>
        </w:trPr>
        <w:tc>
          <w:tcPr>
            <w:tcW w:w="8079" w:type="dxa"/>
          </w:tcPr>
          <w:p w14:paraId="5CA5496F" w14:textId="1B0E4A06" w:rsidR="00B35524" w:rsidRDefault="00B35524" w:rsidP="00B35524">
            <w:r w:rsidRPr="008C7DF3">
              <w:rPr>
                <w:rFonts w:ascii="Times New Roman" w:hAnsi="Times New Roman" w:cs="Times New Roman"/>
                <w:noProof/>
                <w:color w:val="000000" w:themeColor="text1"/>
              </w:rPr>
              <w:drawing>
                <wp:inline distT="0" distB="0" distL="0" distR="0" wp14:anchorId="0E3A7703" wp14:editId="3FCED633">
                  <wp:extent cx="4884420" cy="2667775"/>
                  <wp:effectExtent l="0" t="0" r="0" b="0"/>
                  <wp:docPr id="78739296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392963" name="Picture 78739296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933037" cy="2694328"/>
                          </a:xfrm>
                          <a:prstGeom prst="rect">
                            <a:avLst/>
                          </a:prstGeom>
                        </pic:spPr>
                      </pic:pic>
                    </a:graphicData>
                  </a:graphic>
                </wp:inline>
              </w:drawing>
            </w:r>
          </w:p>
        </w:tc>
      </w:tr>
    </w:tbl>
    <w:p w14:paraId="78355188" w14:textId="47ACB231" w:rsidR="000E1655" w:rsidRDefault="000E1655" w:rsidP="000E1655">
      <w:pPr>
        <w:jc w:val="center"/>
        <w:rPr>
          <w:rFonts w:ascii="Times New Roman" w:hAnsi="Times New Roman" w:cs="Times New Roman"/>
          <w:b/>
          <w:bCs/>
          <w:color w:val="000000" w:themeColor="text1"/>
          <w:szCs w:val="24"/>
        </w:rPr>
      </w:pPr>
      <w:r w:rsidRPr="000E1655">
        <w:rPr>
          <w:rFonts w:ascii="Times New Roman" w:hAnsi="Times New Roman" w:cs="Times New Roman"/>
          <w:b/>
          <w:bCs/>
          <w:color w:val="000000" w:themeColor="text1"/>
          <w:szCs w:val="24"/>
        </w:rPr>
        <w:t xml:space="preserve">Figure 5.0 </w:t>
      </w:r>
      <w:r w:rsidRPr="000E1655">
        <w:rPr>
          <w:rFonts w:ascii="Times New Roman" w:hAnsi="Times New Roman" w:cs="Times New Roman"/>
          <w:b/>
          <w:bCs/>
          <w:color w:val="000000" w:themeColor="text1"/>
          <w:szCs w:val="24"/>
        </w:rPr>
        <w:t>Login / Registration Screen</w:t>
      </w:r>
    </w:p>
    <w:tbl>
      <w:tblPr>
        <w:tblStyle w:val="TableGrid"/>
        <w:tblW w:w="0" w:type="auto"/>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ook w:val="04A0" w:firstRow="1" w:lastRow="0" w:firstColumn="1" w:lastColumn="0" w:noHBand="0" w:noVBand="1"/>
      </w:tblPr>
      <w:tblGrid>
        <w:gridCol w:w="7935"/>
      </w:tblGrid>
      <w:tr w:rsidR="008C6188" w14:paraId="080E97AB" w14:textId="77777777" w:rsidTr="0095590E">
        <w:trPr>
          <w:trHeight w:val="4118"/>
          <w:jc w:val="center"/>
        </w:trPr>
        <w:tc>
          <w:tcPr>
            <w:tcW w:w="7935" w:type="dxa"/>
          </w:tcPr>
          <w:p w14:paraId="5D32FC86" w14:textId="75ED46D4" w:rsidR="008C6188" w:rsidRDefault="008C6188" w:rsidP="0095590E">
            <w:pPr>
              <w:jc w:val="center"/>
              <w:rPr>
                <w:rFonts w:ascii="Times New Roman" w:hAnsi="Times New Roman" w:cs="Times New Roman"/>
                <w:b/>
                <w:bCs/>
                <w:color w:val="000000" w:themeColor="text1"/>
                <w:szCs w:val="24"/>
              </w:rPr>
            </w:pPr>
            <w:r w:rsidRPr="000E1655">
              <w:rPr>
                <w:rFonts w:ascii="Times New Roman" w:hAnsi="Times New Roman" w:cs="Times New Roman"/>
                <w:b/>
                <w:bCs/>
                <w:noProof/>
                <w:color w:val="000000" w:themeColor="text1"/>
              </w:rPr>
              <w:lastRenderedPageBreak/>
              <w:drawing>
                <wp:inline distT="0" distB="0" distL="0" distR="0" wp14:anchorId="2AC32DD3" wp14:editId="37E2FFCD">
                  <wp:extent cx="4701540" cy="2580405"/>
                  <wp:effectExtent l="0" t="0" r="3810" b="0"/>
                  <wp:docPr id="127175815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758151" name="Picture 127175815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744020" cy="2603720"/>
                          </a:xfrm>
                          <a:prstGeom prst="rect">
                            <a:avLst/>
                          </a:prstGeom>
                        </pic:spPr>
                      </pic:pic>
                    </a:graphicData>
                  </a:graphic>
                </wp:inline>
              </w:drawing>
            </w:r>
          </w:p>
        </w:tc>
      </w:tr>
    </w:tbl>
    <w:p w14:paraId="07079A21" w14:textId="2EFB700D" w:rsidR="000E1655" w:rsidRDefault="000E1655" w:rsidP="00B35524">
      <w:pPr>
        <w:pStyle w:val="Heading2"/>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Figure 5.1</w:t>
      </w:r>
      <w:r w:rsidR="00B35524">
        <w:rPr>
          <w:rFonts w:ascii="Times New Roman" w:hAnsi="Times New Roman" w:cs="Times New Roman"/>
          <w:b/>
          <w:bCs/>
          <w:color w:val="000000" w:themeColor="text1"/>
          <w:sz w:val="24"/>
          <w:szCs w:val="24"/>
        </w:rPr>
        <w:t xml:space="preserve"> Us</w:t>
      </w:r>
      <w:r w:rsidRPr="000E1655">
        <w:rPr>
          <w:rFonts w:ascii="Times New Roman" w:hAnsi="Times New Roman" w:cs="Times New Roman"/>
          <w:b/>
          <w:bCs/>
          <w:color w:val="000000" w:themeColor="text1"/>
          <w:sz w:val="24"/>
          <w:szCs w:val="24"/>
        </w:rPr>
        <w:t>er Dashboard</w:t>
      </w:r>
    </w:p>
    <w:tbl>
      <w:tblPr>
        <w:tblStyle w:val="TableGrid"/>
        <w:tblW w:w="0" w:type="auto"/>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ook w:val="04A0" w:firstRow="1" w:lastRow="0" w:firstColumn="1" w:lastColumn="0" w:noHBand="0" w:noVBand="1"/>
      </w:tblPr>
      <w:tblGrid>
        <w:gridCol w:w="8594"/>
      </w:tblGrid>
      <w:tr w:rsidR="0095590E" w14:paraId="679D6BAB" w14:textId="77777777" w:rsidTr="00102D03">
        <w:tc>
          <w:tcPr>
            <w:tcW w:w="8630" w:type="dxa"/>
          </w:tcPr>
          <w:p w14:paraId="0D8FFB03" w14:textId="6A11CFFC" w:rsidR="0095590E" w:rsidRDefault="00102D03" w:rsidP="0095590E">
            <w:r w:rsidRPr="000E1655">
              <w:rPr>
                <w:rFonts w:ascii="Times New Roman" w:hAnsi="Times New Roman" w:cs="Times New Roman"/>
                <w:b/>
                <w:bCs/>
                <w:noProof/>
                <w:color w:val="000000" w:themeColor="text1"/>
              </w:rPr>
              <w:drawing>
                <wp:inline distT="0" distB="0" distL="0" distR="0" wp14:anchorId="4864DDDF" wp14:editId="60A0A05B">
                  <wp:extent cx="4587240" cy="2508116"/>
                  <wp:effectExtent l="0" t="0" r="3810" b="6985"/>
                  <wp:docPr id="192489351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893511" name="Picture 192489351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596339" cy="2513091"/>
                          </a:xfrm>
                          <a:prstGeom prst="rect">
                            <a:avLst/>
                          </a:prstGeom>
                        </pic:spPr>
                      </pic:pic>
                    </a:graphicData>
                  </a:graphic>
                </wp:inline>
              </w:drawing>
            </w:r>
          </w:p>
        </w:tc>
      </w:tr>
      <w:tr w:rsidR="0095590E" w14:paraId="17DBCE78" w14:textId="77777777" w:rsidTr="00102D03">
        <w:tc>
          <w:tcPr>
            <w:tcW w:w="8630" w:type="dxa"/>
          </w:tcPr>
          <w:p w14:paraId="1D386733" w14:textId="271E0C32" w:rsidR="0095590E" w:rsidRDefault="00102D03" w:rsidP="0095590E">
            <w:r w:rsidRPr="000E1655">
              <w:rPr>
                <w:rFonts w:ascii="Times New Roman" w:hAnsi="Times New Roman" w:cs="Times New Roman"/>
                <w:b/>
                <w:bCs/>
                <w:noProof/>
                <w:color w:val="000000" w:themeColor="text1"/>
              </w:rPr>
              <w:drawing>
                <wp:inline distT="0" distB="0" distL="0" distR="0" wp14:anchorId="46C695CF" wp14:editId="4B6DF027">
                  <wp:extent cx="4610100" cy="2520615"/>
                  <wp:effectExtent l="0" t="0" r="0" b="0"/>
                  <wp:docPr id="84720649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206492" name="Picture 84720649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636433" cy="2535013"/>
                          </a:xfrm>
                          <a:prstGeom prst="rect">
                            <a:avLst/>
                          </a:prstGeom>
                        </pic:spPr>
                      </pic:pic>
                    </a:graphicData>
                  </a:graphic>
                </wp:inline>
              </w:drawing>
            </w:r>
          </w:p>
        </w:tc>
      </w:tr>
      <w:tr w:rsidR="0095590E" w14:paraId="3B2CAEEE" w14:textId="77777777" w:rsidTr="00102D03">
        <w:tc>
          <w:tcPr>
            <w:tcW w:w="8630" w:type="dxa"/>
          </w:tcPr>
          <w:p w14:paraId="668C9B3F" w14:textId="6ADB461F" w:rsidR="0095590E" w:rsidRDefault="00102D03" w:rsidP="0095590E">
            <w:r w:rsidRPr="000E1655">
              <w:rPr>
                <w:rFonts w:ascii="Times New Roman" w:hAnsi="Times New Roman" w:cs="Times New Roman"/>
                <w:b/>
                <w:bCs/>
                <w:noProof/>
                <w:color w:val="000000" w:themeColor="text1"/>
              </w:rPr>
              <w:lastRenderedPageBreak/>
              <w:drawing>
                <wp:inline distT="0" distB="0" distL="0" distR="0" wp14:anchorId="791E11BD" wp14:editId="119B70E1">
                  <wp:extent cx="5506097" cy="3017520"/>
                  <wp:effectExtent l="0" t="0" r="0" b="0"/>
                  <wp:docPr id="121884860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848602" name="Picture 1218848602"/>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527947" cy="3029495"/>
                          </a:xfrm>
                          <a:prstGeom prst="rect">
                            <a:avLst/>
                          </a:prstGeom>
                        </pic:spPr>
                      </pic:pic>
                    </a:graphicData>
                  </a:graphic>
                </wp:inline>
              </w:drawing>
            </w:r>
          </w:p>
        </w:tc>
      </w:tr>
    </w:tbl>
    <w:p w14:paraId="27A28CEF" w14:textId="2FD4F098" w:rsidR="000E1655" w:rsidRDefault="00102D03" w:rsidP="00B35524">
      <w:pPr>
        <w:pStyle w:val="Heading2"/>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F</w:t>
      </w:r>
      <w:r w:rsidR="00B35524">
        <w:rPr>
          <w:rFonts w:ascii="Times New Roman" w:hAnsi="Times New Roman" w:cs="Times New Roman"/>
          <w:b/>
          <w:bCs/>
          <w:color w:val="000000" w:themeColor="text1"/>
          <w:sz w:val="24"/>
          <w:szCs w:val="24"/>
        </w:rPr>
        <w:t>igure 5.</w:t>
      </w:r>
      <w:r w:rsidR="00B35524">
        <w:rPr>
          <w:rFonts w:ascii="Times New Roman" w:hAnsi="Times New Roman" w:cs="Times New Roman"/>
          <w:b/>
          <w:bCs/>
          <w:color w:val="000000" w:themeColor="text1"/>
          <w:sz w:val="24"/>
          <w:szCs w:val="24"/>
        </w:rPr>
        <w:t>2 A</w:t>
      </w:r>
      <w:r w:rsidR="000E1655" w:rsidRPr="000E1655">
        <w:rPr>
          <w:rFonts w:ascii="Times New Roman" w:hAnsi="Times New Roman" w:cs="Times New Roman"/>
          <w:b/>
          <w:bCs/>
          <w:color w:val="000000" w:themeColor="text1"/>
          <w:sz w:val="24"/>
          <w:szCs w:val="24"/>
        </w:rPr>
        <w:t>ssessment Wizard Screen</w:t>
      </w:r>
    </w:p>
    <w:tbl>
      <w:tblPr>
        <w:tblStyle w:val="TableGrid"/>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8594"/>
      </w:tblGrid>
      <w:tr w:rsidR="00102D03" w14:paraId="05458AF0" w14:textId="77777777" w:rsidTr="00102D03">
        <w:tc>
          <w:tcPr>
            <w:tcW w:w="8630" w:type="dxa"/>
          </w:tcPr>
          <w:p w14:paraId="05C8D950" w14:textId="275D1DC8" w:rsidR="00102D03" w:rsidRDefault="00102D03" w:rsidP="00102D03">
            <w:r w:rsidRPr="000E1655">
              <w:rPr>
                <w:rFonts w:ascii="Times New Roman" w:hAnsi="Times New Roman" w:cs="Times New Roman"/>
                <w:b/>
                <w:bCs/>
                <w:noProof/>
                <w:color w:val="000000" w:themeColor="text1"/>
              </w:rPr>
              <w:drawing>
                <wp:inline distT="0" distB="0" distL="0" distR="0" wp14:anchorId="3A4C4B3D" wp14:editId="1BEF24E0">
                  <wp:extent cx="5535199" cy="3025140"/>
                  <wp:effectExtent l="0" t="0" r="8890" b="3810"/>
                  <wp:docPr id="38002332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023327" name="Picture 380023327"/>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549644" cy="3033035"/>
                          </a:xfrm>
                          <a:prstGeom prst="rect">
                            <a:avLst/>
                          </a:prstGeom>
                        </pic:spPr>
                      </pic:pic>
                    </a:graphicData>
                  </a:graphic>
                </wp:inline>
              </w:drawing>
            </w:r>
          </w:p>
        </w:tc>
      </w:tr>
    </w:tbl>
    <w:p w14:paraId="153379DF" w14:textId="52C0DC2B" w:rsidR="000E1655" w:rsidRPr="000E1655" w:rsidRDefault="00B35524" w:rsidP="00B35524">
      <w:pPr>
        <w:pStyle w:val="Heading2"/>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Figure 5.</w:t>
      </w:r>
      <w:r>
        <w:rPr>
          <w:rFonts w:ascii="Times New Roman" w:hAnsi="Times New Roman" w:cs="Times New Roman"/>
          <w:b/>
          <w:bCs/>
          <w:color w:val="000000" w:themeColor="text1"/>
          <w:sz w:val="24"/>
          <w:szCs w:val="24"/>
        </w:rPr>
        <w:t xml:space="preserve">3 </w:t>
      </w:r>
      <w:r w:rsidR="000E1655" w:rsidRPr="000E1655">
        <w:rPr>
          <w:rFonts w:ascii="Times New Roman" w:hAnsi="Times New Roman" w:cs="Times New Roman"/>
          <w:b/>
          <w:bCs/>
          <w:color w:val="000000" w:themeColor="text1"/>
          <w:sz w:val="24"/>
          <w:szCs w:val="24"/>
        </w:rPr>
        <w:t>Website Evaluation Results Screen</w:t>
      </w:r>
    </w:p>
    <w:p w14:paraId="042B27D5" w14:textId="0C5B6909" w:rsidR="003C6D82" w:rsidRDefault="003C6D82" w:rsidP="003C6D82">
      <w:pPr>
        <w:rPr>
          <w:rFonts w:ascii="Times New Roman" w:hAnsi="Times New Roman" w:cs="Times New Roman"/>
          <w:b/>
          <w:bCs/>
          <w:color w:val="000000" w:themeColor="text1"/>
        </w:rPr>
      </w:pPr>
    </w:p>
    <w:p w14:paraId="59EC1275" w14:textId="77777777" w:rsidR="00102D03" w:rsidRDefault="00102D03" w:rsidP="003C6D82">
      <w:pPr>
        <w:rPr>
          <w:rFonts w:ascii="Times New Roman" w:hAnsi="Times New Roman" w:cs="Times New Roman"/>
          <w:b/>
          <w:bCs/>
          <w:color w:val="000000" w:themeColor="text1"/>
        </w:rPr>
      </w:pPr>
    </w:p>
    <w:p w14:paraId="49BB38FC" w14:textId="77777777" w:rsidR="00102D03" w:rsidRDefault="00102D03" w:rsidP="003C6D82">
      <w:pPr>
        <w:rPr>
          <w:rFonts w:ascii="Times New Roman" w:hAnsi="Times New Roman" w:cs="Times New Roman"/>
          <w:b/>
          <w:bCs/>
          <w:color w:val="000000" w:themeColor="text1"/>
        </w:rPr>
      </w:pPr>
    </w:p>
    <w:p w14:paraId="64D5E09E" w14:textId="77777777" w:rsidR="00102D03" w:rsidRDefault="00102D03" w:rsidP="003C6D82">
      <w:pPr>
        <w:rPr>
          <w:rFonts w:ascii="Times New Roman" w:hAnsi="Times New Roman" w:cs="Times New Roman"/>
          <w:b/>
          <w:bCs/>
          <w:color w:val="000000" w:themeColor="text1"/>
        </w:rPr>
      </w:pPr>
    </w:p>
    <w:p w14:paraId="1794CB1C" w14:textId="77777777" w:rsidR="00102D03" w:rsidRDefault="00102D03" w:rsidP="003C6D82">
      <w:pPr>
        <w:rPr>
          <w:rFonts w:ascii="Times New Roman" w:hAnsi="Times New Roman" w:cs="Times New Roman"/>
          <w:b/>
          <w:bCs/>
          <w:color w:val="000000" w:themeColor="text1"/>
        </w:rPr>
      </w:pPr>
    </w:p>
    <w:tbl>
      <w:tblPr>
        <w:tblStyle w:val="TableGrid"/>
        <w:tblW w:w="0" w:type="auto"/>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7887"/>
      </w:tblGrid>
      <w:tr w:rsidR="00102D03" w14:paraId="76359739" w14:textId="77777777" w:rsidTr="00102D03">
        <w:trPr>
          <w:trHeight w:val="3858"/>
          <w:jc w:val="center"/>
        </w:trPr>
        <w:tc>
          <w:tcPr>
            <w:tcW w:w="7887" w:type="dxa"/>
          </w:tcPr>
          <w:p w14:paraId="23831126" w14:textId="7EEAEDF8" w:rsidR="00102D03" w:rsidRDefault="00102D03" w:rsidP="00102D03">
            <w:pPr>
              <w:jc w:val="center"/>
              <w:rPr>
                <w:rFonts w:ascii="Times New Roman" w:hAnsi="Times New Roman" w:cs="Times New Roman"/>
                <w:b/>
                <w:bCs/>
                <w:color w:val="000000" w:themeColor="text1"/>
              </w:rPr>
            </w:pPr>
            <w:r w:rsidRPr="000E1655">
              <w:rPr>
                <w:rFonts w:ascii="Times New Roman" w:hAnsi="Times New Roman" w:cs="Times New Roman"/>
                <w:b/>
                <w:bCs/>
                <w:noProof/>
                <w:color w:val="000000" w:themeColor="text1"/>
              </w:rPr>
              <w:lastRenderedPageBreak/>
              <w:drawing>
                <wp:inline distT="0" distB="0" distL="0" distR="0" wp14:anchorId="15B8415A" wp14:editId="58AFCFB8">
                  <wp:extent cx="4501541" cy="2461260"/>
                  <wp:effectExtent l="0" t="0" r="0" b="0"/>
                  <wp:docPr id="11765930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593024" name="Picture 1176593024"/>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531647" cy="2477721"/>
                          </a:xfrm>
                          <a:prstGeom prst="rect">
                            <a:avLst/>
                          </a:prstGeom>
                        </pic:spPr>
                      </pic:pic>
                    </a:graphicData>
                  </a:graphic>
                </wp:inline>
              </w:drawing>
            </w:r>
          </w:p>
        </w:tc>
      </w:tr>
      <w:tr w:rsidR="00102D03" w14:paraId="2CC2DC31" w14:textId="77777777" w:rsidTr="00102D03">
        <w:trPr>
          <w:trHeight w:val="3846"/>
          <w:jc w:val="center"/>
        </w:trPr>
        <w:tc>
          <w:tcPr>
            <w:tcW w:w="7887" w:type="dxa"/>
          </w:tcPr>
          <w:p w14:paraId="00F75D4C" w14:textId="5980D257" w:rsidR="00102D03" w:rsidRDefault="00102D03" w:rsidP="00102D03">
            <w:pPr>
              <w:jc w:val="center"/>
              <w:rPr>
                <w:rFonts w:ascii="Times New Roman" w:hAnsi="Times New Roman" w:cs="Times New Roman"/>
                <w:b/>
                <w:bCs/>
                <w:color w:val="000000" w:themeColor="text1"/>
              </w:rPr>
            </w:pPr>
            <w:r w:rsidRPr="000E1655">
              <w:rPr>
                <w:rFonts w:ascii="Times New Roman" w:hAnsi="Times New Roman" w:cs="Times New Roman"/>
                <w:b/>
                <w:bCs/>
                <w:noProof/>
                <w:color w:val="000000" w:themeColor="text1"/>
              </w:rPr>
              <w:drawing>
                <wp:inline distT="0" distB="0" distL="0" distR="0" wp14:anchorId="3E1237A3" wp14:editId="5BED2E7F">
                  <wp:extent cx="4480560" cy="2459121"/>
                  <wp:effectExtent l="0" t="0" r="0" b="0"/>
                  <wp:docPr id="58451647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516475" name="Picture 584516475"/>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522207" cy="2481979"/>
                          </a:xfrm>
                          <a:prstGeom prst="rect">
                            <a:avLst/>
                          </a:prstGeom>
                        </pic:spPr>
                      </pic:pic>
                    </a:graphicData>
                  </a:graphic>
                </wp:inline>
              </w:drawing>
            </w:r>
          </w:p>
        </w:tc>
      </w:tr>
    </w:tbl>
    <w:p w14:paraId="0220E354" w14:textId="7659E620" w:rsidR="000E1655" w:rsidRDefault="00B35524" w:rsidP="00B35524">
      <w:pPr>
        <w:pStyle w:val="Heading3"/>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Figure 5.</w:t>
      </w:r>
      <w:r>
        <w:rPr>
          <w:rFonts w:ascii="Times New Roman" w:hAnsi="Times New Roman" w:cs="Times New Roman"/>
          <w:b/>
          <w:bCs/>
          <w:color w:val="000000" w:themeColor="text1"/>
          <w:sz w:val="24"/>
          <w:szCs w:val="24"/>
        </w:rPr>
        <w:t xml:space="preserve">4 </w:t>
      </w:r>
      <w:r w:rsidR="000E1655" w:rsidRPr="000E1655">
        <w:rPr>
          <w:rFonts w:ascii="Times New Roman" w:hAnsi="Times New Roman" w:cs="Times New Roman"/>
          <w:b/>
          <w:bCs/>
          <w:color w:val="000000" w:themeColor="text1"/>
          <w:sz w:val="24"/>
          <w:szCs w:val="24"/>
        </w:rPr>
        <w:t>Findings</w:t>
      </w:r>
      <w:r>
        <w:rPr>
          <w:rFonts w:ascii="Times New Roman" w:hAnsi="Times New Roman" w:cs="Times New Roman"/>
          <w:b/>
          <w:bCs/>
          <w:color w:val="000000" w:themeColor="text1"/>
          <w:sz w:val="24"/>
          <w:szCs w:val="24"/>
        </w:rPr>
        <w:t xml:space="preserve"> and </w:t>
      </w:r>
      <w:r w:rsidR="000E1655" w:rsidRPr="000E1655">
        <w:rPr>
          <w:rFonts w:ascii="Times New Roman" w:hAnsi="Times New Roman" w:cs="Times New Roman"/>
          <w:b/>
          <w:bCs/>
          <w:color w:val="000000" w:themeColor="text1"/>
          <w:sz w:val="24"/>
          <w:szCs w:val="24"/>
        </w:rPr>
        <w:t>Evidence</w:t>
      </w:r>
      <w:r>
        <w:rPr>
          <w:rFonts w:ascii="Times New Roman" w:hAnsi="Times New Roman" w:cs="Times New Roman"/>
          <w:b/>
          <w:bCs/>
          <w:color w:val="000000" w:themeColor="text1"/>
          <w:sz w:val="24"/>
          <w:szCs w:val="24"/>
        </w:rPr>
        <w:t xml:space="preserve"> </w:t>
      </w:r>
      <w:r w:rsidR="000E1655" w:rsidRPr="000E1655">
        <w:rPr>
          <w:rFonts w:ascii="Times New Roman" w:hAnsi="Times New Roman" w:cs="Times New Roman"/>
          <w:b/>
          <w:bCs/>
          <w:color w:val="000000" w:themeColor="text1"/>
          <w:sz w:val="24"/>
          <w:szCs w:val="24"/>
        </w:rPr>
        <w:t>Screens</w:t>
      </w:r>
    </w:p>
    <w:tbl>
      <w:tblPr>
        <w:tblStyle w:val="TableGrid"/>
        <w:tblW w:w="0" w:type="auto"/>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7504"/>
      </w:tblGrid>
      <w:tr w:rsidR="00102D03" w14:paraId="12E8DF23" w14:textId="77777777" w:rsidTr="00102D03">
        <w:trPr>
          <w:trHeight w:val="3840"/>
          <w:jc w:val="center"/>
        </w:trPr>
        <w:tc>
          <w:tcPr>
            <w:tcW w:w="7504" w:type="dxa"/>
          </w:tcPr>
          <w:p w14:paraId="7C563980" w14:textId="4CF292E6" w:rsidR="00102D03" w:rsidRDefault="00102D03" w:rsidP="00102D03">
            <w:pPr>
              <w:jc w:val="center"/>
            </w:pPr>
            <w:r w:rsidRPr="000E1655">
              <w:rPr>
                <w:rFonts w:ascii="Times New Roman" w:hAnsi="Times New Roman" w:cs="Times New Roman"/>
                <w:b/>
                <w:bCs/>
                <w:noProof/>
                <w:color w:val="000000" w:themeColor="text1"/>
              </w:rPr>
              <w:drawing>
                <wp:inline distT="0" distB="0" distL="0" distR="0" wp14:anchorId="10FA6D88" wp14:editId="7248A410">
                  <wp:extent cx="4468245" cy="2438400"/>
                  <wp:effectExtent l="0" t="0" r="8890" b="0"/>
                  <wp:docPr id="44216442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164428" name="Picture 442164428"/>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486146" cy="2448169"/>
                          </a:xfrm>
                          <a:prstGeom prst="rect">
                            <a:avLst/>
                          </a:prstGeom>
                        </pic:spPr>
                      </pic:pic>
                    </a:graphicData>
                  </a:graphic>
                </wp:inline>
              </w:drawing>
            </w:r>
          </w:p>
        </w:tc>
      </w:tr>
    </w:tbl>
    <w:p w14:paraId="63848F3A" w14:textId="2A574522" w:rsidR="000E1655" w:rsidRDefault="00B35524" w:rsidP="00B35524">
      <w:pPr>
        <w:jc w:val="center"/>
        <w:rPr>
          <w:rFonts w:ascii="Times New Roman" w:hAnsi="Times New Roman" w:cs="Times New Roman"/>
          <w:b/>
          <w:bCs/>
          <w:color w:val="000000" w:themeColor="text1"/>
          <w:szCs w:val="24"/>
        </w:rPr>
      </w:pPr>
      <w:r>
        <w:rPr>
          <w:rFonts w:ascii="Times New Roman" w:hAnsi="Times New Roman" w:cs="Times New Roman"/>
          <w:b/>
          <w:bCs/>
          <w:color w:val="000000" w:themeColor="text1"/>
          <w:szCs w:val="24"/>
        </w:rPr>
        <w:t>Figure 5.</w:t>
      </w:r>
      <w:r>
        <w:rPr>
          <w:rFonts w:ascii="Times New Roman" w:hAnsi="Times New Roman" w:cs="Times New Roman"/>
          <w:b/>
          <w:bCs/>
          <w:color w:val="000000" w:themeColor="text1"/>
          <w:szCs w:val="24"/>
        </w:rPr>
        <w:t xml:space="preserve">5 </w:t>
      </w:r>
      <w:r w:rsidR="000E1655" w:rsidRPr="000E1655">
        <w:rPr>
          <w:rFonts w:ascii="Times New Roman" w:hAnsi="Times New Roman" w:cs="Times New Roman"/>
          <w:b/>
          <w:bCs/>
          <w:color w:val="000000" w:themeColor="text1"/>
          <w:szCs w:val="24"/>
        </w:rPr>
        <w:t>Compliance Report / Download Screen</w:t>
      </w:r>
    </w:p>
    <w:p w14:paraId="4206BFF5" w14:textId="77777777" w:rsidR="00102D03" w:rsidRDefault="00102D03" w:rsidP="00B35524">
      <w:pPr>
        <w:jc w:val="center"/>
        <w:rPr>
          <w:rFonts w:ascii="Times New Roman" w:hAnsi="Times New Roman" w:cs="Times New Roman"/>
          <w:b/>
          <w:bCs/>
          <w:color w:val="000000" w:themeColor="text1"/>
          <w:szCs w:val="24"/>
        </w:rPr>
      </w:pPr>
    </w:p>
    <w:tbl>
      <w:tblPr>
        <w:tblStyle w:val="TableGrid"/>
        <w:tblW w:w="0" w:type="auto"/>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7899"/>
      </w:tblGrid>
      <w:tr w:rsidR="00102D03" w14:paraId="3C86EC8F" w14:textId="77777777" w:rsidTr="00102D03">
        <w:trPr>
          <w:trHeight w:val="3864"/>
          <w:jc w:val="center"/>
        </w:trPr>
        <w:tc>
          <w:tcPr>
            <w:tcW w:w="7899" w:type="dxa"/>
          </w:tcPr>
          <w:p w14:paraId="14452AC8" w14:textId="15F2957E" w:rsidR="00102D03" w:rsidRDefault="00102D03" w:rsidP="00B35524">
            <w:pPr>
              <w:jc w:val="center"/>
              <w:rPr>
                <w:rFonts w:ascii="Times New Roman" w:hAnsi="Times New Roman" w:cs="Times New Roman"/>
                <w:b/>
                <w:bCs/>
                <w:color w:val="000000" w:themeColor="text1"/>
              </w:rPr>
            </w:pPr>
            <w:r w:rsidRPr="000E1655">
              <w:rPr>
                <w:rFonts w:ascii="Times New Roman" w:hAnsi="Times New Roman" w:cs="Times New Roman"/>
                <w:b/>
                <w:bCs/>
                <w:noProof/>
                <w:color w:val="000000" w:themeColor="text1"/>
              </w:rPr>
              <w:lastRenderedPageBreak/>
              <w:drawing>
                <wp:inline distT="0" distB="0" distL="0" distR="0" wp14:anchorId="165DB636" wp14:editId="2423FFFC">
                  <wp:extent cx="4506313" cy="2461260"/>
                  <wp:effectExtent l="0" t="0" r="8890" b="0"/>
                  <wp:docPr id="17808804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88044" name="Picture 178088044"/>
                          <pic:cNvPicPr/>
                        </pic:nvPicPr>
                        <pic:blipFill>
                          <a:blip r:embed="rId36" cstate="print">
                            <a:alphaModFix amt="93000"/>
                            <a:extLst>
                              <a:ext uri="{28A0092B-C50C-407E-A947-70E740481C1C}">
                                <a14:useLocalDpi xmlns:a14="http://schemas.microsoft.com/office/drawing/2010/main" val="0"/>
                              </a:ext>
                            </a:extLst>
                          </a:blip>
                          <a:stretch>
                            <a:fillRect/>
                          </a:stretch>
                        </pic:blipFill>
                        <pic:spPr>
                          <a:xfrm>
                            <a:off x="0" y="0"/>
                            <a:ext cx="4536163" cy="2477564"/>
                          </a:xfrm>
                          <a:prstGeom prst="rect">
                            <a:avLst/>
                          </a:prstGeom>
                        </pic:spPr>
                      </pic:pic>
                    </a:graphicData>
                  </a:graphic>
                </wp:inline>
              </w:drawing>
            </w:r>
          </w:p>
        </w:tc>
      </w:tr>
      <w:tr w:rsidR="00102D03" w14:paraId="432BEFDE" w14:textId="77777777" w:rsidTr="00102D03">
        <w:trPr>
          <w:trHeight w:val="3792"/>
          <w:jc w:val="center"/>
        </w:trPr>
        <w:tc>
          <w:tcPr>
            <w:tcW w:w="7899" w:type="dxa"/>
          </w:tcPr>
          <w:p w14:paraId="1F2E02BE" w14:textId="73B20879" w:rsidR="00102D03" w:rsidRDefault="00102D03" w:rsidP="00B35524">
            <w:pPr>
              <w:jc w:val="center"/>
              <w:rPr>
                <w:rFonts w:ascii="Times New Roman" w:hAnsi="Times New Roman" w:cs="Times New Roman"/>
                <w:b/>
                <w:bCs/>
                <w:color w:val="000000" w:themeColor="text1"/>
              </w:rPr>
            </w:pPr>
            <w:r w:rsidRPr="000E1655">
              <w:rPr>
                <w:rFonts w:ascii="Times New Roman" w:hAnsi="Times New Roman" w:cs="Times New Roman"/>
                <w:b/>
                <w:bCs/>
                <w:noProof/>
                <w:color w:val="000000" w:themeColor="text1"/>
              </w:rPr>
              <w:drawing>
                <wp:inline distT="0" distB="0" distL="0" distR="0" wp14:anchorId="0FFBF64E" wp14:editId="5024DAFD">
                  <wp:extent cx="4419600" cy="2411853"/>
                  <wp:effectExtent l="0" t="0" r="0" b="7620"/>
                  <wp:docPr id="93075989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759895" name="Picture 930759895"/>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440698" cy="2423367"/>
                          </a:xfrm>
                          <a:prstGeom prst="rect">
                            <a:avLst/>
                          </a:prstGeom>
                        </pic:spPr>
                      </pic:pic>
                    </a:graphicData>
                  </a:graphic>
                </wp:inline>
              </w:drawing>
            </w:r>
          </w:p>
        </w:tc>
      </w:tr>
    </w:tbl>
    <w:p w14:paraId="75A54E7E" w14:textId="11E1B686" w:rsidR="000E1655" w:rsidRDefault="00B35524" w:rsidP="00B35524">
      <w:pPr>
        <w:jc w:val="center"/>
        <w:rPr>
          <w:rFonts w:ascii="Times New Roman" w:hAnsi="Times New Roman" w:cs="Times New Roman"/>
          <w:b/>
          <w:bCs/>
          <w:color w:val="000000" w:themeColor="text1"/>
          <w:szCs w:val="24"/>
        </w:rPr>
      </w:pPr>
      <w:r>
        <w:rPr>
          <w:rFonts w:ascii="Times New Roman" w:hAnsi="Times New Roman" w:cs="Times New Roman"/>
          <w:b/>
          <w:bCs/>
          <w:color w:val="000000" w:themeColor="text1"/>
          <w:szCs w:val="24"/>
        </w:rPr>
        <w:t>Figure 5.</w:t>
      </w:r>
      <w:r>
        <w:rPr>
          <w:rFonts w:ascii="Times New Roman" w:hAnsi="Times New Roman" w:cs="Times New Roman"/>
          <w:b/>
          <w:bCs/>
          <w:color w:val="000000" w:themeColor="text1"/>
          <w:szCs w:val="24"/>
        </w:rPr>
        <w:t xml:space="preserve">6 </w:t>
      </w:r>
      <w:r w:rsidR="000E1655" w:rsidRPr="000E1655">
        <w:rPr>
          <w:rFonts w:ascii="Times New Roman" w:hAnsi="Times New Roman" w:cs="Times New Roman"/>
          <w:b/>
          <w:bCs/>
          <w:color w:val="000000" w:themeColor="text1"/>
          <w:szCs w:val="24"/>
        </w:rPr>
        <w:t>Admin Login &amp; Dashboard Screen</w:t>
      </w:r>
    </w:p>
    <w:tbl>
      <w:tblPr>
        <w:tblStyle w:val="TableGrid"/>
        <w:tblW w:w="0" w:type="auto"/>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7779"/>
      </w:tblGrid>
      <w:tr w:rsidR="00102D03" w14:paraId="36485DE0" w14:textId="77777777" w:rsidTr="00102D03">
        <w:trPr>
          <w:trHeight w:val="4004"/>
          <w:jc w:val="center"/>
        </w:trPr>
        <w:tc>
          <w:tcPr>
            <w:tcW w:w="7779" w:type="dxa"/>
          </w:tcPr>
          <w:p w14:paraId="4E5BE40B" w14:textId="393D33BA" w:rsidR="00102D03" w:rsidRDefault="00102D03" w:rsidP="00B35524">
            <w:pPr>
              <w:jc w:val="center"/>
              <w:rPr>
                <w:rFonts w:ascii="Times New Roman" w:hAnsi="Times New Roman" w:cs="Times New Roman"/>
                <w:b/>
                <w:bCs/>
                <w:color w:val="000000" w:themeColor="text1"/>
              </w:rPr>
            </w:pPr>
            <w:r w:rsidRPr="000E1655">
              <w:rPr>
                <w:rFonts w:ascii="Times New Roman" w:hAnsi="Times New Roman" w:cs="Times New Roman"/>
                <w:b/>
                <w:bCs/>
                <w:noProof/>
                <w:color w:val="000000" w:themeColor="text1"/>
              </w:rPr>
              <w:drawing>
                <wp:inline distT="0" distB="0" distL="0" distR="0" wp14:anchorId="7BF6474D" wp14:editId="321A41EB">
                  <wp:extent cx="4488180" cy="2465382"/>
                  <wp:effectExtent l="0" t="0" r="7620" b="0"/>
                  <wp:docPr id="88230905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309059" name="Picture 882309059"/>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492144" cy="2467559"/>
                          </a:xfrm>
                          <a:prstGeom prst="rect">
                            <a:avLst/>
                          </a:prstGeom>
                        </pic:spPr>
                      </pic:pic>
                    </a:graphicData>
                  </a:graphic>
                </wp:inline>
              </w:drawing>
            </w:r>
          </w:p>
        </w:tc>
      </w:tr>
    </w:tbl>
    <w:p w14:paraId="14A48D69" w14:textId="7B7F49D1" w:rsidR="000E1655" w:rsidRPr="000E1655" w:rsidRDefault="00102D03" w:rsidP="00B35524">
      <w:pPr>
        <w:pStyle w:val="Heading3"/>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F</w:t>
      </w:r>
      <w:r w:rsidR="00B35524">
        <w:rPr>
          <w:rFonts w:ascii="Times New Roman" w:hAnsi="Times New Roman" w:cs="Times New Roman"/>
          <w:b/>
          <w:bCs/>
          <w:color w:val="000000" w:themeColor="text1"/>
          <w:sz w:val="24"/>
          <w:szCs w:val="24"/>
        </w:rPr>
        <w:t>igure 5.</w:t>
      </w:r>
      <w:r w:rsidR="00B35524">
        <w:rPr>
          <w:rFonts w:ascii="Times New Roman" w:hAnsi="Times New Roman" w:cs="Times New Roman"/>
          <w:b/>
          <w:bCs/>
          <w:color w:val="000000" w:themeColor="text1"/>
          <w:sz w:val="24"/>
          <w:szCs w:val="24"/>
        </w:rPr>
        <w:t xml:space="preserve">7 </w:t>
      </w:r>
      <w:r w:rsidR="000E1655" w:rsidRPr="000E1655">
        <w:rPr>
          <w:rFonts w:ascii="Times New Roman" w:hAnsi="Times New Roman" w:cs="Times New Roman"/>
          <w:b/>
          <w:bCs/>
          <w:color w:val="000000" w:themeColor="text1"/>
          <w:sz w:val="24"/>
          <w:szCs w:val="24"/>
        </w:rPr>
        <w:t>Platform Analytics Screen (Admin)</w:t>
      </w:r>
    </w:p>
    <w:p w14:paraId="4A009D6F" w14:textId="77777777" w:rsidR="000E1655" w:rsidRPr="000E1655" w:rsidRDefault="000E1655" w:rsidP="00776836">
      <w:pPr>
        <w:rPr>
          <w:rFonts w:ascii="Times New Roman" w:hAnsi="Times New Roman" w:cs="Times New Roman"/>
          <w:b/>
          <w:bCs/>
          <w:color w:val="000000" w:themeColor="text1"/>
        </w:rPr>
      </w:pPr>
    </w:p>
    <w:tbl>
      <w:tblPr>
        <w:tblStyle w:val="TableGrid"/>
        <w:tblW w:w="0" w:type="auto"/>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ook w:val="04A0" w:firstRow="1" w:lastRow="0" w:firstColumn="1" w:lastColumn="0" w:noHBand="0" w:noVBand="1"/>
      </w:tblPr>
      <w:tblGrid>
        <w:gridCol w:w="8115"/>
      </w:tblGrid>
      <w:tr w:rsidR="00B35524" w14:paraId="798627C7" w14:textId="77777777" w:rsidTr="00102D03">
        <w:trPr>
          <w:trHeight w:val="4020"/>
          <w:jc w:val="center"/>
        </w:trPr>
        <w:tc>
          <w:tcPr>
            <w:tcW w:w="8115" w:type="dxa"/>
          </w:tcPr>
          <w:p w14:paraId="3AB62A6B" w14:textId="05068B35" w:rsidR="00B35524" w:rsidRDefault="00B35524" w:rsidP="00B35524">
            <w:pPr>
              <w:jc w:val="center"/>
              <w:rPr>
                <w:rFonts w:ascii="Times New Roman" w:hAnsi="Times New Roman" w:cs="Times New Roman"/>
                <w:b/>
                <w:bCs/>
                <w:color w:val="000000" w:themeColor="text1"/>
              </w:rPr>
            </w:pPr>
            <w:r w:rsidRPr="000E1655">
              <w:rPr>
                <w:rFonts w:ascii="Times New Roman" w:hAnsi="Times New Roman" w:cs="Times New Roman"/>
                <w:b/>
                <w:bCs/>
                <w:noProof/>
                <w:color w:val="000000" w:themeColor="text1"/>
              </w:rPr>
              <w:lastRenderedPageBreak/>
              <w:drawing>
                <wp:inline distT="0" distB="0" distL="0" distR="0" wp14:anchorId="6717369C" wp14:editId="0096EE05">
                  <wp:extent cx="4686300" cy="2549803"/>
                  <wp:effectExtent l="0" t="0" r="0" b="3175"/>
                  <wp:docPr id="125132742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327425" name="Picture 1251327425"/>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692820" cy="2553350"/>
                          </a:xfrm>
                          <a:prstGeom prst="rect">
                            <a:avLst/>
                          </a:prstGeom>
                        </pic:spPr>
                      </pic:pic>
                    </a:graphicData>
                  </a:graphic>
                </wp:inline>
              </w:drawing>
            </w:r>
          </w:p>
        </w:tc>
      </w:tr>
      <w:tr w:rsidR="00B35524" w14:paraId="6452B35D" w14:textId="77777777" w:rsidTr="00102D03">
        <w:trPr>
          <w:trHeight w:val="4020"/>
          <w:jc w:val="center"/>
        </w:trPr>
        <w:tc>
          <w:tcPr>
            <w:tcW w:w="8115" w:type="dxa"/>
          </w:tcPr>
          <w:p w14:paraId="2AB1067D" w14:textId="7E8C9AFD" w:rsidR="00B35524" w:rsidRDefault="00B35524" w:rsidP="00B35524">
            <w:pPr>
              <w:jc w:val="center"/>
              <w:rPr>
                <w:rFonts w:ascii="Times New Roman" w:hAnsi="Times New Roman" w:cs="Times New Roman"/>
                <w:b/>
                <w:bCs/>
                <w:color w:val="000000" w:themeColor="text1"/>
              </w:rPr>
            </w:pPr>
            <w:r w:rsidRPr="000E1655">
              <w:rPr>
                <w:rFonts w:ascii="Times New Roman" w:hAnsi="Times New Roman" w:cs="Times New Roman"/>
                <w:b/>
                <w:bCs/>
                <w:noProof/>
                <w:color w:val="000000" w:themeColor="text1"/>
              </w:rPr>
              <w:drawing>
                <wp:inline distT="0" distB="0" distL="0" distR="0" wp14:anchorId="7322D9DD" wp14:editId="1B0CDA2A">
                  <wp:extent cx="4687680" cy="2560320"/>
                  <wp:effectExtent l="0" t="0" r="0" b="0"/>
                  <wp:docPr id="181400567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005672" name="Picture 1814005672"/>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692232" cy="2562806"/>
                          </a:xfrm>
                          <a:prstGeom prst="rect">
                            <a:avLst/>
                          </a:prstGeom>
                        </pic:spPr>
                      </pic:pic>
                    </a:graphicData>
                  </a:graphic>
                </wp:inline>
              </w:drawing>
            </w:r>
          </w:p>
        </w:tc>
      </w:tr>
    </w:tbl>
    <w:p w14:paraId="3C458B0F" w14:textId="3CAFDFCC" w:rsidR="00500A2F" w:rsidRDefault="00B35524" w:rsidP="00B35524">
      <w:pPr>
        <w:pStyle w:val="Heading3"/>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Figure 5.</w:t>
      </w:r>
      <w:r>
        <w:rPr>
          <w:rFonts w:ascii="Times New Roman" w:hAnsi="Times New Roman" w:cs="Times New Roman"/>
          <w:b/>
          <w:bCs/>
          <w:color w:val="000000" w:themeColor="text1"/>
          <w:sz w:val="24"/>
          <w:szCs w:val="24"/>
        </w:rPr>
        <w:t xml:space="preserve">8 </w:t>
      </w:r>
      <w:r w:rsidR="000E1655" w:rsidRPr="000E1655">
        <w:rPr>
          <w:rFonts w:ascii="Times New Roman" w:hAnsi="Times New Roman" w:cs="Times New Roman"/>
          <w:b/>
          <w:bCs/>
          <w:color w:val="000000" w:themeColor="text1"/>
          <w:sz w:val="24"/>
          <w:szCs w:val="24"/>
        </w:rPr>
        <w:t>Users and Organizations Screen (Admin)</w:t>
      </w:r>
    </w:p>
    <w:p w14:paraId="482B0DA0" w14:textId="77777777" w:rsidR="00B35524" w:rsidRDefault="00B35524" w:rsidP="00B35524"/>
    <w:p w14:paraId="142832F5" w14:textId="77777777" w:rsidR="00B35524" w:rsidRDefault="00B35524" w:rsidP="00B35524"/>
    <w:p w14:paraId="21E031FE" w14:textId="77777777" w:rsidR="00B35524" w:rsidRPr="00B35524" w:rsidRDefault="00B35524" w:rsidP="00B35524"/>
    <w:tbl>
      <w:tblPr>
        <w:tblStyle w:val="TableGrid"/>
        <w:tblW w:w="11766" w:type="dxa"/>
        <w:tblInd w:w="-1583"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4A0" w:firstRow="1" w:lastRow="0" w:firstColumn="1" w:lastColumn="0" w:noHBand="0" w:noVBand="1"/>
      </w:tblPr>
      <w:tblGrid>
        <w:gridCol w:w="5889"/>
        <w:gridCol w:w="5877"/>
      </w:tblGrid>
      <w:tr w:rsidR="00500A2F" w:rsidRPr="000E1655" w14:paraId="6EEA2CE2" w14:textId="77777777" w:rsidTr="0025138E">
        <w:trPr>
          <w:trHeight w:val="3630"/>
        </w:trPr>
        <w:tc>
          <w:tcPr>
            <w:tcW w:w="5889" w:type="dxa"/>
          </w:tcPr>
          <w:p w14:paraId="27B49D83" w14:textId="7A89DE93" w:rsidR="00500A2F" w:rsidRPr="000E1655" w:rsidRDefault="00500A2F" w:rsidP="00B35524">
            <w:pPr>
              <w:jc w:val="center"/>
              <w:rPr>
                <w:rFonts w:ascii="Times New Roman" w:hAnsi="Times New Roman" w:cs="Times New Roman"/>
                <w:b/>
                <w:bCs/>
                <w:color w:val="000000" w:themeColor="text1"/>
              </w:rPr>
            </w:pPr>
            <w:r w:rsidRPr="000E1655">
              <w:rPr>
                <w:rFonts w:ascii="Times New Roman" w:hAnsi="Times New Roman" w:cs="Times New Roman"/>
                <w:b/>
                <w:bCs/>
                <w:noProof/>
                <w:color w:val="000000" w:themeColor="text1"/>
              </w:rPr>
              <w:lastRenderedPageBreak/>
              <w:drawing>
                <wp:inline distT="0" distB="0" distL="0" distR="0" wp14:anchorId="162CA3F1" wp14:editId="7E7DDB31">
                  <wp:extent cx="3669226" cy="2004060"/>
                  <wp:effectExtent l="0" t="0" r="7620" b="0"/>
                  <wp:docPr id="130906581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73306" name="Picture 800073306"/>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673627" cy="2006464"/>
                          </a:xfrm>
                          <a:prstGeom prst="rect">
                            <a:avLst/>
                          </a:prstGeom>
                        </pic:spPr>
                      </pic:pic>
                    </a:graphicData>
                  </a:graphic>
                </wp:inline>
              </w:drawing>
            </w:r>
          </w:p>
        </w:tc>
        <w:tc>
          <w:tcPr>
            <w:tcW w:w="5877" w:type="dxa"/>
          </w:tcPr>
          <w:p w14:paraId="570B7DE9" w14:textId="3194F2A7" w:rsidR="00500A2F" w:rsidRPr="000E1655" w:rsidRDefault="00F736B2" w:rsidP="00B35524">
            <w:pPr>
              <w:jc w:val="center"/>
              <w:rPr>
                <w:rFonts w:ascii="Times New Roman" w:hAnsi="Times New Roman" w:cs="Times New Roman"/>
                <w:b/>
                <w:bCs/>
                <w:color w:val="000000" w:themeColor="text1"/>
              </w:rPr>
            </w:pPr>
            <w:r w:rsidRPr="000E1655">
              <w:rPr>
                <w:rFonts w:ascii="Times New Roman" w:hAnsi="Times New Roman" w:cs="Times New Roman"/>
                <w:b/>
                <w:bCs/>
                <w:noProof/>
                <w:color w:val="000000" w:themeColor="text1"/>
              </w:rPr>
              <w:drawing>
                <wp:inline distT="0" distB="0" distL="0" distR="0" wp14:anchorId="3A2DBE38" wp14:editId="192D02EB">
                  <wp:extent cx="3657600" cy="2012950"/>
                  <wp:effectExtent l="0" t="0" r="0" b="6350"/>
                  <wp:docPr id="164396337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051563" name="Picture 870051563"/>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670200" cy="2019884"/>
                          </a:xfrm>
                          <a:prstGeom prst="rect">
                            <a:avLst/>
                          </a:prstGeom>
                        </pic:spPr>
                      </pic:pic>
                    </a:graphicData>
                  </a:graphic>
                </wp:inline>
              </w:drawing>
            </w:r>
          </w:p>
        </w:tc>
      </w:tr>
      <w:tr w:rsidR="00500A2F" w:rsidRPr="000E1655" w14:paraId="27203D25" w14:textId="77777777" w:rsidTr="0025138E">
        <w:trPr>
          <w:trHeight w:val="3234"/>
        </w:trPr>
        <w:tc>
          <w:tcPr>
            <w:tcW w:w="5889" w:type="dxa"/>
          </w:tcPr>
          <w:p w14:paraId="28C8C0C1" w14:textId="223A7BBD" w:rsidR="00500A2F" w:rsidRPr="000E1655" w:rsidRDefault="00F736B2" w:rsidP="00B35524">
            <w:pPr>
              <w:jc w:val="center"/>
              <w:rPr>
                <w:rFonts w:ascii="Times New Roman" w:hAnsi="Times New Roman" w:cs="Times New Roman"/>
                <w:b/>
                <w:bCs/>
                <w:color w:val="000000" w:themeColor="text1"/>
              </w:rPr>
            </w:pPr>
            <w:r w:rsidRPr="000E1655">
              <w:rPr>
                <w:rFonts w:ascii="Times New Roman" w:hAnsi="Times New Roman" w:cs="Times New Roman"/>
                <w:b/>
                <w:bCs/>
                <w:noProof/>
                <w:color w:val="000000" w:themeColor="text1"/>
              </w:rPr>
              <w:drawing>
                <wp:inline distT="0" distB="0" distL="0" distR="0" wp14:anchorId="38A9D7D4" wp14:editId="66C9B582">
                  <wp:extent cx="3680460" cy="2000824"/>
                  <wp:effectExtent l="0" t="0" r="0" b="0"/>
                  <wp:docPr id="20744020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178099" name="Picture 861178099"/>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691877" cy="2007031"/>
                          </a:xfrm>
                          <a:prstGeom prst="rect">
                            <a:avLst/>
                          </a:prstGeom>
                        </pic:spPr>
                      </pic:pic>
                    </a:graphicData>
                  </a:graphic>
                </wp:inline>
              </w:drawing>
            </w:r>
          </w:p>
        </w:tc>
        <w:tc>
          <w:tcPr>
            <w:tcW w:w="5877" w:type="dxa"/>
          </w:tcPr>
          <w:p w14:paraId="38978042" w14:textId="3E4B089A" w:rsidR="00500A2F" w:rsidRPr="000E1655" w:rsidRDefault="00F736B2" w:rsidP="00B35524">
            <w:pPr>
              <w:jc w:val="center"/>
              <w:rPr>
                <w:rFonts w:ascii="Times New Roman" w:hAnsi="Times New Roman" w:cs="Times New Roman"/>
                <w:b/>
                <w:bCs/>
                <w:color w:val="000000" w:themeColor="text1"/>
              </w:rPr>
            </w:pPr>
            <w:r w:rsidRPr="000E1655">
              <w:rPr>
                <w:rFonts w:ascii="Times New Roman" w:hAnsi="Times New Roman" w:cs="Times New Roman"/>
                <w:b/>
                <w:bCs/>
                <w:noProof/>
                <w:color w:val="000000" w:themeColor="text1"/>
              </w:rPr>
              <w:drawing>
                <wp:inline distT="0" distB="0" distL="0" distR="0" wp14:anchorId="5F95CC31" wp14:editId="09944BCF">
                  <wp:extent cx="3695010" cy="2029690"/>
                  <wp:effectExtent l="0" t="0" r="1270" b="8890"/>
                  <wp:docPr id="21961988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06992" name="Picture 211406992"/>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715095" cy="2040723"/>
                          </a:xfrm>
                          <a:prstGeom prst="rect">
                            <a:avLst/>
                          </a:prstGeom>
                        </pic:spPr>
                      </pic:pic>
                    </a:graphicData>
                  </a:graphic>
                </wp:inline>
              </w:drawing>
            </w:r>
          </w:p>
        </w:tc>
      </w:tr>
    </w:tbl>
    <w:p w14:paraId="325AB091" w14:textId="02916513" w:rsidR="00487C56" w:rsidRDefault="00B35524" w:rsidP="00B35524">
      <w:pPr>
        <w:pStyle w:val="Heading3"/>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Figure 5.</w:t>
      </w:r>
      <w:r>
        <w:rPr>
          <w:rFonts w:ascii="Times New Roman" w:hAnsi="Times New Roman" w:cs="Times New Roman"/>
          <w:b/>
          <w:bCs/>
          <w:color w:val="000000" w:themeColor="text1"/>
          <w:sz w:val="24"/>
          <w:szCs w:val="24"/>
        </w:rPr>
        <w:t xml:space="preserve">9 </w:t>
      </w:r>
      <w:r w:rsidR="000E1655" w:rsidRPr="000E1655">
        <w:rPr>
          <w:rFonts w:ascii="Times New Roman" w:hAnsi="Times New Roman" w:cs="Times New Roman"/>
          <w:b/>
          <w:bCs/>
          <w:color w:val="000000" w:themeColor="text1"/>
          <w:sz w:val="24"/>
          <w:szCs w:val="24"/>
        </w:rPr>
        <w:t>Assessment and Operation Screens (Admin)</w:t>
      </w:r>
    </w:p>
    <w:tbl>
      <w:tblPr>
        <w:tblStyle w:val="TableGrid"/>
        <w:tblW w:w="0" w:type="auto"/>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8106"/>
      </w:tblGrid>
      <w:tr w:rsidR="00102D03" w14:paraId="6D9C9622" w14:textId="77777777" w:rsidTr="00102D03">
        <w:trPr>
          <w:trHeight w:val="4683"/>
          <w:jc w:val="center"/>
        </w:trPr>
        <w:tc>
          <w:tcPr>
            <w:tcW w:w="8046" w:type="dxa"/>
          </w:tcPr>
          <w:p w14:paraId="16203BA3" w14:textId="007F88E2" w:rsidR="00102D03" w:rsidRDefault="00102D03" w:rsidP="00102D03">
            <w:pPr>
              <w:jc w:val="center"/>
            </w:pPr>
            <w:r w:rsidRPr="000E1655">
              <w:rPr>
                <w:rFonts w:ascii="Times New Roman" w:hAnsi="Times New Roman" w:cs="Times New Roman"/>
                <w:b/>
                <w:bCs/>
                <w:noProof/>
                <w:color w:val="000000" w:themeColor="text1"/>
              </w:rPr>
              <w:drawing>
                <wp:inline distT="0" distB="0" distL="0" distR="0" wp14:anchorId="37B2EBF1" wp14:editId="75ECB88E">
                  <wp:extent cx="5006340" cy="2734366"/>
                  <wp:effectExtent l="0" t="0" r="3810" b="8890"/>
                  <wp:docPr id="122910045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741389" name="Picture 1669741389"/>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014464" cy="2738803"/>
                          </a:xfrm>
                          <a:prstGeom prst="rect">
                            <a:avLst/>
                          </a:prstGeom>
                        </pic:spPr>
                      </pic:pic>
                    </a:graphicData>
                  </a:graphic>
                </wp:inline>
              </w:drawing>
            </w:r>
          </w:p>
        </w:tc>
      </w:tr>
      <w:tr w:rsidR="00102D03" w14:paraId="318D9E72" w14:textId="77777777" w:rsidTr="00102D03">
        <w:trPr>
          <w:trHeight w:val="3992"/>
          <w:jc w:val="center"/>
        </w:trPr>
        <w:tc>
          <w:tcPr>
            <w:tcW w:w="8046" w:type="dxa"/>
          </w:tcPr>
          <w:p w14:paraId="2B387FDA" w14:textId="7D3BBF9B" w:rsidR="00102D03" w:rsidRDefault="00102D03" w:rsidP="00102D03">
            <w:pPr>
              <w:jc w:val="center"/>
            </w:pPr>
            <w:r w:rsidRPr="000E1655">
              <w:rPr>
                <w:rFonts w:ascii="Times New Roman" w:hAnsi="Times New Roman" w:cs="Times New Roman"/>
                <w:b/>
                <w:bCs/>
                <w:noProof/>
                <w:color w:val="000000" w:themeColor="text1"/>
              </w:rPr>
              <w:lastRenderedPageBreak/>
              <w:drawing>
                <wp:inline distT="0" distB="0" distL="0" distR="0" wp14:anchorId="78328F92" wp14:editId="1C0138CC">
                  <wp:extent cx="4427220" cy="2418062"/>
                  <wp:effectExtent l="0" t="0" r="0" b="1905"/>
                  <wp:docPr id="1949371632"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581768" name="Picture 1031581768"/>
                          <pic:cNvPicPr/>
                        </pic:nvPicPr>
                        <pic:blipFill>
                          <a:blip r:embed="rId46" cstate="print">
                            <a:extLst>
                              <a:ext uri="{28A0092B-C50C-407E-A947-70E740481C1C}">
                                <a14:useLocalDpi xmlns:a14="http://schemas.microsoft.com/office/drawing/2010/main" val="0"/>
                              </a:ext>
                            </a:extLst>
                          </a:blip>
                          <a:stretch>
                            <a:fillRect/>
                          </a:stretch>
                        </pic:blipFill>
                        <pic:spPr>
                          <a:xfrm>
                            <a:off x="0" y="0"/>
                            <a:ext cx="4458998" cy="2435418"/>
                          </a:xfrm>
                          <a:prstGeom prst="rect">
                            <a:avLst/>
                          </a:prstGeom>
                        </pic:spPr>
                      </pic:pic>
                    </a:graphicData>
                  </a:graphic>
                </wp:inline>
              </w:drawing>
            </w:r>
          </w:p>
        </w:tc>
      </w:tr>
    </w:tbl>
    <w:p w14:paraId="6E8396D1" w14:textId="1A754AB3" w:rsidR="002240FF" w:rsidRDefault="00B35524" w:rsidP="00B35524">
      <w:pPr>
        <w:pStyle w:val="Heading3"/>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Figure </w:t>
      </w:r>
      <w:r>
        <w:rPr>
          <w:rFonts w:ascii="Times New Roman" w:hAnsi="Times New Roman" w:cs="Times New Roman"/>
          <w:b/>
          <w:bCs/>
          <w:color w:val="000000" w:themeColor="text1"/>
          <w:sz w:val="24"/>
          <w:szCs w:val="24"/>
        </w:rPr>
        <w:t xml:space="preserve">6.0 </w:t>
      </w:r>
      <w:r w:rsidR="000E1655" w:rsidRPr="000E1655">
        <w:rPr>
          <w:rFonts w:ascii="Times New Roman" w:hAnsi="Times New Roman" w:cs="Times New Roman"/>
          <w:b/>
          <w:bCs/>
          <w:color w:val="000000" w:themeColor="text1"/>
          <w:sz w:val="24"/>
          <w:szCs w:val="24"/>
        </w:rPr>
        <w:t>Analysis Review and Rules Screen (Admin)</w:t>
      </w:r>
    </w:p>
    <w:tbl>
      <w:tblPr>
        <w:tblStyle w:val="TableGrid"/>
        <w:tblW w:w="0" w:type="auto"/>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7803"/>
      </w:tblGrid>
      <w:tr w:rsidR="00102D03" w14:paraId="42462732" w14:textId="77777777" w:rsidTr="00102D03">
        <w:trPr>
          <w:trHeight w:val="3703"/>
          <w:jc w:val="center"/>
        </w:trPr>
        <w:tc>
          <w:tcPr>
            <w:tcW w:w="7803" w:type="dxa"/>
          </w:tcPr>
          <w:p w14:paraId="298A8612" w14:textId="087978EE" w:rsidR="00102D03" w:rsidRDefault="00102D03" w:rsidP="00102D03">
            <w:pPr>
              <w:jc w:val="center"/>
            </w:pPr>
            <w:r w:rsidRPr="000E1655">
              <w:rPr>
                <w:rFonts w:ascii="Times New Roman" w:hAnsi="Times New Roman" w:cs="Times New Roman"/>
                <w:b/>
                <w:bCs/>
                <w:noProof/>
                <w:color w:val="000000" w:themeColor="text1"/>
              </w:rPr>
              <w:drawing>
                <wp:inline distT="0" distB="0" distL="0" distR="0" wp14:anchorId="3720EF7E" wp14:editId="059094FC">
                  <wp:extent cx="4373880" cy="2391460"/>
                  <wp:effectExtent l="0" t="0" r="7620" b="8890"/>
                  <wp:docPr id="140613227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132274" name="Picture 1406132274"/>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387694" cy="2399013"/>
                          </a:xfrm>
                          <a:prstGeom prst="rect">
                            <a:avLst/>
                          </a:prstGeom>
                        </pic:spPr>
                      </pic:pic>
                    </a:graphicData>
                  </a:graphic>
                </wp:inline>
              </w:drawing>
            </w:r>
          </w:p>
        </w:tc>
      </w:tr>
      <w:tr w:rsidR="00102D03" w14:paraId="65071C06" w14:textId="77777777" w:rsidTr="00102D03">
        <w:trPr>
          <w:trHeight w:val="3750"/>
          <w:jc w:val="center"/>
        </w:trPr>
        <w:tc>
          <w:tcPr>
            <w:tcW w:w="7803" w:type="dxa"/>
          </w:tcPr>
          <w:p w14:paraId="185A8E05" w14:textId="49FD2F26" w:rsidR="00102D03" w:rsidRDefault="00102D03" w:rsidP="00102D03">
            <w:pPr>
              <w:jc w:val="center"/>
            </w:pPr>
            <w:r w:rsidRPr="000E1655">
              <w:rPr>
                <w:rFonts w:ascii="Times New Roman" w:hAnsi="Times New Roman" w:cs="Times New Roman"/>
                <w:b/>
                <w:bCs/>
                <w:noProof/>
                <w:color w:val="000000" w:themeColor="text1"/>
              </w:rPr>
              <w:drawing>
                <wp:inline distT="0" distB="0" distL="0" distR="0" wp14:anchorId="1106A1A5" wp14:editId="5C21E955">
                  <wp:extent cx="4259580" cy="2326500"/>
                  <wp:effectExtent l="0" t="0" r="7620" b="0"/>
                  <wp:docPr id="1122887508"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887508" name="Picture 1122887508"/>
                          <pic:cNvPicPr/>
                        </pic:nvPicPr>
                        <pic:blipFill>
                          <a:blip r:embed="rId48" cstate="print">
                            <a:extLst>
                              <a:ext uri="{28A0092B-C50C-407E-A947-70E740481C1C}">
                                <a14:useLocalDpi xmlns:a14="http://schemas.microsoft.com/office/drawing/2010/main" val="0"/>
                              </a:ext>
                            </a:extLst>
                          </a:blip>
                          <a:stretch>
                            <a:fillRect/>
                          </a:stretch>
                        </pic:blipFill>
                        <pic:spPr>
                          <a:xfrm>
                            <a:off x="0" y="0"/>
                            <a:ext cx="4283138" cy="2339367"/>
                          </a:xfrm>
                          <a:prstGeom prst="rect">
                            <a:avLst/>
                          </a:prstGeom>
                        </pic:spPr>
                      </pic:pic>
                    </a:graphicData>
                  </a:graphic>
                </wp:inline>
              </w:drawing>
            </w:r>
          </w:p>
        </w:tc>
      </w:tr>
    </w:tbl>
    <w:p w14:paraId="64B96B1E" w14:textId="0AA0B236" w:rsidR="000E1655" w:rsidRPr="000E1655" w:rsidRDefault="00B35524" w:rsidP="00B35524">
      <w:pPr>
        <w:pStyle w:val="Heading2"/>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Figure </w:t>
      </w:r>
      <w:r>
        <w:rPr>
          <w:rFonts w:ascii="Times New Roman" w:hAnsi="Times New Roman" w:cs="Times New Roman"/>
          <w:b/>
          <w:bCs/>
          <w:color w:val="000000" w:themeColor="text1"/>
          <w:sz w:val="24"/>
          <w:szCs w:val="24"/>
        </w:rPr>
        <w:t xml:space="preserve">6.1 </w:t>
      </w:r>
      <w:r w:rsidR="000E1655" w:rsidRPr="000E1655">
        <w:rPr>
          <w:rFonts w:ascii="Times New Roman" w:hAnsi="Times New Roman" w:cs="Times New Roman"/>
          <w:b/>
          <w:bCs/>
          <w:color w:val="000000" w:themeColor="text1"/>
          <w:sz w:val="24"/>
          <w:szCs w:val="24"/>
        </w:rPr>
        <w:t>Platform Analytics Screen (Admin)</w:t>
      </w:r>
    </w:p>
    <w:p w14:paraId="3506E62F" w14:textId="77777777" w:rsidR="000E1655" w:rsidRPr="008C7DF3" w:rsidRDefault="000E1655" w:rsidP="001D2296">
      <w:pPr>
        <w:rPr>
          <w:rFonts w:ascii="Times New Roman" w:hAnsi="Times New Roman" w:cs="Times New Roman"/>
          <w:color w:val="000000" w:themeColor="text1"/>
        </w:rPr>
      </w:pPr>
    </w:p>
    <w:p w14:paraId="5764D042" w14:textId="7468C518" w:rsidR="00A03BDF" w:rsidRPr="007B1B22" w:rsidRDefault="002A0670" w:rsidP="00A03BDF">
      <w:pPr>
        <w:pStyle w:val="Heading1"/>
        <w:rPr>
          <w:rFonts w:ascii="Times New Roman" w:hAnsi="Times New Roman" w:cs="Times New Roman"/>
          <w:color w:val="000000" w:themeColor="text1"/>
          <w:sz w:val="32"/>
          <w:szCs w:val="32"/>
        </w:rPr>
      </w:pPr>
      <w:r w:rsidRPr="007B1B22">
        <w:rPr>
          <w:rFonts w:ascii="Times New Roman" w:hAnsi="Times New Roman" w:cs="Times New Roman"/>
          <w:color w:val="000000" w:themeColor="text1"/>
          <w:sz w:val="32"/>
          <w:szCs w:val="32"/>
        </w:rPr>
        <w:lastRenderedPageBreak/>
        <w:t>4.5 Security</w:t>
      </w:r>
      <w:r w:rsidR="00A03BDF" w:rsidRPr="007B1B22">
        <w:rPr>
          <w:rFonts w:ascii="Times New Roman" w:hAnsi="Times New Roman" w:cs="Times New Roman"/>
          <w:color w:val="000000" w:themeColor="text1"/>
          <w:sz w:val="32"/>
          <w:szCs w:val="32"/>
        </w:rPr>
        <w:t xml:space="preserve"> Issues</w:t>
      </w:r>
    </w:p>
    <w:p w14:paraId="51965A07" w14:textId="77777777" w:rsidR="00A03BDF" w:rsidRPr="007B1B22" w:rsidRDefault="00A03BDF" w:rsidP="00A03BDF">
      <w:pPr>
        <w:spacing w:after="200" w:line="360" w:lineRule="auto"/>
        <w:jc w:val="both"/>
        <w:rPr>
          <w:rFonts w:ascii="Times New Roman" w:hAnsi="Times New Roman" w:cs="Times New Roman"/>
          <w:color w:val="000000" w:themeColor="text1"/>
          <w:szCs w:val="24"/>
        </w:rPr>
      </w:pPr>
      <w:r w:rsidRPr="007B1B22">
        <w:rPr>
          <w:rFonts w:ascii="Times New Roman" w:hAnsi="Times New Roman" w:cs="Times New Roman"/>
          <w:color w:val="000000" w:themeColor="text1"/>
          <w:szCs w:val="24"/>
        </w:rPr>
        <w:t>Security is an important part of the TrustForge platform because the system handles organisational profile data, DPDP assessment responses, website evaluation findings, and AI-derived compliance insights. The following security measures help protect the platform and its users' information from unauthorized access, misuse, and data loss.</w:t>
      </w:r>
    </w:p>
    <w:p w14:paraId="1008A785" w14:textId="291AF113" w:rsidR="00A03BDF" w:rsidRPr="007B1B22" w:rsidRDefault="00745F09" w:rsidP="00A03BDF">
      <w:pPr>
        <w:pStyle w:val="Heading2"/>
        <w:rPr>
          <w:rFonts w:ascii="Times New Roman" w:hAnsi="Times New Roman" w:cs="Times New Roman"/>
          <w:color w:val="000000" w:themeColor="text1"/>
          <w:sz w:val="28"/>
          <w:szCs w:val="28"/>
        </w:rPr>
      </w:pPr>
      <w:r w:rsidRPr="007B1B22">
        <w:rPr>
          <w:rFonts w:ascii="Times New Roman" w:hAnsi="Times New Roman" w:cs="Times New Roman"/>
          <w:color w:val="000000" w:themeColor="text1"/>
          <w:sz w:val="28"/>
          <w:szCs w:val="28"/>
        </w:rPr>
        <w:t>4.5.1 Protection</w:t>
      </w:r>
      <w:r w:rsidR="00A03BDF" w:rsidRPr="007B1B22">
        <w:rPr>
          <w:rFonts w:ascii="Times New Roman" w:hAnsi="Times New Roman" w:cs="Times New Roman"/>
          <w:color w:val="000000" w:themeColor="text1"/>
          <w:sz w:val="28"/>
          <w:szCs w:val="28"/>
        </w:rPr>
        <w:t xml:space="preserve"> of the Web Application from Attacks</w:t>
      </w:r>
    </w:p>
    <w:p w14:paraId="370F5F27" w14:textId="77777777" w:rsidR="00A03BDF" w:rsidRPr="007B1B22" w:rsidRDefault="00A03BDF" w:rsidP="00A03BDF">
      <w:pPr>
        <w:spacing w:after="200" w:line="360" w:lineRule="auto"/>
        <w:jc w:val="both"/>
        <w:rPr>
          <w:rFonts w:ascii="Times New Roman" w:hAnsi="Times New Roman" w:cs="Times New Roman"/>
          <w:color w:val="000000" w:themeColor="text1"/>
          <w:szCs w:val="24"/>
        </w:rPr>
      </w:pPr>
      <w:r w:rsidRPr="007B1B22">
        <w:rPr>
          <w:rFonts w:ascii="Times New Roman" w:hAnsi="Times New Roman" w:cs="Times New Roman"/>
          <w:color w:val="000000" w:themeColor="text1"/>
          <w:szCs w:val="24"/>
        </w:rPr>
        <w:t>The TrustForge web application should be protected from unauthorized access and common web attacks. Administrative access should be provided only to authorized users, and the Node.js / Express.js API should validate and sanitise all incoming requests before processing. Unnecessary endpoints and integrations should be avoided to reduce the attack surface, and platform activity should be monitored regularly to identify unusual behaviour. These measures help protect assessment data, organisation profiles, and generated reports.</w:t>
      </w:r>
    </w:p>
    <w:p w14:paraId="63C219BB" w14:textId="3D998AFB" w:rsidR="00A03BDF" w:rsidRPr="007B1B22" w:rsidRDefault="00745F09" w:rsidP="00A03BDF">
      <w:pPr>
        <w:pStyle w:val="Heading2"/>
        <w:rPr>
          <w:rFonts w:ascii="Times New Roman" w:hAnsi="Times New Roman" w:cs="Times New Roman"/>
          <w:color w:val="000000" w:themeColor="text1"/>
          <w:sz w:val="28"/>
          <w:szCs w:val="28"/>
        </w:rPr>
      </w:pPr>
      <w:r w:rsidRPr="007B1B22">
        <w:rPr>
          <w:rFonts w:ascii="Times New Roman" w:hAnsi="Times New Roman" w:cs="Times New Roman"/>
          <w:color w:val="000000" w:themeColor="text1"/>
          <w:sz w:val="28"/>
          <w:szCs w:val="28"/>
        </w:rPr>
        <w:t>4.5.2 Encryption</w:t>
      </w:r>
      <w:r w:rsidR="00A03BDF" w:rsidRPr="007B1B22">
        <w:rPr>
          <w:rFonts w:ascii="Times New Roman" w:hAnsi="Times New Roman" w:cs="Times New Roman"/>
          <w:color w:val="000000" w:themeColor="text1"/>
          <w:sz w:val="28"/>
          <w:szCs w:val="28"/>
        </w:rPr>
        <w:t xml:space="preserve"> of Data Sent to the Server</w:t>
      </w:r>
    </w:p>
    <w:p w14:paraId="28620E7A" w14:textId="206DDF16" w:rsidR="00A03BDF" w:rsidRPr="007B1B22" w:rsidRDefault="00A03BDF" w:rsidP="00A03BDF">
      <w:pPr>
        <w:spacing w:after="200" w:line="360" w:lineRule="auto"/>
        <w:jc w:val="both"/>
        <w:rPr>
          <w:rFonts w:ascii="Times New Roman" w:hAnsi="Times New Roman" w:cs="Times New Roman"/>
          <w:color w:val="000000" w:themeColor="text1"/>
          <w:szCs w:val="24"/>
        </w:rPr>
      </w:pPr>
      <w:r w:rsidRPr="007B1B22">
        <w:rPr>
          <w:rFonts w:ascii="Times New Roman" w:hAnsi="Times New Roman" w:cs="Times New Roman"/>
          <w:color w:val="000000" w:themeColor="text1"/>
          <w:szCs w:val="24"/>
        </w:rPr>
        <w:t>All data transferred between the React.js frontend and the Node.js / Express.js backend should use HTTPS / TLS encryption. Encryption helps protect information while it is in transit, which is  important during account registration, assessment submission, and website URL submission. Secure communication reduces the possibility of unauthorized users intercepting transmitted data and provides users with a safer browsing experience throughout the assessment process.</w:t>
      </w:r>
    </w:p>
    <w:p w14:paraId="54D2153E" w14:textId="26F27E92" w:rsidR="00A03BDF" w:rsidRPr="007B1B22" w:rsidRDefault="00745F09" w:rsidP="00A03BDF">
      <w:pPr>
        <w:pStyle w:val="Heading2"/>
        <w:rPr>
          <w:rFonts w:ascii="Times New Roman" w:hAnsi="Times New Roman" w:cs="Times New Roman"/>
          <w:color w:val="000000" w:themeColor="text1"/>
          <w:sz w:val="28"/>
          <w:szCs w:val="28"/>
        </w:rPr>
      </w:pPr>
      <w:r w:rsidRPr="007B1B22">
        <w:rPr>
          <w:rFonts w:ascii="Times New Roman" w:hAnsi="Times New Roman" w:cs="Times New Roman"/>
          <w:color w:val="000000" w:themeColor="text1"/>
          <w:sz w:val="28"/>
          <w:szCs w:val="28"/>
        </w:rPr>
        <w:t>4.5.3 Secure</w:t>
      </w:r>
      <w:r w:rsidR="00A03BDF" w:rsidRPr="007B1B22">
        <w:rPr>
          <w:rFonts w:ascii="Times New Roman" w:hAnsi="Times New Roman" w:cs="Times New Roman"/>
          <w:color w:val="000000" w:themeColor="text1"/>
          <w:sz w:val="28"/>
          <w:szCs w:val="28"/>
        </w:rPr>
        <w:t xml:space="preserve"> Storage of Organisational and Personal Data</w:t>
      </w:r>
    </w:p>
    <w:p w14:paraId="1A85CAD6" w14:textId="77777777" w:rsidR="00A03BDF" w:rsidRPr="007B1B22" w:rsidRDefault="00A03BDF" w:rsidP="00A03BDF">
      <w:pPr>
        <w:spacing w:after="200" w:line="360" w:lineRule="auto"/>
        <w:jc w:val="both"/>
        <w:rPr>
          <w:rFonts w:ascii="Times New Roman" w:hAnsi="Times New Roman" w:cs="Times New Roman"/>
          <w:color w:val="000000" w:themeColor="text1"/>
          <w:szCs w:val="24"/>
        </w:rPr>
      </w:pPr>
      <w:r w:rsidRPr="007B1B22">
        <w:rPr>
          <w:rFonts w:ascii="Times New Roman" w:hAnsi="Times New Roman" w:cs="Times New Roman"/>
          <w:color w:val="000000" w:themeColor="text1"/>
          <w:szCs w:val="24"/>
        </w:rPr>
        <w:t>TrustForge handles organisational information such as organisation name, website URL, and assessment responses, together with the personal account details of registered users. This information should be securely stored in Supabase PostgreSQL and accessed only by authorized users. Supabase Row Level Security (RLS) policies should restrict an organisation's users to their own records, so that one organisation cannot access another organisation's assessment data. Proper data protection helps maintain customer trust and supports the DPDP-aligned handling of the platform's own data (NFR-07).</w:t>
      </w:r>
    </w:p>
    <w:p w14:paraId="19C32905" w14:textId="3A20FCF0" w:rsidR="00A03BDF" w:rsidRPr="007B1B22" w:rsidRDefault="00745F09" w:rsidP="00A03BDF">
      <w:pPr>
        <w:pStyle w:val="Heading2"/>
        <w:rPr>
          <w:rFonts w:ascii="Times New Roman" w:hAnsi="Times New Roman" w:cs="Times New Roman"/>
          <w:color w:val="000000" w:themeColor="text1"/>
          <w:sz w:val="28"/>
          <w:szCs w:val="28"/>
        </w:rPr>
      </w:pPr>
      <w:r w:rsidRPr="007B1B22">
        <w:rPr>
          <w:rFonts w:ascii="Times New Roman" w:hAnsi="Times New Roman" w:cs="Times New Roman"/>
          <w:color w:val="000000" w:themeColor="text1"/>
          <w:sz w:val="28"/>
          <w:szCs w:val="28"/>
        </w:rPr>
        <w:t>4.5.4 Security</w:t>
      </w:r>
      <w:r w:rsidR="00A03BDF" w:rsidRPr="007B1B22">
        <w:rPr>
          <w:rFonts w:ascii="Times New Roman" w:hAnsi="Times New Roman" w:cs="Times New Roman"/>
          <w:color w:val="000000" w:themeColor="text1"/>
          <w:sz w:val="28"/>
          <w:szCs w:val="28"/>
        </w:rPr>
        <w:t xml:space="preserve"> of AI Analysis Data</w:t>
      </w:r>
    </w:p>
    <w:p w14:paraId="6F095DE9" w14:textId="77777777" w:rsidR="00A03BDF" w:rsidRPr="007B1B22" w:rsidRDefault="00A03BDF" w:rsidP="00A03BDF">
      <w:pPr>
        <w:spacing w:after="200" w:line="360" w:lineRule="auto"/>
        <w:jc w:val="both"/>
        <w:rPr>
          <w:rFonts w:ascii="Times New Roman" w:hAnsi="Times New Roman" w:cs="Times New Roman"/>
          <w:color w:val="000000" w:themeColor="text1"/>
          <w:szCs w:val="24"/>
        </w:rPr>
      </w:pPr>
      <w:r w:rsidRPr="007B1B22">
        <w:rPr>
          <w:rFonts w:ascii="Times New Roman" w:hAnsi="Times New Roman" w:cs="Times New Roman"/>
          <w:color w:val="000000" w:themeColor="text1"/>
          <w:szCs w:val="24"/>
        </w:rPr>
        <w:t xml:space="preserve">Assessment responses and website evaluation findings sent to the AI Analysis Engine should be limited to the information required to generate compliance insights. Sensitive </w:t>
      </w:r>
      <w:r w:rsidRPr="007B1B22">
        <w:rPr>
          <w:rFonts w:ascii="Times New Roman" w:hAnsi="Times New Roman" w:cs="Times New Roman"/>
          <w:color w:val="000000" w:themeColor="text1"/>
          <w:szCs w:val="24"/>
        </w:rPr>
        <w:lastRenderedPageBreak/>
        <w:t>data should not be unnecessarily included in requests to the external AI model service, and AI-generated responses should be validated before being persisted or displayed. Access to AI analysis logs and outputs should be restricted to authorized administrators, reducing the risk of exposing organisational information through the AI integration.</w:t>
      </w:r>
    </w:p>
    <w:p w14:paraId="55649D38" w14:textId="3DF53961" w:rsidR="00A03BDF" w:rsidRPr="007B1B22" w:rsidRDefault="00745F09" w:rsidP="00A03BDF">
      <w:pPr>
        <w:pStyle w:val="Heading2"/>
        <w:rPr>
          <w:rFonts w:ascii="Times New Roman" w:hAnsi="Times New Roman" w:cs="Times New Roman"/>
          <w:color w:val="000000" w:themeColor="text1"/>
          <w:sz w:val="28"/>
          <w:szCs w:val="28"/>
        </w:rPr>
      </w:pPr>
      <w:r w:rsidRPr="007B1B22">
        <w:rPr>
          <w:rFonts w:ascii="Times New Roman" w:hAnsi="Times New Roman" w:cs="Times New Roman"/>
          <w:color w:val="000000" w:themeColor="text1"/>
          <w:sz w:val="28"/>
          <w:szCs w:val="28"/>
        </w:rPr>
        <w:t>4.5.5 Admin</w:t>
      </w:r>
      <w:r w:rsidR="00A03BDF" w:rsidRPr="007B1B22">
        <w:rPr>
          <w:rFonts w:ascii="Times New Roman" w:hAnsi="Times New Roman" w:cs="Times New Roman"/>
          <w:color w:val="000000" w:themeColor="text1"/>
          <w:sz w:val="28"/>
          <w:szCs w:val="28"/>
        </w:rPr>
        <w:t xml:space="preserve"> Access Control</w:t>
      </w:r>
    </w:p>
    <w:p w14:paraId="0FF044A3" w14:textId="34215D96" w:rsidR="00A03BDF" w:rsidRPr="007B1B22" w:rsidRDefault="00A03BDF" w:rsidP="00A03BDF">
      <w:pPr>
        <w:spacing w:after="200" w:line="360" w:lineRule="auto"/>
        <w:jc w:val="both"/>
        <w:rPr>
          <w:rFonts w:ascii="Times New Roman" w:hAnsi="Times New Roman" w:cs="Times New Roman"/>
          <w:color w:val="000000" w:themeColor="text1"/>
          <w:szCs w:val="24"/>
        </w:rPr>
      </w:pPr>
      <w:r w:rsidRPr="007B1B22">
        <w:rPr>
          <w:rFonts w:ascii="Times New Roman" w:hAnsi="Times New Roman" w:cs="Times New Roman"/>
          <w:color w:val="000000" w:themeColor="text1"/>
          <w:szCs w:val="24"/>
        </w:rPr>
        <w:t>Only authorized administrators should have access to the Admin Dashboard, User Management, and Platform Analytics modules. Role-based access control, enforced through the Role field on the Users table and validated at the API layer, ensures that administrative endpoints are unreachable to standard organisation users. Administrative permissions should be reviewed periodically, and accounts that no longer require administrative access should have that access removed promptly.</w:t>
      </w:r>
    </w:p>
    <w:p w14:paraId="0F85EC25" w14:textId="77777777" w:rsidR="00A03BDF" w:rsidRPr="007B1B22" w:rsidRDefault="00A03BDF" w:rsidP="00A03BDF">
      <w:pPr>
        <w:pStyle w:val="Heading2"/>
        <w:rPr>
          <w:rFonts w:ascii="Times New Roman" w:hAnsi="Times New Roman" w:cs="Times New Roman"/>
          <w:color w:val="000000" w:themeColor="text1"/>
          <w:sz w:val="28"/>
          <w:szCs w:val="28"/>
        </w:rPr>
      </w:pPr>
      <w:r w:rsidRPr="007B1B22">
        <w:rPr>
          <w:rFonts w:ascii="Times New Roman" w:hAnsi="Times New Roman" w:cs="Times New Roman"/>
          <w:color w:val="000000" w:themeColor="text1"/>
          <w:sz w:val="28"/>
          <w:szCs w:val="28"/>
        </w:rPr>
        <w:t>4.5.6  Password and Account Security</w:t>
      </w:r>
    </w:p>
    <w:p w14:paraId="1FC1137F" w14:textId="77777777" w:rsidR="00A03BDF" w:rsidRPr="007B1B22" w:rsidRDefault="00A03BDF" w:rsidP="00A03BDF">
      <w:pPr>
        <w:spacing w:after="200" w:line="360" w:lineRule="auto"/>
        <w:jc w:val="both"/>
        <w:rPr>
          <w:rFonts w:ascii="Times New Roman" w:hAnsi="Times New Roman" w:cs="Times New Roman"/>
          <w:color w:val="000000" w:themeColor="text1"/>
          <w:szCs w:val="24"/>
        </w:rPr>
      </w:pPr>
      <w:r w:rsidRPr="007B1B22">
        <w:rPr>
          <w:rFonts w:ascii="Times New Roman" w:hAnsi="Times New Roman" w:cs="Times New Roman"/>
          <w:color w:val="000000" w:themeColor="text1"/>
          <w:szCs w:val="24"/>
        </w:rPr>
        <w:t>User authentication is handled through Supabase Authentication, which enforces secure password storage and session management. Strong passwords should be required at registration, and multi-factor authentication (MFA) should be enabled for administrator accounts wherever available. Session tokens should expire after a reasonable period of inactivity, and inactive or unnecessary accounts should be reviewed and removed to reduce the platform's exposure to unauthorized account access.</w:t>
      </w:r>
    </w:p>
    <w:p w14:paraId="4D15B0A0" w14:textId="77777777" w:rsidR="00A03BDF" w:rsidRPr="007B1B22" w:rsidRDefault="00A03BDF" w:rsidP="00A03BDF">
      <w:pPr>
        <w:pStyle w:val="Heading2"/>
        <w:rPr>
          <w:rFonts w:ascii="Times New Roman" w:hAnsi="Times New Roman" w:cs="Times New Roman"/>
          <w:color w:val="000000" w:themeColor="text1"/>
          <w:sz w:val="28"/>
          <w:szCs w:val="28"/>
        </w:rPr>
      </w:pPr>
      <w:r w:rsidRPr="007B1B22">
        <w:rPr>
          <w:rFonts w:ascii="Times New Roman" w:hAnsi="Times New Roman" w:cs="Times New Roman"/>
          <w:color w:val="000000" w:themeColor="text1"/>
          <w:sz w:val="28"/>
          <w:szCs w:val="28"/>
        </w:rPr>
        <w:t>4.5.7  Backup and Data Recovery</w:t>
      </w:r>
    </w:p>
    <w:p w14:paraId="5425BA86" w14:textId="74507362" w:rsidR="00A03BDF" w:rsidRPr="007B1B22" w:rsidRDefault="00A03BDF" w:rsidP="00A03BDF">
      <w:pPr>
        <w:spacing w:after="200" w:line="360" w:lineRule="auto"/>
        <w:jc w:val="both"/>
        <w:rPr>
          <w:rFonts w:ascii="Times New Roman" w:hAnsi="Times New Roman" w:cs="Times New Roman"/>
          <w:color w:val="000000" w:themeColor="text1"/>
          <w:szCs w:val="24"/>
        </w:rPr>
      </w:pPr>
      <w:r w:rsidRPr="007B1B22">
        <w:rPr>
          <w:rFonts w:ascii="Times New Roman" w:hAnsi="Times New Roman" w:cs="Times New Roman"/>
          <w:color w:val="000000" w:themeColor="text1"/>
          <w:szCs w:val="24"/>
        </w:rPr>
        <w:t>Assessment records, trust scores, recommendations, and generated reports represent important business information for the organisations using TrustForge and should have suitable backup arrangements. Supabase's managed backup capabilities help protect information from accidental deletion and technical failure, and backup availability should be checked periodically to confirm that data can be restored if required, supporting the recoverability requirement</w:t>
      </w:r>
      <w:r w:rsidR="00FE3F05" w:rsidRPr="007B1B22">
        <w:rPr>
          <w:rFonts w:ascii="Times New Roman" w:hAnsi="Times New Roman" w:cs="Times New Roman"/>
          <w:color w:val="000000" w:themeColor="text1"/>
          <w:szCs w:val="24"/>
        </w:rPr>
        <w:t>.</w:t>
      </w:r>
    </w:p>
    <w:p w14:paraId="46717CB3" w14:textId="77777777" w:rsidR="00A03BDF" w:rsidRPr="007B1B22" w:rsidRDefault="00A03BDF" w:rsidP="00A03BDF">
      <w:pPr>
        <w:pStyle w:val="Heading2"/>
        <w:rPr>
          <w:rFonts w:ascii="Times New Roman" w:hAnsi="Times New Roman" w:cs="Times New Roman"/>
          <w:color w:val="000000" w:themeColor="text1"/>
          <w:sz w:val="28"/>
          <w:szCs w:val="28"/>
        </w:rPr>
      </w:pPr>
      <w:r w:rsidRPr="007B1B22">
        <w:rPr>
          <w:rFonts w:ascii="Times New Roman" w:hAnsi="Times New Roman" w:cs="Times New Roman"/>
          <w:color w:val="000000" w:themeColor="text1"/>
          <w:sz w:val="28"/>
          <w:szCs w:val="28"/>
        </w:rPr>
        <w:t>4.5.8  Third-Party Integration Security</w:t>
      </w:r>
    </w:p>
    <w:p w14:paraId="0AC9A696" w14:textId="77777777" w:rsidR="00A03BDF" w:rsidRPr="007B75AF" w:rsidRDefault="00A03BDF" w:rsidP="00A03BDF">
      <w:pPr>
        <w:spacing w:after="200" w:line="360" w:lineRule="auto"/>
        <w:jc w:val="both"/>
        <w:rPr>
          <w:rFonts w:ascii="Times New Roman" w:hAnsi="Times New Roman" w:cs="Times New Roman"/>
          <w:color w:val="000000" w:themeColor="text1"/>
          <w:szCs w:val="24"/>
        </w:rPr>
      </w:pPr>
      <w:r w:rsidRPr="007B75AF">
        <w:rPr>
          <w:rFonts w:ascii="Times New Roman" w:hAnsi="Times New Roman" w:cs="Times New Roman"/>
          <w:color w:val="000000" w:themeColor="text1"/>
          <w:szCs w:val="24"/>
        </w:rPr>
        <w:t xml:space="preserve">TrustForge integrates with third-party services, principally Supabase (database and authentication) and an external AI model API. Only trusted, necessary integrations should be used, and API keys and access tokens for these services should be stored securely as environment variables rather than in source code or client-side bundles. Permissions </w:t>
      </w:r>
      <w:r w:rsidRPr="007B75AF">
        <w:rPr>
          <w:rFonts w:ascii="Times New Roman" w:hAnsi="Times New Roman" w:cs="Times New Roman"/>
          <w:color w:val="000000" w:themeColor="text1"/>
          <w:szCs w:val="24"/>
        </w:rPr>
        <w:lastRenderedPageBreak/>
        <w:t>granted to each integration should be reviewed periodically, and unused credentials or integrations should be revoked, reducing the risk of unauthorized access through a compromised third-party dependency.</w:t>
      </w:r>
    </w:p>
    <w:p w14:paraId="21DB27C7" w14:textId="205BA16A" w:rsidR="00A03BDF" w:rsidRPr="008C7DF3" w:rsidRDefault="002A0670" w:rsidP="00A03BDF">
      <w:pPr>
        <w:pStyle w:val="Heading1"/>
        <w:rPr>
          <w:rFonts w:ascii="Times New Roman" w:hAnsi="Times New Roman" w:cs="Times New Roman"/>
          <w:color w:val="000000" w:themeColor="text1"/>
          <w:sz w:val="28"/>
          <w:szCs w:val="28"/>
        </w:rPr>
      </w:pPr>
      <w:r w:rsidRPr="008C7DF3">
        <w:rPr>
          <w:rFonts w:ascii="Times New Roman" w:hAnsi="Times New Roman" w:cs="Times New Roman"/>
          <w:color w:val="000000" w:themeColor="text1"/>
          <w:sz w:val="28"/>
          <w:szCs w:val="28"/>
        </w:rPr>
        <w:t>4.6 Test</w:t>
      </w:r>
      <w:r w:rsidR="00A03BDF" w:rsidRPr="008C7DF3">
        <w:rPr>
          <w:rFonts w:ascii="Times New Roman" w:hAnsi="Times New Roman" w:cs="Times New Roman"/>
          <w:color w:val="000000" w:themeColor="text1"/>
          <w:sz w:val="28"/>
          <w:szCs w:val="28"/>
        </w:rPr>
        <w:t xml:space="preserve"> Cases</w:t>
      </w:r>
    </w:p>
    <w:p w14:paraId="6F91C73F" w14:textId="77777777" w:rsidR="00A03BDF" w:rsidRPr="008C7DF3" w:rsidRDefault="00A03BDF" w:rsidP="00A03BDF">
      <w:pPr>
        <w:spacing w:after="200" w:line="360" w:lineRule="auto"/>
        <w:jc w:val="both"/>
        <w:rPr>
          <w:rFonts w:ascii="Times New Roman" w:hAnsi="Times New Roman" w:cs="Times New Roman"/>
          <w:color w:val="000000" w:themeColor="text1"/>
          <w:szCs w:val="24"/>
        </w:rPr>
      </w:pPr>
      <w:r w:rsidRPr="008C7DF3">
        <w:rPr>
          <w:rFonts w:ascii="Times New Roman" w:hAnsi="Times New Roman" w:cs="Times New Roman"/>
          <w:color w:val="000000" w:themeColor="text1"/>
          <w:szCs w:val="24"/>
        </w:rPr>
        <w:t>This section defines the formal test cases used to validate the functional correctness of TrustForge. Test cases are organised by functional module, with ten test cases per module across the eight modules identified below, giving a total of eighty test cases. Each test case specifies the scenario under test, a description, the test input or action, the expected result, and the pass / fail criteria used to judge the outcome.</w:t>
      </w:r>
    </w:p>
    <w:p w14:paraId="7538DFE5" w14:textId="77777777" w:rsidR="00A03BDF" w:rsidRPr="008C7DF3" w:rsidRDefault="00A03BDF" w:rsidP="00A03BDF">
      <w:pPr>
        <w:pStyle w:val="Heading2"/>
        <w:rPr>
          <w:rFonts w:ascii="Times New Roman" w:hAnsi="Times New Roman" w:cs="Times New Roman"/>
          <w:color w:val="000000" w:themeColor="text1"/>
          <w:sz w:val="24"/>
          <w:szCs w:val="24"/>
        </w:rPr>
      </w:pPr>
      <w:r w:rsidRPr="008C7DF3">
        <w:rPr>
          <w:rFonts w:ascii="Times New Roman" w:hAnsi="Times New Roman" w:cs="Times New Roman"/>
          <w:color w:val="000000" w:themeColor="text1"/>
          <w:sz w:val="24"/>
          <w:szCs w:val="24"/>
        </w:rPr>
        <w:t>4.6.1  User Registration &amp; Authentication</w:t>
      </w:r>
    </w:p>
    <w:tbl>
      <w:tblPr>
        <w:tblW w:w="10065" w:type="dxa"/>
        <w:jc w:val="center"/>
        <w:tblBorders>
          <w:top w:val="single" w:sz="4" w:space="0" w:color="B9C7D8"/>
          <w:left w:val="single" w:sz="4" w:space="0" w:color="B9C7D8"/>
          <w:bottom w:val="single" w:sz="4" w:space="0" w:color="B9C7D8"/>
          <w:right w:val="single" w:sz="4" w:space="0" w:color="B9C7D8"/>
          <w:insideH w:val="single" w:sz="4" w:space="0" w:color="B9C7D8"/>
          <w:insideV w:val="single" w:sz="4" w:space="0" w:color="B9C7D8"/>
        </w:tblBorders>
        <w:tblLayout w:type="fixed"/>
        <w:tblCellMar>
          <w:left w:w="10" w:type="dxa"/>
          <w:right w:w="10" w:type="dxa"/>
        </w:tblCellMar>
        <w:tblLook w:val="0000" w:firstRow="0" w:lastRow="0" w:firstColumn="0" w:lastColumn="0" w:noHBand="0" w:noVBand="0"/>
      </w:tblPr>
      <w:tblGrid>
        <w:gridCol w:w="1135"/>
        <w:gridCol w:w="1275"/>
        <w:gridCol w:w="1843"/>
        <w:gridCol w:w="1833"/>
        <w:gridCol w:w="1711"/>
        <w:gridCol w:w="2268"/>
      </w:tblGrid>
      <w:tr w:rsidR="00A03BDF" w:rsidRPr="008C7DF3" w14:paraId="5EED1B39" w14:textId="77777777" w:rsidTr="00102D03">
        <w:trPr>
          <w:tblHeader/>
          <w:jc w:val="center"/>
        </w:trPr>
        <w:tc>
          <w:tcPr>
            <w:tcW w:w="1135" w:type="dxa"/>
            <w:tcMar>
              <w:top w:w="80" w:type="dxa"/>
              <w:left w:w="100" w:type="dxa"/>
              <w:bottom w:w="80" w:type="dxa"/>
              <w:right w:w="100" w:type="dxa"/>
            </w:tcMar>
            <w:vAlign w:val="center"/>
          </w:tcPr>
          <w:p w14:paraId="21F25405" w14:textId="77777777" w:rsidR="00A03BDF" w:rsidRPr="008C7DF3" w:rsidRDefault="00A03BDF" w:rsidP="005B5CAE">
            <w:pPr>
              <w:jc w:val="center"/>
              <w:rPr>
                <w:rFonts w:ascii="Times New Roman" w:hAnsi="Times New Roman" w:cs="Times New Roman"/>
                <w:color w:val="000000" w:themeColor="text1"/>
                <w:sz w:val="22"/>
                <w:szCs w:val="22"/>
              </w:rPr>
            </w:pPr>
            <w:r w:rsidRPr="008C7DF3">
              <w:rPr>
                <w:rFonts w:ascii="Times New Roman" w:hAnsi="Times New Roman" w:cs="Times New Roman"/>
                <w:b/>
                <w:bCs/>
                <w:color w:val="000000" w:themeColor="text1"/>
                <w:sz w:val="22"/>
                <w:szCs w:val="22"/>
              </w:rPr>
              <w:t>Test ID</w:t>
            </w:r>
          </w:p>
        </w:tc>
        <w:tc>
          <w:tcPr>
            <w:tcW w:w="1275" w:type="dxa"/>
            <w:tcMar>
              <w:top w:w="80" w:type="dxa"/>
              <w:left w:w="100" w:type="dxa"/>
              <w:bottom w:w="80" w:type="dxa"/>
              <w:right w:w="100" w:type="dxa"/>
            </w:tcMar>
            <w:vAlign w:val="center"/>
          </w:tcPr>
          <w:p w14:paraId="688E1928" w14:textId="77777777" w:rsidR="00A03BDF" w:rsidRPr="008C7DF3" w:rsidRDefault="00A03BDF" w:rsidP="005B5CAE">
            <w:pPr>
              <w:jc w:val="center"/>
              <w:rPr>
                <w:rFonts w:ascii="Times New Roman" w:hAnsi="Times New Roman" w:cs="Times New Roman"/>
                <w:color w:val="000000" w:themeColor="text1"/>
                <w:sz w:val="22"/>
                <w:szCs w:val="22"/>
              </w:rPr>
            </w:pPr>
            <w:r w:rsidRPr="008C7DF3">
              <w:rPr>
                <w:rFonts w:ascii="Times New Roman" w:hAnsi="Times New Roman" w:cs="Times New Roman"/>
                <w:b/>
                <w:bCs/>
                <w:color w:val="000000" w:themeColor="text1"/>
                <w:sz w:val="22"/>
                <w:szCs w:val="22"/>
              </w:rPr>
              <w:t>Test Scenario</w:t>
            </w:r>
          </w:p>
        </w:tc>
        <w:tc>
          <w:tcPr>
            <w:tcW w:w="1843" w:type="dxa"/>
            <w:tcMar>
              <w:top w:w="80" w:type="dxa"/>
              <w:left w:w="100" w:type="dxa"/>
              <w:bottom w:w="80" w:type="dxa"/>
              <w:right w:w="100" w:type="dxa"/>
            </w:tcMar>
            <w:vAlign w:val="center"/>
          </w:tcPr>
          <w:p w14:paraId="2E680F77" w14:textId="77777777" w:rsidR="00A03BDF" w:rsidRPr="008C7DF3" w:rsidRDefault="00A03BDF" w:rsidP="005B5CAE">
            <w:pPr>
              <w:jc w:val="center"/>
              <w:rPr>
                <w:rFonts w:ascii="Times New Roman" w:hAnsi="Times New Roman" w:cs="Times New Roman"/>
                <w:color w:val="000000" w:themeColor="text1"/>
                <w:sz w:val="22"/>
                <w:szCs w:val="22"/>
              </w:rPr>
            </w:pPr>
            <w:r w:rsidRPr="008C7DF3">
              <w:rPr>
                <w:rFonts w:ascii="Times New Roman" w:hAnsi="Times New Roman" w:cs="Times New Roman"/>
                <w:b/>
                <w:bCs/>
                <w:color w:val="000000" w:themeColor="text1"/>
                <w:sz w:val="22"/>
                <w:szCs w:val="22"/>
              </w:rPr>
              <w:t>Test Description</w:t>
            </w:r>
          </w:p>
        </w:tc>
        <w:tc>
          <w:tcPr>
            <w:tcW w:w="1833" w:type="dxa"/>
            <w:tcMar>
              <w:top w:w="80" w:type="dxa"/>
              <w:left w:w="100" w:type="dxa"/>
              <w:bottom w:w="80" w:type="dxa"/>
              <w:right w:w="100" w:type="dxa"/>
            </w:tcMar>
            <w:vAlign w:val="center"/>
          </w:tcPr>
          <w:p w14:paraId="69260C57" w14:textId="77777777" w:rsidR="00A03BDF" w:rsidRPr="008C7DF3" w:rsidRDefault="00A03BDF" w:rsidP="005B5CAE">
            <w:pPr>
              <w:jc w:val="center"/>
              <w:rPr>
                <w:rFonts w:ascii="Times New Roman" w:hAnsi="Times New Roman" w:cs="Times New Roman"/>
                <w:color w:val="000000" w:themeColor="text1"/>
                <w:sz w:val="22"/>
                <w:szCs w:val="22"/>
              </w:rPr>
            </w:pPr>
            <w:r w:rsidRPr="008C7DF3">
              <w:rPr>
                <w:rFonts w:ascii="Times New Roman" w:hAnsi="Times New Roman" w:cs="Times New Roman"/>
                <w:b/>
                <w:bCs/>
                <w:color w:val="000000" w:themeColor="text1"/>
                <w:sz w:val="22"/>
                <w:szCs w:val="22"/>
              </w:rPr>
              <w:t>Test Input / Action</w:t>
            </w:r>
          </w:p>
        </w:tc>
        <w:tc>
          <w:tcPr>
            <w:tcW w:w="1711" w:type="dxa"/>
            <w:tcMar>
              <w:top w:w="80" w:type="dxa"/>
              <w:left w:w="100" w:type="dxa"/>
              <w:bottom w:w="80" w:type="dxa"/>
              <w:right w:w="100" w:type="dxa"/>
            </w:tcMar>
            <w:vAlign w:val="center"/>
          </w:tcPr>
          <w:p w14:paraId="73B443B6" w14:textId="77777777" w:rsidR="00A03BDF" w:rsidRPr="008C7DF3" w:rsidRDefault="00A03BDF" w:rsidP="005B5CAE">
            <w:pPr>
              <w:jc w:val="center"/>
              <w:rPr>
                <w:rFonts w:ascii="Times New Roman" w:hAnsi="Times New Roman" w:cs="Times New Roman"/>
                <w:color w:val="000000" w:themeColor="text1"/>
                <w:sz w:val="22"/>
                <w:szCs w:val="22"/>
              </w:rPr>
            </w:pPr>
            <w:r w:rsidRPr="008C7DF3">
              <w:rPr>
                <w:rFonts w:ascii="Times New Roman" w:hAnsi="Times New Roman" w:cs="Times New Roman"/>
                <w:b/>
                <w:bCs/>
                <w:color w:val="000000" w:themeColor="text1"/>
                <w:sz w:val="22"/>
                <w:szCs w:val="22"/>
              </w:rPr>
              <w:t>Expected Result</w:t>
            </w:r>
          </w:p>
        </w:tc>
        <w:tc>
          <w:tcPr>
            <w:tcW w:w="2268" w:type="dxa"/>
            <w:tcMar>
              <w:top w:w="80" w:type="dxa"/>
              <w:left w:w="100" w:type="dxa"/>
              <w:bottom w:w="80" w:type="dxa"/>
              <w:right w:w="100" w:type="dxa"/>
            </w:tcMar>
            <w:vAlign w:val="center"/>
          </w:tcPr>
          <w:p w14:paraId="6596A2B6" w14:textId="77777777" w:rsidR="00A03BDF" w:rsidRPr="008C7DF3" w:rsidRDefault="00A03BDF" w:rsidP="005B5CAE">
            <w:pPr>
              <w:jc w:val="center"/>
              <w:rPr>
                <w:rFonts w:ascii="Times New Roman" w:hAnsi="Times New Roman" w:cs="Times New Roman"/>
                <w:color w:val="000000" w:themeColor="text1"/>
                <w:sz w:val="22"/>
                <w:szCs w:val="22"/>
              </w:rPr>
            </w:pPr>
            <w:r w:rsidRPr="008C7DF3">
              <w:rPr>
                <w:rFonts w:ascii="Times New Roman" w:hAnsi="Times New Roman" w:cs="Times New Roman"/>
                <w:b/>
                <w:bCs/>
                <w:color w:val="000000" w:themeColor="text1"/>
                <w:sz w:val="22"/>
                <w:szCs w:val="22"/>
              </w:rPr>
              <w:t>Pass / Fail Criteria</w:t>
            </w:r>
          </w:p>
        </w:tc>
      </w:tr>
      <w:tr w:rsidR="00A03BDF" w:rsidRPr="008C7DF3" w14:paraId="2B333370" w14:textId="77777777" w:rsidTr="00102D03">
        <w:trPr>
          <w:cantSplit/>
          <w:jc w:val="center"/>
        </w:trPr>
        <w:tc>
          <w:tcPr>
            <w:tcW w:w="1135" w:type="dxa"/>
            <w:tcMar>
              <w:top w:w="70" w:type="dxa"/>
              <w:left w:w="100" w:type="dxa"/>
              <w:bottom w:w="70" w:type="dxa"/>
              <w:right w:w="100" w:type="dxa"/>
            </w:tcMar>
            <w:vAlign w:val="center"/>
          </w:tcPr>
          <w:p w14:paraId="493A4441" w14:textId="77777777" w:rsidR="00A03BDF" w:rsidRPr="008C7DF3" w:rsidRDefault="00A03BDF" w:rsidP="00102D03">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AUTH-01</w:t>
            </w:r>
          </w:p>
        </w:tc>
        <w:tc>
          <w:tcPr>
            <w:tcW w:w="1275" w:type="dxa"/>
            <w:tcMar>
              <w:top w:w="70" w:type="dxa"/>
              <w:left w:w="100" w:type="dxa"/>
              <w:bottom w:w="70" w:type="dxa"/>
              <w:right w:w="100" w:type="dxa"/>
            </w:tcMar>
            <w:vAlign w:val="center"/>
          </w:tcPr>
          <w:p w14:paraId="5B5956B1" w14:textId="77777777" w:rsidR="00A03BDF" w:rsidRPr="008C7DF3" w:rsidRDefault="00A03BDF" w:rsidP="00102D03">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Organisation Registration</w:t>
            </w:r>
          </w:p>
        </w:tc>
        <w:tc>
          <w:tcPr>
            <w:tcW w:w="1843" w:type="dxa"/>
            <w:tcMar>
              <w:top w:w="70" w:type="dxa"/>
              <w:left w:w="100" w:type="dxa"/>
              <w:bottom w:w="70" w:type="dxa"/>
              <w:right w:w="100" w:type="dxa"/>
            </w:tcMar>
            <w:vAlign w:val="center"/>
          </w:tcPr>
          <w:p w14:paraId="0D5F9F6B" w14:textId="77777777" w:rsidR="00A03BDF" w:rsidRPr="008C7DF3" w:rsidRDefault="00A03BDF" w:rsidP="00102D03">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Verify that a new organisation can register using a valid email and password.</w:t>
            </w:r>
          </w:p>
        </w:tc>
        <w:tc>
          <w:tcPr>
            <w:tcW w:w="1833" w:type="dxa"/>
            <w:tcMar>
              <w:top w:w="70" w:type="dxa"/>
              <w:left w:w="100" w:type="dxa"/>
              <w:bottom w:w="70" w:type="dxa"/>
              <w:right w:w="100" w:type="dxa"/>
            </w:tcMar>
            <w:vAlign w:val="center"/>
          </w:tcPr>
          <w:p w14:paraId="28737A8E" w14:textId="77777777" w:rsidR="00A03BDF" w:rsidRPr="008C7DF3" w:rsidRDefault="00A03BDF" w:rsidP="00102D03">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Enter organisation name, valid email, and password on the Register form and submit.</w:t>
            </w:r>
          </w:p>
        </w:tc>
        <w:tc>
          <w:tcPr>
            <w:tcW w:w="1711" w:type="dxa"/>
            <w:tcMar>
              <w:top w:w="70" w:type="dxa"/>
              <w:left w:w="100" w:type="dxa"/>
              <w:bottom w:w="70" w:type="dxa"/>
              <w:right w:w="100" w:type="dxa"/>
            </w:tcMar>
            <w:vAlign w:val="center"/>
          </w:tcPr>
          <w:p w14:paraId="71315347" w14:textId="77777777" w:rsidR="00A03BDF" w:rsidRPr="008C7DF3" w:rsidRDefault="00A03BDF" w:rsidP="00102D03">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A new account is created and the user is redirected to the dashboard.</w:t>
            </w:r>
          </w:p>
        </w:tc>
        <w:tc>
          <w:tcPr>
            <w:tcW w:w="2268" w:type="dxa"/>
            <w:tcMar>
              <w:top w:w="70" w:type="dxa"/>
              <w:left w:w="100" w:type="dxa"/>
              <w:bottom w:w="70" w:type="dxa"/>
              <w:right w:w="100" w:type="dxa"/>
            </w:tcMar>
            <w:vAlign w:val="center"/>
          </w:tcPr>
          <w:p w14:paraId="0C54C5C1" w14:textId="77777777" w:rsidR="00A03BDF" w:rsidRPr="008C7DF3" w:rsidRDefault="00A03BDF" w:rsidP="00102D03">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PASS: Account is created and dashboard loads. FAIL: Registration fails or no redirect occurs.</w:t>
            </w:r>
          </w:p>
        </w:tc>
      </w:tr>
      <w:tr w:rsidR="00A03BDF" w:rsidRPr="008C7DF3" w14:paraId="4FF56DDF" w14:textId="77777777" w:rsidTr="00102D03">
        <w:trPr>
          <w:cantSplit/>
          <w:jc w:val="center"/>
        </w:trPr>
        <w:tc>
          <w:tcPr>
            <w:tcW w:w="1135" w:type="dxa"/>
            <w:tcMar>
              <w:top w:w="70" w:type="dxa"/>
              <w:left w:w="100" w:type="dxa"/>
              <w:bottom w:w="70" w:type="dxa"/>
              <w:right w:w="100" w:type="dxa"/>
            </w:tcMar>
            <w:vAlign w:val="center"/>
          </w:tcPr>
          <w:p w14:paraId="66491D9C" w14:textId="77777777" w:rsidR="00A03BDF" w:rsidRPr="008C7DF3" w:rsidRDefault="00A03BDF" w:rsidP="00102D03">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AUTH-02</w:t>
            </w:r>
          </w:p>
        </w:tc>
        <w:tc>
          <w:tcPr>
            <w:tcW w:w="1275" w:type="dxa"/>
            <w:tcMar>
              <w:top w:w="70" w:type="dxa"/>
              <w:left w:w="100" w:type="dxa"/>
              <w:bottom w:w="70" w:type="dxa"/>
              <w:right w:w="100" w:type="dxa"/>
            </w:tcMar>
            <w:vAlign w:val="center"/>
          </w:tcPr>
          <w:p w14:paraId="1E01E648" w14:textId="77777777" w:rsidR="00A03BDF" w:rsidRPr="008C7DF3" w:rsidRDefault="00A03BDF" w:rsidP="00102D03">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Duplicate Email Registration</w:t>
            </w:r>
          </w:p>
        </w:tc>
        <w:tc>
          <w:tcPr>
            <w:tcW w:w="1843" w:type="dxa"/>
            <w:tcMar>
              <w:top w:w="70" w:type="dxa"/>
              <w:left w:w="100" w:type="dxa"/>
              <w:bottom w:w="70" w:type="dxa"/>
              <w:right w:w="100" w:type="dxa"/>
            </w:tcMar>
            <w:vAlign w:val="center"/>
          </w:tcPr>
          <w:p w14:paraId="49EC0E41" w14:textId="77777777" w:rsidR="00A03BDF" w:rsidRPr="008C7DF3" w:rsidRDefault="00A03BDF" w:rsidP="00102D03">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Verify that registration is rejected when the email is already in use.</w:t>
            </w:r>
          </w:p>
        </w:tc>
        <w:tc>
          <w:tcPr>
            <w:tcW w:w="1833" w:type="dxa"/>
            <w:tcMar>
              <w:top w:w="70" w:type="dxa"/>
              <w:left w:w="100" w:type="dxa"/>
              <w:bottom w:w="70" w:type="dxa"/>
              <w:right w:w="100" w:type="dxa"/>
            </w:tcMar>
            <w:vAlign w:val="center"/>
          </w:tcPr>
          <w:p w14:paraId="7FEBB2FE" w14:textId="77777777" w:rsidR="00A03BDF" w:rsidRPr="008C7DF3" w:rsidRDefault="00A03BDF" w:rsidP="00102D03">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Attempt to register using an email already associated with an existing account.</w:t>
            </w:r>
          </w:p>
        </w:tc>
        <w:tc>
          <w:tcPr>
            <w:tcW w:w="1711" w:type="dxa"/>
            <w:tcMar>
              <w:top w:w="70" w:type="dxa"/>
              <w:left w:w="100" w:type="dxa"/>
              <w:bottom w:w="70" w:type="dxa"/>
              <w:right w:w="100" w:type="dxa"/>
            </w:tcMar>
            <w:vAlign w:val="center"/>
          </w:tcPr>
          <w:p w14:paraId="103EC33F" w14:textId="77777777" w:rsidR="00A03BDF" w:rsidRPr="008C7DF3" w:rsidRDefault="00A03BDF" w:rsidP="00102D03">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A clear duplicate-account error is displayed and no new account is created.</w:t>
            </w:r>
          </w:p>
        </w:tc>
        <w:tc>
          <w:tcPr>
            <w:tcW w:w="2268" w:type="dxa"/>
            <w:tcMar>
              <w:top w:w="70" w:type="dxa"/>
              <w:left w:w="100" w:type="dxa"/>
              <w:bottom w:w="70" w:type="dxa"/>
              <w:right w:w="100" w:type="dxa"/>
            </w:tcMar>
            <w:vAlign w:val="center"/>
          </w:tcPr>
          <w:p w14:paraId="52D4FCDC" w14:textId="77777777" w:rsidR="00A03BDF" w:rsidRPr="008C7DF3" w:rsidRDefault="00A03BDF" w:rsidP="00102D03">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PASS: Error is shown and no duplicate account is created. FAIL: A duplicate account is created or no error is shown.</w:t>
            </w:r>
          </w:p>
        </w:tc>
      </w:tr>
      <w:tr w:rsidR="00A03BDF" w:rsidRPr="008C7DF3" w14:paraId="47AA45DE" w14:textId="77777777" w:rsidTr="00102D03">
        <w:trPr>
          <w:cantSplit/>
          <w:jc w:val="center"/>
        </w:trPr>
        <w:tc>
          <w:tcPr>
            <w:tcW w:w="1135" w:type="dxa"/>
            <w:tcMar>
              <w:top w:w="70" w:type="dxa"/>
              <w:left w:w="100" w:type="dxa"/>
              <w:bottom w:w="70" w:type="dxa"/>
              <w:right w:w="100" w:type="dxa"/>
            </w:tcMar>
            <w:vAlign w:val="center"/>
          </w:tcPr>
          <w:p w14:paraId="1584D7B6" w14:textId="77777777" w:rsidR="00A03BDF" w:rsidRPr="008C7DF3" w:rsidRDefault="00A03BDF" w:rsidP="00102D03">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AUTH-03</w:t>
            </w:r>
          </w:p>
        </w:tc>
        <w:tc>
          <w:tcPr>
            <w:tcW w:w="1275" w:type="dxa"/>
            <w:tcMar>
              <w:top w:w="70" w:type="dxa"/>
              <w:left w:w="100" w:type="dxa"/>
              <w:bottom w:w="70" w:type="dxa"/>
              <w:right w:w="100" w:type="dxa"/>
            </w:tcMar>
            <w:vAlign w:val="center"/>
          </w:tcPr>
          <w:p w14:paraId="24541079" w14:textId="77777777" w:rsidR="00A03BDF" w:rsidRPr="008C7DF3" w:rsidRDefault="00A03BDF" w:rsidP="00102D03">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Valid Login</w:t>
            </w:r>
          </w:p>
        </w:tc>
        <w:tc>
          <w:tcPr>
            <w:tcW w:w="1843" w:type="dxa"/>
            <w:tcMar>
              <w:top w:w="70" w:type="dxa"/>
              <w:left w:w="100" w:type="dxa"/>
              <w:bottom w:w="70" w:type="dxa"/>
              <w:right w:w="100" w:type="dxa"/>
            </w:tcMar>
            <w:vAlign w:val="center"/>
          </w:tcPr>
          <w:p w14:paraId="4808C401" w14:textId="77777777" w:rsidR="00A03BDF" w:rsidRPr="008C7DF3" w:rsidRDefault="00A03BDF" w:rsidP="00102D03">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Verify that a registered user can log in with correct credentials.</w:t>
            </w:r>
          </w:p>
        </w:tc>
        <w:tc>
          <w:tcPr>
            <w:tcW w:w="1833" w:type="dxa"/>
            <w:tcMar>
              <w:top w:w="70" w:type="dxa"/>
              <w:left w:w="100" w:type="dxa"/>
              <w:bottom w:w="70" w:type="dxa"/>
              <w:right w:w="100" w:type="dxa"/>
            </w:tcMar>
            <w:vAlign w:val="center"/>
          </w:tcPr>
          <w:p w14:paraId="1354303C" w14:textId="77777777" w:rsidR="00A03BDF" w:rsidRPr="008C7DF3" w:rsidRDefault="00A03BDF" w:rsidP="00102D03">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Enter a valid registered email and correct password, then submit.</w:t>
            </w:r>
          </w:p>
        </w:tc>
        <w:tc>
          <w:tcPr>
            <w:tcW w:w="1711" w:type="dxa"/>
            <w:tcMar>
              <w:top w:w="70" w:type="dxa"/>
              <w:left w:w="100" w:type="dxa"/>
              <w:bottom w:w="70" w:type="dxa"/>
              <w:right w:w="100" w:type="dxa"/>
            </w:tcMar>
            <w:vAlign w:val="center"/>
          </w:tcPr>
          <w:p w14:paraId="1FCB276B" w14:textId="77777777" w:rsidR="00A03BDF" w:rsidRPr="008C7DF3" w:rsidRDefault="00A03BDF" w:rsidP="00102D03">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The user is authenticated and redirected to the User Dashboard.</w:t>
            </w:r>
          </w:p>
        </w:tc>
        <w:tc>
          <w:tcPr>
            <w:tcW w:w="2268" w:type="dxa"/>
            <w:tcMar>
              <w:top w:w="70" w:type="dxa"/>
              <w:left w:w="100" w:type="dxa"/>
              <w:bottom w:w="70" w:type="dxa"/>
              <w:right w:w="100" w:type="dxa"/>
            </w:tcMar>
            <w:vAlign w:val="center"/>
          </w:tcPr>
          <w:p w14:paraId="4FB4017F" w14:textId="77777777" w:rsidR="00A03BDF" w:rsidRPr="008C7DF3" w:rsidRDefault="00A03BDF" w:rsidP="00102D03">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PASS: Login succeeds and dashboard loads. FAIL: Login fails despite correct credentials.</w:t>
            </w:r>
          </w:p>
        </w:tc>
      </w:tr>
      <w:tr w:rsidR="00A03BDF" w:rsidRPr="008C7DF3" w14:paraId="44F8A2D7" w14:textId="77777777" w:rsidTr="00102D03">
        <w:trPr>
          <w:cantSplit/>
          <w:jc w:val="center"/>
        </w:trPr>
        <w:tc>
          <w:tcPr>
            <w:tcW w:w="1135" w:type="dxa"/>
            <w:tcMar>
              <w:top w:w="70" w:type="dxa"/>
              <w:left w:w="100" w:type="dxa"/>
              <w:bottom w:w="70" w:type="dxa"/>
              <w:right w:w="100" w:type="dxa"/>
            </w:tcMar>
            <w:vAlign w:val="center"/>
          </w:tcPr>
          <w:p w14:paraId="6A474298" w14:textId="77777777" w:rsidR="00A03BDF" w:rsidRPr="008C7DF3" w:rsidRDefault="00A03BDF" w:rsidP="00102D03">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AUTH-04</w:t>
            </w:r>
          </w:p>
        </w:tc>
        <w:tc>
          <w:tcPr>
            <w:tcW w:w="1275" w:type="dxa"/>
            <w:tcMar>
              <w:top w:w="70" w:type="dxa"/>
              <w:left w:w="100" w:type="dxa"/>
              <w:bottom w:w="70" w:type="dxa"/>
              <w:right w:w="100" w:type="dxa"/>
            </w:tcMar>
            <w:vAlign w:val="center"/>
          </w:tcPr>
          <w:p w14:paraId="4AD29F1B" w14:textId="77777777" w:rsidR="00A03BDF" w:rsidRPr="008C7DF3" w:rsidRDefault="00A03BDF" w:rsidP="00102D03">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Invalid Login</w:t>
            </w:r>
          </w:p>
        </w:tc>
        <w:tc>
          <w:tcPr>
            <w:tcW w:w="1843" w:type="dxa"/>
            <w:tcMar>
              <w:top w:w="70" w:type="dxa"/>
              <w:left w:w="100" w:type="dxa"/>
              <w:bottom w:w="70" w:type="dxa"/>
              <w:right w:w="100" w:type="dxa"/>
            </w:tcMar>
            <w:vAlign w:val="center"/>
          </w:tcPr>
          <w:p w14:paraId="0D2E9924" w14:textId="77777777" w:rsidR="00A03BDF" w:rsidRPr="008C7DF3" w:rsidRDefault="00A03BDF" w:rsidP="00102D03">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Verify that login is rejected for incorrect credentials.</w:t>
            </w:r>
          </w:p>
        </w:tc>
        <w:tc>
          <w:tcPr>
            <w:tcW w:w="1833" w:type="dxa"/>
            <w:tcMar>
              <w:top w:w="70" w:type="dxa"/>
              <w:left w:w="100" w:type="dxa"/>
              <w:bottom w:w="70" w:type="dxa"/>
              <w:right w:w="100" w:type="dxa"/>
            </w:tcMar>
            <w:vAlign w:val="center"/>
          </w:tcPr>
          <w:p w14:paraId="4FB5B4BF" w14:textId="77777777" w:rsidR="00A03BDF" w:rsidRPr="008C7DF3" w:rsidRDefault="00A03BDF" w:rsidP="00102D03">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Enter a valid email with an incorrect password and submit.</w:t>
            </w:r>
          </w:p>
        </w:tc>
        <w:tc>
          <w:tcPr>
            <w:tcW w:w="1711" w:type="dxa"/>
            <w:tcMar>
              <w:top w:w="70" w:type="dxa"/>
              <w:left w:w="100" w:type="dxa"/>
              <w:bottom w:w="70" w:type="dxa"/>
              <w:right w:w="100" w:type="dxa"/>
            </w:tcMar>
            <w:vAlign w:val="center"/>
          </w:tcPr>
          <w:p w14:paraId="08E3E5D9" w14:textId="77777777" w:rsidR="00A03BDF" w:rsidRPr="008C7DF3" w:rsidRDefault="00A03BDF" w:rsidP="00102D03">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An authentication error is displayed and no session is created.</w:t>
            </w:r>
          </w:p>
        </w:tc>
        <w:tc>
          <w:tcPr>
            <w:tcW w:w="2268" w:type="dxa"/>
            <w:tcMar>
              <w:top w:w="70" w:type="dxa"/>
              <w:left w:w="100" w:type="dxa"/>
              <w:bottom w:w="70" w:type="dxa"/>
              <w:right w:w="100" w:type="dxa"/>
            </w:tcMar>
            <w:vAlign w:val="center"/>
          </w:tcPr>
          <w:p w14:paraId="29F55CDF" w14:textId="77777777" w:rsidR="00A03BDF" w:rsidRPr="008C7DF3" w:rsidRDefault="00A03BDF" w:rsidP="00102D03">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PASS: Error message is shown and access is denied. FAIL: User is logged in despite incorrect password.</w:t>
            </w:r>
          </w:p>
        </w:tc>
      </w:tr>
      <w:tr w:rsidR="00A03BDF" w:rsidRPr="008C7DF3" w14:paraId="4376A4AB" w14:textId="77777777" w:rsidTr="00102D03">
        <w:trPr>
          <w:cantSplit/>
          <w:jc w:val="center"/>
        </w:trPr>
        <w:tc>
          <w:tcPr>
            <w:tcW w:w="1135" w:type="dxa"/>
            <w:tcMar>
              <w:top w:w="70" w:type="dxa"/>
              <w:left w:w="100" w:type="dxa"/>
              <w:bottom w:w="70" w:type="dxa"/>
              <w:right w:w="100" w:type="dxa"/>
            </w:tcMar>
            <w:vAlign w:val="center"/>
          </w:tcPr>
          <w:p w14:paraId="118BE50E" w14:textId="77777777" w:rsidR="00A03BDF" w:rsidRPr="008C7DF3" w:rsidRDefault="00A03BDF" w:rsidP="00102D03">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lastRenderedPageBreak/>
              <w:t>AUTH-05</w:t>
            </w:r>
          </w:p>
        </w:tc>
        <w:tc>
          <w:tcPr>
            <w:tcW w:w="1275" w:type="dxa"/>
            <w:tcMar>
              <w:top w:w="70" w:type="dxa"/>
              <w:left w:w="100" w:type="dxa"/>
              <w:bottom w:w="70" w:type="dxa"/>
              <w:right w:w="100" w:type="dxa"/>
            </w:tcMar>
            <w:vAlign w:val="center"/>
          </w:tcPr>
          <w:p w14:paraId="3EDF007C" w14:textId="77777777" w:rsidR="00A03BDF" w:rsidRPr="008C7DF3" w:rsidRDefault="00A03BDF" w:rsidP="00102D03">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Empty Field Validation</w:t>
            </w:r>
          </w:p>
        </w:tc>
        <w:tc>
          <w:tcPr>
            <w:tcW w:w="1843" w:type="dxa"/>
            <w:tcMar>
              <w:top w:w="70" w:type="dxa"/>
              <w:left w:w="100" w:type="dxa"/>
              <w:bottom w:w="70" w:type="dxa"/>
              <w:right w:w="100" w:type="dxa"/>
            </w:tcMar>
            <w:vAlign w:val="center"/>
          </w:tcPr>
          <w:p w14:paraId="0C2269F2" w14:textId="77777777" w:rsidR="00A03BDF" w:rsidRPr="008C7DF3" w:rsidRDefault="00A03BDF" w:rsidP="00102D03">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Verify that the login form validates empty required fields.</w:t>
            </w:r>
          </w:p>
        </w:tc>
        <w:tc>
          <w:tcPr>
            <w:tcW w:w="1833" w:type="dxa"/>
            <w:tcMar>
              <w:top w:w="70" w:type="dxa"/>
              <w:left w:w="100" w:type="dxa"/>
              <w:bottom w:w="70" w:type="dxa"/>
              <w:right w:w="100" w:type="dxa"/>
            </w:tcMar>
            <w:vAlign w:val="center"/>
          </w:tcPr>
          <w:p w14:paraId="1F4714AD" w14:textId="77777777" w:rsidR="00A03BDF" w:rsidRPr="008C7DF3" w:rsidRDefault="00A03BDF" w:rsidP="00102D03">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Submit the login form with the email and/or password fields left blank.</w:t>
            </w:r>
          </w:p>
        </w:tc>
        <w:tc>
          <w:tcPr>
            <w:tcW w:w="1711" w:type="dxa"/>
            <w:tcMar>
              <w:top w:w="70" w:type="dxa"/>
              <w:left w:w="100" w:type="dxa"/>
              <w:bottom w:w="70" w:type="dxa"/>
              <w:right w:w="100" w:type="dxa"/>
            </w:tcMar>
            <w:vAlign w:val="center"/>
          </w:tcPr>
          <w:p w14:paraId="04F0E753" w14:textId="77777777" w:rsidR="00A03BDF" w:rsidRPr="008C7DF3" w:rsidRDefault="00A03BDF" w:rsidP="00102D03">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Inline validation errors are shown and the form is not submitted.</w:t>
            </w:r>
          </w:p>
        </w:tc>
        <w:tc>
          <w:tcPr>
            <w:tcW w:w="2268" w:type="dxa"/>
            <w:tcMar>
              <w:top w:w="70" w:type="dxa"/>
              <w:left w:w="100" w:type="dxa"/>
              <w:bottom w:w="70" w:type="dxa"/>
              <w:right w:w="100" w:type="dxa"/>
            </w:tcMar>
            <w:vAlign w:val="center"/>
          </w:tcPr>
          <w:p w14:paraId="28E710A7" w14:textId="77777777" w:rsidR="00A03BDF" w:rsidRPr="008C7DF3" w:rsidRDefault="00A03BDF" w:rsidP="00102D03">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PASS: Validation errors appear and no request is sent. FAIL: Form submits with empty fields.</w:t>
            </w:r>
          </w:p>
        </w:tc>
      </w:tr>
      <w:tr w:rsidR="00A03BDF" w:rsidRPr="008C7DF3" w14:paraId="30BE761D" w14:textId="77777777" w:rsidTr="00102D03">
        <w:trPr>
          <w:cantSplit/>
          <w:jc w:val="center"/>
        </w:trPr>
        <w:tc>
          <w:tcPr>
            <w:tcW w:w="1135" w:type="dxa"/>
            <w:tcMar>
              <w:top w:w="70" w:type="dxa"/>
              <w:left w:w="100" w:type="dxa"/>
              <w:bottom w:w="70" w:type="dxa"/>
              <w:right w:w="100" w:type="dxa"/>
            </w:tcMar>
            <w:vAlign w:val="center"/>
          </w:tcPr>
          <w:p w14:paraId="39981155" w14:textId="77777777" w:rsidR="00A03BDF" w:rsidRPr="008C7DF3" w:rsidRDefault="00A03BDF" w:rsidP="00102D03">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AUTH-06</w:t>
            </w:r>
          </w:p>
        </w:tc>
        <w:tc>
          <w:tcPr>
            <w:tcW w:w="1275" w:type="dxa"/>
            <w:tcMar>
              <w:top w:w="70" w:type="dxa"/>
              <w:left w:w="100" w:type="dxa"/>
              <w:bottom w:w="70" w:type="dxa"/>
              <w:right w:w="100" w:type="dxa"/>
            </w:tcMar>
            <w:vAlign w:val="center"/>
          </w:tcPr>
          <w:p w14:paraId="19DDC239" w14:textId="77777777" w:rsidR="00A03BDF" w:rsidRPr="008C7DF3" w:rsidRDefault="00A03BDF" w:rsidP="00102D03">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Password Recovery Request</w:t>
            </w:r>
          </w:p>
        </w:tc>
        <w:tc>
          <w:tcPr>
            <w:tcW w:w="1843" w:type="dxa"/>
            <w:tcMar>
              <w:top w:w="70" w:type="dxa"/>
              <w:left w:w="100" w:type="dxa"/>
              <w:bottom w:w="70" w:type="dxa"/>
              <w:right w:w="100" w:type="dxa"/>
            </w:tcMar>
            <w:vAlign w:val="center"/>
          </w:tcPr>
          <w:p w14:paraId="6B70BE1A" w14:textId="77777777" w:rsidR="00A03BDF" w:rsidRPr="008C7DF3" w:rsidRDefault="00A03BDF" w:rsidP="00102D03">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Verify that a user can request a password reset link.</w:t>
            </w:r>
          </w:p>
        </w:tc>
        <w:tc>
          <w:tcPr>
            <w:tcW w:w="1833" w:type="dxa"/>
            <w:tcMar>
              <w:top w:w="70" w:type="dxa"/>
              <w:left w:w="100" w:type="dxa"/>
              <w:bottom w:w="70" w:type="dxa"/>
              <w:right w:w="100" w:type="dxa"/>
            </w:tcMar>
            <w:vAlign w:val="center"/>
          </w:tcPr>
          <w:p w14:paraId="5F39CA87" w14:textId="77777777" w:rsidR="00A03BDF" w:rsidRPr="008C7DF3" w:rsidRDefault="00A03BDF" w:rsidP="00102D03">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Enter a registered email on the Forgot Password screen and submit.</w:t>
            </w:r>
          </w:p>
        </w:tc>
        <w:tc>
          <w:tcPr>
            <w:tcW w:w="1711" w:type="dxa"/>
            <w:tcMar>
              <w:top w:w="70" w:type="dxa"/>
              <w:left w:w="100" w:type="dxa"/>
              <w:bottom w:w="70" w:type="dxa"/>
              <w:right w:w="100" w:type="dxa"/>
            </w:tcMar>
            <w:vAlign w:val="center"/>
          </w:tcPr>
          <w:p w14:paraId="471B8A37" w14:textId="77777777" w:rsidR="00A03BDF" w:rsidRPr="008C7DF3" w:rsidRDefault="00A03BDF" w:rsidP="00102D03">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A password reset email is sent to the registered address.</w:t>
            </w:r>
          </w:p>
        </w:tc>
        <w:tc>
          <w:tcPr>
            <w:tcW w:w="2268" w:type="dxa"/>
            <w:tcMar>
              <w:top w:w="70" w:type="dxa"/>
              <w:left w:w="100" w:type="dxa"/>
              <w:bottom w:w="70" w:type="dxa"/>
              <w:right w:w="100" w:type="dxa"/>
            </w:tcMar>
            <w:vAlign w:val="center"/>
          </w:tcPr>
          <w:p w14:paraId="06922C69" w14:textId="77777777" w:rsidR="00A03BDF" w:rsidRPr="008C7DF3" w:rsidRDefault="00A03BDF" w:rsidP="00102D03">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PASS: Reset email is sent and confirmation is shown. FAIL: No email is sent or an error occurs.</w:t>
            </w:r>
          </w:p>
        </w:tc>
      </w:tr>
      <w:tr w:rsidR="00A03BDF" w:rsidRPr="008C7DF3" w14:paraId="6FD7A3C1" w14:textId="77777777" w:rsidTr="00102D03">
        <w:trPr>
          <w:cantSplit/>
          <w:jc w:val="center"/>
        </w:trPr>
        <w:tc>
          <w:tcPr>
            <w:tcW w:w="1135" w:type="dxa"/>
            <w:tcMar>
              <w:top w:w="70" w:type="dxa"/>
              <w:left w:w="100" w:type="dxa"/>
              <w:bottom w:w="70" w:type="dxa"/>
              <w:right w:w="100" w:type="dxa"/>
            </w:tcMar>
            <w:vAlign w:val="center"/>
          </w:tcPr>
          <w:p w14:paraId="15C5F255" w14:textId="77777777" w:rsidR="00A03BDF" w:rsidRPr="008C7DF3" w:rsidRDefault="00A03BDF" w:rsidP="00102D03">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AUTH-07</w:t>
            </w:r>
          </w:p>
        </w:tc>
        <w:tc>
          <w:tcPr>
            <w:tcW w:w="1275" w:type="dxa"/>
            <w:tcMar>
              <w:top w:w="70" w:type="dxa"/>
              <w:left w:w="100" w:type="dxa"/>
              <w:bottom w:w="70" w:type="dxa"/>
              <w:right w:w="100" w:type="dxa"/>
            </w:tcMar>
            <w:vAlign w:val="center"/>
          </w:tcPr>
          <w:p w14:paraId="65EE5868" w14:textId="77777777" w:rsidR="00A03BDF" w:rsidRPr="008C7DF3" w:rsidRDefault="00A03BDF" w:rsidP="00102D03">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Session Persistence</w:t>
            </w:r>
          </w:p>
        </w:tc>
        <w:tc>
          <w:tcPr>
            <w:tcW w:w="1843" w:type="dxa"/>
            <w:tcMar>
              <w:top w:w="70" w:type="dxa"/>
              <w:left w:w="100" w:type="dxa"/>
              <w:bottom w:w="70" w:type="dxa"/>
              <w:right w:w="100" w:type="dxa"/>
            </w:tcMar>
            <w:vAlign w:val="center"/>
          </w:tcPr>
          <w:p w14:paraId="03C26A19" w14:textId="77777777" w:rsidR="00A03BDF" w:rsidRPr="008C7DF3" w:rsidRDefault="00A03BDF" w:rsidP="00102D03">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Verify that an authenticated session persists across page refreshes.</w:t>
            </w:r>
          </w:p>
        </w:tc>
        <w:tc>
          <w:tcPr>
            <w:tcW w:w="1833" w:type="dxa"/>
            <w:tcMar>
              <w:top w:w="70" w:type="dxa"/>
              <w:left w:w="100" w:type="dxa"/>
              <w:bottom w:w="70" w:type="dxa"/>
              <w:right w:w="100" w:type="dxa"/>
            </w:tcMar>
            <w:vAlign w:val="center"/>
          </w:tcPr>
          <w:p w14:paraId="546CEC2A" w14:textId="77777777" w:rsidR="00A03BDF" w:rsidRPr="008C7DF3" w:rsidRDefault="00A03BDF" w:rsidP="00102D03">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Log in successfully, then refresh the browser page.</w:t>
            </w:r>
          </w:p>
        </w:tc>
        <w:tc>
          <w:tcPr>
            <w:tcW w:w="1711" w:type="dxa"/>
            <w:tcMar>
              <w:top w:w="70" w:type="dxa"/>
              <w:left w:w="100" w:type="dxa"/>
              <w:bottom w:w="70" w:type="dxa"/>
              <w:right w:w="100" w:type="dxa"/>
            </w:tcMar>
            <w:vAlign w:val="center"/>
          </w:tcPr>
          <w:p w14:paraId="71ACF21A" w14:textId="77777777" w:rsidR="00A03BDF" w:rsidRPr="008C7DF3" w:rsidRDefault="00A03BDF" w:rsidP="00102D03">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The user remains logged in and the dashboard is displayed without re-authentication.</w:t>
            </w:r>
          </w:p>
        </w:tc>
        <w:tc>
          <w:tcPr>
            <w:tcW w:w="2268" w:type="dxa"/>
            <w:tcMar>
              <w:top w:w="70" w:type="dxa"/>
              <w:left w:w="100" w:type="dxa"/>
              <w:bottom w:w="70" w:type="dxa"/>
              <w:right w:w="100" w:type="dxa"/>
            </w:tcMar>
            <w:vAlign w:val="center"/>
          </w:tcPr>
          <w:p w14:paraId="12D0D066" w14:textId="77777777" w:rsidR="00A03BDF" w:rsidRPr="008C7DF3" w:rsidRDefault="00A03BDF" w:rsidP="00102D03">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PASS: Session persists and dashboard remains accessible. FAIL: User is logged out or redirected to login unexpectedly.</w:t>
            </w:r>
          </w:p>
        </w:tc>
      </w:tr>
      <w:tr w:rsidR="00A03BDF" w:rsidRPr="008C7DF3" w14:paraId="7BF812CC" w14:textId="77777777" w:rsidTr="00102D03">
        <w:trPr>
          <w:cantSplit/>
          <w:jc w:val="center"/>
        </w:trPr>
        <w:tc>
          <w:tcPr>
            <w:tcW w:w="1135" w:type="dxa"/>
            <w:tcMar>
              <w:top w:w="70" w:type="dxa"/>
              <w:left w:w="100" w:type="dxa"/>
              <w:bottom w:w="70" w:type="dxa"/>
              <w:right w:w="100" w:type="dxa"/>
            </w:tcMar>
            <w:vAlign w:val="center"/>
          </w:tcPr>
          <w:p w14:paraId="3EB226FD" w14:textId="77777777" w:rsidR="00A03BDF" w:rsidRPr="008C7DF3" w:rsidRDefault="00A03BDF" w:rsidP="00102D03">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AUTH-08</w:t>
            </w:r>
          </w:p>
        </w:tc>
        <w:tc>
          <w:tcPr>
            <w:tcW w:w="1275" w:type="dxa"/>
            <w:tcMar>
              <w:top w:w="70" w:type="dxa"/>
              <w:left w:w="100" w:type="dxa"/>
              <w:bottom w:w="70" w:type="dxa"/>
              <w:right w:w="100" w:type="dxa"/>
            </w:tcMar>
            <w:vAlign w:val="center"/>
          </w:tcPr>
          <w:p w14:paraId="538E85C3" w14:textId="77777777" w:rsidR="00A03BDF" w:rsidRPr="008C7DF3" w:rsidRDefault="00A03BDF" w:rsidP="00102D03">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Session Logout</w:t>
            </w:r>
          </w:p>
        </w:tc>
        <w:tc>
          <w:tcPr>
            <w:tcW w:w="1843" w:type="dxa"/>
            <w:tcMar>
              <w:top w:w="70" w:type="dxa"/>
              <w:left w:w="100" w:type="dxa"/>
              <w:bottom w:w="70" w:type="dxa"/>
              <w:right w:w="100" w:type="dxa"/>
            </w:tcMar>
            <w:vAlign w:val="center"/>
          </w:tcPr>
          <w:p w14:paraId="1DAE591E" w14:textId="77777777" w:rsidR="00A03BDF" w:rsidRPr="008C7DF3" w:rsidRDefault="00A03BDF" w:rsidP="00102D03">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Verify that a user can securely terminate an active session.</w:t>
            </w:r>
          </w:p>
        </w:tc>
        <w:tc>
          <w:tcPr>
            <w:tcW w:w="1833" w:type="dxa"/>
            <w:tcMar>
              <w:top w:w="70" w:type="dxa"/>
              <w:left w:w="100" w:type="dxa"/>
              <w:bottom w:w="70" w:type="dxa"/>
              <w:right w:w="100" w:type="dxa"/>
            </w:tcMar>
            <w:vAlign w:val="center"/>
          </w:tcPr>
          <w:p w14:paraId="449D8E1E" w14:textId="77777777" w:rsidR="00A03BDF" w:rsidRPr="008C7DF3" w:rsidRDefault="00A03BDF" w:rsidP="00102D03">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Click the Logout option from an authenticated session.</w:t>
            </w:r>
          </w:p>
        </w:tc>
        <w:tc>
          <w:tcPr>
            <w:tcW w:w="1711" w:type="dxa"/>
            <w:tcMar>
              <w:top w:w="70" w:type="dxa"/>
              <w:left w:w="100" w:type="dxa"/>
              <w:bottom w:w="70" w:type="dxa"/>
              <w:right w:w="100" w:type="dxa"/>
            </w:tcMar>
            <w:vAlign w:val="center"/>
          </w:tcPr>
          <w:p w14:paraId="6B61F3E8" w14:textId="77777777" w:rsidR="00A03BDF" w:rsidRPr="008C7DF3" w:rsidRDefault="00A03BDF" w:rsidP="00102D03">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The session is terminated and the user is redirected to the login screen.</w:t>
            </w:r>
          </w:p>
        </w:tc>
        <w:tc>
          <w:tcPr>
            <w:tcW w:w="2268" w:type="dxa"/>
            <w:tcMar>
              <w:top w:w="70" w:type="dxa"/>
              <w:left w:w="100" w:type="dxa"/>
              <w:bottom w:w="70" w:type="dxa"/>
              <w:right w:w="100" w:type="dxa"/>
            </w:tcMar>
            <w:vAlign w:val="center"/>
          </w:tcPr>
          <w:p w14:paraId="27D6F169" w14:textId="77777777" w:rsidR="00A03BDF" w:rsidRPr="008C7DF3" w:rsidRDefault="00A03BDF" w:rsidP="00102D03">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PASS: Session ends and protected pages become inaccessible. FAIL: Session remains active after logout.</w:t>
            </w:r>
          </w:p>
        </w:tc>
      </w:tr>
      <w:tr w:rsidR="00A03BDF" w:rsidRPr="008C7DF3" w14:paraId="10D9F999" w14:textId="77777777" w:rsidTr="00102D03">
        <w:trPr>
          <w:cantSplit/>
          <w:jc w:val="center"/>
        </w:trPr>
        <w:tc>
          <w:tcPr>
            <w:tcW w:w="1135" w:type="dxa"/>
            <w:tcMar>
              <w:top w:w="70" w:type="dxa"/>
              <w:left w:w="100" w:type="dxa"/>
              <w:bottom w:w="70" w:type="dxa"/>
              <w:right w:w="100" w:type="dxa"/>
            </w:tcMar>
            <w:vAlign w:val="center"/>
          </w:tcPr>
          <w:p w14:paraId="76F60B26" w14:textId="77777777" w:rsidR="00A03BDF" w:rsidRPr="008C7DF3" w:rsidRDefault="00A03BDF" w:rsidP="00102D03">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AUTH-09</w:t>
            </w:r>
          </w:p>
        </w:tc>
        <w:tc>
          <w:tcPr>
            <w:tcW w:w="1275" w:type="dxa"/>
            <w:tcMar>
              <w:top w:w="70" w:type="dxa"/>
              <w:left w:w="100" w:type="dxa"/>
              <w:bottom w:w="70" w:type="dxa"/>
              <w:right w:w="100" w:type="dxa"/>
            </w:tcMar>
            <w:vAlign w:val="center"/>
          </w:tcPr>
          <w:p w14:paraId="5816B880" w14:textId="77777777" w:rsidR="00A03BDF" w:rsidRPr="008C7DF3" w:rsidRDefault="00A03BDF" w:rsidP="00102D03">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Unauthorized Access Redirect</w:t>
            </w:r>
          </w:p>
        </w:tc>
        <w:tc>
          <w:tcPr>
            <w:tcW w:w="1843" w:type="dxa"/>
            <w:tcMar>
              <w:top w:w="70" w:type="dxa"/>
              <w:left w:w="100" w:type="dxa"/>
              <w:bottom w:w="70" w:type="dxa"/>
              <w:right w:w="100" w:type="dxa"/>
            </w:tcMar>
            <w:vAlign w:val="center"/>
          </w:tcPr>
          <w:p w14:paraId="7AB0DE8A" w14:textId="77777777" w:rsidR="00A03BDF" w:rsidRPr="008C7DF3" w:rsidRDefault="00A03BDF" w:rsidP="00102D03">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Verify that unauthenticated users cannot access protected pages directly.</w:t>
            </w:r>
          </w:p>
        </w:tc>
        <w:tc>
          <w:tcPr>
            <w:tcW w:w="1833" w:type="dxa"/>
            <w:tcMar>
              <w:top w:w="70" w:type="dxa"/>
              <w:left w:w="100" w:type="dxa"/>
              <w:bottom w:w="70" w:type="dxa"/>
              <w:right w:w="100" w:type="dxa"/>
            </w:tcMar>
            <w:vAlign w:val="center"/>
          </w:tcPr>
          <w:p w14:paraId="6E563E61" w14:textId="77777777" w:rsidR="00A03BDF" w:rsidRPr="008C7DF3" w:rsidRDefault="00A03BDF" w:rsidP="00102D03">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Attempt to navigate directly to the Dashboard URL without logging in.</w:t>
            </w:r>
          </w:p>
        </w:tc>
        <w:tc>
          <w:tcPr>
            <w:tcW w:w="1711" w:type="dxa"/>
            <w:tcMar>
              <w:top w:w="70" w:type="dxa"/>
              <w:left w:w="100" w:type="dxa"/>
              <w:bottom w:w="70" w:type="dxa"/>
              <w:right w:w="100" w:type="dxa"/>
            </w:tcMar>
            <w:vAlign w:val="center"/>
          </w:tcPr>
          <w:p w14:paraId="7DA3FEF4" w14:textId="77777777" w:rsidR="00A03BDF" w:rsidRPr="008C7DF3" w:rsidRDefault="00A03BDF" w:rsidP="00102D03">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The user is redirected to the Login screen.</w:t>
            </w:r>
          </w:p>
        </w:tc>
        <w:tc>
          <w:tcPr>
            <w:tcW w:w="2268" w:type="dxa"/>
            <w:tcMar>
              <w:top w:w="70" w:type="dxa"/>
              <w:left w:w="100" w:type="dxa"/>
              <w:bottom w:w="70" w:type="dxa"/>
              <w:right w:w="100" w:type="dxa"/>
            </w:tcMar>
            <w:vAlign w:val="center"/>
          </w:tcPr>
          <w:p w14:paraId="1778D041" w14:textId="77777777" w:rsidR="00A03BDF" w:rsidRPr="008C7DF3" w:rsidRDefault="00A03BDF" w:rsidP="00102D03">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PASS: Redirect to login occurs for unauthenticated access. FAIL: Protected page loads without authentication.</w:t>
            </w:r>
          </w:p>
        </w:tc>
      </w:tr>
      <w:tr w:rsidR="00A03BDF" w:rsidRPr="008C7DF3" w14:paraId="6A88D0FB" w14:textId="77777777" w:rsidTr="00102D03">
        <w:trPr>
          <w:cantSplit/>
          <w:jc w:val="center"/>
        </w:trPr>
        <w:tc>
          <w:tcPr>
            <w:tcW w:w="1135" w:type="dxa"/>
            <w:tcMar>
              <w:top w:w="70" w:type="dxa"/>
              <w:left w:w="100" w:type="dxa"/>
              <w:bottom w:w="70" w:type="dxa"/>
              <w:right w:w="100" w:type="dxa"/>
            </w:tcMar>
            <w:vAlign w:val="center"/>
          </w:tcPr>
          <w:p w14:paraId="15492DF6" w14:textId="77777777" w:rsidR="00A03BDF" w:rsidRPr="008C7DF3" w:rsidRDefault="00A03BDF" w:rsidP="00102D03">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AUTH-10</w:t>
            </w:r>
          </w:p>
        </w:tc>
        <w:tc>
          <w:tcPr>
            <w:tcW w:w="1275" w:type="dxa"/>
            <w:tcMar>
              <w:top w:w="70" w:type="dxa"/>
              <w:left w:w="100" w:type="dxa"/>
              <w:bottom w:w="70" w:type="dxa"/>
              <w:right w:w="100" w:type="dxa"/>
            </w:tcMar>
            <w:vAlign w:val="center"/>
          </w:tcPr>
          <w:p w14:paraId="337505DE" w14:textId="77777777" w:rsidR="00A03BDF" w:rsidRPr="008C7DF3" w:rsidRDefault="00A03BDF" w:rsidP="00102D03">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Role-Based Redirect</w:t>
            </w:r>
          </w:p>
        </w:tc>
        <w:tc>
          <w:tcPr>
            <w:tcW w:w="1843" w:type="dxa"/>
            <w:tcMar>
              <w:top w:w="70" w:type="dxa"/>
              <w:left w:w="100" w:type="dxa"/>
              <w:bottom w:w="70" w:type="dxa"/>
              <w:right w:w="100" w:type="dxa"/>
            </w:tcMar>
            <w:vAlign w:val="center"/>
          </w:tcPr>
          <w:p w14:paraId="2B6EE4C6" w14:textId="77777777" w:rsidR="00A03BDF" w:rsidRPr="008C7DF3" w:rsidRDefault="00A03BDF" w:rsidP="00102D03">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Verify that administrator accounts are directed to the Admin Dashboard on login.</w:t>
            </w:r>
          </w:p>
        </w:tc>
        <w:tc>
          <w:tcPr>
            <w:tcW w:w="1833" w:type="dxa"/>
            <w:tcMar>
              <w:top w:w="70" w:type="dxa"/>
              <w:left w:w="100" w:type="dxa"/>
              <w:bottom w:w="70" w:type="dxa"/>
              <w:right w:w="100" w:type="dxa"/>
            </w:tcMar>
            <w:vAlign w:val="center"/>
          </w:tcPr>
          <w:p w14:paraId="584B5293" w14:textId="77777777" w:rsidR="00A03BDF" w:rsidRPr="008C7DF3" w:rsidRDefault="00A03BDF" w:rsidP="00102D03">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Log in using an account with the Administrator role.</w:t>
            </w:r>
          </w:p>
        </w:tc>
        <w:tc>
          <w:tcPr>
            <w:tcW w:w="1711" w:type="dxa"/>
            <w:tcMar>
              <w:top w:w="70" w:type="dxa"/>
              <w:left w:w="100" w:type="dxa"/>
              <w:bottom w:w="70" w:type="dxa"/>
              <w:right w:w="100" w:type="dxa"/>
            </w:tcMar>
            <w:vAlign w:val="center"/>
          </w:tcPr>
          <w:p w14:paraId="5CABB8A7" w14:textId="77777777" w:rsidR="00A03BDF" w:rsidRPr="008C7DF3" w:rsidRDefault="00A03BDF" w:rsidP="00102D03">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The user is redirected to the Admin Dashboard rather than the standard User Dashboard.</w:t>
            </w:r>
          </w:p>
        </w:tc>
        <w:tc>
          <w:tcPr>
            <w:tcW w:w="2268" w:type="dxa"/>
            <w:tcMar>
              <w:top w:w="70" w:type="dxa"/>
              <w:left w:w="100" w:type="dxa"/>
              <w:bottom w:w="70" w:type="dxa"/>
              <w:right w:w="100" w:type="dxa"/>
            </w:tcMar>
            <w:vAlign w:val="center"/>
          </w:tcPr>
          <w:p w14:paraId="42D7C40C" w14:textId="77777777" w:rsidR="00A03BDF" w:rsidRPr="008C7DF3" w:rsidRDefault="00A03BDF" w:rsidP="00102D03">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PASS: Admin Dashboard loads for administrator accounts. FAIL: Administrator is shown the standard user dashboard instead.</w:t>
            </w:r>
          </w:p>
        </w:tc>
      </w:tr>
    </w:tbl>
    <w:p w14:paraId="5397A55D" w14:textId="77777777" w:rsidR="00A03BDF" w:rsidRPr="008C7DF3" w:rsidRDefault="00A03BDF" w:rsidP="00A03BDF">
      <w:pPr>
        <w:pStyle w:val="Heading2"/>
        <w:rPr>
          <w:rFonts w:ascii="Times New Roman" w:hAnsi="Times New Roman" w:cs="Times New Roman"/>
          <w:color w:val="000000" w:themeColor="text1"/>
          <w:sz w:val="24"/>
          <w:szCs w:val="24"/>
        </w:rPr>
      </w:pPr>
      <w:r w:rsidRPr="008C7DF3">
        <w:rPr>
          <w:rFonts w:ascii="Times New Roman" w:hAnsi="Times New Roman" w:cs="Times New Roman"/>
          <w:color w:val="000000" w:themeColor="text1"/>
          <w:sz w:val="24"/>
          <w:szCs w:val="24"/>
        </w:rPr>
        <w:lastRenderedPageBreak/>
        <w:t>4.6.2  Assessment Wizard &amp; Organisation Info</w:t>
      </w:r>
    </w:p>
    <w:tbl>
      <w:tblPr>
        <w:tblW w:w="10065" w:type="dxa"/>
        <w:tblInd w:w="-714" w:type="dxa"/>
        <w:tblBorders>
          <w:top w:val="single" w:sz="4" w:space="0" w:color="B9C7D8"/>
          <w:left w:val="single" w:sz="4" w:space="0" w:color="B9C7D8"/>
          <w:bottom w:val="single" w:sz="4" w:space="0" w:color="B9C7D8"/>
          <w:right w:val="single" w:sz="4" w:space="0" w:color="B9C7D8"/>
          <w:insideH w:val="single" w:sz="4" w:space="0" w:color="B9C7D8"/>
          <w:insideV w:val="single" w:sz="4" w:space="0" w:color="B9C7D8"/>
        </w:tblBorders>
        <w:tblCellMar>
          <w:left w:w="10" w:type="dxa"/>
          <w:right w:w="10" w:type="dxa"/>
        </w:tblCellMar>
        <w:tblLook w:val="0000" w:firstRow="0" w:lastRow="0" w:firstColumn="0" w:lastColumn="0" w:noHBand="0" w:noVBand="0"/>
      </w:tblPr>
      <w:tblGrid>
        <w:gridCol w:w="989"/>
        <w:gridCol w:w="1333"/>
        <w:gridCol w:w="1931"/>
        <w:gridCol w:w="1831"/>
        <w:gridCol w:w="1855"/>
        <w:gridCol w:w="2126"/>
      </w:tblGrid>
      <w:tr w:rsidR="00A03BDF" w:rsidRPr="008C7DF3" w14:paraId="77E1BCE2" w14:textId="77777777" w:rsidTr="007B75AF">
        <w:trPr>
          <w:tblHeader/>
        </w:trPr>
        <w:tc>
          <w:tcPr>
            <w:tcW w:w="989" w:type="dxa"/>
            <w:tcMar>
              <w:top w:w="80" w:type="dxa"/>
              <w:left w:w="100" w:type="dxa"/>
              <w:bottom w:w="80" w:type="dxa"/>
              <w:right w:w="100" w:type="dxa"/>
            </w:tcMar>
            <w:vAlign w:val="center"/>
          </w:tcPr>
          <w:p w14:paraId="7BAFCDA7" w14:textId="77777777" w:rsidR="00A03BDF" w:rsidRPr="008C7DF3" w:rsidRDefault="00A03BDF" w:rsidP="005B5CAE">
            <w:pPr>
              <w:jc w:val="center"/>
              <w:rPr>
                <w:rFonts w:ascii="Times New Roman" w:hAnsi="Times New Roman" w:cs="Times New Roman"/>
                <w:color w:val="000000" w:themeColor="text1"/>
                <w:sz w:val="22"/>
                <w:szCs w:val="22"/>
              </w:rPr>
            </w:pPr>
            <w:r w:rsidRPr="008C7DF3">
              <w:rPr>
                <w:rFonts w:ascii="Times New Roman" w:hAnsi="Times New Roman" w:cs="Times New Roman"/>
                <w:b/>
                <w:bCs/>
                <w:color w:val="000000" w:themeColor="text1"/>
                <w:sz w:val="22"/>
                <w:szCs w:val="22"/>
              </w:rPr>
              <w:t>Test ID</w:t>
            </w:r>
          </w:p>
        </w:tc>
        <w:tc>
          <w:tcPr>
            <w:tcW w:w="1333" w:type="dxa"/>
            <w:tcMar>
              <w:top w:w="80" w:type="dxa"/>
              <w:left w:w="100" w:type="dxa"/>
              <w:bottom w:w="80" w:type="dxa"/>
              <w:right w:w="100" w:type="dxa"/>
            </w:tcMar>
            <w:vAlign w:val="center"/>
          </w:tcPr>
          <w:p w14:paraId="22717CF3" w14:textId="77777777" w:rsidR="00A03BDF" w:rsidRPr="008C7DF3" w:rsidRDefault="00A03BDF" w:rsidP="005B5CAE">
            <w:pPr>
              <w:jc w:val="center"/>
              <w:rPr>
                <w:rFonts w:ascii="Times New Roman" w:hAnsi="Times New Roman" w:cs="Times New Roman"/>
                <w:color w:val="000000" w:themeColor="text1"/>
                <w:sz w:val="22"/>
                <w:szCs w:val="22"/>
              </w:rPr>
            </w:pPr>
            <w:r w:rsidRPr="008C7DF3">
              <w:rPr>
                <w:rFonts w:ascii="Times New Roman" w:hAnsi="Times New Roman" w:cs="Times New Roman"/>
                <w:b/>
                <w:bCs/>
                <w:color w:val="000000" w:themeColor="text1"/>
                <w:sz w:val="22"/>
                <w:szCs w:val="22"/>
              </w:rPr>
              <w:t>Test Scenario</w:t>
            </w:r>
          </w:p>
        </w:tc>
        <w:tc>
          <w:tcPr>
            <w:tcW w:w="1931" w:type="dxa"/>
            <w:tcMar>
              <w:top w:w="80" w:type="dxa"/>
              <w:left w:w="100" w:type="dxa"/>
              <w:bottom w:w="80" w:type="dxa"/>
              <w:right w:w="100" w:type="dxa"/>
            </w:tcMar>
            <w:vAlign w:val="center"/>
          </w:tcPr>
          <w:p w14:paraId="76D344B9" w14:textId="77777777" w:rsidR="00A03BDF" w:rsidRPr="008C7DF3" w:rsidRDefault="00A03BDF" w:rsidP="005B5CAE">
            <w:pPr>
              <w:jc w:val="center"/>
              <w:rPr>
                <w:rFonts w:ascii="Times New Roman" w:hAnsi="Times New Roman" w:cs="Times New Roman"/>
                <w:color w:val="000000" w:themeColor="text1"/>
                <w:sz w:val="22"/>
                <w:szCs w:val="22"/>
              </w:rPr>
            </w:pPr>
            <w:r w:rsidRPr="008C7DF3">
              <w:rPr>
                <w:rFonts w:ascii="Times New Roman" w:hAnsi="Times New Roman" w:cs="Times New Roman"/>
                <w:b/>
                <w:bCs/>
                <w:color w:val="000000" w:themeColor="text1"/>
                <w:sz w:val="22"/>
                <w:szCs w:val="22"/>
              </w:rPr>
              <w:t>Test Description</w:t>
            </w:r>
          </w:p>
        </w:tc>
        <w:tc>
          <w:tcPr>
            <w:tcW w:w="1831" w:type="dxa"/>
            <w:tcMar>
              <w:top w:w="80" w:type="dxa"/>
              <w:left w:w="100" w:type="dxa"/>
              <w:bottom w:w="80" w:type="dxa"/>
              <w:right w:w="100" w:type="dxa"/>
            </w:tcMar>
            <w:vAlign w:val="center"/>
          </w:tcPr>
          <w:p w14:paraId="2200743B" w14:textId="77777777" w:rsidR="00A03BDF" w:rsidRPr="008C7DF3" w:rsidRDefault="00A03BDF" w:rsidP="005B5CAE">
            <w:pPr>
              <w:jc w:val="center"/>
              <w:rPr>
                <w:rFonts w:ascii="Times New Roman" w:hAnsi="Times New Roman" w:cs="Times New Roman"/>
                <w:color w:val="000000" w:themeColor="text1"/>
                <w:sz w:val="22"/>
                <w:szCs w:val="22"/>
              </w:rPr>
            </w:pPr>
            <w:r w:rsidRPr="008C7DF3">
              <w:rPr>
                <w:rFonts w:ascii="Times New Roman" w:hAnsi="Times New Roman" w:cs="Times New Roman"/>
                <w:b/>
                <w:bCs/>
                <w:color w:val="000000" w:themeColor="text1"/>
                <w:sz w:val="22"/>
                <w:szCs w:val="22"/>
              </w:rPr>
              <w:t>Test Input / Action</w:t>
            </w:r>
          </w:p>
        </w:tc>
        <w:tc>
          <w:tcPr>
            <w:tcW w:w="1855" w:type="dxa"/>
            <w:tcMar>
              <w:top w:w="80" w:type="dxa"/>
              <w:left w:w="100" w:type="dxa"/>
              <w:bottom w:w="80" w:type="dxa"/>
              <w:right w:w="100" w:type="dxa"/>
            </w:tcMar>
            <w:vAlign w:val="center"/>
          </w:tcPr>
          <w:p w14:paraId="0677BB34" w14:textId="77777777" w:rsidR="00A03BDF" w:rsidRPr="008C7DF3" w:rsidRDefault="00A03BDF" w:rsidP="005B5CAE">
            <w:pPr>
              <w:jc w:val="center"/>
              <w:rPr>
                <w:rFonts w:ascii="Times New Roman" w:hAnsi="Times New Roman" w:cs="Times New Roman"/>
                <w:color w:val="000000" w:themeColor="text1"/>
                <w:sz w:val="22"/>
                <w:szCs w:val="22"/>
              </w:rPr>
            </w:pPr>
            <w:r w:rsidRPr="008C7DF3">
              <w:rPr>
                <w:rFonts w:ascii="Times New Roman" w:hAnsi="Times New Roman" w:cs="Times New Roman"/>
                <w:b/>
                <w:bCs/>
                <w:color w:val="000000" w:themeColor="text1"/>
                <w:sz w:val="22"/>
                <w:szCs w:val="22"/>
              </w:rPr>
              <w:t>Expected Result</w:t>
            </w:r>
          </w:p>
        </w:tc>
        <w:tc>
          <w:tcPr>
            <w:tcW w:w="2126" w:type="dxa"/>
            <w:tcMar>
              <w:top w:w="80" w:type="dxa"/>
              <w:left w:w="100" w:type="dxa"/>
              <w:bottom w:w="80" w:type="dxa"/>
              <w:right w:w="100" w:type="dxa"/>
            </w:tcMar>
            <w:vAlign w:val="center"/>
          </w:tcPr>
          <w:p w14:paraId="3A555D1C" w14:textId="77777777" w:rsidR="00A03BDF" w:rsidRPr="008C7DF3" w:rsidRDefault="00A03BDF" w:rsidP="005B5CAE">
            <w:pPr>
              <w:jc w:val="center"/>
              <w:rPr>
                <w:rFonts w:ascii="Times New Roman" w:hAnsi="Times New Roman" w:cs="Times New Roman"/>
                <w:color w:val="000000" w:themeColor="text1"/>
                <w:sz w:val="22"/>
                <w:szCs w:val="22"/>
              </w:rPr>
            </w:pPr>
            <w:r w:rsidRPr="008C7DF3">
              <w:rPr>
                <w:rFonts w:ascii="Times New Roman" w:hAnsi="Times New Roman" w:cs="Times New Roman"/>
                <w:b/>
                <w:bCs/>
                <w:color w:val="000000" w:themeColor="text1"/>
                <w:sz w:val="22"/>
                <w:szCs w:val="22"/>
              </w:rPr>
              <w:t>Pass / Fail Criteria</w:t>
            </w:r>
          </w:p>
        </w:tc>
      </w:tr>
      <w:tr w:rsidR="00A03BDF" w:rsidRPr="008C7DF3" w14:paraId="7999728E" w14:textId="77777777" w:rsidTr="007B75AF">
        <w:trPr>
          <w:cantSplit/>
        </w:trPr>
        <w:tc>
          <w:tcPr>
            <w:tcW w:w="989" w:type="dxa"/>
            <w:tcMar>
              <w:top w:w="70" w:type="dxa"/>
              <w:left w:w="100" w:type="dxa"/>
              <w:bottom w:w="70" w:type="dxa"/>
              <w:right w:w="100" w:type="dxa"/>
            </w:tcMar>
            <w:vAlign w:val="center"/>
          </w:tcPr>
          <w:p w14:paraId="2A180F68"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ASM-01</w:t>
            </w:r>
          </w:p>
        </w:tc>
        <w:tc>
          <w:tcPr>
            <w:tcW w:w="1333" w:type="dxa"/>
            <w:tcMar>
              <w:top w:w="70" w:type="dxa"/>
              <w:left w:w="100" w:type="dxa"/>
              <w:bottom w:w="70" w:type="dxa"/>
              <w:right w:w="100" w:type="dxa"/>
            </w:tcMar>
            <w:vAlign w:val="center"/>
          </w:tcPr>
          <w:p w14:paraId="7813D26F"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Start New Assessment</w:t>
            </w:r>
          </w:p>
        </w:tc>
        <w:tc>
          <w:tcPr>
            <w:tcW w:w="1931" w:type="dxa"/>
            <w:tcMar>
              <w:top w:w="70" w:type="dxa"/>
              <w:left w:w="100" w:type="dxa"/>
              <w:bottom w:w="70" w:type="dxa"/>
              <w:right w:w="100" w:type="dxa"/>
            </w:tcMar>
            <w:vAlign w:val="center"/>
          </w:tcPr>
          <w:p w14:paraId="2B7CDB5F"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Verify that a user can create a new compliance assessment.</w:t>
            </w:r>
          </w:p>
        </w:tc>
        <w:tc>
          <w:tcPr>
            <w:tcW w:w="1831" w:type="dxa"/>
            <w:tcMar>
              <w:top w:w="70" w:type="dxa"/>
              <w:left w:w="100" w:type="dxa"/>
              <w:bottom w:w="70" w:type="dxa"/>
              <w:right w:w="100" w:type="dxa"/>
            </w:tcMar>
            <w:vAlign w:val="center"/>
          </w:tcPr>
          <w:p w14:paraId="6FF8867A"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Select 'New Assessment' from the User Dashboard.</w:t>
            </w:r>
          </w:p>
        </w:tc>
        <w:tc>
          <w:tcPr>
            <w:tcW w:w="1855" w:type="dxa"/>
            <w:tcMar>
              <w:top w:w="70" w:type="dxa"/>
              <w:left w:w="100" w:type="dxa"/>
              <w:bottom w:w="70" w:type="dxa"/>
              <w:right w:w="100" w:type="dxa"/>
            </w:tcMar>
            <w:vAlign w:val="center"/>
          </w:tcPr>
          <w:p w14:paraId="2C4BF4A7"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A new assessment record is created and the wizard's first step is displayed.</w:t>
            </w:r>
          </w:p>
        </w:tc>
        <w:tc>
          <w:tcPr>
            <w:tcW w:w="2126" w:type="dxa"/>
            <w:tcMar>
              <w:top w:w="70" w:type="dxa"/>
              <w:left w:w="100" w:type="dxa"/>
              <w:bottom w:w="70" w:type="dxa"/>
              <w:right w:w="100" w:type="dxa"/>
            </w:tcMar>
            <w:vAlign w:val="center"/>
          </w:tcPr>
          <w:p w14:paraId="78F567BB"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PASS: Assessment is created and Step 1 loads. FAIL: No assessment is created or wizard fails to load.</w:t>
            </w:r>
          </w:p>
        </w:tc>
      </w:tr>
      <w:tr w:rsidR="00A03BDF" w:rsidRPr="008C7DF3" w14:paraId="2AA9DB08" w14:textId="77777777" w:rsidTr="007B75AF">
        <w:trPr>
          <w:cantSplit/>
        </w:trPr>
        <w:tc>
          <w:tcPr>
            <w:tcW w:w="989" w:type="dxa"/>
            <w:tcMar>
              <w:top w:w="70" w:type="dxa"/>
              <w:left w:w="100" w:type="dxa"/>
              <w:bottom w:w="70" w:type="dxa"/>
              <w:right w:w="100" w:type="dxa"/>
            </w:tcMar>
            <w:vAlign w:val="center"/>
          </w:tcPr>
          <w:p w14:paraId="0ECCBB15"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ASM-02</w:t>
            </w:r>
          </w:p>
        </w:tc>
        <w:tc>
          <w:tcPr>
            <w:tcW w:w="1333" w:type="dxa"/>
            <w:tcMar>
              <w:top w:w="70" w:type="dxa"/>
              <w:left w:w="100" w:type="dxa"/>
              <w:bottom w:w="70" w:type="dxa"/>
              <w:right w:w="100" w:type="dxa"/>
            </w:tcMar>
            <w:vAlign w:val="center"/>
          </w:tcPr>
          <w:p w14:paraId="5F31D417"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Organisation Info Entry</w:t>
            </w:r>
          </w:p>
        </w:tc>
        <w:tc>
          <w:tcPr>
            <w:tcW w:w="1931" w:type="dxa"/>
            <w:tcMar>
              <w:top w:w="70" w:type="dxa"/>
              <w:left w:w="100" w:type="dxa"/>
              <w:bottom w:w="70" w:type="dxa"/>
              <w:right w:w="100" w:type="dxa"/>
            </w:tcMar>
            <w:vAlign w:val="center"/>
          </w:tcPr>
          <w:p w14:paraId="15A270CB"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Verify that organisation profile details can be entered and saved.</w:t>
            </w:r>
          </w:p>
        </w:tc>
        <w:tc>
          <w:tcPr>
            <w:tcW w:w="1831" w:type="dxa"/>
            <w:tcMar>
              <w:top w:w="70" w:type="dxa"/>
              <w:left w:w="100" w:type="dxa"/>
              <w:bottom w:w="70" w:type="dxa"/>
              <w:right w:w="100" w:type="dxa"/>
            </w:tcMar>
            <w:vAlign w:val="center"/>
          </w:tcPr>
          <w:p w14:paraId="13CDC795"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Enter organisation name, industry, and website URL, then save.</w:t>
            </w:r>
          </w:p>
        </w:tc>
        <w:tc>
          <w:tcPr>
            <w:tcW w:w="1855" w:type="dxa"/>
            <w:tcMar>
              <w:top w:w="70" w:type="dxa"/>
              <w:left w:w="100" w:type="dxa"/>
              <w:bottom w:w="70" w:type="dxa"/>
              <w:right w:w="100" w:type="dxa"/>
            </w:tcMar>
            <w:vAlign w:val="center"/>
          </w:tcPr>
          <w:p w14:paraId="586E5C92"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The organisation profile is stored and reflected in later steps.</w:t>
            </w:r>
          </w:p>
        </w:tc>
        <w:tc>
          <w:tcPr>
            <w:tcW w:w="2126" w:type="dxa"/>
            <w:tcMar>
              <w:top w:w="70" w:type="dxa"/>
              <w:left w:w="100" w:type="dxa"/>
              <w:bottom w:w="70" w:type="dxa"/>
              <w:right w:w="100" w:type="dxa"/>
            </w:tcMar>
            <w:vAlign w:val="center"/>
          </w:tcPr>
          <w:p w14:paraId="1CE224C8"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PASS: Profile is saved and displayed correctly. FAIL: Profile fails to save or displays incorrect data.</w:t>
            </w:r>
          </w:p>
        </w:tc>
      </w:tr>
      <w:tr w:rsidR="00A03BDF" w:rsidRPr="008C7DF3" w14:paraId="0222ED98" w14:textId="77777777" w:rsidTr="007B75AF">
        <w:trPr>
          <w:cantSplit/>
        </w:trPr>
        <w:tc>
          <w:tcPr>
            <w:tcW w:w="989" w:type="dxa"/>
            <w:tcMar>
              <w:top w:w="70" w:type="dxa"/>
              <w:left w:w="100" w:type="dxa"/>
              <w:bottom w:w="70" w:type="dxa"/>
              <w:right w:w="100" w:type="dxa"/>
            </w:tcMar>
            <w:vAlign w:val="center"/>
          </w:tcPr>
          <w:p w14:paraId="51449B98"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ASM-03</w:t>
            </w:r>
          </w:p>
        </w:tc>
        <w:tc>
          <w:tcPr>
            <w:tcW w:w="1333" w:type="dxa"/>
            <w:tcMar>
              <w:top w:w="70" w:type="dxa"/>
              <w:left w:w="100" w:type="dxa"/>
              <w:bottom w:w="70" w:type="dxa"/>
              <w:right w:w="100" w:type="dxa"/>
            </w:tcMar>
            <w:vAlign w:val="center"/>
          </w:tcPr>
          <w:p w14:paraId="50120051"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Wizard Step Navigation</w:t>
            </w:r>
          </w:p>
        </w:tc>
        <w:tc>
          <w:tcPr>
            <w:tcW w:w="1931" w:type="dxa"/>
            <w:tcMar>
              <w:top w:w="70" w:type="dxa"/>
              <w:left w:w="100" w:type="dxa"/>
              <w:bottom w:w="70" w:type="dxa"/>
              <w:right w:w="100" w:type="dxa"/>
            </w:tcMar>
            <w:vAlign w:val="center"/>
          </w:tcPr>
          <w:p w14:paraId="5DA3050E"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Verify that a user can move forward and backward between wizard steps.</w:t>
            </w:r>
          </w:p>
        </w:tc>
        <w:tc>
          <w:tcPr>
            <w:tcW w:w="1831" w:type="dxa"/>
            <w:tcMar>
              <w:top w:w="70" w:type="dxa"/>
              <w:left w:w="100" w:type="dxa"/>
              <w:bottom w:w="70" w:type="dxa"/>
              <w:right w:w="100" w:type="dxa"/>
            </w:tcMar>
            <w:vAlign w:val="center"/>
          </w:tcPr>
          <w:p w14:paraId="5205DDED"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Complete Step 1 and click Next, then click Back.</w:t>
            </w:r>
          </w:p>
        </w:tc>
        <w:tc>
          <w:tcPr>
            <w:tcW w:w="1855" w:type="dxa"/>
            <w:tcMar>
              <w:top w:w="70" w:type="dxa"/>
              <w:left w:w="100" w:type="dxa"/>
              <w:bottom w:w="70" w:type="dxa"/>
              <w:right w:w="100" w:type="dxa"/>
            </w:tcMar>
            <w:vAlign w:val="center"/>
          </w:tcPr>
          <w:p w14:paraId="461F9FE5"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The wizard moves to Step 2 and correctly returns to Step 1 with prior answers retained.</w:t>
            </w:r>
          </w:p>
        </w:tc>
        <w:tc>
          <w:tcPr>
            <w:tcW w:w="2126" w:type="dxa"/>
            <w:tcMar>
              <w:top w:w="70" w:type="dxa"/>
              <w:left w:w="100" w:type="dxa"/>
              <w:bottom w:w="70" w:type="dxa"/>
              <w:right w:w="100" w:type="dxa"/>
            </w:tcMar>
            <w:vAlign w:val="center"/>
          </w:tcPr>
          <w:p w14:paraId="4645E304"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PASS: Navigation works and answers are retained. FAIL: Navigation fails or previously entered answers are lost.</w:t>
            </w:r>
          </w:p>
        </w:tc>
      </w:tr>
      <w:tr w:rsidR="00A03BDF" w:rsidRPr="008C7DF3" w14:paraId="0D9F85F8" w14:textId="77777777" w:rsidTr="007B75AF">
        <w:trPr>
          <w:cantSplit/>
        </w:trPr>
        <w:tc>
          <w:tcPr>
            <w:tcW w:w="989" w:type="dxa"/>
            <w:tcMar>
              <w:top w:w="70" w:type="dxa"/>
              <w:left w:w="100" w:type="dxa"/>
              <w:bottom w:w="70" w:type="dxa"/>
              <w:right w:w="100" w:type="dxa"/>
            </w:tcMar>
            <w:vAlign w:val="center"/>
          </w:tcPr>
          <w:p w14:paraId="11018B3B"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ASM-04</w:t>
            </w:r>
          </w:p>
        </w:tc>
        <w:tc>
          <w:tcPr>
            <w:tcW w:w="1333" w:type="dxa"/>
            <w:tcMar>
              <w:top w:w="70" w:type="dxa"/>
              <w:left w:w="100" w:type="dxa"/>
              <w:bottom w:w="70" w:type="dxa"/>
              <w:right w:w="100" w:type="dxa"/>
            </w:tcMar>
            <w:vAlign w:val="center"/>
          </w:tcPr>
          <w:p w14:paraId="034713F5"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Mandatory Question Validation</w:t>
            </w:r>
          </w:p>
        </w:tc>
        <w:tc>
          <w:tcPr>
            <w:tcW w:w="1931" w:type="dxa"/>
            <w:tcMar>
              <w:top w:w="70" w:type="dxa"/>
              <w:left w:w="100" w:type="dxa"/>
              <w:bottom w:w="70" w:type="dxa"/>
              <w:right w:w="100" w:type="dxa"/>
            </w:tcMar>
            <w:vAlign w:val="center"/>
          </w:tcPr>
          <w:p w14:paraId="58D546FD"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Verify that a wizard step cannot be submitted with mandatory questions unanswered.</w:t>
            </w:r>
          </w:p>
        </w:tc>
        <w:tc>
          <w:tcPr>
            <w:tcW w:w="1831" w:type="dxa"/>
            <w:tcMar>
              <w:top w:w="70" w:type="dxa"/>
              <w:left w:w="100" w:type="dxa"/>
              <w:bottom w:w="70" w:type="dxa"/>
              <w:right w:w="100" w:type="dxa"/>
            </w:tcMar>
            <w:vAlign w:val="center"/>
          </w:tcPr>
          <w:p w14:paraId="09113F78"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Leave a mandatory question blank and attempt to click Next.</w:t>
            </w:r>
          </w:p>
        </w:tc>
        <w:tc>
          <w:tcPr>
            <w:tcW w:w="1855" w:type="dxa"/>
            <w:tcMar>
              <w:top w:w="70" w:type="dxa"/>
              <w:left w:w="100" w:type="dxa"/>
              <w:bottom w:w="70" w:type="dxa"/>
              <w:right w:w="100" w:type="dxa"/>
            </w:tcMar>
            <w:vAlign w:val="center"/>
          </w:tcPr>
          <w:p w14:paraId="75BC83C1"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An inline validation message is shown and the wizard does not advance.</w:t>
            </w:r>
          </w:p>
        </w:tc>
        <w:tc>
          <w:tcPr>
            <w:tcW w:w="2126" w:type="dxa"/>
            <w:tcMar>
              <w:top w:w="70" w:type="dxa"/>
              <w:left w:w="100" w:type="dxa"/>
              <w:bottom w:w="70" w:type="dxa"/>
              <w:right w:w="100" w:type="dxa"/>
            </w:tcMar>
            <w:vAlign w:val="center"/>
          </w:tcPr>
          <w:p w14:paraId="5C1786E9"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PASS: Validation message appears and step does not advance. FAIL: Wizard advances despite missing mandatory answers.</w:t>
            </w:r>
          </w:p>
        </w:tc>
      </w:tr>
      <w:tr w:rsidR="00A03BDF" w:rsidRPr="008C7DF3" w14:paraId="02447597" w14:textId="77777777" w:rsidTr="007B75AF">
        <w:trPr>
          <w:cantSplit/>
        </w:trPr>
        <w:tc>
          <w:tcPr>
            <w:tcW w:w="989" w:type="dxa"/>
            <w:tcMar>
              <w:top w:w="70" w:type="dxa"/>
              <w:left w:w="100" w:type="dxa"/>
              <w:bottom w:w="70" w:type="dxa"/>
              <w:right w:w="100" w:type="dxa"/>
            </w:tcMar>
            <w:vAlign w:val="center"/>
          </w:tcPr>
          <w:p w14:paraId="3BE32F18"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ASM-05</w:t>
            </w:r>
          </w:p>
        </w:tc>
        <w:tc>
          <w:tcPr>
            <w:tcW w:w="1333" w:type="dxa"/>
            <w:tcMar>
              <w:top w:w="70" w:type="dxa"/>
              <w:left w:w="100" w:type="dxa"/>
              <w:bottom w:w="70" w:type="dxa"/>
              <w:right w:w="100" w:type="dxa"/>
            </w:tcMar>
            <w:vAlign w:val="center"/>
          </w:tcPr>
          <w:p w14:paraId="159287CF"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Save Draft Assessment</w:t>
            </w:r>
          </w:p>
        </w:tc>
        <w:tc>
          <w:tcPr>
            <w:tcW w:w="1931" w:type="dxa"/>
            <w:tcMar>
              <w:top w:w="70" w:type="dxa"/>
              <w:left w:w="100" w:type="dxa"/>
              <w:bottom w:w="70" w:type="dxa"/>
              <w:right w:w="100" w:type="dxa"/>
            </w:tcMar>
            <w:vAlign w:val="center"/>
          </w:tcPr>
          <w:p w14:paraId="3170CCBE"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Verify that an in-progress assessment can be saved as a draft.</w:t>
            </w:r>
          </w:p>
        </w:tc>
        <w:tc>
          <w:tcPr>
            <w:tcW w:w="1831" w:type="dxa"/>
            <w:tcMar>
              <w:top w:w="70" w:type="dxa"/>
              <w:left w:w="100" w:type="dxa"/>
              <w:bottom w:w="70" w:type="dxa"/>
              <w:right w:w="100" w:type="dxa"/>
            </w:tcMar>
            <w:vAlign w:val="center"/>
          </w:tcPr>
          <w:p w14:paraId="4F6B65DF"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Complete some wizard steps, then select Save Draft and exit.</w:t>
            </w:r>
          </w:p>
        </w:tc>
        <w:tc>
          <w:tcPr>
            <w:tcW w:w="1855" w:type="dxa"/>
            <w:tcMar>
              <w:top w:w="70" w:type="dxa"/>
              <w:left w:w="100" w:type="dxa"/>
              <w:bottom w:w="70" w:type="dxa"/>
              <w:right w:w="100" w:type="dxa"/>
            </w:tcMar>
            <w:vAlign w:val="center"/>
          </w:tcPr>
          <w:p w14:paraId="662FF579"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The assessment is stored with a 'draft' status and can be resumed later.</w:t>
            </w:r>
          </w:p>
        </w:tc>
        <w:tc>
          <w:tcPr>
            <w:tcW w:w="2126" w:type="dxa"/>
            <w:tcMar>
              <w:top w:w="70" w:type="dxa"/>
              <w:left w:w="100" w:type="dxa"/>
              <w:bottom w:w="70" w:type="dxa"/>
              <w:right w:w="100" w:type="dxa"/>
            </w:tcMar>
            <w:vAlign w:val="center"/>
          </w:tcPr>
          <w:p w14:paraId="58E91E83"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PASS: Draft is saved and resumable from Assessment History. FAIL: Draft is not saved or progress is lost.</w:t>
            </w:r>
          </w:p>
        </w:tc>
      </w:tr>
      <w:tr w:rsidR="00A03BDF" w:rsidRPr="008C7DF3" w14:paraId="4AF81807" w14:textId="77777777" w:rsidTr="007B75AF">
        <w:trPr>
          <w:cantSplit/>
        </w:trPr>
        <w:tc>
          <w:tcPr>
            <w:tcW w:w="989" w:type="dxa"/>
            <w:tcMar>
              <w:top w:w="70" w:type="dxa"/>
              <w:left w:w="100" w:type="dxa"/>
              <w:bottom w:w="70" w:type="dxa"/>
              <w:right w:w="100" w:type="dxa"/>
            </w:tcMar>
            <w:vAlign w:val="center"/>
          </w:tcPr>
          <w:p w14:paraId="175FC7D9"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lastRenderedPageBreak/>
              <w:t>ASM-06</w:t>
            </w:r>
          </w:p>
        </w:tc>
        <w:tc>
          <w:tcPr>
            <w:tcW w:w="1333" w:type="dxa"/>
            <w:tcMar>
              <w:top w:w="70" w:type="dxa"/>
              <w:left w:w="100" w:type="dxa"/>
              <w:bottom w:w="70" w:type="dxa"/>
              <w:right w:w="100" w:type="dxa"/>
            </w:tcMar>
            <w:vAlign w:val="center"/>
          </w:tcPr>
          <w:p w14:paraId="508286D5"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Resume Draft Assessment</w:t>
            </w:r>
          </w:p>
        </w:tc>
        <w:tc>
          <w:tcPr>
            <w:tcW w:w="1931" w:type="dxa"/>
            <w:tcMar>
              <w:top w:w="70" w:type="dxa"/>
              <w:left w:w="100" w:type="dxa"/>
              <w:bottom w:w="70" w:type="dxa"/>
              <w:right w:w="100" w:type="dxa"/>
            </w:tcMar>
            <w:vAlign w:val="center"/>
          </w:tcPr>
          <w:p w14:paraId="3A7B704C"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Verify that a saved draft assessment can be resumed.</w:t>
            </w:r>
          </w:p>
        </w:tc>
        <w:tc>
          <w:tcPr>
            <w:tcW w:w="1831" w:type="dxa"/>
            <w:tcMar>
              <w:top w:w="70" w:type="dxa"/>
              <w:left w:w="100" w:type="dxa"/>
              <w:bottom w:w="70" w:type="dxa"/>
              <w:right w:w="100" w:type="dxa"/>
            </w:tcMar>
            <w:vAlign w:val="center"/>
          </w:tcPr>
          <w:p w14:paraId="2C8FE210"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Open a previously saved draft assessment from Assessment History.</w:t>
            </w:r>
          </w:p>
        </w:tc>
        <w:tc>
          <w:tcPr>
            <w:tcW w:w="1855" w:type="dxa"/>
            <w:tcMar>
              <w:top w:w="70" w:type="dxa"/>
              <w:left w:w="100" w:type="dxa"/>
              <w:bottom w:w="70" w:type="dxa"/>
              <w:right w:w="100" w:type="dxa"/>
            </w:tcMar>
            <w:vAlign w:val="center"/>
          </w:tcPr>
          <w:p w14:paraId="26E03A1C"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The wizard reopens at the last incomplete step with previous answers pre-filled.</w:t>
            </w:r>
          </w:p>
        </w:tc>
        <w:tc>
          <w:tcPr>
            <w:tcW w:w="2126" w:type="dxa"/>
            <w:tcMar>
              <w:top w:w="70" w:type="dxa"/>
              <w:left w:w="100" w:type="dxa"/>
              <w:bottom w:w="70" w:type="dxa"/>
              <w:right w:w="100" w:type="dxa"/>
            </w:tcMar>
            <w:vAlign w:val="center"/>
          </w:tcPr>
          <w:p w14:paraId="032203CA"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PASS: Wizard resumes correctly with saved answers. FAIL: Wizard restarts from the beginning or loses saved answers.</w:t>
            </w:r>
          </w:p>
        </w:tc>
      </w:tr>
      <w:tr w:rsidR="00A03BDF" w:rsidRPr="008C7DF3" w14:paraId="7F7D3B58" w14:textId="77777777" w:rsidTr="007B75AF">
        <w:trPr>
          <w:cantSplit/>
        </w:trPr>
        <w:tc>
          <w:tcPr>
            <w:tcW w:w="989" w:type="dxa"/>
            <w:tcMar>
              <w:top w:w="70" w:type="dxa"/>
              <w:left w:w="100" w:type="dxa"/>
              <w:bottom w:w="70" w:type="dxa"/>
              <w:right w:w="100" w:type="dxa"/>
            </w:tcMar>
            <w:vAlign w:val="center"/>
          </w:tcPr>
          <w:p w14:paraId="2ABE8E80"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ASM-07</w:t>
            </w:r>
          </w:p>
        </w:tc>
        <w:tc>
          <w:tcPr>
            <w:tcW w:w="1333" w:type="dxa"/>
            <w:tcMar>
              <w:top w:w="70" w:type="dxa"/>
              <w:left w:w="100" w:type="dxa"/>
              <w:bottom w:w="70" w:type="dxa"/>
              <w:right w:w="100" w:type="dxa"/>
            </w:tcMar>
            <w:vAlign w:val="center"/>
          </w:tcPr>
          <w:p w14:paraId="6B6D99B1"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Submit Complete Assessment</w:t>
            </w:r>
          </w:p>
        </w:tc>
        <w:tc>
          <w:tcPr>
            <w:tcW w:w="1931" w:type="dxa"/>
            <w:tcMar>
              <w:top w:w="70" w:type="dxa"/>
              <w:left w:w="100" w:type="dxa"/>
              <w:bottom w:w="70" w:type="dxa"/>
              <w:right w:w="100" w:type="dxa"/>
            </w:tcMar>
            <w:vAlign w:val="center"/>
          </w:tcPr>
          <w:p w14:paraId="66AE094B"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Verify that a fully answered assessment can be submitted.</w:t>
            </w:r>
          </w:p>
        </w:tc>
        <w:tc>
          <w:tcPr>
            <w:tcW w:w="1831" w:type="dxa"/>
            <w:tcMar>
              <w:top w:w="70" w:type="dxa"/>
              <w:left w:w="100" w:type="dxa"/>
              <w:bottom w:w="70" w:type="dxa"/>
              <w:right w:w="100" w:type="dxa"/>
            </w:tcMar>
            <w:vAlign w:val="center"/>
          </w:tcPr>
          <w:p w14:paraId="3DA774F6"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Complete all mandatory wizard steps and click Submit Assessment.</w:t>
            </w:r>
          </w:p>
        </w:tc>
        <w:tc>
          <w:tcPr>
            <w:tcW w:w="1855" w:type="dxa"/>
            <w:tcMar>
              <w:top w:w="70" w:type="dxa"/>
              <w:left w:w="100" w:type="dxa"/>
              <w:bottom w:w="70" w:type="dxa"/>
              <w:right w:w="100" w:type="dxa"/>
            </w:tcMar>
            <w:vAlign w:val="center"/>
          </w:tcPr>
          <w:p w14:paraId="5C3EDEBA"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The assessment status changes to 'submitted' and proceeds to AI analysis.</w:t>
            </w:r>
          </w:p>
        </w:tc>
        <w:tc>
          <w:tcPr>
            <w:tcW w:w="2126" w:type="dxa"/>
            <w:tcMar>
              <w:top w:w="70" w:type="dxa"/>
              <w:left w:w="100" w:type="dxa"/>
              <w:bottom w:w="70" w:type="dxa"/>
              <w:right w:w="100" w:type="dxa"/>
            </w:tcMar>
            <w:vAlign w:val="center"/>
          </w:tcPr>
          <w:p w14:paraId="72F36BD8"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PASS: Assessment is submitted and status updates correctly. FAIL: Submission fails or status does not update.</w:t>
            </w:r>
          </w:p>
        </w:tc>
      </w:tr>
      <w:tr w:rsidR="00A03BDF" w:rsidRPr="008C7DF3" w14:paraId="7D42D10D" w14:textId="77777777" w:rsidTr="007B75AF">
        <w:trPr>
          <w:cantSplit/>
        </w:trPr>
        <w:tc>
          <w:tcPr>
            <w:tcW w:w="989" w:type="dxa"/>
            <w:tcMar>
              <w:top w:w="70" w:type="dxa"/>
              <w:left w:w="100" w:type="dxa"/>
              <w:bottom w:w="70" w:type="dxa"/>
              <w:right w:w="100" w:type="dxa"/>
            </w:tcMar>
            <w:vAlign w:val="center"/>
          </w:tcPr>
          <w:p w14:paraId="025AA52B"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ASM-08</w:t>
            </w:r>
          </w:p>
        </w:tc>
        <w:tc>
          <w:tcPr>
            <w:tcW w:w="1333" w:type="dxa"/>
            <w:tcMar>
              <w:top w:w="70" w:type="dxa"/>
              <w:left w:w="100" w:type="dxa"/>
              <w:bottom w:w="70" w:type="dxa"/>
              <w:right w:w="100" w:type="dxa"/>
            </w:tcMar>
            <w:vAlign w:val="center"/>
          </w:tcPr>
          <w:p w14:paraId="6A7F2262"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Prevent Duplicate Submission</w:t>
            </w:r>
          </w:p>
        </w:tc>
        <w:tc>
          <w:tcPr>
            <w:tcW w:w="1931" w:type="dxa"/>
            <w:tcMar>
              <w:top w:w="70" w:type="dxa"/>
              <w:left w:w="100" w:type="dxa"/>
              <w:bottom w:w="70" w:type="dxa"/>
              <w:right w:w="100" w:type="dxa"/>
            </w:tcMar>
            <w:vAlign w:val="center"/>
          </w:tcPr>
          <w:p w14:paraId="2A56F98C"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Verify that an already-submitted assessment cannot be submitted again.</w:t>
            </w:r>
          </w:p>
        </w:tc>
        <w:tc>
          <w:tcPr>
            <w:tcW w:w="1831" w:type="dxa"/>
            <w:tcMar>
              <w:top w:w="70" w:type="dxa"/>
              <w:left w:w="100" w:type="dxa"/>
              <w:bottom w:w="70" w:type="dxa"/>
              <w:right w:w="100" w:type="dxa"/>
            </w:tcMar>
            <w:vAlign w:val="center"/>
          </w:tcPr>
          <w:p w14:paraId="65B04893"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Attempt to resubmit an assessment that has already been submitted.</w:t>
            </w:r>
          </w:p>
        </w:tc>
        <w:tc>
          <w:tcPr>
            <w:tcW w:w="1855" w:type="dxa"/>
            <w:tcMar>
              <w:top w:w="70" w:type="dxa"/>
              <w:left w:w="100" w:type="dxa"/>
              <w:bottom w:w="70" w:type="dxa"/>
              <w:right w:w="100" w:type="dxa"/>
            </w:tcMar>
            <w:vAlign w:val="center"/>
          </w:tcPr>
          <w:p w14:paraId="36DD0BA4"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The system blocks the duplicate submission and displays an appropriate message.</w:t>
            </w:r>
          </w:p>
        </w:tc>
        <w:tc>
          <w:tcPr>
            <w:tcW w:w="2126" w:type="dxa"/>
            <w:tcMar>
              <w:top w:w="70" w:type="dxa"/>
              <w:left w:w="100" w:type="dxa"/>
              <w:bottom w:w="70" w:type="dxa"/>
              <w:right w:w="100" w:type="dxa"/>
            </w:tcMar>
            <w:vAlign w:val="center"/>
          </w:tcPr>
          <w:p w14:paraId="59145D0E"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PASS: Duplicate submission is blocked with a message. FAIL: Assessment is submitted a second time without warning.</w:t>
            </w:r>
          </w:p>
        </w:tc>
      </w:tr>
      <w:tr w:rsidR="00A03BDF" w:rsidRPr="008C7DF3" w14:paraId="532C373D" w14:textId="77777777" w:rsidTr="007B75AF">
        <w:trPr>
          <w:cantSplit/>
        </w:trPr>
        <w:tc>
          <w:tcPr>
            <w:tcW w:w="989" w:type="dxa"/>
            <w:tcMar>
              <w:top w:w="70" w:type="dxa"/>
              <w:left w:w="100" w:type="dxa"/>
              <w:bottom w:w="70" w:type="dxa"/>
              <w:right w:w="100" w:type="dxa"/>
            </w:tcMar>
            <w:vAlign w:val="center"/>
          </w:tcPr>
          <w:p w14:paraId="075AE04E"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ASM-09</w:t>
            </w:r>
          </w:p>
        </w:tc>
        <w:tc>
          <w:tcPr>
            <w:tcW w:w="1333" w:type="dxa"/>
            <w:tcMar>
              <w:top w:w="70" w:type="dxa"/>
              <w:left w:w="100" w:type="dxa"/>
              <w:bottom w:w="70" w:type="dxa"/>
              <w:right w:w="100" w:type="dxa"/>
            </w:tcMar>
            <w:vAlign w:val="center"/>
          </w:tcPr>
          <w:p w14:paraId="445BB81F"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Website URL Format Validation</w:t>
            </w:r>
          </w:p>
        </w:tc>
        <w:tc>
          <w:tcPr>
            <w:tcW w:w="1931" w:type="dxa"/>
            <w:tcMar>
              <w:top w:w="70" w:type="dxa"/>
              <w:left w:w="100" w:type="dxa"/>
              <w:bottom w:w="70" w:type="dxa"/>
              <w:right w:w="100" w:type="dxa"/>
            </w:tcMar>
            <w:vAlign w:val="center"/>
          </w:tcPr>
          <w:p w14:paraId="0DB3686A"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Verify that an invalid website URL is rejected during organisation info entry.</w:t>
            </w:r>
          </w:p>
        </w:tc>
        <w:tc>
          <w:tcPr>
            <w:tcW w:w="1831" w:type="dxa"/>
            <w:tcMar>
              <w:top w:w="70" w:type="dxa"/>
              <w:left w:w="100" w:type="dxa"/>
              <w:bottom w:w="70" w:type="dxa"/>
              <w:right w:w="100" w:type="dxa"/>
            </w:tcMar>
            <w:vAlign w:val="center"/>
          </w:tcPr>
          <w:p w14:paraId="36B9543E"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Enter a malformed URL (e.g. missing domain) in the Website URL field and submit.</w:t>
            </w:r>
          </w:p>
        </w:tc>
        <w:tc>
          <w:tcPr>
            <w:tcW w:w="1855" w:type="dxa"/>
            <w:tcMar>
              <w:top w:w="70" w:type="dxa"/>
              <w:left w:w="100" w:type="dxa"/>
              <w:bottom w:w="70" w:type="dxa"/>
              <w:right w:w="100" w:type="dxa"/>
            </w:tcMar>
            <w:vAlign w:val="center"/>
          </w:tcPr>
          <w:p w14:paraId="7EE1AF07"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A validation error is shown and the malformed URL is not saved.</w:t>
            </w:r>
          </w:p>
        </w:tc>
        <w:tc>
          <w:tcPr>
            <w:tcW w:w="2126" w:type="dxa"/>
            <w:tcMar>
              <w:top w:w="70" w:type="dxa"/>
              <w:left w:w="100" w:type="dxa"/>
              <w:bottom w:w="70" w:type="dxa"/>
              <w:right w:w="100" w:type="dxa"/>
            </w:tcMar>
            <w:vAlign w:val="center"/>
          </w:tcPr>
          <w:p w14:paraId="33049DF3"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PASS: Validation error appears and invalid URL is rejected. FAIL: Malformed URL is accepted and saved.</w:t>
            </w:r>
          </w:p>
        </w:tc>
      </w:tr>
      <w:tr w:rsidR="00A03BDF" w:rsidRPr="008C7DF3" w14:paraId="177D8553" w14:textId="77777777" w:rsidTr="007B75AF">
        <w:trPr>
          <w:cantSplit/>
        </w:trPr>
        <w:tc>
          <w:tcPr>
            <w:tcW w:w="989" w:type="dxa"/>
            <w:tcMar>
              <w:top w:w="70" w:type="dxa"/>
              <w:left w:w="100" w:type="dxa"/>
              <w:bottom w:w="70" w:type="dxa"/>
              <w:right w:w="100" w:type="dxa"/>
            </w:tcMar>
            <w:vAlign w:val="center"/>
          </w:tcPr>
          <w:p w14:paraId="624FEF55"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ASM-10</w:t>
            </w:r>
          </w:p>
        </w:tc>
        <w:tc>
          <w:tcPr>
            <w:tcW w:w="1333" w:type="dxa"/>
            <w:tcMar>
              <w:top w:w="70" w:type="dxa"/>
              <w:left w:w="100" w:type="dxa"/>
              <w:bottom w:w="70" w:type="dxa"/>
              <w:right w:w="100" w:type="dxa"/>
            </w:tcMar>
            <w:vAlign w:val="center"/>
          </w:tcPr>
          <w:p w14:paraId="2F9D775B"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Wizard Progress Indicator</w:t>
            </w:r>
          </w:p>
        </w:tc>
        <w:tc>
          <w:tcPr>
            <w:tcW w:w="1931" w:type="dxa"/>
            <w:tcMar>
              <w:top w:w="70" w:type="dxa"/>
              <w:left w:w="100" w:type="dxa"/>
              <w:bottom w:w="70" w:type="dxa"/>
              <w:right w:w="100" w:type="dxa"/>
            </w:tcMar>
            <w:vAlign w:val="center"/>
          </w:tcPr>
          <w:p w14:paraId="46F8B1FA"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Verify that the step progress indicator accurately reflects wizard progress.</w:t>
            </w:r>
          </w:p>
        </w:tc>
        <w:tc>
          <w:tcPr>
            <w:tcW w:w="1831" w:type="dxa"/>
            <w:tcMar>
              <w:top w:w="70" w:type="dxa"/>
              <w:left w:w="100" w:type="dxa"/>
              <w:bottom w:w="70" w:type="dxa"/>
              <w:right w:w="100" w:type="dxa"/>
            </w:tcMar>
            <w:vAlign w:val="center"/>
          </w:tcPr>
          <w:p w14:paraId="4DD0AE71"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Advance through several wizard steps and observe the progress indicator.</w:t>
            </w:r>
          </w:p>
        </w:tc>
        <w:tc>
          <w:tcPr>
            <w:tcW w:w="1855" w:type="dxa"/>
            <w:tcMar>
              <w:top w:w="70" w:type="dxa"/>
              <w:left w:w="100" w:type="dxa"/>
              <w:bottom w:w="70" w:type="dxa"/>
              <w:right w:w="100" w:type="dxa"/>
            </w:tcMar>
            <w:vAlign w:val="center"/>
          </w:tcPr>
          <w:p w14:paraId="59C11119"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The indicator updates to reflect the current step out of the total number of steps.</w:t>
            </w:r>
          </w:p>
        </w:tc>
        <w:tc>
          <w:tcPr>
            <w:tcW w:w="2126" w:type="dxa"/>
            <w:tcMar>
              <w:top w:w="70" w:type="dxa"/>
              <w:left w:w="100" w:type="dxa"/>
              <w:bottom w:w="70" w:type="dxa"/>
              <w:right w:w="100" w:type="dxa"/>
            </w:tcMar>
            <w:vAlign w:val="center"/>
          </w:tcPr>
          <w:p w14:paraId="5EB9C312"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PASS: Progress indicator matches the current step accurately. FAIL: Progress indicator is incorrect or does not update.</w:t>
            </w:r>
          </w:p>
        </w:tc>
      </w:tr>
    </w:tbl>
    <w:p w14:paraId="069E9182" w14:textId="77777777" w:rsidR="00A03BDF" w:rsidRPr="008C7DF3" w:rsidRDefault="00A03BDF" w:rsidP="00A03BDF">
      <w:pPr>
        <w:pStyle w:val="Heading2"/>
        <w:rPr>
          <w:rFonts w:ascii="Times New Roman" w:hAnsi="Times New Roman" w:cs="Times New Roman"/>
          <w:color w:val="000000" w:themeColor="text1"/>
          <w:sz w:val="24"/>
          <w:szCs w:val="24"/>
        </w:rPr>
      </w:pPr>
      <w:r w:rsidRPr="008C7DF3">
        <w:rPr>
          <w:rFonts w:ascii="Times New Roman" w:hAnsi="Times New Roman" w:cs="Times New Roman"/>
          <w:color w:val="000000" w:themeColor="text1"/>
          <w:sz w:val="24"/>
          <w:szCs w:val="24"/>
        </w:rPr>
        <w:lastRenderedPageBreak/>
        <w:t>4.6.3  Website / Privacy Evaluation</w:t>
      </w:r>
    </w:p>
    <w:tbl>
      <w:tblPr>
        <w:tblW w:w="10065" w:type="dxa"/>
        <w:tblInd w:w="-714" w:type="dxa"/>
        <w:tblBorders>
          <w:top w:val="single" w:sz="4" w:space="0" w:color="B9C7D8"/>
          <w:left w:val="single" w:sz="4" w:space="0" w:color="B9C7D8"/>
          <w:bottom w:val="single" w:sz="4" w:space="0" w:color="B9C7D8"/>
          <w:right w:val="single" w:sz="4" w:space="0" w:color="B9C7D8"/>
          <w:insideH w:val="single" w:sz="4" w:space="0" w:color="B9C7D8"/>
          <w:insideV w:val="single" w:sz="4" w:space="0" w:color="B9C7D8"/>
        </w:tblBorders>
        <w:tblCellMar>
          <w:left w:w="10" w:type="dxa"/>
          <w:right w:w="10" w:type="dxa"/>
        </w:tblCellMar>
        <w:tblLook w:val="0000" w:firstRow="0" w:lastRow="0" w:firstColumn="0" w:lastColumn="0" w:noHBand="0" w:noVBand="0"/>
      </w:tblPr>
      <w:tblGrid>
        <w:gridCol w:w="993"/>
        <w:gridCol w:w="1559"/>
        <w:gridCol w:w="1701"/>
        <w:gridCol w:w="1952"/>
        <w:gridCol w:w="1592"/>
        <w:gridCol w:w="2268"/>
      </w:tblGrid>
      <w:tr w:rsidR="00A03BDF" w:rsidRPr="008C7DF3" w14:paraId="50C21A2E" w14:textId="77777777" w:rsidTr="007B75AF">
        <w:trPr>
          <w:tblHeader/>
        </w:trPr>
        <w:tc>
          <w:tcPr>
            <w:tcW w:w="993" w:type="dxa"/>
            <w:tcMar>
              <w:top w:w="80" w:type="dxa"/>
              <w:left w:w="100" w:type="dxa"/>
              <w:bottom w:w="80" w:type="dxa"/>
              <w:right w:w="100" w:type="dxa"/>
            </w:tcMar>
            <w:vAlign w:val="center"/>
          </w:tcPr>
          <w:p w14:paraId="0C40E05A" w14:textId="77777777" w:rsidR="00A03BDF" w:rsidRPr="008C7DF3" w:rsidRDefault="00A03BDF" w:rsidP="005B5CAE">
            <w:pPr>
              <w:jc w:val="center"/>
              <w:rPr>
                <w:rFonts w:ascii="Times New Roman" w:hAnsi="Times New Roman" w:cs="Times New Roman"/>
                <w:color w:val="000000" w:themeColor="text1"/>
                <w:sz w:val="22"/>
                <w:szCs w:val="22"/>
              </w:rPr>
            </w:pPr>
            <w:r w:rsidRPr="008C7DF3">
              <w:rPr>
                <w:rFonts w:ascii="Times New Roman" w:hAnsi="Times New Roman" w:cs="Times New Roman"/>
                <w:b/>
                <w:bCs/>
                <w:color w:val="000000" w:themeColor="text1"/>
                <w:sz w:val="22"/>
                <w:szCs w:val="22"/>
              </w:rPr>
              <w:t>Test ID</w:t>
            </w:r>
          </w:p>
        </w:tc>
        <w:tc>
          <w:tcPr>
            <w:tcW w:w="1559" w:type="dxa"/>
            <w:tcMar>
              <w:top w:w="80" w:type="dxa"/>
              <w:left w:w="100" w:type="dxa"/>
              <w:bottom w:w="80" w:type="dxa"/>
              <w:right w:w="100" w:type="dxa"/>
            </w:tcMar>
            <w:vAlign w:val="center"/>
          </w:tcPr>
          <w:p w14:paraId="2FEB920C" w14:textId="77777777" w:rsidR="00A03BDF" w:rsidRPr="008C7DF3" w:rsidRDefault="00A03BDF" w:rsidP="005B5CAE">
            <w:pPr>
              <w:jc w:val="center"/>
              <w:rPr>
                <w:rFonts w:ascii="Times New Roman" w:hAnsi="Times New Roman" w:cs="Times New Roman"/>
                <w:color w:val="000000" w:themeColor="text1"/>
                <w:sz w:val="22"/>
                <w:szCs w:val="22"/>
              </w:rPr>
            </w:pPr>
            <w:r w:rsidRPr="008C7DF3">
              <w:rPr>
                <w:rFonts w:ascii="Times New Roman" w:hAnsi="Times New Roman" w:cs="Times New Roman"/>
                <w:b/>
                <w:bCs/>
                <w:color w:val="000000" w:themeColor="text1"/>
                <w:sz w:val="22"/>
                <w:szCs w:val="22"/>
              </w:rPr>
              <w:t>Test Scenario</w:t>
            </w:r>
          </w:p>
        </w:tc>
        <w:tc>
          <w:tcPr>
            <w:tcW w:w="1701" w:type="dxa"/>
            <w:tcMar>
              <w:top w:w="80" w:type="dxa"/>
              <w:left w:w="100" w:type="dxa"/>
              <w:bottom w:w="80" w:type="dxa"/>
              <w:right w:w="100" w:type="dxa"/>
            </w:tcMar>
            <w:vAlign w:val="center"/>
          </w:tcPr>
          <w:p w14:paraId="7B4E966B" w14:textId="77777777" w:rsidR="00A03BDF" w:rsidRPr="008C7DF3" w:rsidRDefault="00A03BDF" w:rsidP="005B5CAE">
            <w:pPr>
              <w:jc w:val="center"/>
              <w:rPr>
                <w:rFonts w:ascii="Times New Roman" w:hAnsi="Times New Roman" w:cs="Times New Roman"/>
                <w:color w:val="000000" w:themeColor="text1"/>
                <w:sz w:val="22"/>
                <w:szCs w:val="22"/>
              </w:rPr>
            </w:pPr>
            <w:r w:rsidRPr="008C7DF3">
              <w:rPr>
                <w:rFonts w:ascii="Times New Roman" w:hAnsi="Times New Roman" w:cs="Times New Roman"/>
                <w:b/>
                <w:bCs/>
                <w:color w:val="000000" w:themeColor="text1"/>
                <w:sz w:val="22"/>
                <w:szCs w:val="22"/>
              </w:rPr>
              <w:t>Test Description</w:t>
            </w:r>
          </w:p>
        </w:tc>
        <w:tc>
          <w:tcPr>
            <w:tcW w:w="1952" w:type="dxa"/>
            <w:tcMar>
              <w:top w:w="80" w:type="dxa"/>
              <w:left w:w="100" w:type="dxa"/>
              <w:bottom w:w="80" w:type="dxa"/>
              <w:right w:w="100" w:type="dxa"/>
            </w:tcMar>
            <w:vAlign w:val="center"/>
          </w:tcPr>
          <w:p w14:paraId="10ED92B1" w14:textId="77777777" w:rsidR="00A03BDF" w:rsidRPr="008C7DF3" w:rsidRDefault="00A03BDF" w:rsidP="005B5CAE">
            <w:pPr>
              <w:jc w:val="center"/>
              <w:rPr>
                <w:rFonts w:ascii="Times New Roman" w:hAnsi="Times New Roman" w:cs="Times New Roman"/>
                <w:color w:val="000000" w:themeColor="text1"/>
                <w:sz w:val="22"/>
                <w:szCs w:val="22"/>
              </w:rPr>
            </w:pPr>
            <w:r w:rsidRPr="008C7DF3">
              <w:rPr>
                <w:rFonts w:ascii="Times New Roman" w:hAnsi="Times New Roman" w:cs="Times New Roman"/>
                <w:b/>
                <w:bCs/>
                <w:color w:val="000000" w:themeColor="text1"/>
                <w:sz w:val="22"/>
                <w:szCs w:val="22"/>
              </w:rPr>
              <w:t>Test Input / Action</w:t>
            </w:r>
          </w:p>
        </w:tc>
        <w:tc>
          <w:tcPr>
            <w:tcW w:w="1592" w:type="dxa"/>
            <w:tcMar>
              <w:top w:w="80" w:type="dxa"/>
              <w:left w:w="100" w:type="dxa"/>
              <w:bottom w:w="80" w:type="dxa"/>
              <w:right w:w="100" w:type="dxa"/>
            </w:tcMar>
            <w:vAlign w:val="center"/>
          </w:tcPr>
          <w:p w14:paraId="052141AF" w14:textId="77777777" w:rsidR="00A03BDF" w:rsidRPr="008C7DF3" w:rsidRDefault="00A03BDF" w:rsidP="005B5CAE">
            <w:pPr>
              <w:jc w:val="center"/>
              <w:rPr>
                <w:rFonts w:ascii="Times New Roman" w:hAnsi="Times New Roman" w:cs="Times New Roman"/>
                <w:color w:val="000000" w:themeColor="text1"/>
                <w:sz w:val="22"/>
                <w:szCs w:val="22"/>
              </w:rPr>
            </w:pPr>
            <w:r w:rsidRPr="008C7DF3">
              <w:rPr>
                <w:rFonts w:ascii="Times New Roman" w:hAnsi="Times New Roman" w:cs="Times New Roman"/>
                <w:b/>
                <w:bCs/>
                <w:color w:val="000000" w:themeColor="text1"/>
                <w:sz w:val="22"/>
                <w:szCs w:val="22"/>
              </w:rPr>
              <w:t>Expected Result</w:t>
            </w:r>
          </w:p>
        </w:tc>
        <w:tc>
          <w:tcPr>
            <w:tcW w:w="2268" w:type="dxa"/>
            <w:tcMar>
              <w:top w:w="80" w:type="dxa"/>
              <w:left w:w="100" w:type="dxa"/>
              <w:bottom w:w="80" w:type="dxa"/>
              <w:right w:w="100" w:type="dxa"/>
            </w:tcMar>
            <w:vAlign w:val="center"/>
          </w:tcPr>
          <w:p w14:paraId="67E17E95" w14:textId="77777777" w:rsidR="00A03BDF" w:rsidRPr="008C7DF3" w:rsidRDefault="00A03BDF" w:rsidP="005B5CAE">
            <w:pPr>
              <w:jc w:val="center"/>
              <w:rPr>
                <w:rFonts w:ascii="Times New Roman" w:hAnsi="Times New Roman" w:cs="Times New Roman"/>
                <w:color w:val="000000" w:themeColor="text1"/>
                <w:sz w:val="22"/>
                <w:szCs w:val="22"/>
              </w:rPr>
            </w:pPr>
            <w:r w:rsidRPr="008C7DF3">
              <w:rPr>
                <w:rFonts w:ascii="Times New Roman" w:hAnsi="Times New Roman" w:cs="Times New Roman"/>
                <w:b/>
                <w:bCs/>
                <w:color w:val="000000" w:themeColor="text1"/>
                <w:sz w:val="22"/>
                <w:szCs w:val="22"/>
              </w:rPr>
              <w:t>Pass / Fail Criteria</w:t>
            </w:r>
          </w:p>
        </w:tc>
      </w:tr>
      <w:tr w:rsidR="00A03BDF" w:rsidRPr="008C7DF3" w14:paraId="17F5D7F1" w14:textId="77777777" w:rsidTr="007B75AF">
        <w:trPr>
          <w:cantSplit/>
        </w:trPr>
        <w:tc>
          <w:tcPr>
            <w:tcW w:w="993" w:type="dxa"/>
            <w:tcMar>
              <w:top w:w="70" w:type="dxa"/>
              <w:left w:w="100" w:type="dxa"/>
              <w:bottom w:w="70" w:type="dxa"/>
              <w:right w:w="100" w:type="dxa"/>
            </w:tcMar>
            <w:vAlign w:val="center"/>
          </w:tcPr>
          <w:p w14:paraId="417340CF"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WEB-01</w:t>
            </w:r>
          </w:p>
        </w:tc>
        <w:tc>
          <w:tcPr>
            <w:tcW w:w="1559" w:type="dxa"/>
            <w:tcMar>
              <w:top w:w="70" w:type="dxa"/>
              <w:left w:w="100" w:type="dxa"/>
              <w:bottom w:w="70" w:type="dxa"/>
              <w:right w:w="100" w:type="dxa"/>
            </w:tcMar>
            <w:vAlign w:val="center"/>
          </w:tcPr>
          <w:p w14:paraId="7D8A26D4"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Submit Website for Evaluation</w:t>
            </w:r>
          </w:p>
        </w:tc>
        <w:tc>
          <w:tcPr>
            <w:tcW w:w="1701" w:type="dxa"/>
            <w:tcMar>
              <w:top w:w="70" w:type="dxa"/>
              <w:left w:w="100" w:type="dxa"/>
              <w:bottom w:w="70" w:type="dxa"/>
              <w:right w:w="100" w:type="dxa"/>
            </w:tcMar>
            <w:vAlign w:val="center"/>
          </w:tcPr>
          <w:p w14:paraId="380086DB"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Verify that a user can submit a website URL for evaluation.</w:t>
            </w:r>
          </w:p>
        </w:tc>
        <w:tc>
          <w:tcPr>
            <w:tcW w:w="1952" w:type="dxa"/>
            <w:tcMar>
              <w:top w:w="70" w:type="dxa"/>
              <w:left w:w="100" w:type="dxa"/>
              <w:bottom w:w="70" w:type="dxa"/>
              <w:right w:w="100" w:type="dxa"/>
            </w:tcMar>
            <w:vAlign w:val="center"/>
          </w:tcPr>
          <w:p w14:paraId="07425282"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Enter a valid website URL in the Website Evaluation step and submit.</w:t>
            </w:r>
          </w:p>
        </w:tc>
        <w:tc>
          <w:tcPr>
            <w:tcW w:w="1592" w:type="dxa"/>
            <w:tcMar>
              <w:top w:w="70" w:type="dxa"/>
              <w:left w:w="100" w:type="dxa"/>
              <w:bottom w:w="70" w:type="dxa"/>
              <w:right w:w="100" w:type="dxa"/>
            </w:tcMar>
            <w:vAlign w:val="center"/>
          </w:tcPr>
          <w:p w14:paraId="1663FBA1"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The evaluation is triggered and a 'pending' scan status is recorded.</w:t>
            </w:r>
          </w:p>
        </w:tc>
        <w:tc>
          <w:tcPr>
            <w:tcW w:w="2268" w:type="dxa"/>
            <w:tcMar>
              <w:top w:w="70" w:type="dxa"/>
              <w:left w:w="100" w:type="dxa"/>
              <w:bottom w:w="70" w:type="dxa"/>
              <w:right w:w="100" w:type="dxa"/>
            </w:tcMar>
            <w:vAlign w:val="center"/>
          </w:tcPr>
          <w:p w14:paraId="14B8FE06"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PASS: Evaluation is triggered and status is recorded as pending. FAIL: No evaluation is triggered or status is not recorded.</w:t>
            </w:r>
          </w:p>
        </w:tc>
      </w:tr>
      <w:tr w:rsidR="00A03BDF" w:rsidRPr="008C7DF3" w14:paraId="3D1E1B50" w14:textId="77777777" w:rsidTr="007B75AF">
        <w:trPr>
          <w:cantSplit/>
        </w:trPr>
        <w:tc>
          <w:tcPr>
            <w:tcW w:w="993" w:type="dxa"/>
            <w:tcMar>
              <w:top w:w="70" w:type="dxa"/>
              <w:left w:w="100" w:type="dxa"/>
              <w:bottom w:w="70" w:type="dxa"/>
              <w:right w:w="100" w:type="dxa"/>
            </w:tcMar>
            <w:vAlign w:val="center"/>
          </w:tcPr>
          <w:p w14:paraId="4D69EF06"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WEB-02</w:t>
            </w:r>
          </w:p>
        </w:tc>
        <w:tc>
          <w:tcPr>
            <w:tcW w:w="1559" w:type="dxa"/>
            <w:tcMar>
              <w:top w:w="70" w:type="dxa"/>
              <w:left w:w="100" w:type="dxa"/>
              <w:bottom w:w="70" w:type="dxa"/>
              <w:right w:w="100" w:type="dxa"/>
            </w:tcMar>
            <w:vAlign w:val="center"/>
          </w:tcPr>
          <w:p w14:paraId="7403950A"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Cookie Consent Detection</w:t>
            </w:r>
          </w:p>
        </w:tc>
        <w:tc>
          <w:tcPr>
            <w:tcW w:w="1701" w:type="dxa"/>
            <w:tcMar>
              <w:top w:w="70" w:type="dxa"/>
              <w:left w:w="100" w:type="dxa"/>
              <w:bottom w:w="70" w:type="dxa"/>
              <w:right w:w="100" w:type="dxa"/>
            </w:tcMar>
            <w:vAlign w:val="center"/>
          </w:tcPr>
          <w:p w14:paraId="487994FF"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Verify that the evaluation correctly identifies a visible cookie consent banner.</w:t>
            </w:r>
          </w:p>
        </w:tc>
        <w:tc>
          <w:tcPr>
            <w:tcW w:w="1952" w:type="dxa"/>
            <w:tcMar>
              <w:top w:w="70" w:type="dxa"/>
              <w:left w:w="100" w:type="dxa"/>
              <w:bottom w:w="70" w:type="dxa"/>
              <w:right w:w="100" w:type="dxa"/>
            </w:tcMar>
            <w:vAlign w:val="center"/>
          </w:tcPr>
          <w:p w14:paraId="7B55D7EB"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Submit a website known to display a cookie consent banner.</w:t>
            </w:r>
          </w:p>
        </w:tc>
        <w:tc>
          <w:tcPr>
            <w:tcW w:w="1592" w:type="dxa"/>
            <w:tcMar>
              <w:top w:w="70" w:type="dxa"/>
              <w:left w:w="100" w:type="dxa"/>
              <w:bottom w:w="70" w:type="dxa"/>
              <w:right w:w="100" w:type="dxa"/>
            </w:tcMar>
            <w:vAlign w:val="center"/>
          </w:tcPr>
          <w:p w14:paraId="2749580C"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The results screen marks the cookie consent item as 'Present'.</w:t>
            </w:r>
          </w:p>
        </w:tc>
        <w:tc>
          <w:tcPr>
            <w:tcW w:w="2268" w:type="dxa"/>
            <w:tcMar>
              <w:top w:w="70" w:type="dxa"/>
              <w:left w:w="100" w:type="dxa"/>
              <w:bottom w:w="70" w:type="dxa"/>
              <w:right w:w="100" w:type="dxa"/>
            </w:tcMar>
            <w:vAlign w:val="center"/>
          </w:tcPr>
          <w:p w14:paraId="43C379A2"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PASS: Cookie consent is correctly marked as present. FAIL: Cookie consent is marked absent despite being present.</w:t>
            </w:r>
          </w:p>
        </w:tc>
      </w:tr>
      <w:tr w:rsidR="00A03BDF" w:rsidRPr="008C7DF3" w14:paraId="587D8D6F" w14:textId="77777777" w:rsidTr="007B75AF">
        <w:trPr>
          <w:cantSplit/>
        </w:trPr>
        <w:tc>
          <w:tcPr>
            <w:tcW w:w="993" w:type="dxa"/>
            <w:tcMar>
              <w:top w:w="70" w:type="dxa"/>
              <w:left w:w="100" w:type="dxa"/>
              <w:bottom w:w="70" w:type="dxa"/>
              <w:right w:w="100" w:type="dxa"/>
            </w:tcMar>
            <w:vAlign w:val="center"/>
          </w:tcPr>
          <w:p w14:paraId="470A8F46"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WEB-03</w:t>
            </w:r>
          </w:p>
        </w:tc>
        <w:tc>
          <w:tcPr>
            <w:tcW w:w="1559" w:type="dxa"/>
            <w:tcMar>
              <w:top w:w="70" w:type="dxa"/>
              <w:left w:w="100" w:type="dxa"/>
              <w:bottom w:w="70" w:type="dxa"/>
              <w:right w:w="100" w:type="dxa"/>
            </w:tcMar>
            <w:vAlign w:val="center"/>
          </w:tcPr>
          <w:p w14:paraId="7B2747A5"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Missing Cookie Banner Detection</w:t>
            </w:r>
          </w:p>
        </w:tc>
        <w:tc>
          <w:tcPr>
            <w:tcW w:w="1701" w:type="dxa"/>
            <w:tcMar>
              <w:top w:w="70" w:type="dxa"/>
              <w:left w:w="100" w:type="dxa"/>
              <w:bottom w:w="70" w:type="dxa"/>
              <w:right w:w="100" w:type="dxa"/>
            </w:tcMar>
            <w:vAlign w:val="center"/>
          </w:tcPr>
          <w:p w14:paraId="2CF46F44"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Verify that the evaluation flags the absence of a cookie consent banner.</w:t>
            </w:r>
          </w:p>
        </w:tc>
        <w:tc>
          <w:tcPr>
            <w:tcW w:w="1952" w:type="dxa"/>
            <w:tcMar>
              <w:top w:w="70" w:type="dxa"/>
              <w:left w:w="100" w:type="dxa"/>
              <w:bottom w:w="70" w:type="dxa"/>
              <w:right w:w="100" w:type="dxa"/>
            </w:tcMar>
            <w:vAlign w:val="center"/>
          </w:tcPr>
          <w:p w14:paraId="385D53F4"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Submit a website with no visible cookie consent mechanism.</w:t>
            </w:r>
          </w:p>
        </w:tc>
        <w:tc>
          <w:tcPr>
            <w:tcW w:w="1592" w:type="dxa"/>
            <w:tcMar>
              <w:top w:w="70" w:type="dxa"/>
              <w:left w:w="100" w:type="dxa"/>
              <w:bottom w:w="70" w:type="dxa"/>
              <w:right w:w="100" w:type="dxa"/>
            </w:tcMar>
            <w:vAlign w:val="center"/>
          </w:tcPr>
          <w:p w14:paraId="6F6A7FB8"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The results screen marks the cookie consent item as 'Absent' or 'Needs Review'.</w:t>
            </w:r>
          </w:p>
        </w:tc>
        <w:tc>
          <w:tcPr>
            <w:tcW w:w="2268" w:type="dxa"/>
            <w:tcMar>
              <w:top w:w="70" w:type="dxa"/>
              <w:left w:w="100" w:type="dxa"/>
              <w:bottom w:w="70" w:type="dxa"/>
              <w:right w:w="100" w:type="dxa"/>
            </w:tcMar>
            <w:vAlign w:val="center"/>
          </w:tcPr>
          <w:p w14:paraId="63B2AC01"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PASS: Absence of cookie banner is correctly flagged. FAIL: Missing cookie banner is not flagged.</w:t>
            </w:r>
          </w:p>
        </w:tc>
      </w:tr>
      <w:tr w:rsidR="00A03BDF" w:rsidRPr="008C7DF3" w14:paraId="33A4C5FC" w14:textId="77777777" w:rsidTr="007B75AF">
        <w:trPr>
          <w:cantSplit/>
        </w:trPr>
        <w:tc>
          <w:tcPr>
            <w:tcW w:w="993" w:type="dxa"/>
            <w:tcMar>
              <w:top w:w="70" w:type="dxa"/>
              <w:left w:w="100" w:type="dxa"/>
              <w:bottom w:w="70" w:type="dxa"/>
              <w:right w:w="100" w:type="dxa"/>
            </w:tcMar>
            <w:vAlign w:val="center"/>
          </w:tcPr>
          <w:p w14:paraId="63A7CAD1"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WEB-04</w:t>
            </w:r>
          </w:p>
        </w:tc>
        <w:tc>
          <w:tcPr>
            <w:tcW w:w="1559" w:type="dxa"/>
            <w:tcMar>
              <w:top w:w="70" w:type="dxa"/>
              <w:left w:w="100" w:type="dxa"/>
              <w:bottom w:w="70" w:type="dxa"/>
              <w:right w:w="100" w:type="dxa"/>
            </w:tcMar>
            <w:vAlign w:val="center"/>
          </w:tcPr>
          <w:p w14:paraId="371C988E"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Third-Party Tracker Identification</w:t>
            </w:r>
          </w:p>
        </w:tc>
        <w:tc>
          <w:tcPr>
            <w:tcW w:w="1701" w:type="dxa"/>
            <w:tcMar>
              <w:top w:w="70" w:type="dxa"/>
              <w:left w:w="100" w:type="dxa"/>
              <w:bottom w:w="70" w:type="dxa"/>
              <w:right w:w="100" w:type="dxa"/>
            </w:tcMar>
            <w:vAlign w:val="center"/>
          </w:tcPr>
          <w:p w14:paraId="5F155740"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Verify that known third-party tracking scripts are identified.</w:t>
            </w:r>
          </w:p>
        </w:tc>
        <w:tc>
          <w:tcPr>
            <w:tcW w:w="1952" w:type="dxa"/>
            <w:tcMar>
              <w:top w:w="70" w:type="dxa"/>
              <w:left w:w="100" w:type="dxa"/>
              <w:bottom w:w="70" w:type="dxa"/>
              <w:right w:w="100" w:type="dxa"/>
            </w:tcMar>
            <w:vAlign w:val="center"/>
          </w:tcPr>
          <w:p w14:paraId="50C12005"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Submit a website that includes a recognisable third-party analytics or advertising script.</w:t>
            </w:r>
          </w:p>
        </w:tc>
        <w:tc>
          <w:tcPr>
            <w:tcW w:w="1592" w:type="dxa"/>
            <w:tcMar>
              <w:top w:w="70" w:type="dxa"/>
              <w:left w:w="100" w:type="dxa"/>
              <w:bottom w:w="70" w:type="dxa"/>
              <w:right w:w="100" w:type="dxa"/>
            </w:tcMar>
            <w:vAlign w:val="center"/>
          </w:tcPr>
          <w:p w14:paraId="1BF63DA1"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The evaluation lists the detected tracker in the findings.</w:t>
            </w:r>
          </w:p>
        </w:tc>
        <w:tc>
          <w:tcPr>
            <w:tcW w:w="2268" w:type="dxa"/>
            <w:tcMar>
              <w:top w:w="70" w:type="dxa"/>
              <w:left w:w="100" w:type="dxa"/>
              <w:bottom w:w="70" w:type="dxa"/>
              <w:right w:w="100" w:type="dxa"/>
            </w:tcMar>
            <w:vAlign w:val="center"/>
          </w:tcPr>
          <w:p w14:paraId="50A70CD9"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PASS: Tracker is correctly identified and listed. FAIL: Tracker is missed or incorrectly reported.</w:t>
            </w:r>
          </w:p>
        </w:tc>
      </w:tr>
      <w:tr w:rsidR="00A03BDF" w:rsidRPr="008C7DF3" w14:paraId="144D90E8" w14:textId="77777777" w:rsidTr="007B75AF">
        <w:trPr>
          <w:cantSplit/>
        </w:trPr>
        <w:tc>
          <w:tcPr>
            <w:tcW w:w="993" w:type="dxa"/>
            <w:tcMar>
              <w:top w:w="70" w:type="dxa"/>
              <w:left w:w="100" w:type="dxa"/>
              <w:bottom w:w="70" w:type="dxa"/>
              <w:right w:w="100" w:type="dxa"/>
            </w:tcMar>
            <w:vAlign w:val="center"/>
          </w:tcPr>
          <w:p w14:paraId="534C36A1"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WEB-05</w:t>
            </w:r>
          </w:p>
        </w:tc>
        <w:tc>
          <w:tcPr>
            <w:tcW w:w="1559" w:type="dxa"/>
            <w:tcMar>
              <w:top w:w="70" w:type="dxa"/>
              <w:left w:w="100" w:type="dxa"/>
              <w:bottom w:w="70" w:type="dxa"/>
              <w:right w:w="100" w:type="dxa"/>
            </w:tcMar>
            <w:vAlign w:val="center"/>
          </w:tcPr>
          <w:p w14:paraId="2DD88F6A"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Privacy Policy Presence Check</w:t>
            </w:r>
          </w:p>
        </w:tc>
        <w:tc>
          <w:tcPr>
            <w:tcW w:w="1701" w:type="dxa"/>
            <w:tcMar>
              <w:top w:w="70" w:type="dxa"/>
              <w:left w:w="100" w:type="dxa"/>
              <w:bottom w:w="70" w:type="dxa"/>
              <w:right w:w="100" w:type="dxa"/>
            </w:tcMar>
            <w:vAlign w:val="center"/>
          </w:tcPr>
          <w:p w14:paraId="68028F93"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Verify that the evaluation detects the presence of a privacy policy page.</w:t>
            </w:r>
          </w:p>
        </w:tc>
        <w:tc>
          <w:tcPr>
            <w:tcW w:w="1952" w:type="dxa"/>
            <w:tcMar>
              <w:top w:w="70" w:type="dxa"/>
              <w:left w:w="100" w:type="dxa"/>
              <w:bottom w:w="70" w:type="dxa"/>
              <w:right w:w="100" w:type="dxa"/>
            </w:tcMar>
            <w:vAlign w:val="center"/>
          </w:tcPr>
          <w:p w14:paraId="454AF1D7"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Submit a website that includes a linked privacy policy page.</w:t>
            </w:r>
          </w:p>
        </w:tc>
        <w:tc>
          <w:tcPr>
            <w:tcW w:w="1592" w:type="dxa"/>
            <w:tcMar>
              <w:top w:w="70" w:type="dxa"/>
              <w:left w:w="100" w:type="dxa"/>
              <w:bottom w:w="70" w:type="dxa"/>
              <w:right w:w="100" w:type="dxa"/>
            </w:tcMar>
            <w:vAlign w:val="center"/>
          </w:tcPr>
          <w:p w14:paraId="672C8D1C"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The results screen marks the privacy policy item as 'Present'.</w:t>
            </w:r>
          </w:p>
        </w:tc>
        <w:tc>
          <w:tcPr>
            <w:tcW w:w="2268" w:type="dxa"/>
            <w:tcMar>
              <w:top w:w="70" w:type="dxa"/>
              <w:left w:w="100" w:type="dxa"/>
              <w:bottom w:w="70" w:type="dxa"/>
              <w:right w:w="100" w:type="dxa"/>
            </w:tcMar>
            <w:vAlign w:val="center"/>
          </w:tcPr>
          <w:p w14:paraId="332E5A5E"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PASS: Privacy policy presence is correctly detected. FAIL: Existing privacy policy is reported as missing.</w:t>
            </w:r>
          </w:p>
        </w:tc>
      </w:tr>
      <w:tr w:rsidR="00A03BDF" w:rsidRPr="008C7DF3" w14:paraId="29793F02" w14:textId="77777777" w:rsidTr="007B75AF">
        <w:trPr>
          <w:cantSplit/>
        </w:trPr>
        <w:tc>
          <w:tcPr>
            <w:tcW w:w="993" w:type="dxa"/>
            <w:tcMar>
              <w:top w:w="70" w:type="dxa"/>
              <w:left w:w="100" w:type="dxa"/>
              <w:bottom w:w="70" w:type="dxa"/>
              <w:right w:w="100" w:type="dxa"/>
            </w:tcMar>
            <w:vAlign w:val="center"/>
          </w:tcPr>
          <w:p w14:paraId="7EBCD611"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lastRenderedPageBreak/>
              <w:t>WEB-06</w:t>
            </w:r>
          </w:p>
        </w:tc>
        <w:tc>
          <w:tcPr>
            <w:tcW w:w="1559" w:type="dxa"/>
            <w:tcMar>
              <w:top w:w="70" w:type="dxa"/>
              <w:left w:w="100" w:type="dxa"/>
              <w:bottom w:w="70" w:type="dxa"/>
              <w:right w:w="100" w:type="dxa"/>
            </w:tcMar>
            <w:vAlign w:val="center"/>
          </w:tcPr>
          <w:p w14:paraId="2D6D3673"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Missing Privacy Policy Detection</w:t>
            </w:r>
          </w:p>
        </w:tc>
        <w:tc>
          <w:tcPr>
            <w:tcW w:w="1701" w:type="dxa"/>
            <w:tcMar>
              <w:top w:w="70" w:type="dxa"/>
              <w:left w:w="100" w:type="dxa"/>
              <w:bottom w:w="70" w:type="dxa"/>
              <w:right w:w="100" w:type="dxa"/>
            </w:tcMar>
            <w:vAlign w:val="center"/>
          </w:tcPr>
          <w:p w14:paraId="51CE9F63"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Verify that the evaluation flags a website with no privacy policy.</w:t>
            </w:r>
          </w:p>
        </w:tc>
        <w:tc>
          <w:tcPr>
            <w:tcW w:w="1952" w:type="dxa"/>
            <w:tcMar>
              <w:top w:w="70" w:type="dxa"/>
              <w:left w:w="100" w:type="dxa"/>
              <w:bottom w:w="70" w:type="dxa"/>
              <w:right w:w="100" w:type="dxa"/>
            </w:tcMar>
            <w:vAlign w:val="center"/>
          </w:tcPr>
          <w:p w14:paraId="7EC568FC"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Submit a website with no discoverable privacy policy page.</w:t>
            </w:r>
          </w:p>
        </w:tc>
        <w:tc>
          <w:tcPr>
            <w:tcW w:w="1592" w:type="dxa"/>
            <w:tcMar>
              <w:top w:w="70" w:type="dxa"/>
              <w:left w:w="100" w:type="dxa"/>
              <w:bottom w:w="70" w:type="dxa"/>
              <w:right w:w="100" w:type="dxa"/>
            </w:tcMar>
            <w:vAlign w:val="center"/>
          </w:tcPr>
          <w:p w14:paraId="76598B72"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The results screen marks the privacy policy item as 'Absent'.</w:t>
            </w:r>
          </w:p>
        </w:tc>
        <w:tc>
          <w:tcPr>
            <w:tcW w:w="2268" w:type="dxa"/>
            <w:tcMar>
              <w:top w:w="70" w:type="dxa"/>
              <w:left w:w="100" w:type="dxa"/>
              <w:bottom w:w="70" w:type="dxa"/>
              <w:right w:w="100" w:type="dxa"/>
            </w:tcMar>
            <w:vAlign w:val="center"/>
          </w:tcPr>
          <w:p w14:paraId="64479703"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PASS: Missing privacy policy is correctly flagged. FAIL: Missing privacy policy is not flagged.</w:t>
            </w:r>
          </w:p>
        </w:tc>
      </w:tr>
      <w:tr w:rsidR="00A03BDF" w:rsidRPr="008C7DF3" w14:paraId="0814B1FD" w14:textId="77777777" w:rsidTr="007B75AF">
        <w:trPr>
          <w:cantSplit/>
        </w:trPr>
        <w:tc>
          <w:tcPr>
            <w:tcW w:w="993" w:type="dxa"/>
            <w:tcMar>
              <w:top w:w="70" w:type="dxa"/>
              <w:left w:w="100" w:type="dxa"/>
              <w:bottom w:w="70" w:type="dxa"/>
              <w:right w:w="100" w:type="dxa"/>
            </w:tcMar>
            <w:vAlign w:val="center"/>
          </w:tcPr>
          <w:p w14:paraId="2B72FF4D"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WEB-07</w:t>
            </w:r>
          </w:p>
        </w:tc>
        <w:tc>
          <w:tcPr>
            <w:tcW w:w="1559" w:type="dxa"/>
            <w:tcMar>
              <w:top w:w="70" w:type="dxa"/>
              <w:left w:w="100" w:type="dxa"/>
              <w:bottom w:w="70" w:type="dxa"/>
              <w:right w:w="100" w:type="dxa"/>
            </w:tcMar>
            <w:vAlign w:val="center"/>
          </w:tcPr>
          <w:p w14:paraId="75B90310"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Scan Failure Handling</w:t>
            </w:r>
          </w:p>
        </w:tc>
        <w:tc>
          <w:tcPr>
            <w:tcW w:w="1701" w:type="dxa"/>
            <w:tcMar>
              <w:top w:w="70" w:type="dxa"/>
              <w:left w:w="100" w:type="dxa"/>
              <w:bottom w:w="70" w:type="dxa"/>
              <w:right w:w="100" w:type="dxa"/>
            </w:tcMar>
            <w:vAlign w:val="center"/>
          </w:tcPr>
          <w:p w14:paraId="55B771B3"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Verify that an unreachable website is handled gracefully.</w:t>
            </w:r>
          </w:p>
        </w:tc>
        <w:tc>
          <w:tcPr>
            <w:tcW w:w="1952" w:type="dxa"/>
            <w:tcMar>
              <w:top w:w="70" w:type="dxa"/>
              <w:left w:w="100" w:type="dxa"/>
              <w:bottom w:w="70" w:type="dxa"/>
              <w:right w:w="100" w:type="dxa"/>
            </w:tcMar>
            <w:vAlign w:val="center"/>
          </w:tcPr>
          <w:p w14:paraId="7991C7A6"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Submit a website URL that cannot be reached (e.g. domain does not resolve).</w:t>
            </w:r>
          </w:p>
        </w:tc>
        <w:tc>
          <w:tcPr>
            <w:tcW w:w="1592" w:type="dxa"/>
            <w:tcMar>
              <w:top w:w="70" w:type="dxa"/>
              <w:left w:w="100" w:type="dxa"/>
              <w:bottom w:w="70" w:type="dxa"/>
              <w:right w:w="100" w:type="dxa"/>
            </w:tcMar>
            <w:vAlign w:val="center"/>
          </w:tcPr>
          <w:p w14:paraId="68A53386"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The scan status is set to 'failed' and a descriptive message is shown to the user.</w:t>
            </w:r>
          </w:p>
        </w:tc>
        <w:tc>
          <w:tcPr>
            <w:tcW w:w="2268" w:type="dxa"/>
            <w:tcMar>
              <w:top w:w="70" w:type="dxa"/>
              <w:left w:w="100" w:type="dxa"/>
              <w:bottom w:w="70" w:type="dxa"/>
              <w:right w:w="100" w:type="dxa"/>
            </w:tcMar>
            <w:vAlign w:val="center"/>
          </w:tcPr>
          <w:p w14:paraId="24B67E36"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PASS: Failure is reported clearly with an appropriate message. FAIL: System error occurs or failure is silent.</w:t>
            </w:r>
          </w:p>
        </w:tc>
      </w:tr>
      <w:tr w:rsidR="00A03BDF" w:rsidRPr="008C7DF3" w14:paraId="54D4D966" w14:textId="77777777" w:rsidTr="007B75AF">
        <w:trPr>
          <w:cantSplit/>
        </w:trPr>
        <w:tc>
          <w:tcPr>
            <w:tcW w:w="993" w:type="dxa"/>
            <w:tcMar>
              <w:top w:w="70" w:type="dxa"/>
              <w:left w:w="100" w:type="dxa"/>
              <w:bottom w:w="70" w:type="dxa"/>
              <w:right w:w="100" w:type="dxa"/>
            </w:tcMar>
            <w:vAlign w:val="center"/>
          </w:tcPr>
          <w:p w14:paraId="1CFCFE9E"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WEB-08</w:t>
            </w:r>
          </w:p>
        </w:tc>
        <w:tc>
          <w:tcPr>
            <w:tcW w:w="1559" w:type="dxa"/>
            <w:tcMar>
              <w:top w:w="70" w:type="dxa"/>
              <w:left w:w="100" w:type="dxa"/>
              <w:bottom w:w="70" w:type="dxa"/>
              <w:right w:w="100" w:type="dxa"/>
            </w:tcMar>
            <w:vAlign w:val="center"/>
          </w:tcPr>
          <w:p w14:paraId="30C0C6B8"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Evaluation Summary Generation</w:t>
            </w:r>
          </w:p>
        </w:tc>
        <w:tc>
          <w:tcPr>
            <w:tcW w:w="1701" w:type="dxa"/>
            <w:tcMar>
              <w:top w:w="70" w:type="dxa"/>
              <w:left w:w="100" w:type="dxa"/>
              <w:bottom w:w="70" w:type="dxa"/>
              <w:right w:w="100" w:type="dxa"/>
            </w:tcMar>
            <w:vAlign w:val="center"/>
          </w:tcPr>
          <w:p w14:paraId="6E945A15"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Verify that a plain-language summary is generated from the evaluation findings.</w:t>
            </w:r>
          </w:p>
        </w:tc>
        <w:tc>
          <w:tcPr>
            <w:tcW w:w="1952" w:type="dxa"/>
            <w:tcMar>
              <w:top w:w="70" w:type="dxa"/>
              <w:left w:w="100" w:type="dxa"/>
              <w:bottom w:w="70" w:type="dxa"/>
              <w:right w:w="100" w:type="dxa"/>
            </w:tcMar>
            <w:vAlign w:val="center"/>
          </w:tcPr>
          <w:p w14:paraId="4C50BE48"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Complete a website evaluation with a mix of present and absent items.</w:t>
            </w:r>
          </w:p>
        </w:tc>
        <w:tc>
          <w:tcPr>
            <w:tcW w:w="1592" w:type="dxa"/>
            <w:tcMar>
              <w:top w:w="70" w:type="dxa"/>
              <w:left w:w="100" w:type="dxa"/>
              <w:bottom w:w="70" w:type="dxa"/>
              <w:right w:w="100" w:type="dxa"/>
            </w:tcMar>
            <w:vAlign w:val="center"/>
          </w:tcPr>
          <w:p w14:paraId="50A0A44D"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A short summary paragraph highlighting the most significant findings is displayed.</w:t>
            </w:r>
          </w:p>
        </w:tc>
        <w:tc>
          <w:tcPr>
            <w:tcW w:w="2268" w:type="dxa"/>
            <w:tcMar>
              <w:top w:w="70" w:type="dxa"/>
              <w:left w:w="100" w:type="dxa"/>
              <w:bottom w:w="70" w:type="dxa"/>
              <w:right w:w="100" w:type="dxa"/>
            </w:tcMar>
            <w:vAlign w:val="center"/>
          </w:tcPr>
          <w:p w14:paraId="3DCBF723"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PASS: Summary accurately reflects the underlying findings. FAIL: Summary is missing, generic, or inaccurate.</w:t>
            </w:r>
          </w:p>
        </w:tc>
      </w:tr>
      <w:tr w:rsidR="00A03BDF" w:rsidRPr="008C7DF3" w14:paraId="60750A0E" w14:textId="77777777" w:rsidTr="007B75AF">
        <w:trPr>
          <w:cantSplit/>
        </w:trPr>
        <w:tc>
          <w:tcPr>
            <w:tcW w:w="993" w:type="dxa"/>
            <w:tcMar>
              <w:top w:w="70" w:type="dxa"/>
              <w:left w:w="100" w:type="dxa"/>
              <w:bottom w:w="70" w:type="dxa"/>
              <w:right w:w="100" w:type="dxa"/>
            </w:tcMar>
            <w:vAlign w:val="center"/>
          </w:tcPr>
          <w:p w14:paraId="04A4F62D"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WEB-09</w:t>
            </w:r>
          </w:p>
        </w:tc>
        <w:tc>
          <w:tcPr>
            <w:tcW w:w="1559" w:type="dxa"/>
            <w:tcMar>
              <w:top w:w="70" w:type="dxa"/>
              <w:left w:w="100" w:type="dxa"/>
              <w:bottom w:w="70" w:type="dxa"/>
              <w:right w:w="100" w:type="dxa"/>
            </w:tcMar>
            <w:vAlign w:val="center"/>
          </w:tcPr>
          <w:p w14:paraId="4784C0D6"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Re-Evaluation on Resubmission</w:t>
            </w:r>
          </w:p>
        </w:tc>
        <w:tc>
          <w:tcPr>
            <w:tcW w:w="1701" w:type="dxa"/>
            <w:tcMar>
              <w:top w:w="70" w:type="dxa"/>
              <w:left w:w="100" w:type="dxa"/>
              <w:bottom w:w="70" w:type="dxa"/>
              <w:right w:w="100" w:type="dxa"/>
            </w:tcMar>
            <w:vAlign w:val="center"/>
          </w:tcPr>
          <w:p w14:paraId="4AE6BD30"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Verify that resubmitting an updated website URL triggers a fresh evaluation.</w:t>
            </w:r>
          </w:p>
        </w:tc>
        <w:tc>
          <w:tcPr>
            <w:tcW w:w="1952" w:type="dxa"/>
            <w:tcMar>
              <w:top w:w="70" w:type="dxa"/>
              <w:left w:w="100" w:type="dxa"/>
              <w:bottom w:w="70" w:type="dxa"/>
              <w:right w:w="100" w:type="dxa"/>
            </w:tcMar>
            <w:vAlign w:val="center"/>
          </w:tcPr>
          <w:p w14:paraId="10F4C66A"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Submit a corrected or updated website URL for an existing assessment.</w:t>
            </w:r>
          </w:p>
        </w:tc>
        <w:tc>
          <w:tcPr>
            <w:tcW w:w="1592" w:type="dxa"/>
            <w:tcMar>
              <w:top w:w="70" w:type="dxa"/>
              <w:left w:w="100" w:type="dxa"/>
              <w:bottom w:w="70" w:type="dxa"/>
              <w:right w:w="100" w:type="dxa"/>
            </w:tcMar>
            <w:vAlign w:val="center"/>
          </w:tcPr>
          <w:p w14:paraId="196C7A2C"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A new scan record is created and prior findings are not silently reused.</w:t>
            </w:r>
          </w:p>
        </w:tc>
        <w:tc>
          <w:tcPr>
            <w:tcW w:w="2268" w:type="dxa"/>
            <w:tcMar>
              <w:top w:w="70" w:type="dxa"/>
              <w:left w:w="100" w:type="dxa"/>
              <w:bottom w:w="70" w:type="dxa"/>
              <w:right w:w="100" w:type="dxa"/>
            </w:tcMar>
            <w:vAlign w:val="center"/>
          </w:tcPr>
          <w:p w14:paraId="71979D28"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PASS: New scan is triggered and recorded separately. FAIL: Old findings are reused without a fresh evaluation.</w:t>
            </w:r>
          </w:p>
        </w:tc>
      </w:tr>
      <w:tr w:rsidR="00A03BDF" w:rsidRPr="008C7DF3" w14:paraId="67FC44E7" w14:textId="77777777" w:rsidTr="007B75AF">
        <w:trPr>
          <w:cantSplit/>
        </w:trPr>
        <w:tc>
          <w:tcPr>
            <w:tcW w:w="993" w:type="dxa"/>
            <w:tcMar>
              <w:top w:w="70" w:type="dxa"/>
              <w:left w:w="100" w:type="dxa"/>
              <w:bottom w:w="70" w:type="dxa"/>
              <w:right w:w="100" w:type="dxa"/>
            </w:tcMar>
            <w:vAlign w:val="center"/>
          </w:tcPr>
          <w:p w14:paraId="050FA51D"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WEB-10</w:t>
            </w:r>
          </w:p>
        </w:tc>
        <w:tc>
          <w:tcPr>
            <w:tcW w:w="1559" w:type="dxa"/>
            <w:tcMar>
              <w:top w:w="70" w:type="dxa"/>
              <w:left w:w="100" w:type="dxa"/>
              <w:bottom w:w="70" w:type="dxa"/>
              <w:right w:w="100" w:type="dxa"/>
            </w:tcMar>
            <w:vAlign w:val="center"/>
          </w:tcPr>
          <w:p w14:paraId="443DFDD6"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Evaluation Feeds AI Analysis</w:t>
            </w:r>
          </w:p>
        </w:tc>
        <w:tc>
          <w:tcPr>
            <w:tcW w:w="1701" w:type="dxa"/>
            <w:tcMar>
              <w:top w:w="70" w:type="dxa"/>
              <w:left w:w="100" w:type="dxa"/>
              <w:bottom w:w="70" w:type="dxa"/>
              <w:right w:w="100" w:type="dxa"/>
            </w:tcMar>
            <w:vAlign w:val="center"/>
          </w:tcPr>
          <w:p w14:paraId="193FCC57"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Verify that website evaluation findings are passed to the AI Analysis Engine.</w:t>
            </w:r>
          </w:p>
        </w:tc>
        <w:tc>
          <w:tcPr>
            <w:tcW w:w="1952" w:type="dxa"/>
            <w:tcMar>
              <w:top w:w="70" w:type="dxa"/>
              <w:left w:w="100" w:type="dxa"/>
              <w:bottom w:w="70" w:type="dxa"/>
              <w:right w:w="100" w:type="dxa"/>
            </w:tcMar>
            <w:vAlign w:val="center"/>
          </w:tcPr>
          <w:p w14:paraId="3F8EF807"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Complete a website evaluation as part of a full assessment submission.</w:t>
            </w:r>
          </w:p>
        </w:tc>
        <w:tc>
          <w:tcPr>
            <w:tcW w:w="1592" w:type="dxa"/>
            <w:tcMar>
              <w:top w:w="70" w:type="dxa"/>
              <w:left w:w="100" w:type="dxa"/>
              <w:bottom w:w="70" w:type="dxa"/>
              <w:right w:w="100" w:type="dxa"/>
            </w:tcMar>
            <w:vAlign w:val="center"/>
          </w:tcPr>
          <w:p w14:paraId="6ACDF6E3"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The AI Analysis Engine receives and reflects the website findings in its output.</w:t>
            </w:r>
          </w:p>
        </w:tc>
        <w:tc>
          <w:tcPr>
            <w:tcW w:w="2268" w:type="dxa"/>
            <w:tcMar>
              <w:top w:w="70" w:type="dxa"/>
              <w:left w:w="100" w:type="dxa"/>
              <w:bottom w:w="70" w:type="dxa"/>
              <w:right w:w="100" w:type="dxa"/>
            </w:tcMar>
            <w:vAlign w:val="center"/>
          </w:tcPr>
          <w:p w14:paraId="7A855434"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PASS: AI analysis output reflects the website evaluation findings. FAIL: AI analysis omits or ignores website evaluation data.</w:t>
            </w:r>
          </w:p>
        </w:tc>
      </w:tr>
    </w:tbl>
    <w:p w14:paraId="26D5FD76" w14:textId="77777777" w:rsidR="00A03BDF" w:rsidRPr="008C7DF3" w:rsidRDefault="00A03BDF" w:rsidP="00A03BDF">
      <w:pPr>
        <w:pStyle w:val="Heading2"/>
        <w:rPr>
          <w:rFonts w:ascii="Times New Roman" w:hAnsi="Times New Roman" w:cs="Times New Roman"/>
          <w:color w:val="000000" w:themeColor="text1"/>
          <w:sz w:val="24"/>
          <w:szCs w:val="24"/>
        </w:rPr>
      </w:pPr>
      <w:r w:rsidRPr="008C7DF3">
        <w:rPr>
          <w:rFonts w:ascii="Times New Roman" w:hAnsi="Times New Roman" w:cs="Times New Roman"/>
          <w:color w:val="000000" w:themeColor="text1"/>
          <w:sz w:val="24"/>
          <w:szCs w:val="24"/>
        </w:rPr>
        <w:lastRenderedPageBreak/>
        <w:t>4.6.4  AI Analysis &amp; Risk Classification</w:t>
      </w:r>
    </w:p>
    <w:tbl>
      <w:tblPr>
        <w:tblW w:w="10065" w:type="dxa"/>
        <w:tblInd w:w="-714" w:type="dxa"/>
        <w:tblBorders>
          <w:top w:val="single" w:sz="4" w:space="0" w:color="B9C7D8"/>
          <w:left w:val="single" w:sz="4" w:space="0" w:color="B9C7D8"/>
          <w:bottom w:val="single" w:sz="4" w:space="0" w:color="B9C7D8"/>
          <w:right w:val="single" w:sz="4" w:space="0" w:color="B9C7D8"/>
          <w:insideH w:val="single" w:sz="4" w:space="0" w:color="B9C7D8"/>
          <w:insideV w:val="single" w:sz="4" w:space="0" w:color="B9C7D8"/>
        </w:tblBorders>
        <w:tblCellMar>
          <w:left w:w="10" w:type="dxa"/>
          <w:right w:w="10" w:type="dxa"/>
        </w:tblCellMar>
        <w:tblLook w:val="0000" w:firstRow="0" w:lastRow="0" w:firstColumn="0" w:lastColumn="0" w:noHBand="0" w:noVBand="0"/>
      </w:tblPr>
      <w:tblGrid>
        <w:gridCol w:w="851"/>
        <w:gridCol w:w="1418"/>
        <w:gridCol w:w="1701"/>
        <w:gridCol w:w="1943"/>
        <w:gridCol w:w="1661"/>
        <w:gridCol w:w="2491"/>
      </w:tblGrid>
      <w:tr w:rsidR="00A03BDF" w:rsidRPr="008C7DF3" w14:paraId="5EEA5868" w14:textId="77777777" w:rsidTr="007B75AF">
        <w:trPr>
          <w:tblHeader/>
        </w:trPr>
        <w:tc>
          <w:tcPr>
            <w:tcW w:w="851" w:type="dxa"/>
            <w:tcMar>
              <w:top w:w="80" w:type="dxa"/>
              <w:left w:w="100" w:type="dxa"/>
              <w:bottom w:w="80" w:type="dxa"/>
              <w:right w:w="100" w:type="dxa"/>
            </w:tcMar>
            <w:vAlign w:val="center"/>
          </w:tcPr>
          <w:p w14:paraId="7A695561" w14:textId="77777777" w:rsidR="00A03BDF" w:rsidRPr="008C7DF3" w:rsidRDefault="00A03BDF" w:rsidP="005B5CAE">
            <w:pPr>
              <w:jc w:val="center"/>
              <w:rPr>
                <w:rFonts w:ascii="Times New Roman" w:hAnsi="Times New Roman" w:cs="Times New Roman"/>
                <w:color w:val="000000" w:themeColor="text1"/>
                <w:sz w:val="22"/>
                <w:szCs w:val="22"/>
              </w:rPr>
            </w:pPr>
            <w:r w:rsidRPr="008C7DF3">
              <w:rPr>
                <w:rFonts w:ascii="Times New Roman" w:hAnsi="Times New Roman" w:cs="Times New Roman"/>
                <w:b/>
                <w:bCs/>
                <w:color w:val="000000" w:themeColor="text1"/>
                <w:sz w:val="22"/>
                <w:szCs w:val="22"/>
              </w:rPr>
              <w:t>Test ID</w:t>
            </w:r>
          </w:p>
        </w:tc>
        <w:tc>
          <w:tcPr>
            <w:tcW w:w="1418" w:type="dxa"/>
            <w:tcMar>
              <w:top w:w="80" w:type="dxa"/>
              <w:left w:w="100" w:type="dxa"/>
              <w:bottom w:w="80" w:type="dxa"/>
              <w:right w:w="100" w:type="dxa"/>
            </w:tcMar>
            <w:vAlign w:val="center"/>
          </w:tcPr>
          <w:p w14:paraId="35FD6F50" w14:textId="77777777" w:rsidR="00A03BDF" w:rsidRPr="008C7DF3" w:rsidRDefault="00A03BDF" w:rsidP="005B5CAE">
            <w:pPr>
              <w:jc w:val="center"/>
              <w:rPr>
                <w:rFonts w:ascii="Times New Roman" w:hAnsi="Times New Roman" w:cs="Times New Roman"/>
                <w:color w:val="000000" w:themeColor="text1"/>
                <w:sz w:val="22"/>
                <w:szCs w:val="22"/>
              </w:rPr>
            </w:pPr>
            <w:r w:rsidRPr="008C7DF3">
              <w:rPr>
                <w:rFonts w:ascii="Times New Roman" w:hAnsi="Times New Roman" w:cs="Times New Roman"/>
                <w:b/>
                <w:bCs/>
                <w:color w:val="000000" w:themeColor="text1"/>
                <w:sz w:val="22"/>
                <w:szCs w:val="22"/>
              </w:rPr>
              <w:t>Test Scenario</w:t>
            </w:r>
          </w:p>
        </w:tc>
        <w:tc>
          <w:tcPr>
            <w:tcW w:w="1701" w:type="dxa"/>
            <w:tcMar>
              <w:top w:w="80" w:type="dxa"/>
              <w:left w:w="100" w:type="dxa"/>
              <w:bottom w:w="80" w:type="dxa"/>
              <w:right w:w="100" w:type="dxa"/>
            </w:tcMar>
            <w:vAlign w:val="center"/>
          </w:tcPr>
          <w:p w14:paraId="56A41A51" w14:textId="77777777" w:rsidR="00A03BDF" w:rsidRPr="008C7DF3" w:rsidRDefault="00A03BDF" w:rsidP="005B5CAE">
            <w:pPr>
              <w:jc w:val="center"/>
              <w:rPr>
                <w:rFonts w:ascii="Times New Roman" w:hAnsi="Times New Roman" w:cs="Times New Roman"/>
                <w:color w:val="000000" w:themeColor="text1"/>
                <w:sz w:val="22"/>
                <w:szCs w:val="22"/>
              </w:rPr>
            </w:pPr>
            <w:r w:rsidRPr="008C7DF3">
              <w:rPr>
                <w:rFonts w:ascii="Times New Roman" w:hAnsi="Times New Roman" w:cs="Times New Roman"/>
                <w:b/>
                <w:bCs/>
                <w:color w:val="000000" w:themeColor="text1"/>
                <w:sz w:val="22"/>
                <w:szCs w:val="22"/>
              </w:rPr>
              <w:t>Test Description</w:t>
            </w:r>
          </w:p>
        </w:tc>
        <w:tc>
          <w:tcPr>
            <w:tcW w:w="1943" w:type="dxa"/>
            <w:tcMar>
              <w:top w:w="80" w:type="dxa"/>
              <w:left w:w="100" w:type="dxa"/>
              <w:bottom w:w="80" w:type="dxa"/>
              <w:right w:w="100" w:type="dxa"/>
            </w:tcMar>
            <w:vAlign w:val="center"/>
          </w:tcPr>
          <w:p w14:paraId="70926F7D" w14:textId="77777777" w:rsidR="00A03BDF" w:rsidRPr="008C7DF3" w:rsidRDefault="00A03BDF" w:rsidP="005B5CAE">
            <w:pPr>
              <w:jc w:val="center"/>
              <w:rPr>
                <w:rFonts w:ascii="Times New Roman" w:hAnsi="Times New Roman" w:cs="Times New Roman"/>
                <w:color w:val="000000" w:themeColor="text1"/>
                <w:sz w:val="22"/>
                <w:szCs w:val="22"/>
              </w:rPr>
            </w:pPr>
            <w:r w:rsidRPr="008C7DF3">
              <w:rPr>
                <w:rFonts w:ascii="Times New Roman" w:hAnsi="Times New Roman" w:cs="Times New Roman"/>
                <w:b/>
                <w:bCs/>
                <w:color w:val="000000" w:themeColor="text1"/>
                <w:sz w:val="22"/>
                <w:szCs w:val="22"/>
              </w:rPr>
              <w:t>Test Input / Action</w:t>
            </w:r>
          </w:p>
        </w:tc>
        <w:tc>
          <w:tcPr>
            <w:tcW w:w="1661" w:type="dxa"/>
            <w:tcMar>
              <w:top w:w="80" w:type="dxa"/>
              <w:left w:w="100" w:type="dxa"/>
              <w:bottom w:w="80" w:type="dxa"/>
              <w:right w:w="100" w:type="dxa"/>
            </w:tcMar>
            <w:vAlign w:val="center"/>
          </w:tcPr>
          <w:p w14:paraId="3CCBF4FD" w14:textId="77777777" w:rsidR="00A03BDF" w:rsidRPr="008C7DF3" w:rsidRDefault="00A03BDF" w:rsidP="005B5CAE">
            <w:pPr>
              <w:jc w:val="center"/>
              <w:rPr>
                <w:rFonts w:ascii="Times New Roman" w:hAnsi="Times New Roman" w:cs="Times New Roman"/>
                <w:color w:val="000000" w:themeColor="text1"/>
                <w:sz w:val="22"/>
                <w:szCs w:val="22"/>
              </w:rPr>
            </w:pPr>
            <w:r w:rsidRPr="008C7DF3">
              <w:rPr>
                <w:rFonts w:ascii="Times New Roman" w:hAnsi="Times New Roman" w:cs="Times New Roman"/>
                <w:b/>
                <w:bCs/>
                <w:color w:val="000000" w:themeColor="text1"/>
                <w:sz w:val="22"/>
                <w:szCs w:val="22"/>
              </w:rPr>
              <w:t>Expected Result</w:t>
            </w:r>
          </w:p>
        </w:tc>
        <w:tc>
          <w:tcPr>
            <w:tcW w:w="2491" w:type="dxa"/>
            <w:tcMar>
              <w:top w:w="80" w:type="dxa"/>
              <w:left w:w="100" w:type="dxa"/>
              <w:bottom w:w="80" w:type="dxa"/>
              <w:right w:w="100" w:type="dxa"/>
            </w:tcMar>
            <w:vAlign w:val="center"/>
          </w:tcPr>
          <w:p w14:paraId="77825B02" w14:textId="77777777" w:rsidR="00A03BDF" w:rsidRPr="008C7DF3" w:rsidRDefault="00A03BDF" w:rsidP="005B5CAE">
            <w:pPr>
              <w:jc w:val="center"/>
              <w:rPr>
                <w:rFonts w:ascii="Times New Roman" w:hAnsi="Times New Roman" w:cs="Times New Roman"/>
                <w:color w:val="000000" w:themeColor="text1"/>
                <w:sz w:val="22"/>
                <w:szCs w:val="22"/>
              </w:rPr>
            </w:pPr>
            <w:r w:rsidRPr="008C7DF3">
              <w:rPr>
                <w:rFonts w:ascii="Times New Roman" w:hAnsi="Times New Roman" w:cs="Times New Roman"/>
                <w:b/>
                <w:bCs/>
                <w:color w:val="000000" w:themeColor="text1"/>
                <w:sz w:val="22"/>
                <w:szCs w:val="22"/>
              </w:rPr>
              <w:t>Pass / Fail Criteria</w:t>
            </w:r>
          </w:p>
        </w:tc>
      </w:tr>
      <w:tr w:rsidR="00A03BDF" w:rsidRPr="008C7DF3" w14:paraId="42AA4A7D" w14:textId="77777777" w:rsidTr="007B75AF">
        <w:trPr>
          <w:cantSplit/>
        </w:trPr>
        <w:tc>
          <w:tcPr>
            <w:tcW w:w="851" w:type="dxa"/>
            <w:tcMar>
              <w:top w:w="70" w:type="dxa"/>
              <w:left w:w="100" w:type="dxa"/>
              <w:bottom w:w="70" w:type="dxa"/>
              <w:right w:w="100" w:type="dxa"/>
            </w:tcMar>
            <w:vAlign w:val="center"/>
          </w:tcPr>
          <w:p w14:paraId="5F4E7136"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AI-01</w:t>
            </w:r>
          </w:p>
        </w:tc>
        <w:tc>
          <w:tcPr>
            <w:tcW w:w="1418" w:type="dxa"/>
            <w:tcMar>
              <w:top w:w="70" w:type="dxa"/>
              <w:left w:w="100" w:type="dxa"/>
              <w:bottom w:w="70" w:type="dxa"/>
              <w:right w:w="100" w:type="dxa"/>
            </w:tcMar>
            <w:vAlign w:val="center"/>
          </w:tcPr>
          <w:p w14:paraId="5F59FFE1"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AI Analysis Triggered on Submission</w:t>
            </w:r>
          </w:p>
        </w:tc>
        <w:tc>
          <w:tcPr>
            <w:tcW w:w="1701" w:type="dxa"/>
            <w:tcMar>
              <w:top w:w="70" w:type="dxa"/>
              <w:left w:w="100" w:type="dxa"/>
              <w:bottom w:w="70" w:type="dxa"/>
              <w:right w:w="100" w:type="dxa"/>
            </w:tcMar>
            <w:vAlign w:val="center"/>
          </w:tcPr>
          <w:p w14:paraId="1ABA3DB9"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Verify that submitting an assessment triggers the AI Analysis Engine.</w:t>
            </w:r>
          </w:p>
        </w:tc>
        <w:tc>
          <w:tcPr>
            <w:tcW w:w="1943" w:type="dxa"/>
            <w:tcMar>
              <w:top w:w="70" w:type="dxa"/>
              <w:left w:w="100" w:type="dxa"/>
              <w:bottom w:w="70" w:type="dxa"/>
              <w:right w:w="100" w:type="dxa"/>
            </w:tcMar>
            <w:vAlign w:val="center"/>
          </w:tcPr>
          <w:p w14:paraId="75DE93A8"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Submit a fully completed assessment.</w:t>
            </w:r>
          </w:p>
        </w:tc>
        <w:tc>
          <w:tcPr>
            <w:tcW w:w="1661" w:type="dxa"/>
            <w:tcMar>
              <w:top w:w="70" w:type="dxa"/>
              <w:left w:w="100" w:type="dxa"/>
              <w:bottom w:w="70" w:type="dxa"/>
              <w:right w:w="100" w:type="dxa"/>
            </w:tcMar>
            <w:vAlign w:val="center"/>
          </w:tcPr>
          <w:p w14:paraId="76D38FBC"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A request is sent to the AI Analysis Engine containing responses and scan data.</w:t>
            </w:r>
          </w:p>
        </w:tc>
        <w:tc>
          <w:tcPr>
            <w:tcW w:w="2491" w:type="dxa"/>
            <w:tcMar>
              <w:top w:w="70" w:type="dxa"/>
              <w:left w:w="100" w:type="dxa"/>
              <w:bottom w:w="70" w:type="dxa"/>
              <w:right w:w="100" w:type="dxa"/>
            </w:tcMar>
            <w:vAlign w:val="center"/>
          </w:tcPr>
          <w:p w14:paraId="2D3E1B4E"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PASS: AI Analysis Engine is invoked with the correct input. FAIL: AI Analysis Engine is not invoked or receives incomplete input.</w:t>
            </w:r>
          </w:p>
        </w:tc>
      </w:tr>
      <w:tr w:rsidR="00A03BDF" w:rsidRPr="008C7DF3" w14:paraId="36F3BBE9" w14:textId="77777777" w:rsidTr="007B75AF">
        <w:trPr>
          <w:cantSplit/>
        </w:trPr>
        <w:tc>
          <w:tcPr>
            <w:tcW w:w="851" w:type="dxa"/>
            <w:tcMar>
              <w:top w:w="70" w:type="dxa"/>
              <w:left w:w="100" w:type="dxa"/>
              <w:bottom w:w="70" w:type="dxa"/>
              <w:right w:w="100" w:type="dxa"/>
            </w:tcMar>
            <w:vAlign w:val="center"/>
          </w:tcPr>
          <w:p w14:paraId="19F87E5F"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AI-02</w:t>
            </w:r>
          </w:p>
        </w:tc>
        <w:tc>
          <w:tcPr>
            <w:tcW w:w="1418" w:type="dxa"/>
            <w:tcMar>
              <w:top w:w="70" w:type="dxa"/>
              <w:left w:w="100" w:type="dxa"/>
              <w:bottom w:w="70" w:type="dxa"/>
              <w:right w:w="100" w:type="dxa"/>
            </w:tcMar>
            <w:vAlign w:val="center"/>
          </w:tcPr>
          <w:p w14:paraId="6D14B7A2"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Compliance Gap Identification</w:t>
            </w:r>
          </w:p>
        </w:tc>
        <w:tc>
          <w:tcPr>
            <w:tcW w:w="1701" w:type="dxa"/>
            <w:tcMar>
              <w:top w:w="70" w:type="dxa"/>
              <w:left w:w="100" w:type="dxa"/>
              <w:bottom w:w="70" w:type="dxa"/>
              <w:right w:w="100" w:type="dxa"/>
            </w:tcMar>
            <w:vAlign w:val="center"/>
          </w:tcPr>
          <w:p w14:paraId="4ED5B9BC"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Verify that the AI analysis identifies a known compliance gap from responses.</w:t>
            </w:r>
          </w:p>
        </w:tc>
        <w:tc>
          <w:tcPr>
            <w:tcW w:w="1943" w:type="dxa"/>
            <w:tcMar>
              <w:top w:w="70" w:type="dxa"/>
              <w:left w:w="100" w:type="dxa"/>
              <w:bottom w:w="70" w:type="dxa"/>
              <w:right w:w="100" w:type="dxa"/>
            </w:tcMar>
            <w:vAlign w:val="center"/>
          </w:tcPr>
          <w:p w14:paraId="7843531C"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Submit an assessment containing a response indicating a missing consent mechanism.</w:t>
            </w:r>
          </w:p>
        </w:tc>
        <w:tc>
          <w:tcPr>
            <w:tcW w:w="1661" w:type="dxa"/>
            <w:tcMar>
              <w:top w:w="70" w:type="dxa"/>
              <w:left w:w="100" w:type="dxa"/>
              <w:bottom w:w="70" w:type="dxa"/>
              <w:right w:w="100" w:type="dxa"/>
            </w:tcMar>
            <w:vAlign w:val="center"/>
          </w:tcPr>
          <w:p w14:paraId="49D85601"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The corresponding gap is included in the identified findings.</w:t>
            </w:r>
          </w:p>
        </w:tc>
        <w:tc>
          <w:tcPr>
            <w:tcW w:w="2491" w:type="dxa"/>
            <w:tcMar>
              <w:top w:w="70" w:type="dxa"/>
              <w:left w:w="100" w:type="dxa"/>
              <w:bottom w:w="70" w:type="dxa"/>
              <w:right w:w="100" w:type="dxa"/>
            </w:tcMar>
            <w:vAlign w:val="center"/>
          </w:tcPr>
          <w:p w14:paraId="0B682F85"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PASS: The relevant gap is correctly identified. FAIL: The gap is missed or misclassified as compliant.</w:t>
            </w:r>
          </w:p>
        </w:tc>
      </w:tr>
      <w:tr w:rsidR="00A03BDF" w:rsidRPr="008C7DF3" w14:paraId="5409D2C1" w14:textId="77777777" w:rsidTr="007B75AF">
        <w:trPr>
          <w:cantSplit/>
        </w:trPr>
        <w:tc>
          <w:tcPr>
            <w:tcW w:w="851" w:type="dxa"/>
            <w:tcMar>
              <w:top w:w="70" w:type="dxa"/>
              <w:left w:w="100" w:type="dxa"/>
              <w:bottom w:w="70" w:type="dxa"/>
              <w:right w:w="100" w:type="dxa"/>
            </w:tcMar>
            <w:vAlign w:val="center"/>
          </w:tcPr>
          <w:p w14:paraId="3F7CB522"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AI-03</w:t>
            </w:r>
          </w:p>
        </w:tc>
        <w:tc>
          <w:tcPr>
            <w:tcW w:w="1418" w:type="dxa"/>
            <w:tcMar>
              <w:top w:w="70" w:type="dxa"/>
              <w:left w:w="100" w:type="dxa"/>
              <w:bottom w:w="70" w:type="dxa"/>
              <w:right w:w="100" w:type="dxa"/>
            </w:tcMar>
            <w:vAlign w:val="center"/>
          </w:tcPr>
          <w:p w14:paraId="2E3DAAE0"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Risk Severity Classification</w:t>
            </w:r>
          </w:p>
        </w:tc>
        <w:tc>
          <w:tcPr>
            <w:tcW w:w="1701" w:type="dxa"/>
            <w:tcMar>
              <w:top w:w="70" w:type="dxa"/>
              <w:left w:w="100" w:type="dxa"/>
              <w:bottom w:w="70" w:type="dxa"/>
              <w:right w:w="100" w:type="dxa"/>
            </w:tcMar>
            <w:vAlign w:val="center"/>
          </w:tcPr>
          <w:p w14:paraId="0ED11ED5"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Verify that identified findings are classified into a risk severity category.</w:t>
            </w:r>
          </w:p>
        </w:tc>
        <w:tc>
          <w:tcPr>
            <w:tcW w:w="1943" w:type="dxa"/>
            <w:tcMar>
              <w:top w:w="70" w:type="dxa"/>
              <w:left w:w="100" w:type="dxa"/>
              <w:bottom w:w="70" w:type="dxa"/>
              <w:right w:w="100" w:type="dxa"/>
            </w:tcMar>
            <w:vAlign w:val="center"/>
          </w:tcPr>
          <w:p w14:paraId="0798817D"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Submit an assessment producing at least one finding.</w:t>
            </w:r>
          </w:p>
        </w:tc>
        <w:tc>
          <w:tcPr>
            <w:tcW w:w="1661" w:type="dxa"/>
            <w:tcMar>
              <w:top w:w="70" w:type="dxa"/>
              <w:left w:w="100" w:type="dxa"/>
              <w:bottom w:w="70" w:type="dxa"/>
              <w:right w:w="100" w:type="dxa"/>
            </w:tcMar>
            <w:vAlign w:val="center"/>
          </w:tcPr>
          <w:p w14:paraId="00AC3D0E"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Each finding is labelled Low, Medium, High, or Critical.</w:t>
            </w:r>
          </w:p>
        </w:tc>
        <w:tc>
          <w:tcPr>
            <w:tcW w:w="2491" w:type="dxa"/>
            <w:tcMar>
              <w:top w:w="70" w:type="dxa"/>
              <w:left w:w="100" w:type="dxa"/>
              <w:bottom w:w="70" w:type="dxa"/>
              <w:right w:w="100" w:type="dxa"/>
            </w:tcMar>
            <w:vAlign w:val="center"/>
          </w:tcPr>
          <w:p w14:paraId="6AAEEEBE"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PASS: Each finding receives a valid severity classification. FAIL: A finding is left unclassified or given an invalid severity.</w:t>
            </w:r>
          </w:p>
        </w:tc>
      </w:tr>
      <w:tr w:rsidR="00A03BDF" w:rsidRPr="008C7DF3" w14:paraId="5AB5DC04" w14:textId="77777777" w:rsidTr="007B75AF">
        <w:trPr>
          <w:cantSplit/>
        </w:trPr>
        <w:tc>
          <w:tcPr>
            <w:tcW w:w="851" w:type="dxa"/>
            <w:tcMar>
              <w:top w:w="70" w:type="dxa"/>
              <w:left w:w="100" w:type="dxa"/>
              <w:bottom w:w="70" w:type="dxa"/>
              <w:right w:w="100" w:type="dxa"/>
            </w:tcMar>
            <w:vAlign w:val="center"/>
          </w:tcPr>
          <w:p w14:paraId="17E7125A"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AI-04</w:t>
            </w:r>
          </w:p>
        </w:tc>
        <w:tc>
          <w:tcPr>
            <w:tcW w:w="1418" w:type="dxa"/>
            <w:tcMar>
              <w:top w:w="70" w:type="dxa"/>
              <w:left w:w="100" w:type="dxa"/>
              <w:bottom w:w="70" w:type="dxa"/>
              <w:right w:w="100" w:type="dxa"/>
            </w:tcMar>
            <w:vAlign w:val="center"/>
          </w:tcPr>
          <w:p w14:paraId="16B7D12D"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Critical Finding Flagging</w:t>
            </w:r>
          </w:p>
        </w:tc>
        <w:tc>
          <w:tcPr>
            <w:tcW w:w="1701" w:type="dxa"/>
            <w:tcMar>
              <w:top w:w="70" w:type="dxa"/>
              <w:left w:w="100" w:type="dxa"/>
              <w:bottom w:w="70" w:type="dxa"/>
              <w:right w:w="100" w:type="dxa"/>
            </w:tcMar>
            <w:vAlign w:val="center"/>
          </w:tcPr>
          <w:p w14:paraId="24E073F5"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Verify that a severe compliance gap is classified as Critical.</w:t>
            </w:r>
          </w:p>
        </w:tc>
        <w:tc>
          <w:tcPr>
            <w:tcW w:w="1943" w:type="dxa"/>
            <w:tcMar>
              <w:top w:w="70" w:type="dxa"/>
              <w:left w:w="100" w:type="dxa"/>
              <w:bottom w:w="70" w:type="dxa"/>
              <w:right w:w="100" w:type="dxa"/>
            </w:tcMar>
            <w:vAlign w:val="center"/>
          </w:tcPr>
          <w:p w14:paraId="51CD31DB"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Submit an assessment containing a response indicating a serious, high-impact gap (e.g. no breach-notification process).</w:t>
            </w:r>
          </w:p>
        </w:tc>
        <w:tc>
          <w:tcPr>
            <w:tcW w:w="1661" w:type="dxa"/>
            <w:tcMar>
              <w:top w:w="70" w:type="dxa"/>
              <w:left w:w="100" w:type="dxa"/>
              <w:bottom w:w="70" w:type="dxa"/>
              <w:right w:w="100" w:type="dxa"/>
            </w:tcMar>
            <w:vAlign w:val="center"/>
          </w:tcPr>
          <w:p w14:paraId="47FE6CB5"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The finding is classified as 'Critical' severity.</w:t>
            </w:r>
          </w:p>
        </w:tc>
        <w:tc>
          <w:tcPr>
            <w:tcW w:w="2491" w:type="dxa"/>
            <w:tcMar>
              <w:top w:w="70" w:type="dxa"/>
              <w:left w:w="100" w:type="dxa"/>
              <w:bottom w:w="70" w:type="dxa"/>
              <w:right w:w="100" w:type="dxa"/>
            </w:tcMar>
            <w:vAlign w:val="center"/>
          </w:tcPr>
          <w:p w14:paraId="069D46E8"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PASS: Severe gap is correctly classified as Critical. FAIL: Severe gap is under-classified as Low or Medium.</w:t>
            </w:r>
          </w:p>
        </w:tc>
      </w:tr>
      <w:tr w:rsidR="00A03BDF" w:rsidRPr="008C7DF3" w14:paraId="4384E088" w14:textId="77777777" w:rsidTr="007B75AF">
        <w:trPr>
          <w:cantSplit/>
        </w:trPr>
        <w:tc>
          <w:tcPr>
            <w:tcW w:w="851" w:type="dxa"/>
            <w:tcMar>
              <w:top w:w="70" w:type="dxa"/>
              <w:left w:w="100" w:type="dxa"/>
              <w:bottom w:w="70" w:type="dxa"/>
              <w:right w:w="100" w:type="dxa"/>
            </w:tcMar>
            <w:vAlign w:val="center"/>
          </w:tcPr>
          <w:p w14:paraId="0DC665F7"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AI-05</w:t>
            </w:r>
          </w:p>
        </w:tc>
        <w:tc>
          <w:tcPr>
            <w:tcW w:w="1418" w:type="dxa"/>
            <w:tcMar>
              <w:top w:w="70" w:type="dxa"/>
              <w:left w:w="100" w:type="dxa"/>
              <w:bottom w:w="70" w:type="dxa"/>
              <w:right w:w="100" w:type="dxa"/>
            </w:tcMar>
            <w:vAlign w:val="center"/>
          </w:tcPr>
          <w:p w14:paraId="0F426669"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No False Findings on Fully Compliant Input</w:t>
            </w:r>
          </w:p>
        </w:tc>
        <w:tc>
          <w:tcPr>
            <w:tcW w:w="1701" w:type="dxa"/>
            <w:tcMar>
              <w:top w:w="70" w:type="dxa"/>
              <w:left w:w="100" w:type="dxa"/>
              <w:bottom w:w="70" w:type="dxa"/>
              <w:right w:w="100" w:type="dxa"/>
            </w:tcMar>
            <w:vAlign w:val="center"/>
          </w:tcPr>
          <w:p w14:paraId="015F8E09"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Verify that a fully compliant response set does not generate spurious findings.</w:t>
            </w:r>
          </w:p>
        </w:tc>
        <w:tc>
          <w:tcPr>
            <w:tcW w:w="1943" w:type="dxa"/>
            <w:tcMar>
              <w:top w:w="70" w:type="dxa"/>
              <w:left w:w="100" w:type="dxa"/>
              <w:bottom w:w="70" w:type="dxa"/>
              <w:right w:w="100" w:type="dxa"/>
            </w:tcMar>
            <w:vAlign w:val="center"/>
          </w:tcPr>
          <w:p w14:paraId="49D8921C"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Submit an assessment where all responses indicate full compliance with DPDP obligations.</w:t>
            </w:r>
          </w:p>
        </w:tc>
        <w:tc>
          <w:tcPr>
            <w:tcW w:w="1661" w:type="dxa"/>
            <w:tcMar>
              <w:top w:w="70" w:type="dxa"/>
              <w:left w:w="100" w:type="dxa"/>
              <w:bottom w:w="70" w:type="dxa"/>
              <w:right w:w="100" w:type="dxa"/>
            </w:tcMar>
            <w:vAlign w:val="center"/>
          </w:tcPr>
          <w:p w14:paraId="146A27C6"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No (or minimal) risk findings are generated.</w:t>
            </w:r>
          </w:p>
        </w:tc>
        <w:tc>
          <w:tcPr>
            <w:tcW w:w="2491" w:type="dxa"/>
            <w:tcMar>
              <w:top w:w="70" w:type="dxa"/>
              <w:left w:w="100" w:type="dxa"/>
              <w:bottom w:w="70" w:type="dxa"/>
              <w:right w:w="100" w:type="dxa"/>
            </w:tcMar>
            <w:vAlign w:val="center"/>
          </w:tcPr>
          <w:p w14:paraId="47848F93"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PASS: No incorrect findings are generated for compliant input. FAIL: Findings are incorrectly generated despite compliant responses.</w:t>
            </w:r>
          </w:p>
        </w:tc>
      </w:tr>
      <w:tr w:rsidR="00A03BDF" w:rsidRPr="008C7DF3" w14:paraId="045F7FE2" w14:textId="77777777" w:rsidTr="007B75AF">
        <w:trPr>
          <w:cantSplit/>
        </w:trPr>
        <w:tc>
          <w:tcPr>
            <w:tcW w:w="851" w:type="dxa"/>
            <w:tcMar>
              <w:top w:w="70" w:type="dxa"/>
              <w:left w:w="100" w:type="dxa"/>
              <w:bottom w:w="70" w:type="dxa"/>
              <w:right w:w="100" w:type="dxa"/>
            </w:tcMar>
            <w:vAlign w:val="center"/>
          </w:tcPr>
          <w:p w14:paraId="5BA68AFC"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lastRenderedPageBreak/>
              <w:t>AI-06</w:t>
            </w:r>
          </w:p>
        </w:tc>
        <w:tc>
          <w:tcPr>
            <w:tcW w:w="1418" w:type="dxa"/>
            <w:tcMar>
              <w:top w:w="70" w:type="dxa"/>
              <w:left w:w="100" w:type="dxa"/>
              <w:bottom w:w="70" w:type="dxa"/>
              <w:right w:w="100" w:type="dxa"/>
            </w:tcMar>
            <w:vAlign w:val="center"/>
          </w:tcPr>
          <w:p w14:paraId="1F2ECDA0"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AI Service Timeout Handling</w:t>
            </w:r>
          </w:p>
        </w:tc>
        <w:tc>
          <w:tcPr>
            <w:tcW w:w="1701" w:type="dxa"/>
            <w:tcMar>
              <w:top w:w="70" w:type="dxa"/>
              <w:left w:w="100" w:type="dxa"/>
              <w:bottom w:w="70" w:type="dxa"/>
              <w:right w:w="100" w:type="dxa"/>
            </w:tcMar>
            <w:vAlign w:val="center"/>
          </w:tcPr>
          <w:p w14:paraId="61933210"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Verify that a delayed or unavailable AI service response is handled gracefully.</w:t>
            </w:r>
          </w:p>
        </w:tc>
        <w:tc>
          <w:tcPr>
            <w:tcW w:w="1943" w:type="dxa"/>
            <w:tcMar>
              <w:top w:w="70" w:type="dxa"/>
              <w:left w:w="100" w:type="dxa"/>
              <w:bottom w:w="70" w:type="dxa"/>
              <w:right w:w="100" w:type="dxa"/>
            </w:tcMar>
            <w:vAlign w:val="center"/>
          </w:tcPr>
          <w:p w14:paraId="66F47FD4"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Submit an assessment while the AI Analysis Engine is unreachable or slow to respond.</w:t>
            </w:r>
          </w:p>
        </w:tc>
        <w:tc>
          <w:tcPr>
            <w:tcW w:w="1661" w:type="dxa"/>
            <w:tcMar>
              <w:top w:w="70" w:type="dxa"/>
              <w:left w:w="100" w:type="dxa"/>
              <w:bottom w:w="70" w:type="dxa"/>
              <w:right w:w="100" w:type="dxa"/>
            </w:tcMar>
            <w:vAlign w:val="center"/>
          </w:tcPr>
          <w:p w14:paraId="4CD8D70F"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The user is shown a clear pending/error message rather than an indefinite blank screen.</w:t>
            </w:r>
          </w:p>
        </w:tc>
        <w:tc>
          <w:tcPr>
            <w:tcW w:w="2491" w:type="dxa"/>
            <w:tcMar>
              <w:top w:w="70" w:type="dxa"/>
              <w:left w:w="100" w:type="dxa"/>
              <w:bottom w:w="70" w:type="dxa"/>
              <w:right w:w="100" w:type="dxa"/>
            </w:tcMar>
            <w:vAlign w:val="center"/>
          </w:tcPr>
          <w:p w14:paraId="35BF3BA2"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PASS: Timeout is handled with a clear message to the user. FAIL: Application hangs or crashes without explanation.</w:t>
            </w:r>
          </w:p>
        </w:tc>
      </w:tr>
      <w:tr w:rsidR="00A03BDF" w:rsidRPr="008C7DF3" w14:paraId="06B30F28" w14:textId="77777777" w:rsidTr="007B75AF">
        <w:trPr>
          <w:cantSplit/>
        </w:trPr>
        <w:tc>
          <w:tcPr>
            <w:tcW w:w="851" w:type="dxa"/>
            <w:tcMar>
              <w:top w:w="70" w:type="dxa"/>
              <w:left w:w="100" w:type="dxa"/>
              <w:bottom w:w="70" w:type="dxa"/>
              <w:right w:w="100" w:type="dxa"/>
            </w:tcMar>
            <w:vAlign w:val="center"/>
          </w:tcPr>
          <w:p w14:paraId="5EB9C642"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AI-07</w:t>
            </w:r>
          </w:p>
        </w:tc>
        <w:tc>
          <w:tcPr>
            <w:tcW w:w="1418" w:type="dxa"/>
            <w:tcMar>
              <w:top w:w="70" w:type="dxa"/>
              <w:left w:w="100" w:type="dxa"/>
              <w:bottom w:w="70" w:type="dxa"/>
              <w:right w:w="100" w:type="dxa"/>
            </w:tcMar>
            <w:vAlign w:val="center"/>
          </w:tcPr>
          <w:p w14:paraId="17F7C4EB"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Findings Persisted to Database</w:t>
            </w:r>
          </w:p>
        </w:tc>
        <w:tc>
          <w:tcPr>
            <w:tcW w:w="1701" w:type="dxa"/>
            <w:tcMar>
              <w:top w:w="70" w:type="dxa"/>
              <w:left w:w="100" w:type="dxa"/>
              <w:bottom w:w="70" w:type="dxa"/>
              <w:right w:w="100" w:type="dxa"/>
            </w:tcMar>
            <w:vAlign w:val="center"/>
          </w:tcPr>
          <w:p w14:paraId="174A3747"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Verify that AI-derived findings are saved to the Risk_Findings table.</w:t>
            </w:r>
          </w:p>
        </w:tc>
        <w:tc>
          <w:tcPr>
            <w:tcW w:w="1943" w:type="dxa"/>
            <w:tcMar>
              <w:top w:w="70" w:type="dxa"/>
              <w:left w:w="100" w:type="dxa"/>
              <w:bottom w:w="70" w:type="dxa"/>
              <w:right w:w="100" w:type="dxa"/>
            </w:tcMar>
            <w:vAlign w:val="center"/>
          </w:tcPr>
          <w:p w14:paraId="15375259"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Complete an assessment that produces at least one finding.</w:t>
            </w:r>
          </w:p>
        </w:tc>
        <w:tc>
          <w:tcPr>
            <w:tcW w:w="1661" w:type="dxa"/>
            <w:tcMar>
              <w:top w:w="70" w:type="dxa"/>
              <w:left w:w="100" w:type="dxa"/>
              <w:bottom w:w="70" w:type="dxa"/>
              <w:right w:w="100" w:type="dxa"/>
            </w:tcMar>
            <w:vAlign w:val="center"/>
          </w:tcPr>
          <w:p w14:paraId="065ED29D"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Corresponding rows are created in Risk_Findings, linked to the assessment.</w:t>
            </w:r>
          </w:p>
        </w:tc>
        <w:tc>
          <w:tcPr>
            <w:tcW w:w="2491" w:type="dxa"/>
            <w:tcMar>
              <w:top w:w="70" w:type="dxa"/>
              <w:left w:w="100" w:type="dxa"/>
              <w:bottom w:w="70" w:type="dxa"/>
              <w:right w:w="100" w:type="dxa"/>
            </w:tcMar>
            <w:vAlign w:val="center"/>
          </w:tcPr>
          <w:p w14:paraId="7EC27FF0"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PASS: Findings are correctly persisted and linked. FAIL: Findings are not saved or are linked incorrectly.</w:t>
            </w:r>
          </w:p>
        </w:tc>
      </w:tr>
      <w:tr w:rsidR="00A03BDF" w:rsidRPr="008C7DF3" w14:paraId="61ABA14C" w14:textId="77777777" w:rsidTr="007B75AF">
        <w:trPr>
          <w:cantSplit/>
        </w:trPr>
        <w:tc>
          <w:tcPr>
            <w:tcW w:w="851" w:type="dxa"/>
            <w:tcMar>
              <w:top w:w="70" w:type="dxa"/>
              <w:left w:w="100" w:type="dxa"/>
              <w:bottom w:w="70" w:type="dxa"/>
              <w:right w:w="100" w:type="dxa"/>
            </w:tcMar>
            <w:vAlign w:val="center"/>
          </w:tcPr>
          <w:p w14:paraId="1E59137A"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AI-08</w:t>
            </w:r>
          </w:p>
        </w:tc>
        <w:tc>
          <w:tcPr>
            <w:tcW w:w="1418" w:type="dxa"/>
            <w:tcMar>
              <w:top w:w="70" w:type="dxa"/>
              <w:left w:w="100" w:type="dxa"/>
              <w:bottom w:w="70" w:type="dxa"/>
              <w:right w:w="100" w:type="dxa"/>
            </w:tcMar>
            <w:vAlign w:val="center"/>
          </w:tcPr>
          <w:p w14:paraId="5A4CEDA9"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Category Tagging of Findings</w:t>
            </w:r>
          </w:p>
        </w:tc>
        <w:tc>
          <w:tcPr>
            <w:tcW w:w="1701" w:type="dxa"/>
            <w:tcMar>
              <w:top w:w="70" w:type="dxa"/>
              <w:left w:w="100" w:type="dxa"/>
              <w:bottom w:w="70" w:type="dxa"/>
              <w:right w:w="100" w:type="dxa"/>
            </w:tcMar>
            <w:vAlign w:val="center"/>
          </w:tcPr>
          <w:p w14:paraId="54464B07"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Verify that each finding is tagged with a relevant DPDP obligation category.</w:t>
            </w:r>
          </w:p>
        </w:tc>
        <w:tc>
          <w:tcPr>
            <w:tcW w:w="1943" w:type="dxa"/>
            <w:tcMar>
              <w:top w:w="70" w:type="dxa"/>
              <w:left w:w="100" w:type="dxa"/>
              <w:bottom w:w="70" w:type="dxa"/>
              <w:right w:w="100" w:type="dxa"/>
            </w:tcMar>
            <w:vAlign w:val="center"/>
          </w:tcPr>
          <w:p w14:paraId="27B93532"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Submit an assessment covering multiple DPDP obligation areas.</w:t>
            </w:r>
          </w:p>
        </w:tc>
        <w:tc>
          <w:tcPr>
            <w:tcW w:w="1661" w:type="dxa"/>
            <w:tcMar>
              <w:top w:w="70" w:type="dxa"/>
              <w:left w:w="100" w:type="dxa"/>
              <w:bottom w:w="70" w:type="dxa"/>
              <w:right w:w="100" w:type="dxa"/>
            </w:tcMar>
            <w:vAlign w:val="center"/>
          </w:tcPr>
          <w:p w14:paraId="073A76FD"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Each finding is tagged with an appropriate category (e.g. consent, retention).</w:t>
            </w:r>
          </w:p>
        </w:tc>
        <w:tc>
          <w:tcPr>
            <w:tcW w:w="2491" w:type="dxa"/>
            <w:tcMar>
              <w:top w:w="70" w:type="dxa"/>
              <w:left w:w="100" w:type="dxa"/>
              <w:bottom w:w="70" w:type="dxa"/>
              <w:right w:w="100" w:type="dxa"/>
            </w:tcMar>
            <w:vAlign w:val="center"/>
          </w:tcPr>
          <w:p w14:paraId="68F387BF"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PASS: Findings are correctly categorised. FAIL: Findings are miscategorised or left uncategorised.</w:t>
            </w:r>
          </w:p>
        </w:tc>
      </w:tr>
      <w:tr w:rsidR="00A03BDF" w:rsidRPr="008C7DF3" w14:paraId="63DB4C16" w14:textId="77777777" w:rsidTr="007B75AF">
        <w:trPr>
          <w:cantSplit/>
        </w:trPr>
        <w:tc>
          <w:tcPr>
            <w:tcW w:w="851" w:type="dxa"/>
            <w:tcMar>
              <w:top w:w="70" w:type="dxa"/>
              <w:left w:w="100" w:type="dxa"/>
              <w:bottom w:w="70" w:type="dxa"/>
              <w:right w:w="100" w:type="dxa"/>
            </w:tcMar>
            <w:vAlign w:val="center"/>
          </w:tcPr>
          <w:p w14:paraId="1057C491"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AI-09</w:t>
            </w:r>
          </w:p>
        </w:tc>
        <w:tc>
          <w:tcPr>
            <w:tcW w:w="1418" w:type="dxa"/>
            <w:tcMar>
              <w:top w:w="70" w:type="dxa"/>
              <w:left w:w="100" w:type="dxa"/>
              <w:bottom w:w="70" w:type="dxa"/>
              <w:right w:w="100" w:type="dxa"/>
            </w:tcMar>
            <w:vAlign w:val="center"/>
          </w:tcPr>
          <w:p w14:paraId="121CADFE"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Consistency Across Repeated Analysis</w:t>
            </w:r>
          </w:p>
        </w:tc>
        <w:tc>
          <w:tcPr>
            <w:tcW w:w="1701" w:type="dxa"/>
            <w:tcMar>
              <w:top w:w="70" w:type="dxa"/>
              <w:left w:w="100" w:type="dxa"/>
              <w:bottom w:w="70" w:type="dxa"/>
              <w:right w:w="100" w:type="dxa"/>
            </w:tcMar>
            <w:vAlign w:val="center"/>
          </w:tcPr>
          <w:p w14:paraId="714BAF67"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Verify that re-analysing the same input produces consistent classifications.</w:t>
            </w:r>
          </w:p>
        </w:tc>
        <w:tc>
          <w:tcPr>
            <w:tcW w:w="1943" w:type="dxa"/>
            <w:tcMar>
              <w:top w:w="70" w:type="dxa"/>
              <w:left w:w="100" w:type="dxa"/>
              <w:bottom w:w="70" w:type="dxa"/>
              <w:right w:w="100" w:type="dxa"/>
            </w:tcMar>
            <w:vAlign w:val="center"/>
          </w:tcPr>
          <w:p w14:paraId="7F950337"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Submit the same assessment responses and scan data twice in separate assessments.</w:t>
            </w:r>
          </w:p>
        </w:tc>
        <w:tc>
          <w:tcPr>
            <w:tcW w:w="1661" w:type="dxa"/>
            <w:tcMar>
              <w:top w:w="70" w:type="dxa"/>
              <w:left w:w="100" w:type="dxa"/>
              <w:bottom w:w="70" w:type="dxa"/>
              <w:right w:w="100" w:type="dxa"/>
            </w:tcMar>
            <w:vAlign w:val="center"/>
          </w:tcPr>
          <w:p w14:paraId="12A95E7A"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Both runs produce materially consistent findings and severity classifications.</w:t>
            </w:r>
          </w:p>
        </w:tc>
        <w:tc>
          <w:tcPr>
            <w:tcW w:w="2491" w:type="dxa"/>
            <w:tcMar>
              <w:top w:w="70" w:type="dxa"/>
              <w:left w:w="100" w:type="dxa"/>
              <w:bottom w:w="70" w:type="dxa"/>
              <w:right w:w="100" w:type="dxa"/>
            </w:tcMar>
            <w:vAlign w:val="center"/>
          </w:tcPr>
          <w:p w14:paraId="069A2DCA"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PASS: Results are consistent across repeated runs. FAIL: Results vary significantly for identical input.</w:t>
            </w:r>
          </w:p>
        </w:tc>
      </w:tr>
      <w:tr w:rsidR="00A03BDF" w:rsidRPr="008C7DF3" w14:paraId="2C069928" w14:textId="77777777" w:rsidTr="007B75AF">
        <w:trPr>
          <w:cantSplit/>
        </w:trPr>
        <w:tc>
          <w:tcPr>
            <w:tcW w:w="851" w:type="dxa"/>
            <w:tcMar>
              <w:top w:w="70" w:type="dxa"/>
              <w:left w:w="100" w:type="dxa"/>
              <w:bottom w:w="70" w:type="dxa"/>
              <w:right w:w="100" w:type="dxa"/>
            </w:tcMar>
            <w:vAlign w:val="center"/>
          </w:tcPr>
          <w:p w14:paraId="6F02E08D"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AI-10</w:t>
            </w:r>
          </w:p>
        </w:tc>
        <w:tc>
          <w:tcPr>
            <w:tcW w:w="1418" w:type="dxa"/>
            <w:tcMar>
              <w:top w:w="70" w:type="dxa"/>
              <w:left w:w="100" w:type="dxa"/>
              <w:bottom w:w="70" w:type="dxa"/>
              <w:right w:w="100" w:type="dxa"/>
            </w:tcMar>
            <w:vAlign w:val="center"/>
          </w:tcPr>
          <w:p w14:paraId="5C6D6507"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Source Attribution of Findings</w:t>
            </w:r>
          </w:p>
        </w:tc>
        <w:tc>
          <w:tcPr>
            <w:tcW w:w="1701" w:type="dxa"/>
            <w:tcMar>
              <w:top w:w="70" w:type="dxa"/>
              <w:left w:w="100" w:type="dxa"/>
              <w:bottom w:w="70" w:type="dxa"/>
              <w:right w:w="100" w:type="dxa"/>
            </w:tcMar>
            <w:vAlign w:val="center"/>
          </w:tcPr>
          <w:p w14:paraId="6BC99548"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Verify that each finding correctly records whether it originated from the wizard or the website scan.</w:t>
            </w:r>
          </w:p>
        </w:tc>
        <w:tc>
          <w:tcPr>
            <w:tcW w:w="1943" w:type="dxa"/>
            <w:tcMar>
              <w:top w:w="70" w:type="dxa"/>
              <w:left w:w="100" w:type="dxa"/>
              <w:bottom w:w="70" w:type="dxa"/>
              <w:right w:w="100" w:type="dxa"/>
            </w:tcMar>
            <w:vAlign w:val="center"/>
          </w:tcPr>
          <w:p w14:paraId="2F70DFE5"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Submit an assessment with findings arising from both wizard responses and website scan results.</w:t>
            </w:r>
          </w:p>
        </w:tc>
        <w:tc>
          <w:tcPr>
            <w:tcW w:w="1661" w:type="dxa"/>
            <w:tcMar>
              <w:top w:w="70" w:type="dxa"/>
              <w:left w:w="100" w:type="dxa"/>
              <w:bottom w:w="70" w:type="dxa"/>
              <w:right w:w="100" w:type="dxa"/>
            </w:tcMar>
            <w:vAlign w:val="center"/>
          </w:tcPr>
          <w:p w14:paraId="184A2E08"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Each finding's Source field correctly reflects 'wizard' or 'scan'.</w:t>
            </w:r>
          </w:p>
        </w:tc>
        <w:tc>
          <w:tcPr>
            <w:tcW w:w="2491" w:type="dxa"/>
            <w:tcMar>
              <w:top w:w="70" w:type="dxa"/>
              <w:left w:w="100" w:type="dxa"/>
              <w:bottom w:w="70" w:type="dxa"/>
              <w:right w:w="100" w:type="dxa"/>
            </w:tcMar>
            <w:vAlign w:val="center"/>
          </w:tcPr>
          <w:p w14:paraId="70D4BA93"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PASS: Source is correctly attributed for every finding. FAIL: Source attribution is missing or incorrect.</w:t>
            </w:r>
          </w:p>
        </w:tc>
      </w:tr>
    </w:tbl>
    <w:p w14:paraId="526BFB19" w14:textId="77777777" w:rsidR="00A03BDF" w:rsidRPr="008C7DF3" w:rsidRDefault="00A03BDF" w:rsidP="00A03BDF">
      <w:pPr>
        <w:pStyle w:val="Heading2"/>
        <w:rPr>
          <w:rFonts w:ascii="Times New Roman" w:hAnsi="Times New Roman" w:cs="Times New Roman"/>
          <w:color w:val="000000" w:themeColor="text1"/>
          <w:sz w:val="24"/>
          <w:szCs w:val="24"/>
        </w:rPr>
      </w:pPr>
      <w:r w:rsidRPr="008C7DF3">
        <w:rPr>
          <w:rFonts w:ascii="Times New Roman" w:hAnsi="Times New Roman" w:cs="Times New Roman"/>
          <w:color w:val="000000" w:themeColor="text1"/>
          <w:sz w:val="24"/>
          <w:szCs w:val="24"/>
        </w:rPr>
        <w:lastRenderedPageBreak/>
        <w:t>4.6.5  Trust Score &amp; Recommendations</w:t>
      </w:r>
    </w:p>
    <w:tbl>
      <w:tblPr>
        <w:tblW w:w="10065" w:type="dxa"/>
        <w:tblInd w:w="-714" w:type="dxa"/>
        <w:tblBorders>
          <w:top w:val="single" w:sz="4" w:space="0" w:color="B9C7D8"/>
          <w:left w:val="single" w:sz="4" w:space="0" w:color="B9C7D8"/>
          <w:bottom w:val="single" w:sz="4" w:space="0" w:color="B9C7D8"/>
          <w:right w:val="single" w:sz="4" w:space="0" w:color="B9C7D8"/>
          <w:insideH w:val="single" w:sz="4" w:space="0" w:color="B9C7D8"/>
          <w:insideV w:val="single" w:sz="4" w:space="0" w:color="B9C7D8"/>
        </w:tblBorders>
        <w:tblLayout w:type="fixed"/>
        <w:tblCellMar>
          <w:left w:w="10" w:type="dxa"/>
          <w:right w:w="10" w:type="dxa"/>
        </w:tblCellMar>
        <w:tblLook w:val="0000" w:firstRow="0" w:lastRow="0" w:firstColumn="0" w:lastColumn="0" w:noHBand="0" w:noVBand="0"/>
      </w:tblPr>
      <w:tblGrid>
        <w:gridCol w:w="851"/>
        <w:gridCol w:w="1276"/>
        <w:gridCol w:w="1843"/>
        <w:gridCol w:w="1984"/>
        <w:gridCol w:w="1843"/>
        <w:gridCol w:w="2268"/>
      </w:tblGrid>
      <w:tr w:rsidR="00A03BDF" w:rsidRPr="008C7DF3" w14:paraId="2AAA784E" w14:textId="77777777" w:rsidTr="007B75AF">
        <w:trPr>
          <w:tblHeader/>
        </w:trPr>
        <w:tc>
          <w:tcPr>
            <w:tcW w:w="851" w:type="dxa"/>
            <w:tcMar>
              <w:top w:w="80" w:type="dxa"/>
              <w:left w:w="100" w:type="dxa"/>
              <w:bottom w:w="80" w:type="dxa"/>
              <w:right w:w="100" w:type="dxa"/>
            </w:tcMar>
            <w:vAlign w:val="center"/>
          </w:tcPr>
          <w:p w14:paraId="138CDC4E" w14:textId="77777777" w:rsidR="00A03BDF" w:rsidRPr="008C7DF3" w:rsidRDefault="00A03BDF" w:rsidP="005B5CAE">
            <w:pPr>
              <w:jc w:val="center"/>
              <w:rPr>
                <w:rFonts w:ascii="Times New Roman" w:hAnsi="Times New Roman" w:cs="Times New Roman"/>
                <w:color w:val="000000" w:themeColor="text1"/>
                <w:sz w:val="22"/>
                <w:szCs w:val="22"/>
              </w:rPr>
            </w:pPr>
            <w:r w:rsidRPr="008C7DF3">
              <w:rPr>
                <w:rFonts w:ascii="Times New Roman" w:hAnsi="Times New Roman" w:cs="Times New Roman"/>
                <w:b/>
                <w:bCs/>
                <w:color w:val="000000" w:themeColor="text1"/>
                <w:sz w:val="22"/>
                <w:szCs w:val="22"/>
              </w:rPr>
              <w:t>Test ID</w:t>
            </w:r>
          </w:p>
        </w:tc>
        <w:tc>
          <w:tcPr>
            <w:tcW w:w="1276" w:type="dxa"/>
            <w:tcMar>
              <w:top w:w="80" w:type="dxa"/>
              <w:left w:w="100" w:type="dxa"/>
              <w:bottom w:w="80" w:type="dxa"/>
              <w:right w:w="100" w:type="dxa"/>
            </w:tcMar>
            <w:vAlign w:val="center"/>
          </w:tcPr>
          <w:p w14:paraId="1DEC573B" w14:textId="77777777" w:rsidR="00A03BDF" w:rsidRPr="008C7DF3" w:rsidRDefault="00A03BDF" w:rsidP="005B5CAE">
            <w:pPr>
              <w:jc w:val="center"/>
              <w:rPr>
                <w:rFonts w:ascii="Times New Roman" w:hAnsi="Times New Roman" w:cs="Times New Roman"/>
                <w:color w:val="000000" w:themeColor="text1"/>
                <w:sz w:val="22"/>
                <w:szCs w:val="22"/>
              </w:rPr>
            </w:pPr>
            <w:r w:rsidRPr="008C7DF3">
              <w:rPr>
                <w:rFonts w:ascii="Times New Roman" w:hAnsi="Times New Roman" w:cs="Times New Roman"/>
                <w:b/>
                <w:bCs/>
                <w:color w:val="000000" w:themeColor="text1"/>
                <w:sz w:val="22"/>
                <w:szCs w:val="22"/>
              </w:rPr>
              <w:t>Test Scenario</w:t>
            </w:r>
          </w:p>
        </w:tc>
        <w:tc>
          <w:tcPr>
            <w:tcW w:w="1843" w:type="dxa"/>
            <w:tcMar>
              <w:top w:w="80" w:type="dxa"/>
              <w:left w:w="100" w:type="dxa"/>
              <w:bottom w:w="80" w:type="dxa"/>
              <w:right w:w="100" w:type="dxa"/>
            </w:tcMar>
            <w:vAlign w:val="center"/>
          </w:tcPr>
          <w:p w14:paraId="0EDB436F" w14:textId="77777777" w:rsidR="00A03BDF" w:rsidRPr="008C7DF3" w:rsidRDefault="00A03BDF" w:rsidP="005B5CAE">
            <w:pPr>
              <w:jc w:val="center"/>
              <w:rPr>
                <w:rFonts w:ascii="Times New Roman" w:hAnsi="Times New Roman" w:cs="Times New Roman"/>
                <w:color w:val="000000" w:themeColor="text1"/>
                <w:sz w:val="22"/>
                <w:szCs w:val="22"/>
              </w:rPr>
            </w:pPr>
            <w:r w:rsidRPr="008C7DF3">
              <w:rPr>
                <w:rFonts w:ascii="Times New Roman" w:hAnsi="Times New Roman" w:cs="Times New Roman"/>
                <w:b/>
                <w:bCs/>
                <w:color w:val="000000" w:themeColor="text1"/>
                <w:sz w:val="22"/>
                <w:szCs w:val="22"/>
              </w:rPr>
              <w:t>Test Description</w:t>
            </w:r>
          </w:p>
        </w:tc>
        <w:tc>
          <w:tcPr>
            <w:tcW w:w="1984" w:type="dxa"/>
            <w:tcMar>
              <w:top w:w="80" w:type="dxa"/>
              <w:left w:w="100" w:type="dxa"/>
              <w:bottom w:w="80" w:type="dxa"/>
              <w:right w:w="100" w:type="dxa"/>
            </w:tcMar>
            <w:vAlign w:val="center"/>
          </w:tcPr>
          <w:p w14:paraId="0CB6BA5E" w14:textId="77777777" w:rsidR="00A03BDF" w:rsidRPr="008C7DF3" w:rsidRDefault="00A03BDF" w:rsidP="005B5CAE">
            <w:pPr>
              <w:jc w:val="center"/>
              <w:rPr>
                <w:rFonts w:ascii="Times New Roman" w:hAnsi="Times New Roman" w:cs="Times New Roman"/>
                <w:color w:val="000000" w:themeColor="text1"/>
                <w:sz w:val="22"/>
                <w:szCs w:val="22"/>
              </w:rPr>
            </w:pPr>
            <w:r w:rsidRPr="008C7DF3">
              <w:rPr>
                <w:rFonts w:ascii="Times New Roman" w:hAnsi="Times New Roman" w:cs="Times New Roman"/>
                <w:b/>
                <w:bCs/>
                <w:color w:val="000000" w:themeColor="text1"/>
                <w:sz w:val="22"/>
                <w:szCs w:val="22"/>
              </w:rPr>
              <w:t>Test Input / Action</w:t>
            </w:r>
          </w:p>
        </w:tc>
        <w:tc>
          <w:tcPr>
            <w:tcW w:w="1843" w:type="dxa"/>
            <w:tcMar>
              <w:top w:w="80" w:type="dxa"/>
              <w:left w:w="100" w:type="dxa"/>
              <w:bottom w:w="80" w:type="dxa"/>
              <w:right w:w="100" w:type="dxa"/>
            </w:tcMar>
            <w:vAlign w:val="center"/>
          </w:tcPr>
          <w:p w14:paraId="59184EBC" w14:textId="77777777" w:rsidR="00A03BDF" w:rsidRPr="008C7DF3" w:rsidRDefault="00A03BDF" w:rsidP="005B5CAE">
            <w:pPr>
              <w:jc w:val="center"/>
              <w:rPr>
                <w:rFonts w:ascii="Times New Roman" w:hAnsi="Times New Roman" w:cs="Times New Roman"/>
                <w:color w:val="000000" w:themeColor="text1"/>
                <w:sz w:val="22"/>
                <w:szCs w:val="22"/>
              </w:rPr>
            </w:pPr>
            <w:r w:rsidRPr="008C7DF3">
              <w:rPr>
                <w:rFonts w:ascii="Times New Roman" w:hAnsi="Times New Roman" w:cs="Times New Roman"/>
                <w:b/>
                <w:bCs/>
                <w:color w:val="000000" w:themeColor="text1"/>
                <w:sz w:val="22"/>
                <w:szCs w:val="22"/>
              </w:rPr>
              <w:t>Expected Result</w:t>
            </w:r>
          </w:p>
        </w:tc>
        <w:tc>
          <w:tcPr>
            <w:tcW w:w="2268" w:type="dxa"/>
            <w:tcMar>
              <w:top w:w="80" w:type="dxa"/>
              <w:left w:w="100" w:type="dxa"/>
              <w:bottom w:w="80" w:type="dxa"/>
              <w:right w:w="100" w:type="dxa"/>
            </w:tcMar>
            <w:vAlign w:val="center"/>
          </w:tcPr>
          <w:p w14:paraId="1491710B" w14:textId="77777777" w:rsidR="00A03BDF" w:rsidRPr="008C7DF3" w:rsidRDefault="00A03BDF" w:rsidP="005B5CAE">
            <w:pPr>
              <w:jc w:val="center"/>
              <w:rPr>
                <w:rFonts w:ascii="Times New Roman" w:hAnsi="Times New Roman" w:cs="Times New Roman"/>
                <w:color w:val="000000" w:themeColor="text1"/>
                <w:sz w:val="22"/>
                <w:szCs w:val="22"/>
              </w:rPr>
            </w:pPr>
            <w:r w:rsidRPr="008C7DF3">
              <w:rPr>
                <w:rFonts w:ascii="Times New Roman" w:hAnsi="Times New Roman" w:cs="Times New Roman"/>
                <w:b/>
                <w:bCs/>
                <w:color w:val="000000" w:themeColor="text1"/>
                <w:sz w:val="22"/>
                <w:szCs w:val="22"/>
              </w:rPr>
              <w:t>Pass / Fail Criteria</w:t>
            </w:r>
          </w:p>
        </w:tc>
      </w:tr>
      <w:tr w:rsidR="00A03BDF" w:rsidRPr="008C7DF3" w14:paraId="4A7BBA53" w14:textId="77777777" w:rsidTr="007B75AF">
        <w:trPr>
          <w:cantSplit/>
        </w:trPr>
        <w:tc>
          <w:tcPr>
            <w:tcW w:w="851" w:type="dxa"/>
            <w:tcMar>
              <w:top w:w="70" w:type="dxa"/>
              <w:left w:w="100" w:type="dxa"/>
              <w:bottom w:w="70" w:type="dxa"/>
              <w:right w:w="100" w:type="dxa"/>
            </w:tcMar>
            <w:vAlign w:val="center"/>
          </w:tcPr>
          <w:p w14:paraId="68D622D9"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TSR-01</w:t>
            </w:r>
          </w:p>
        </w:tc>
        <w:tc>
          <w:tcPr>
            <w:tcW w:w="1276" w:type="dxa"/>
            <w:tcMar>
              <w:top w:w="70" w:type="dxa"/>
              <w:left w:w="100" w:type="dxa"/>
              <w:bottom w:w="70" w:type="dxa"/>
              <w:right w:w="100" w:type="dxa"/>
            </w:tcMar>
            <w:vAlign w:val="center"/>
          </w:tcPr>
          <w:p w14:paraId="7A03C8DA"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Trust Score Calculation</w:t>
            </w:r>
          </w:p>
        </w:tc>
        <w:tc>
          <w:tcPr>
            <w:tcW w:w="1843" w:type="dxa"/>
            <w:tcMar>
              <w:top w:w="70" w:type="dxa"/>
              <w:left w:w="100" w:type="dxa"/>
              <w:bottom w:w="70" w:type="dxa"/>
              <w:right w:w="100" w:type="dxa"/>
            </w:tcMar>
            <w:vAlign w:val="center"/>
          </w:tcPr>
          <w:p w14:paraId="7E3D5438"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Verify that a trust score is computed after risk classification completes.</w:t>
            </w:r>
          </w:p>
        </w:tc>
        <w:tc>
          <w:tcPr>
            <w:tcW w:w="1984" w:type="dxa"/>
            <w:tcMar>
              <w:top w:w="70" w:type="dxa"/>
              <w:left w:w="100" w:type="dxa"/>
              <w:bottom w:w="70" w:type="dxa"/>
              <w:right w:w="100" w:type="dxa"/>
            </w:tcMar>
            <w:vAlign w:val="center"/>
          </w:tcPr>
          <w:p w14:paraId="11D4E075"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Complete an assessment through to risk classification.</w:t>
            </w:r>
          </w:p>
        </w:tc>
        <w:tc>
          <w:tcPr>
            <w:tcW w:w="1843" w:type="dxa"/>
            <w:tcMar>
              <w:top w:w="70" w:type="dxa"/>
              <w:left w:w="100" w:type="dxa"/>
              <w:bottom w:w="70" w:type="dxa"/>
              <w:right w:w="100" w:type="dxa"/>
            </w:tcMar>
            <w:vAlign w:val="center"/>
          </w:tcPr>
          <w:p w14:paraId="2EB3A293"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A trust score between 0 and 100 is generated and stored.</w:t>
            </w:r>
          </w:p>
        </w:tc>
        <w:tc>
          <w:tcPr>
            <w:tcW w:w="2268" w:type="dxa"/>
            <w:tcMar>
              <w:top w:w="70" w:type="dxa"/>
              <w:left w:w="100" w:type="dxa"/>
              <w:bottom w:w="70" w:type="dxa"/>
              <w:right w:w="100" w:type="dxa"/>
            </w:tcMar>
            <w:vAlign w:val="center"/>
          </w:tcPr>
          <w:p w14:paraId="3C70B27A"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PASS: A valid trust score in the range 0-100 is produced. FAIL: No score is generated or the score falls outside 0-100.</w:t>
            </w:r>
          </w:p>
        </w:tc>
      </w:tr>
      <w:tr w:rsidR="00A03BDF" w:rsidRPr="008C7DF3" w14:paraId="0705D013" w14:textId="77777777" w:rsidTr="007B75AF">
        <w:trPr>
          <w:cantSplit/>
        </w:trPr>
        <w:tc>
          <w:tcPr>
            <w:tcW w:w="851" w:type="dxa"/>
            <w:tcMar>
              <w:top w:w="70" w:type="dxa"/>
              <w:left w:w="100" w:type="dxa"/>
              <w:bottom w:w="70" w:type="dxa"/>
              <w:right w:w="100" w:type="dxa"/>
            </w:tcMar>
            <w:vAlign w:val="center"/>
          </w:tcPr>
          <w:p w14:paraId="07A7F15A"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TSR-02</w:t>
            </w:r>
          </w:p>
        </w:tc>
        <w:tc>
          <w:tcPr>
            <w:tcW w:w="1276" w:type="dxa"/>
            <w:tcMar>
              <w:top w:w="70" w:type="dxa"/>
              <w:left w:w="100" w:type="dxa"/>
              <w:bottom w:w="70" w:type="dxa"/>
              <w:right w:w="100" w:type="dxa"/>
            </w:tcMar>
            <w:vAlign w:val="center"/>
          </w:tcPr>
          <w:p w14:paraId="50E2AC16"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Score Decreases with Critical Findings</w:t>
            </w:r>
          </w:p>
        </w:tc>
        <w:tc>
          <w:tcPr>
            <w:tcW w:w="1843" w:type="dxa"/>
            <w:tcMar>
              <w:top w:w="70" w:type="dxa"/>
              <w:left w:w="100" w:type="dxa"/>
              <w:bottom w:w="70" w:type="dxa"/>
              <w:right w:w="100" w:type="dxa"/>
            </w:tcMar>
            <w:vAlign w:val="center"/>
          </w:tcPr>
          <w:p w14:paraId="22F0B025"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Verify that Critical-severity findings reduce the trust score noticeably.</w:t>
            </w:r>
          </w:p>
        </w:tc>
        <w:tc>
          <w:tcPr>
            <w:tcW w:w="1984" w:type="dxa"/>
            <w:tcMar>
              <w:top w:w="70" w:type="dxa"/>
              <w:left w:w="100" w:type="dxa"/>
              <w:bottom w:w="70" w:type="dxa"/>
              <w:right w:w="100" w:type="dxa"/>
            </w:tcMar>
            <w:vAlign w:val="center"/>
          </w:tcPr>
          <w:p w14:paraId="06A2415A"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Compare a submission with no Critical findings against one with a Critical finding, all else equal.</w:t>
            </w:r>
          </w:p>
        </w:tc>
        <w:tc>
          <w:tcPr>
            <w:tcW w:w="1843" w:type="dxa"/>
            <w:tcMar>
              <w:top w:w="70" w:type="dxa"/>
              <w:left w:w="100" w:type="dxa"/>
              <w:bottom w:w="70" w:type="dxa"/>
              <w:right w:w="100" w:type="dxa"/>
            </w:tcMar>
            <w:vAlign w:val="center"/>
          </w:tcPr>
          <w:p w14:paraId="19B1DF3B"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The submission containing the Critical finding receives a visibly lower trust score.</w:t>
            </w:r>
          </w:p>
        </w:tc>
        <w:tc>
          <w:tcPr>
            <w:tcW w:w="2268" w:type="dxa"/>
            <w:tcMar>
              <w:top w:w="70" w:type="dxa"/>
              <w:left w:w="100" w:type="dxa"/>
              <w:bottom w:w="70" w:type="dxa"/>
              <w:right w:w="100" w:type="dxa"/>
            </w:tcMar>
            <w:vAlign w:val="center"/>
          </w:tcPr>
          <w:p w14:paraId="57CDA37D"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PASS: Score reflects the added Critical-severity finding. FAIL: Score is unaffected by the Critical finding.</w:t>
            </w:r>
          </w:p>
        </w:tc>
      </w:tr>
      <w:tr w:rsidR="00A03BDF" w:rsidRPr="008C7DF3" w14:paraId="0F039A09" w14:textId="77777777" w:rsidTr="007B75AF">
        <w:trPr>
          <w:cantSplit/>
        </w:trPr>
        <w:tc>
          <w:tcPr>
            <w:tcW w:w="851" w:type="dxa"/>
            <w:tcMar>
              <w:top w:w="70" w:type="dxa"/>
              <w:left w:w="100" w:type="dxa"/>
              <w:bottom w:w="70" w:type="dxa"/>
              <w:right w:w="100" w:type="dxa"/>
            </w:tcMar>
            <w:vAlign w:val="center"/>
          </w:tcPr>
          <w:p w14:paraId="050C1E55"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TSR-03</w:t>
            </w:r>
          </w:p>
        </w:tc>
        <w:tc>
          <w:tcPr>
            <w:tcW w:w="1276" w:type="dxa"/>
            <w:tcMar>
              <w:top w:w="70" w:type="dxa"/>
              <w:left w:w="100" w:type="dxa"/>
              <w:bottom w:w="70" w:type="dxa"/>
              <w:right w:w="100" w:type="dxa"/>
            </w:tcMar>
            <w:vAlign w:val="center"/>
          </w:tcPr>
          <w:p w14:paraId="3CF4438C"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Score Band Mapping</w:t>
            </w:r>
          </w:p>
        </w:tc>
        <w:tc>
          <w:tcPr>
            <w:tcW w:w="1843" w:type="dxa"/>
            <w:tcMar>
              <w:top w:w="70" w:type="dxa"/>
              <w:left w:w="100" w:type="dxa"/>
              <w:bottom w:w="70" w:type="dxa"/>
              <w:right w:w="100" w:type="dxa"/>
            </w:tcMar>
            <w:vAlign w:val="center"/>
          </w:tcPr>
          <w:p w14:paraId="01D03332"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Verify that the numeric score is mapped to the correct descriptive band.</w:t>
            </w:r>
          </w:p>
        </w:tc>
        <w:tc>
          <w:tcPr>
            <w:tcW w:w="1984" w:type="dxa"/>
            <w:tcMar>
              <w:top w:w="70" w:type="dxa"/>
              <w:left w:w="100" w:type="dxa"/>
              <w:bottom w:w="70" w:type="dxa"/>
              <w:right w:w="100" w:type="dxa"/>
            </w:tcMar>
            <w:vAlign w:val="center"/>
          </w:tcPr>
          <w:p w14:paraId="2B48B6C5"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Generate scores in different ranges (e.g. 30, 55, 75, 92).</w:t>
            </w:r>
          </w:p>
        </w:tc>
        <w:tc>
          <w:tcPr>
            <w:tcW w:w="1843" w:type="dxa"/>
            <w:tcMar>
              <w:top w:w="70" w:type="dxa"/>
              <w:left w:w="100" w:type="dxa"/>
              <w:bottom w:w="70" w:type="dxa"/>
              <w:right w:w="100" w:type="dxa"/>
            </w:tcMar>
            <w:vAlign w:val="center"/>
          </w:tcPr>
          <w:p w14:paraId="1F98607D"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Each score is mapped to the correct band (Low, Moderate, Good, Strong).</w:t>
            </w:r>
          </w:p>
        </w:tc>
        <w:tc>
          <w:tcPr>
            <w:tcW w:w="2268" w:type="dxa"/>
            <w:tcMar>
              <w:top w:w="70" w:type="dxa"/>
              <w:left w:w="100" w:type="dxa"/>
              <w:bottom w:w="70" w:type="dxa"/>
              <w:right w:w="100" w:type="dxa"/>
            </w:tcMar>
            <w:vAlign w:val="center"/>
          </w:tcPr>
          <w:p w14:paraId="33BA5960"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PASS: Score bands match the defined numeric ranges. FAIL: Score is mapped to an incorrect or missing band.</w:t>
            </w:r>
          </w:p>
        </w:tc>
      </w:tr>
      <w:tr w:rsidR="00A03BDF" w:rsidRPr="008C7DF3" w14:paraId="658174C0" w14:textId="77777777" w:rsidTr="007B75AF">
        <w:trPr>
          <w:cantSplit/>
        </w:trPr>
        <w:tc>
          <w:tcPr>
            <w:tcW w:w="851" w:type="dxa"/>
            <w:tcMar>
              <w:top w:w="70" w:type="dxa"/>
              <w:left w:w="100" w:type="dxa"/>
              <w:bottom w:w="70" w:type="dxa"/>
              <w:right w:w="100" w:type="dxa"/>
            </w:tcMar>
            <w:vAlign w:val="center"/>
          </w:tcPr>
          <w:p w14:paraId="1838FCCD"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TSR-04</w:t>
            </w:r>
          </w:p>
        </w:tc>
        <w:tc>
          <w:tcPr>
            <w:tcW w:w="1276" w:type="dxa"/>
            <w:tcMar>
              <w:top w:w="70" w:type="dxa"/>
              <w:left w:w="100" w:type="dxa"/>
              <w:bottom w:w="70" w:type="dxa"/>
              <w:right w:w="100" w:type="dxa"/>
            </w:tcMar>
            <w:vAlign w:val="center"/>
          </w:tcPr>
          <w:p w14:paraId="5D46FA6B"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Score Floor at Zero</w:t>
            </w:r>
          </w:p>
        </w:tc>
        <w:tc>
          <w:tcPr>
            <w:tcW w:w="1843" w:type="dxa"/>
            <w:tcMar>
              <w:top w:w="70" w:type="dxa"/>
              <w:left w:w="100" w:type="dxa"/>
              <w:bottom w:w="70" w:type="dxa"/>
              <w:right w:w="100" w:type="dxa"/>
            </w:tcMar>
            <w:vAlign w:val="center"/>
          </w:tcPr>
          <w:p w14:paraId="0701D2AF"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Verify that the trust score does not fall below zero regardless of the number of findings.</w:t>
            </w:r>
          </w:p>
        </w:tc>
        <w:tc>
          <w:tcPr>
            <w:tcW w:w="1984" w:type="dxa"/>
            <w:tcMar>
              <w:top w:w="70" w:type="dxa"/>
              <w:left w:w="100" w:type="dxa"/>
              <w:bottom w:w="70" w:type="dxa"/>
              <w:right w:w="100" w:type="dxa"/>
            </w:tcMar>
            <w:vAlign w:val="center"/>
          </w:tcPr>
          <w:p w14:paraId="6BFC480E"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Submit an assessment with an unusually high number of Critical findings.</w:t>
            </w:r>
          </w:p>
        </w:tc>
        <w:tc>
          <w:tcPr>
            <w:tcW w:w="1843" w:type="dxa"/>
            <w:tcMar>
              <w:top w:w="70" w:type="dxa"/>
              <w:left w:w="100" w:type="dxa"/>
              <w:bottom w:w="70" w:type="dxa"/>
              <w:right w:w="100" w:type="dxa"/>
            </w:tcMar>
            <w:vAlign w:val="center"/>
          </w:tcPr>
          <w:p w14:paraId="4865420A"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The computed score is clamped to a minimum of 0.</w:t>
            </w:r>
          </w:p>
        </w:tc>
        <w:tc>
          <w:tcPr>
            <w:tcW w:w="2268" w:type="dxa"/>
            <w:tcMar>
              <w:top w:w="70" w:type="dxa"/>
              <w:left w:w="100" w:type="dxa"/>
              <w:bottom w:w="70" w:type="dxa"/>
              <w:right w:w="100" w:type="dxa"/>
            </w:tcMar>
            <w:vAlign w:val="center"/>
          </w:tcPr>
          <w:p w14:paraId="6FA34455"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PASS: Score is correctly floored at 0. FAIL: Score is negative or calculation errors out.</w:t>
            </w:r>
          </w:p>
        </w:tc>
      </w:tr>
      <w:tr w:rsidR="00A03BDF" w:rsidRPr="008C7DF3" w14:paraId="684058A3" w14:textId="77777777" w:rsidTr="007B75AF">
        <w:trPr>
          <w:cantSplit/>
        </w:trPr>
        <w:tc>
          <w:tcPr>
            <w:tcW w:w="851" w:type="dxa"/>
            <w:tcMar>
              <w:top w:w="70" w:type="dxa"/>
              <w:left w:w="100" w:type="dxa"/>
              <w:bottom w:w="70" w:type="dxa"/>
              <w:right w:w="100" w:type="dxa"/>
            </w:tcMar>
            <w:vAlign w:val="center"/>
          </w:tcPr>
          <w:p w14:paraId="3268DDF7"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TSR-05</w:t>
            </w:r>
          </w:p>
        </w:tc>
        <w:tc>
          <w:tcPr>
            <w:tcW w:w="1276" w:type="dxa"/>
            <w:tcMar>
              <w:top w:w="70" w:type="dxa"/>
              <w:left w:w="100" w:type="dxa"/>
              <w:bottom w:w="70" w:type="dxa"/>
              <w:right w:w="100" w:type="dxa"/>
            </w:tcMar>
            <w:vAlign w:val="center"/>
          </w:tcPr>
          <w:p w14:paraId="7C181C00"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Recommendation Generated per Finding</w:t>
            </w:r>
          </w:p>
        </w:tc>
        <w:tc>
          <w:tcPr>
            <w:tcW w:w="1843" w:type="dxa"/>
            <w:tcMar>
              <w:top w:w="70" w:type="dxa"/>
              <w:left w:w="100" w:type="dxa"/>
              <w:bottom w:w="70" w:type="dxa"/>
              <w:right w:w="100" w:type="dxa"/>
            </w:tcMar>
            <w:vAlign w:val="center"/>
          </w:tcPr>
          <w:p w14:paraId="43F732F2"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Verify that each risk finding produces at least one corresponding recommendation.</w:t>
            </w:r>
          </w:p>
        </w:tc>
        <w:tc>
          <w:tcPr>
            <w:tcW w:w="1984" w:type="dxa"/>
            <w:tcMar>
              <w:top w:w="70" w:type="dxa"/>
              <w:left w:w="100" w:type="dxa"/>
              <w:bottom w:w="70" w:type="dxa"/>
              <w:right w:w="100" w:type="dxa"/>
            </w:tcMar>
            <w:vAlign w:val="center"/>
          </w:tcPr>
          <w:p w14:paraId="7D6A4CFF"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Submit an assessment that generates multiple risk findings.</w:t>
            </w:r>
          </w:p>
        </w:tc>
        <w:tc>
          <w:tcPr>
            <w:tcW w:w="1843" w:type="dxa"/>
            <w:tcMar>
              <w:top w:w="70" w:type="dxa"/>
              <w:left w:w="100" w:type="dxa"/>
              <w:bottom w:w="70" w:type="dxa"/>
              <w:right w:w="100" w:type="dxa"/>
            </w:tcMar>
            <w:vAlign w:val="center"/>
          </w:tcPr>
          <w:p w14:paraId="7218BFBB"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Each finding has at least one linked, relevant recommendation.</w:t>
            </w:r>
          </w:p>
        </w:tc>
        <w:tc>
          <w:tcPr>
            <w:tcW w:w="2268" w:type="dxa"/>
            <w:tcMar>
              <w:top w:w="70" w:type="dxa"/>
              <w:left w:w="100" w:type="dxa"/>
              <w:bottom w:w="70" w:type="dxa"/>
              <w:right w:w="100" w:type="dxa"/>
            </w:tcMar>
            <w:vAlign w:val="center"/>
          </w:tcPr>
          <w:p w14:paraId="3A8054C2"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PASS: Every finding has an associated recommendation. FAIL: One or more findings have no recommendation.</w:t>
            </w:r>
          </w:p>
        </w:tc>
      </w:tr>
      <w:tr w:rsidR="00A03BDF" w:rsidRPr="008C7DF3" w14:paraId="4408EF5A" w14:textId="77777777" w:rsidTr="007B75AF">
        <w:trPr>
          <w:cantSplit/>
        </w:trPr>
        <w:tc>
          <w:tcPr>
            <w:tcW w:w="851" w:type="dxa"/>
            <w:tcMar>
              <w:top w:w="70" w:type="dxa"/>
              <w:left w:w="100" w:type="dxa"/>
              <w:bottom w:w="70" w:type="dxa"/>
              <w:right w:w="100" w:type="dxa"/>
            </w:tcMar>
            <w:vAlign w:val="center"/>
          </w:tcPr>
          <w:p w14:paraId="07954DF8"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lastRenderedPageBreak/>
              <w:t>TSR-06</w:t>
            </w:r>
          </w:p>
        </w:tc>
        <w:tc>
          <w:tcPr>
            <w:tcW w:w="1276" w:type="dxa"/>
            <w:tcMar>
              <w:top w:w="70" w:type="dxa"/>
              <w:left w:w="100" w:type="dxa"/>
              <w:bottom w:w="70" w:type="dxa"/>
              <w:right w:w="100" w:type="dxa"/>
            </w:tcMar>
            <w:vAlign w:val="center"/>
          </w:tcPr>
          <w:p w14:paraId="05DCD407"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Recommendation Priority Assignment</w:t>
            </w:r>
          </w:p>
        </w:tc>
        <w:tc>
          <w:tcPr>
            <w:tcW w:w="1843" w:type="dxa"/>
            <w:tcMar>
              <w:top w:w="70" w:type="dxa"/>
              <w:left w:w="100" w:type="dxa"/>
              <w:bottom w:w="70" w:type="dxa"/>
              <w:right w:w="100" w:type="dxa"/>
            </w:tcMar>
            <w:vAlign w:val="center"/>
          </w:tcPr>
          <w:p w14:paraId="03BEB51D"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Verify that recommendations are assigned a priority consistent with the finding's severity.</w:t>
            </w:r>
          </w:p>
        </w:tc>
        <w:tc>
          <w:tcPr>
            <w:tcW w:w="1984" w:type="dxa"/>
            <w:tcMar>
              <w:top w:w="70" w:type="dxa"/>
              <w:left w:w="100" w:type="dxa"/>
              <w:bottom w:w="70" w:type="dxa"/>
              <w:right w:w="100" w:type="dxa"/>
            </w:tcMar>
            <w:vAlign w:val="center"/>
          </w:tcPr>
          <w:p w14:paraId="4636BF39"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Review recommendations linked to findings of different severities.</w:t>
            </w:r>
          </w:p>
        </w:tc>
        <w:tc>
          <w:tcPr>
            <w:tcW w:w="1843" w:type="dxa"/>
            <w:tcMar>
              <w:top w:w="70" w:type="dxa"/>
              <w:left w:w="100" w:type="dxa"/>
              <w:bottom w:w="70" w:type="dxa"/>
              <w:right w:w="100" w:type="dxa"/>
            </w:tcMar>
            <w:vAlign w:val="center"/>
          </w:tcPr>
          <w:p w14:paraId="3D52D58F"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High-severity findings produce High-priority recommendations, and so on.</w:t>
            </w:r>
          </w:p>
        </w:tc>
        <w:tc>
          <w:tcPr>
            <w:tcW w:w="2268" w:type="dxa"/>
            <w:tcMar>
              <w:top w:w="70" w:type="dxa"/>
              <w:left w:w="100" w:type="dxa"/>
              <w:bottom w:w="70" w:type="dxa"/>
              <w:right w:w="100" w:type="dxa"/>
            </w:tcMar>
            <w:vAlign w:val="center"/>
          </w:tcPr>
          <w:p w14:paraId="2DD79F59"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PASS: Recommendation priority aligns with finding severity. FAIL: Priority assignment is inconsistent with severity.</w:t>
            </w:r>
          </w:p>
        </w:tc>
      </w:tr>
      <w:tr w:rsidR="00A03BDF" w:rsidRPr="008C7DF3" w14:paraId="5F974116" w14:textId="77777777" w:rsidTr="007B75AF">
        <w:trPr>
          <w:cantSplit/>
        </w:trPr>
        <w:tc>
          <w:tcPr>
            <w:tcW w:w="851" w:type="dxa"/>
            <w:tcMar>
              <w:top w:w="70" w:type="dxa"/>
              <w:left w:w="100" w:type="dxa"/>
              <w:bottom w:w="70" w:type="dxa"/>
              <w:right w:w="100" w:type="dxa"/>
            </w:tcMar>
            <w:vAlign w:val="center"/>
          </w:tcPr>
          <w:p w14:paraId="25D31741"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TSR-07</w:t>
            </w:r>
          </w:p>
        </w:tc>
        <w:tc>
          <w:tcPr>
            <w:tcW w:w="1276" w:type="dxa"/>
            <w:tcMar>
              <w:top w:w="70" w:type="dxa"/>
              <w:left w:w="100" w:type="dxa"/>
              <w:bottom w:w="70" w:type="dxa"/>
              <w:right w:w="100" w:type="dxa"/>
            </w:tcMar>
            <w:vAlign w:val="center"/>
          </w:tcPr>
          <w:p w14:paraId="2E2FDE00"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Recommendations Sorted by Priority</w:t>
            </w:r>
          </w:p>
        </w:tc>
        <w:tc>
          <w:tcPr>
            <w:tcW w:w="1843" w:type="dxa"/>
            <w:tcMar>
              <w:top w:w="70" w:type="dxa"/>
              <w:left w:w="100" w:type="dxa"/>
              <w:bottom w:w="70" w:type="dxa"/>
              <w:right w:w="100" w:type="dxa"/>
            </w:tcMar>
            <w:vAlign w:val="center"/>
          </w:tcPr>
          <w:p w14:paraId="7D64611D"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Verify that recommendations are displayed in priority order on the results screen.</w:t>
            </w:r>
          </w:p>
        </w:tc>
        <w:tc>
          <w:tcPr>
            <w:tcW w:w="1984" w:type="dxa"/>
            <w:tcMar>
              <w:top w:w="70" w:type="dxa"/>
              <w:left w:w="100" w:type="dxa"/>
              <w:bottom w:w="70" w:type="dxa"/>
              <w:right w:w="100" w:type="dxa"/>
            </w:tcMar>
            <w:vAlign w:val="center"/>
          </w:tcPr>
          <w:p w14:paraId="0EEEA1CE"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View the Trust Score &amp; Recommendations screen for an assessment with mixed-priority recommendations.</w:t>
            </w:r>
          </w:p>
        </w:tc>
        <w:tc>
          <w:tcPr>
            <w:tcW w:w="1843" w:type="dxa"/>
            <w:tcMar>
              <w:top w:w="70" w:type="dxa"/>
              <w:left w:w="100" w:type="dxa"/>
              <w:bottom w:w="70" w:type="dxa"/>
              <w:right w:w="100" w:type="dxa"/>
            </w:tcMar>
            <w:vAlign w:val="center"/>
          </w:tcPr>
          <w:p w14:paraId="73C21082"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High-priority recommendations are listed before Medium and Low.</w:t>
            </w:r>
          </w:p>
        </w:tc>
        <w:tc>
          <w:tcPr>
            <w:tcW w:w="2268" w:type="dxa"/>
            <w:tcMar>
              <w:top w:w="70" w:type="dxa"/>
              <w:left w:w="100" w:type="dxa"/>
              <w:bottom w:w="70" w:type="dxa"/>
              <w:right w:w="100" w:type="dxa"/>
            </w:tcMar>
            <w:vAlign w:val="center"/>
          </w:tcPr>
          <w:p w14:paraId="77003FA9"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PASS: Recommendations are correctly ordered by priority. FAIL: Recommendations are displayed in an unordered or incorrect sequence.</w:t>
            </w:r>
          </w:p>
        </w:tc>
      </w:tr>
      <w:tr w:rsidR="00A03BDF" w:rsidRPr="008C7DF3" w14:paraId="3058307F" w14:textId="77777777" w:rsidTr="007B75AF">
        <w:trPr>
          <w:cantSplit/>
        </w:trPr>
        <w:tc>
          <w:tcPr>
            <w:tcW w:w="851" w:type="dxa"/>
            <w:tcMar>
              <w:top w:w="70" w:type="dxa"/>
              <w:left w:w="100" w:type="dxa"/>
              <w:bottom w:w="70" w:type="dxa"/>
              <w:right w:w="100" w:type="dxa"/>
            </w:tcMar>
            <w:vAlign w:val="center"/>
          </w:tcPr>
          <w:p w14:paraId="48A8CB39"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TSR-08</w:t>
            </w:r>
          </w:p>
        </w:tc>
        <w:tc>
          <w:tcPr>
            <w:tcW w:w="1276" w:type="dxa"/>
            <w:tcMar>
              <w:top w:w="70" w:type="dxa"/>
              <w:left w:w="100" w:type="dxa"/>
              <w:bottom w:w="70" w:type="dxa"/>
              <w:right w:w="100" w:type="dxa"/>
            </w:tcMar>
            <w:vAlign w:val="center"/>
          </w:tcPr>
          <w:p w14:paraId="0E892892"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Trust Score History Tracking</w:t>
            </w:r>
          </w:p>
        </w:tc>
        <w:tc>
          <w:tcPr>
            <w:tcW w:w="1843" w:type="dxa"/>
            <w:tcMar>
              <w:top w:w="70" w:type="dxa"/>
              <w:left w:w="100" w:type="dxa"/>
              <w:bottom w:w="70" w:type="dxa"/>
              <w:right w:w="100" w:type="dxa"/>
            </w:tcMar>
            <w:vAlign w:val="center"/>
          </w:tcPr>
          <w:p w14:paraId="3EE61ADE"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Verify that trust scores from successive assessments are retained for history.</w:t>
            </w:r>
          </w:p>
        </w:tc>
        <w:tc>
          <w:tcPr>
            <w:tcW w:w="1984" w:type="dxa"/>
            <w:tcMar>
              <w:top w:w="70" w:type="dxa"/>
              <w:left w:w="100" w:type="dxa"/>
              <w:bottom w:w="70" w:type="dxa"/>
              <w:right w:w="100" w:type="dxa"/>
            </w:tcMar>
            <w:vAlign w:val="center"/>
          </w:tcPr>
          <w:p w14:paraId="1CA18879"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Complete two assessments for the same organisation on different dates.</w:t>
            </w:r>
          </w:p>
        </w:tc>
        <w:tc>
          <w:tcPr>
            <w:tcW w:w="1843" w:type="dxa"/>
            <w:tcMar>
              <w:top w:w="70" w:type="dxa"/>
              <w:left w:w="100" w:type="dxa"/>
              <w:bottom w:w="70" w:type="dxa"/>
              <w:right w:w="100" w:type="dxa"/>
            </w:tcMar>
            <w:vAlign w:val="center"/>
          </w:tcPr>
          <w:p w14:paraId="7BFD4AEB"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Both trust scores are retained and viewable in the organisation's history.</w:t>
            </w:r>
          </w:p>
        </w:tc>
        <w:tc>
          <w:tcPr>
            <w:tcW w:w="2268" w:type="dxa"/>
            <w:tcMar>
              <w:top w:w="70" w:type="dxa"/>
              <w:left w:w="100" w:type="dxa"/>
              <w:bottom w:w="70" w:type="dxa"/>
              <w:right w:w="100" w:type="dxa"/>
            </w:tcMar>
            <w:vAlign w:val="center"/>
          </w:tcPr>
          <w:p w14:paraId="3F3005B8"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PASS: Both historical scores remain accessible. FAIL: An earlier score is overwritten or lost.</w:t>
            </w:r>
          </w:p>
        </w:tc>
      </w:tr>
      <w:tr w:rsidR="00A03BDF" w:rsidRPr="008C7DF3" w14:paraId="3E38A50F" w14:textId="77777777" w:rsidTr="007B75AF">
        <w:trPr>
          <w:cantSplit/>
        </w:trPr>
        <w:tc>
          <w:tcPr>
            <w:tcW w:w="851" w:type="dxa"/>
            <w:tcMar>
              <w:top w:w="70" w:type="dxa"/>
              <w:left w:w="100" w:type="dxa"/>
              <w:bottom w:w="70" w:type="dxa"/>
              <w:right w:w="100" w:type="dxa"/>
            </w:tcMar>
            <w:vAlign w:val="center"/>
          </w:tcPr>
          <w:p w14:paraId="42494B02"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TSR-09</w:t>
            </w:r>
          </w:p>
        </w:tc>
        <w:tc>
          <w:tcPr>
            <w:tcW w:w="1276" w:type="dxa"/>
            <w:tcMar>
              <w:top w:w="70" w:type="dxa"/>
              <w:left w:w="100" w:type="dxa"/>
              <w:bottom w:w="70" w:type="dxa"/>
              <w:right w:w="100" w:type="dxa"/>
            </w:tcMar>
            <w:vAlign w:val="center"/>
          </w:tcPr>
          <w:p w14:paraId="10CF6186"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Score Display on Dashboard</w:t>
            </w:r>
          </w:p>
        </w:tc>
        <w:tc>
          <w:tcPr>
            <w:tcW w:w="1843" w:type="dxa"/>
            <w:tcMar>
              <w:top w:w="70" w:type="dxa"/>
              <w:left w:w="100" w:type="dxa"/>
              <w:bottom w:w="70" w:type="dxa"/>
              <w:right w:w="100" w:type="dxa"/>
            </w:tcMar>
            <w:vAlign w:val="center"/>
          </w:tcPr>
          <w:p w14:paraId="7EDD0454"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Verify that the User Dashboard reflects the most recent trust score.</w:t>
            </w:r>
          </w:p>
        </w:tc>
        <w:tc>
          <w:tcPr>
            <w:tcW w:w="1984" w:type="dxa"/>
            <w:tcMar>
              <w:top w:w="70" w:type="dxa"/>
              <w:left w:w="100" w:type="dxa"/>
              <w:bottom w:w="70" w:type="dxa"/>
              <w:right w:w="100" w:type="dxa"/>
            </w:tcMar>
            <w:vAlign w:val="center"/>
          </w:tcPr>
          <w:p w14:paraId="7FFC029F"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Complete a new assessment and return to the Dashboard.</w:t>
            </w:r>
          </w:p>
        </w:tc>
        <w:tc>
          <w:tcPr>
            <w:tcW w:w="1843" w:type="dxa"/>
            <w:tcMar>
              <w:top w:w="70" w:type="dxa"/>
              <w:left w:w="100" w:type="dxa"/>
              <w:bottom w:w="70" w:type="dxa"/>
              <w:right w:w="100" w:type="dxa"/>
            </w:tcMar>
            <w:vAlign w:val="center"/>
          </w:tcPr>
          <w:p w14:paraId="01FD9490"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The Dashboard's displayed trust score updates to the latest value.</w:t>
            </w:r>
          </w:p>
        </w:tc>
        <w:tc>
          <w:tcPr>
            <w:tcW w:w="2268" w:type="dxa"/>
            <w:tcMar>
              <w:top w:w="70" w:type="dxa"/>
              <w:left w:w="100" w:type="dxa"/>
              <w:bottom w:w="70" w:type="dxa"/>
              <w:right w:w="100" w:type="dxa"/>
            </w:tcMar>
            <w:vAlign w:val="center"/>
          </w:tcPr>
          <w:p w14:paraId="78390318"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PASS: Dashboard shows the latest computed score. FAIL: Dashboard shows a stale or incorrect score.</w:t>
            </w:r>
          </w:p>
        </w:tc>
      </w:tr>
      <w:tr w:rsidR="00A03BDF" w:rsidRPr="008C7DF3" w14:paraId="4942FDB1" w14:textId="77777777" w:rsidTr="007B75AF">
        <w:trPr>
          <w:cantSplit/>
        </w:trPr>
        <w:tc>
          <w:tcPr>
            <w:tcW w:w="851" w:type="dxa"/>
            <w:tcMar>
              <w:top w:w="70" w:type="dxa"/>
              <w:left w:w="100" w:type="dxa"/>
              <w:bottom w:w="70" w:type="dxa"/>
              <w:right w:w="100" w:type="dxa"/>
            </w:tcMar>
            <w:vAlign w:val="center"/>
          </w:tcPr>
          <w:p w14:paraId="1E210C3D"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TSR-10</w:t>
            </w:r>
          </w:p>
        </w:tc>
        <w:tc>
          <w:tcPr>
            <w:tcW w:w="1276" w:type="dxa"/>
            <w:tcMar>
              <w:top w:w="70" w:type="dxa"/>
              <w:left w:w="100" w:type="dxa"/>
              <w:bottom w:w="70" w:type="dxa"/>
              <w:right w:w="100" w:type="dxa"/>
            </w:tcMar>
            <w:vAlign w:val="center"/>
          </w:tcPr>
          <w:p w14:paraId="74DF4730"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Recommendation Guidance Text Quality</w:t>
            </w:r>
          </w:p>
        </w:tc>
        <w:tc>
          <w:tcPr>
            <w:tcW w:w="1843" w:type="dxa"/>
            <w:tcMar>
              <w:top w:w="70" w:type="dxa"/>
              <w:left w:w="100" w:type="dxa"/>
              <w:bottom w:w="70" w:type="dxa"/>
              <w:right w:w="100" w:type="dxa"/>
            </w:tcMar>
            <w:vAlign w:val="center"/>
          </w:tcPr>
          <w:p w14:paraId="34BB0422"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Verify that each recommendation includes actionable guidance text rather than a placeholder.</w:t>
            </w:r>
          </w:p>
        </w:tc>
        <w:tc>
          <w:tcPr>
            <w:tcW w:w="1984" w:type="dxa"/>
            <w:tcMar>
              <w:top w:w="70" w:type="dxa"/>
              <w:left w:w="100" w:type="dxa"/>
              <w:bottom w:w="70" w:type="dxa"/>
              <w:right w:w="100" w:type="dxa"/>
            </w:tcMar>
            <w:vAlign w:val="center"/>
          </w:tcPr>
          <w:p w14:paraId="059A6465"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Review the guidance text of several generated recommendations.</w:t>
            </w:r>
          </w:p>
        </w:tc>
        <w:tc>
          <w:tcPr>
            <w:tcW w:w="1843" w:type="dxa"/>
            <w:tcMar>
              <w:top w:w="70" w:type="dxa"/>
              <w:left w:w="100" w:type="dxa"/>
              <w:bottom w:w="70" w:type="dxa"/>
              <w:right w:w="100" w:type="dxa"/>
            </w:tcMar>
            <w:vAlign w:val="center"/>
          </w:tcPr>
          <w:p w14:paraId="0F0A3A94"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Each recommendation includes specific, actionable guidance related to its finding.</w:t>
            </w:r>
          </w:p>
        </w:tc>
        <w:tc>
          <w:tcPr>
            <w:tcW w:w="2268" w:type="dxa"/>
            <w:tcMar>
              <w:top w:w="70" w:type="dxa"/>
              <w:left w:w="100" w:type="dxa"/>
              <w:bottom w:w="70" w:type="dxa"/>
              <w:right w:w="100" w:type="dxa"/>
            </w:tcMar>
            <w:vAlign w:val="center"/>
          </w:tcPr>
          <w:p w14:paraId="167608F9"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PASS: Guidance text is specific and actionable. FAIL: Guidance text is empty, generic, or unrelated to the finding.</w:t>
            </w:r>
          </w:p>
        </w:tc>
      </w:tr>
    </w:tbl>
    <w:p w14:paraId="0D10469E" w14:textId="77777777" w:rsidR="00A03BDF" w:rsidRPr="008C7DF3" w:rsidRDefault="00A03BDF" w:rsidP="00A03BDF">
      <w:pPr>
        <w:pStyle w:val="Heading2"/>
        <w:rPr>
          <w:rFonts w:ascii="Times New Roman" w:hAnsi="Times New Roman" w:cs="Times New Roman"/>
          <w:color w:val="000000" w:themeColor="text1"/>
          <w:sz w:val="24"/>
          <w:szCs w:val="24"/>
        </w:rPr>
      </w:pPr>
      <w:r w:rsidRPr="008C7DF3">
        <w:rPr>
          <w:rFonts w:ascii="Times New Roman" w:hAnsi="Times New Roman" w:cs="Times New Roman"/>
          <w:color w:val="000000" w:themeColor="text1"/>
          <w:sz w:val="24"/>
          <w:szCs w:val="24"/>
        </w:rPr>
        <w:lastRenderedPageBreak/>
        <w:t>4.6.6  Report Generation &amp; History</w:t>
      </w:r>
    </w:p>
    <w:tbl>
      <w:tblPr>
        <w:tblW w:w="10632" w:type="dxa"/>
        <w:tblInd w:w="-998" w:type="dxa"/>
        <w:tblBorders>
          <w:top w:val="single" w:sz="4" w:space="0" w:color="B9C7D8"/>
          <w:left w:val="single" w:sz="4" w:space="0" w:color="B9C7D8"/>
          <w:bottom w:val="single" w:sz="4" w:space="0" w:color="B9C7D8"/>
          <w:right w:val="single" w:sz="4" w:space="0" w:color="B9C7D8"/>
          <w:insideH w:val="single" w:sz="4" w:space="0" w:color="B9C7D8"/>
          <w:insideV w:val="single" w:sz="4" w:space="0" w:color="B9C7D8"/>
        </w:tblBorders>
        <w:tblCellMar>
          <w:left w:w="10" w:type="dxa"/>
          <w:right w:w="10" w:type="dxa"/>
        </w:tblCellMar>
        <w:tblLook w:val="0000" w:firstRow="0" w:lastRow="0" w:firstColumn="0" w:lastColumn="0" w:noHBand="0" w:noVBand="0"/>
      </w:tblPr>
      <w:tblGrid>
        <w:gridCol w:w="699"/>
        <w:gridCol w:w="1570"/>
        <w:gridCol w:w="1843"/>
        <w:gridCol w:w="2013"/>
        <w:gridCol w:w="1981"/>
        <w:gridCol w:w="2526"/>
      </w:tblGrid>
      <w:tr w:rsidR="00A03BDF" w:rsidRPr="008C7DF3" w14:paraId="2FE2BD0C" w14:textId="77777777" w:rsidTr="007B75AF">
        <w:trPr>
          <w:tblHeader/>
        </w:trPr>
        <w:tc>
          <w:tcPr>
            <w:tcW w:w="699" w:type="dxa"/>
            <w:tcMar>
              <w:top w:w="80" w:type="dxa"/>
              <w:left w:w="100" w:type="dxa"/>
              <w:bottom w:w="80" w:type="dxa"/>
              <w:right w:w="100" w:type="dxa"/>
            </w:tcMar>
            <w:vAlign w:val="center"/>
          </w:tcPr>
          <w:p w14:paraId="4471CF53" w14:textId="77777777" w:rsidR="00A03BDF" w:rsidRPr="008C7DF3" w:rsidRDefault="00A03BDF" w:rsidP="005B5CAE">
            <w:pPr>
              <w:jc w:val="center"/>
              <w:rPr>
                <w:rFonts w:ascii="Times New Roman" w:hAnsi="Times New Roman" w:cs="Times New Roman"/>
                <w:color w:val="000000" w:themeColor="text1"/>
                <w:szCs w:val="24"/>
              </w:rPr>
            </w:pPr>
            <w:r w:rsidRPr="008C7DF3">
              <w:rPr>
                <w:rFonts w:ascii="Times New Roman" w:hAnsi="Times New Roman" w:cs="Times New Roman"/>
                <w:b/>
                <w:bCs/>
                <w:color w:val="000000" w:themeColor="text1"/>
                <w:szCs w:val="24"/>
              </w:rPr>
              <w:t>Test ID</w:t>
            </w:r>
          </w:p>
        </w:tc>
        <w:tc>
          <w:tcPr>
            <w:tcW w:w="1570" w:type="dxa"/>
            <w:tcMar>
              <w:top w:w="80" w:type="dxa"/>
              <w:left w:w="100" w:type="dxa"/>
              <w:bottom w:w="80" w:type="dxa"/>
              <w:right w:w="100" w:type="dxa"/>
            </w:tcMar>
            <w:vAlign w:val="center"/>
          </w:tcPr>
          <w:p w14:paraId="5D2B7845" w14:textId="77777777" w:rsidR="00A03BDF" w:rsidRPr="008C7DF3" w:rsidRDefault="00A03BDF" w:rsidP="005B5CAE">
            <w:pPr>
              <w:jc w:val="center"/>
              <w:rPr>
                <w:rFonts w:ascii="Times New Roman" w:hAnsi="Times New Roman" w:cs="Times New Roman"/>
                <w:color w:val="000000" w:themeColor="text1"/>
                <w:szCs w:val="24"/>
              </w:rPr>
            </w:pPr>
            <w:r w:rsidRPr="008C7DF3">
              <w:rPr>
                <w:rFonts w:ascii="Times New Roman" w:hAnsi="Times New Roman" w:cs="Times New Roman"/>
                <w:b/>
                <w:bCs/>
                <w:color w:val="000000" w:themeColor="text1"/>
                <w:szCs w:val="24"/>
              </w:rPr>
              <w:t>Test Scenario</w:t>
            </w:r>
          </w:p>
        </w:tc>
        <w:tc>
          <w:tcPr>
            <w:tcW w:w="1843" w:type="dxa"/>
            <w:tcMar>
              <w:top w:w="80" w:type="dxa"/>
              <w:left w:w="100" w:type="dxa"/>
              <w:bottom w:w="80" w:type="dxa"/>
              <w:right w:w="100" w:type="dxa"/>
            </w:tcMar>
            <w:vAlign w:val="center"/>
          </w:tcPr>
          <w:p w14:paraId="67B1D617" w14:textId="77777777" w:rsidR="00A03BDF" w:rsidRPr="008C7DF3" w:rsidRDefault="00A03BDF" w:rsidP="005B5CAE">
            <w:pPr>
              <w:jc w:val="center"/>
              <w:rPr>
                <w:rFonts w:ascii="Times New Roman" w:hAnsi="Times New Roman" w:cs="Times New Roman"/>
                <w:color w:val="000000" w:themeColor="text1"/>
                <w:szCs w:val="24"/>
              </w:rPr>
            </w:pPr>
            <w:r w:rsidRPr="008C7DF3">
              <w:rPr>
                <w:rFonts w:ascii="Times New Roman" w:hAnsi="Times New Roman" w:cs="Times New Roman"/>
                <w:b/>
                <w:bCs/>
                <w:color w:val="000000" w:themeColor="text1"/>
                <w:szCs w:val="24"/>
              </w:rPr>
              <w:t>Test Description</w:t>
            </w:r>
          </w:p>
        </w:tc>
        <w:tc>
          <w:tcPr>
            <w:tcW w:w="2013" w:type="dxa"/>
            <w:tcMar>
              <w:top w:w="80" w:type="dxa"/>
              <w:left w:w="100" w:type="dxa"/>
              <w:bottom w:w="80" w:type="dxa"/>
              <w:right w:w="100" w:type="dxa"/>
            </w:tcMar>
            <w:vAlign w:val="center"/>
          </w:tcPr>
          <w:p w14:paraId="2C6F2731" w14:textId="77777777" w:rsidR="00A03BDF" w:rsidRPr="008C7DF3" w:rsidRDefault="00A03BDF" w:rsidP="005B5CAE">
            <w:pPr>
              <w:jc w:val="center"/>
              <w:rPr>
                <w:rFonts w:ascii="Times New Roman" w:hAnsi="Times New Roman" w:cs="Times New Roman"/>
                <w:color w:val="000000" w:themeColor="text1"/>
                <w:szCs w:val="24"/>
              </w:rPr>
            </w:pPr>
            <w:r w:rsidRPr="008C7DF3">
              <w:rPr>
                <w:rFonts w:ascii="Times New Roman" w:hAnsi="Times New Roman" w:cs="Times New Roman"/>
                <w:b/>
                <w:bCs/>
                <w:color w:val="000000" w:themeColor="text1"/>
                <w:szCs w:val="24"/>
              </w:rPr>
              <w:t>Test Input / Action</w:t>
            </w:r>
          </w:p>
        </w:tc>
        <w:tc>
          <w:tcPr>
            <w:tcW w:w="1981" w:type="dxa"/>
            <w:tcMar>
              <w:top w:w="80" w:type="dxa"/>
              <w:left w:w="100" w:type="dxa"/>
              <w:bottom w:w="80" w:type="dxa"/>
              <w:right w:w="100" w:type="dxa"/>
            </w:tcMar>
            <w:vAlign w:val="center"/>
          </w:tcPr>
          <w:p w14:paraId="3F3F5FCA" w14:textId="77777777" w:rsidR="00A03BDF" w:rsidRPr="008C7DF3" w:rsidRDefault="00A03BDF" w:rsidP="005B5CAE">
            <w:pPr>
              <w:jc w:val="center"/>
              <w:rPr>
                <w:rFonts w:ascii="Times New Roman" w:hAnsi="Times New Roman" w:cs="Times New Roman"/>
                <w:color w:val="000000" w:themeColor="text1"/>
                <w:szCs w:val="24"/>
              </w:rPr>
            </w:pPr>
            <w:r w:rsidRPr="008C7DF3">
              <w:rPr>
                <w:rFonts w:ascii="Times New Roman" w:hAnsi="Times New Roman" w:cs="Times New Roman"/>
                <w:b/>
                <w:bCs/>
                <w:color w:val="000000" w:themeColor="text1"/>
                <w:szCs w:val="24"/>
              </w:rPr>
              <w:t>Expected Result</w:t>
            </w:r>
          </w:p>
        </w:tc>
        <w:tc>
          <w:tcPr>
            <w:tcW w:w="2526" w:type="dxa"/>
            <w:tcMar>
              <w:top w:w="80" w:type="dxa"/>
              <w:left w:w="100" w:type="dxa"/>
              <w:bottom w:w="80" w:type="dxa"/>
              <w:right w:w="100" w:type="dxa"/>
            </w:tcMar>
            <w:vAlign w:val="center"/>
          </w:tcPr>
          <w:p w14:paraId="7D4A8BD1" w14:textId="77777777" w:rsidR="00A03BDF" w:rsidRPr="008C7DF3" w:rsidRDefault="00A03BDF" w:rsidP="005B5CAE">
            <w:pPr>
              <w:jc w:val="center"/>
              <w:rPr>
                <w:rFonts w:ascii="Times New Roman" w:hAnsi="Times New Roman" w:cs="Times New Roman"/>
                <w:color w:val="000000" w:themeColor="text1"/>
                <w:szCs w:val="24"/>
              </w:rPr>
            </w:pPr>
            <w:r w:rsidRPr="008C7DF3">
              <w:rPr>
                <w:rFonts w:ascii="Times New Roman" w:hAnsi="Times New Roman" w:cs="Times New Roman"/>
                <w:b/>
                <w:bCs/>
                <w:color w:val="000000" w:themeColor="text1"/>
                <w:szCs w:val="24"/>
              </w:rPr>
              <w:t>Pass / Fail Criteria</w:t>
            </w:r>
          </w:p>
        </w:tc>
      </w:tr>
      <w:tr w:rsidR="00A03BDF" w:rsidRPr="008C7DF3" w14:paraId="06403CE1" w14:textId="77777777" w:rsidTr="007B75AF">
        <w:trPr>
          <w:cantSplit/>
        </w:trPr>
        <w:tc>
          <w:tcPr>
            <w:tcW w:w="699" w:type="dxa"/>
            <w:tcMar>
              <w:top w:w="70" w:type="dxa"/>
              <w:left w:w="100" w:type="dxa"/>
              <w:bottom w:w="70" w:type="dxa"/>
              <w:right w:w="100" w:type="dxa"/>
            </w:tcMar>
            <w:vAlign w:val="center"/>
          </w:tcPr>
          <w:p w14:paraId="287B5365" w14:textId="77777777" w:rsidR="00A03BDF" w:rsidRPr="008C7DF3" w:rsidRDefault="00A03BDF" w:rsidP="005B5CAE">
            <w:pPr>
              <w:rPr>
                <w:rFonts w:ascii="Times New Roman" w:hAnsi="Times New Roman" w:cs="Times New Roman"/>
                <w:color w:val="000000" w:themeColor="text1"/>
                <w:szCs w:val="24"/>
              </w:rPr>
            </w:pPr>
            <w:r w:rsidRPr="008C7DF3">
              <w:rPr>
                <w:rFonts w:ascii="Times New Roman" w:hAnsi="Times New Roman" w:cs="Times New Roman"/>
                <w:color w:val="000000" w:themeColor="text1"/>
                <w:szCs w:val="24"/>
              </w:rPr>
              <w:t>RPT-01</w:t>
            </w:r>
          </w:p>
        </w:tc>
        <w:tc>
          <w:tcPr>
            <w:tcW w:w="1570" w:type="dxa"/>
            <w:tcMar>
              <w:top w:w="70" w:type="dxa"/>
              <w:left w:w="100" w:type="dxa"/>
              <w:bottom w:w="70" w:type="dxa"/>
              <w:right w:w="100" w:type="dxa"/>
            </w:tcMar>
            <w:vAlign w:val="center"/>
          </w:tcPr>
          <w:p w14:paraId="1E3B21F6" w14:textId="77777777" w:rsidR="00A03BDF" w:rsidRPr="008C7DF3" w:rsidRDefault="00A03BDF" w:rsidP="005B5CAE">
            <w:pPr>
              <w:rPr>
                <w:rFonts w:ascii="Times New Roman" w:hAnsi="Times New Roman" w:cs="Times New Roman"/>
                <w:color w:val="000000" w:themeColor="text1"/>
                <w:szCs w:val="24"/>
              </w:rPr>
            </w:pPr>
            <w:r w:rsidRPr="008C7DF3">
              <w:rPr>
                <w:rFonts w:ascii="Times New Roman" w:hAnsi="Times New Roman" w:cs="Times New Roman"/>
                <w:color w:val="000000" w:themeColor="text1"/>
                <w:szCs w:val="24"/>
              </w:rPr>
              <w:t>Generate Compliance Report</w:t>
            </w:r>
          </w:p>
        </w:tc>
        <w:tc>
          <w:tcPr>
            <w:tcW w:w="1843" w:type="dxa"/>
            <w:tcMar>
              <w:top w:w="70" w:type="dxa"/>
              <w:left w:w="100" w:type="dxa"/>
              <w:bottom w:w="70" w:type="dxa"/>
              <w:right w:w="100" w:type="dxa"/>
            </w:tcMar>
            <w:vAlign w:val="center"/>
          </w:tcPr>
          <w:p w14:paraId="5D928CCB" w14:textId="77777777" w:rsidR="00A03BDF" w:rsidRPr="008C7DF3" w:rsidRDefault="00A03BDF" w:rsidP="005B5CAE">
            <w:pPr>
              <w:rPr>
                <w:rFonts w:ascii="Times New Roman" w:hAnsi="Times New Roman" w:cs="Times New Roman"/>
                <w:color w:val="000000" w:themeColor="text1"/>
                <w:szCs w:val="24"/>
              </w:rPr>
            </w:pPr>
            <w:r w:rsidRPr="008C7DF3">
              <w:rPr>
                <w:rFonts w:ascii="Times New Roman" w:hAnsi="Times New Roman" w:cs="Times New Roman"/>
                <w:color w:val="000000" w:themeColor="text1"/>
                <w:szCs w:val="24"/>
              </w:rPr>
              <w:t>Verify that a structured report is generated after an assessment completes.</w:t>
            </w:r>
          </w:p>
        </w:tc>
        <w:tc>
          <w:tcPr>
            <w:tcW w:w="2013" w:type="dxa"/>
            <w:tcMar>
              <w:top w:w="70" w:type="dxa"/>
              <w:left w:w="100" w:type="dxa"/>
              <w:bottom w:w="70" w:type="dxa"/>
              <w:right w:w="100" w:type="dxa"/>
            </w:tcMar>
            <w:vAlign w:val="center"/>
          </w:tcPr>
          <w:p w14:paraId="5A302AF3" w14:textId="77777777" w:rsidR="00A03BDF" w:rsidRPr="008C7DF3" w:rsidRDefault="00A03BDF" w:rsidP="005B5CAE">
            <w:pPr>
              <w:rPr>
                <w:rFonts w:ascii="Times New Roman" w:hAnsi="Times New Roman" w:cs="Times New Roman"/>
                <w:color w:val="000000" w:themeColor="text1"/>
                <w:szCs w:val="24"/>
              </w:rPr>
            </w:pPr>
            <w:r w:rsidRPr="008C7DF3">
              <w:rPr>
                <w:rFonts w:ascii="Times New Roman" w:hAnsi="Times New Roman" w:cs="Times New Roman"/>
                <w:color w:val="000000" w:themeColor="text1"/>
                <w:szCs w:val="24"/>
              </w:rPr>
              <w:t>Complete an assessment through to trust score and recommendation generation.</w:t>
            </w:r>
          </w:p>
        </w:tc>
        <w:tc>
          <w:tcPr>
            <w:tcW w:w="1981" w:type="dxa"/>
            <w:tcMar>
              <w:top w:w="70" w:type="dxa"/>
              <w:left w:w="100" w:type="dxa"/>
              <w:bottom w:w="70" w:type="dxa"/>
              <w:right w:w="100" w:type="dxa"/>
            </w:tcMar>
            <w:vAlign w:val="center"/>
          </w:tcPr>
          <w:p w14:paraId="04EC9901" w14:textId="77777777" w:rsidR="00A03BDF" w:rsidRPr="008C7DF3" w:rsidRDefault="00A03BDF" w:rsidP="005B5CAE">
            <w:pPr>
              <w:rPr>
                <w:rFonts w:ascii="Times New Roman" w:hAnsi="Times New Roman" w:cs="Times New Roman"/>
                <w:color w:val="000000" w:themeColor="text1"/>
                <w:szCs w:val="24"/>
              </w:rPr>
            </w:pPr>
            <w:r w:rsidRPr="008C7DF3">
              <w:rPr>
                <w:rFonts w:ascii="Times New Roman" w:hAnsi="Times New Roman" w:cs="Times New Roman"/>
                <w:color w:val="000000" w:themeColor="text1"/>
                <w:szCs w:val="24"/>
              </w:rPr>
              <w:t>A structured report record is created, including score, findings, and recommendations.</w:t>
            </w:r>
          </w:p>
        </w:tc>
        <w:tc>
          <w:tcPr>
            <w:tcW w:w="2526" w:type="dxa"/>
            <w:tcMar>
              <w:top w:w="70" w:type="dxa"/>
              <w:left w:w="100" w:type="dxa"/>
              <w:bottom w:w="70" w:type="dxa"/>
              <w:right w:w="100" w:type="dxa"/>
            </w:tcMar>
            <w:vAlign w:val="center"/>
          </w:tcPr>
          <w:p w14:paraId="03B65DFC" w14:textId="77777777" w:rsidR="00A03BDF" w:rsidRPr="008C7DF3" w:rsidRDefault="00A03BDF" w:rsidP="005B5CAE">
            <w:pPr>
              <w:rPr>
                <w:rFonts w:ascii="Times New Roman" w:hAnsi="Times New Roman" w:cs="Times New Roman"/>
                <w:color w:val="000000" w:themeColor="text1"/>
                <w:szCs w:val="24"/>
              </w:rPr>
            </w:pPr>
            <w:r w:rsidRPr="008C7DF3">
              <w:rPr>
                <w:rFonts w:ascii="Times New Roman" w:hAnsi="Times New Roman" w:cs="Times New Roman"/>
                <w:color w:val="000000" w:themeColor="text1"/>
                <w:szCs w:val="24"/>
              </w:rPr>
              <w:t>PASS: Report is generated with complete, accurate content. FAIL: Report generation fails or omits key sections.</w:t>
            </w:r>
          </w:p>
        </w:tc>
      </w:tr>
      <w:tr w:rsidR="00A03BDF" w:rsidRPr="008C7DF3" w14:paraId="5FFD899B" w14:textId="77777777" w:rsidTr="007B75AF">
        <w:trPr>
          <w:cantSplit/>
        </w:trPr>
        <w:tc>
          <w:tcPr>
            <w:tcW w:w="699" w:type="dxa"/>
            <w:tcMar>
              <w:top w:w="70" w:type="dxa"/>
              <w:left w:w="100" w:type="dxa"/>
              <w:bottom w:w="70" w:type="dxa"/>
              <w:right w:w="100" w:type="dxa"/>
            </w:tcMar>
            <w:vAlign w:val="center"/>
          </w:tcPr>
          <w:p w14:paraId="696C3D48" w14:textId="77777777" w:rsidR="00A03BDF" w:rsidRPr="008C7DF3" w:rsidRDefault="00A03BDF" w:rsidP="005B5CAE">
            <w:pPr>
              <w:rPr>
                <w:rFonts w:ascii="Times New Roman" w:hAnsi="Times New Roman" w:cs="Times New Roman"/>
                <w:color w:val="000000" w:themeColor="text1"/>
                <w:szCs w:val="24"/>
              </w:rPr>
            </w:pPr>
            <w:r w:rsidRPr="008C7DF3">
              <w:rPr>
                <w:rFonts w:ascii="Times New Roman" w:hAnsi="Times New Roman" w:cs="Times New Roman"/>
                <w:color w:val="000000" w:themeColor="text1"/>
                <w:szCs w:val="24"/>
              </w:rPr>
              <w:t>RPT-02</w:t>
            </w:r>
          </w:p>
        </w:tc>
        <w:tc>
          <w:tcPr>
            <w:tcW w:w="1570" w:type="dxa"/>
            <w:tcMar>
              <w:top w:w="70" w:type="dxa"/>
              <w:left w:w="100" w:type="dxa"/>
              <w:bottom w:w="70" w:type="dxa"/>
              <w:right w:w="100" w:type="dxa"/>
            </w:tcMar>
            <w:vAlign w:val="center"/>
          </w:tcPr>
          <w:p w14:paraId="7877E02C" w14:textId="77777777" w:rsidR="00A03BDF" w:rsidRPr="008C7DF3" w:rsidRDefault="00A03BDF" w:rsidP="005B5CAE">
            <w:pPr>
              <w:rPr>
                <w:rFonts w:ascii="Times New Roman" w:hAnsi="Times New Roman" w:cs="Times New Roman"/>
                <w:color w:val="000000" w:themeColor="text1"/>
                <w:szCs w:val="24"/>
              </w:rPr>
            </w:pPr>
            <w:r w:rsidRPr="008C7DF3">
              <w:rPr>
                <w:rFonts w:ascii="Times New Roman" w:hAnsi="Times New Roman" w:cs="Times New Roman"/>
                <w:color w:val="000000" w:themeColor="text1"/>
                <w:szCs w:val="24"/>
              </w:rPr>
              <w:t>Download Report as PDF</w:t>
            </w:r>
          </w:p>
        </w:tc>
        <w:tc>
          <w:tcPr>
            <w:tcW w:w="1843" w:type="dxa"/>
            <w:tcMar>
              <w:top w:w="70" w:type="dxa"/>
              <w:left w:w="100" w:type="dxa"/>
              <w:bottom w:w="70" w:type="dxa"/>
              <w:right w:w="100" w:type="dxa"/>
            </w:tcMar>
            <w:vAlign w:val="center"/>
          </w:tcPr>
          <w:p w14:paraId="29E00334" w14:textId="77777777" w:rsidR="00A03BDF" w:rsidRPr="008C7DF3" w:rsidRDefault="00A03BDF" w:rsidP="005B5CAE">
            <w:pPr>
              <w:rPr>
                <w:rFonts w:ascii="Times New Roman" w:hAnsi="Times New Roman" w:cs="Times New Roman"/>
                <w:color w:val="000000" w:themeColor="text1"/>
                <w:szCs w:val="24"/>
              </w:rPr>
            </w:pPr>
            <w:r w:rsidRPr="008C7DF3">
              <w:rPr>
                <w:rFonts w:ascii="Times New Roman" w:hAnsi="Times New Roman" w:cs="Times New Roman"/>
                <w:color w:val="000000" w:themeColor="text1"/>
                <w:szCs w:val="24"/>
              </w:rPr>
              <w:t>Verify that the generated report can be downloaded as a PDF file.</w:t>
            </w:r>
          </w:p>
        </w:tc>
        <w:tc>
          <w:tcPr>
            <w:tcW w:w="2013" w:type="dxa"/>
            <w:tcMar>
              <w:top w:w="70" w:type="dxa"/>
              <w:left w:w="100" w:type="dxa"/>
              <w:bottom w:w="70" w:type="dxa"/>
              <w:right w:w="100" w:type="dxa"/>
            </w:tcMar>
            <w:vAlign w:val="center"/>
          </w:tcPr>
          <w:p w14:paraId="11E7A840" w14:textId="77777777" w:rsidR="00A03BDF" w:rsidRPr="008C7DF3" w:rsidRDefault="00A03BDF" w:rsidP="005B5CAE">
            <w:pPr>
              <w:rPr>
                <w:rFonts w:ascii="Times New Roman" w:hAnsi="Times New Roman" w:cs="Times New Roman"/>
                <w:color w:val="000000" w:themeColor="text1"/>
                <w:szCs w:val="24"/>
              </w:rPr>
            </w:pPr>
            <w:r w:rsidRPr="008C7DF3">
              <w:rPr>
                <w:rFonts w:ascii="Times New Roman" w:hAnsi="Times New Roman" w:cs="Times New Roman"/>
                <w:color w:val="000000" w:themeColor="text1"/>
                <w:szCs w:val="24"/>
              </w:rPr>
              <w:t>Click the Download PDF button on the Report screen.</w:t>
            </w:r>
          </w:p>
        </w:tc>
        <w:tc>
          <w:tcPr>
            <w:tcW w:w="1981" w:type="dxa"/>
            <w:tcMar>
              <w:top w:w="70" w:type="dxa"/>
              <w:left w:w="100" w:type="dxa"/>
              <w:bottom w:w="70" w:type="dxa"/>
              <w:right w:w="100" w:type="dxa"/>
            </w:tcMar>
            <w:vAlign w:val="center"/>
          </w:tcPr>
          <w:p w14:paraId="7F2E683A" w14:textId="77777777" w:rsidR="00A03BDF" w:rsidRPr="008C7DF3" w:rsidRDefault="00A03BDF" w:rsidP="005B5CAE">
            <w:pPr>
              <w:rPr>
                <w:rFonts w:ascii="Times New Roman" w:hAnsi="Times New Roman" w:cs="Times New Roman"/>
                <w:color w:val="000000" w:themeColor="text1"/>
                <w:szCs w:val="24"/>
              </w:rPr>
            </w:pPr>
            <w:r w:rsidRPr="008C7DF3">
              <w:rPr>
                <w:rFonts w:ascii="Times New Roman" w:hAnsi="Times New Roman" w:cs="Times New Roman"/>
                <w:color w:val="000000" w:themeColor="text1"/>
                <w:szCs w:val="24"/>
              </w:rPr>
              <w:t>A PDF file downloads containing the same information shown in the on-screen preview.</w:t>
            </w:r>
          </w:p>
        </w:tc>
        <w:tc>
          <w:tcPr>
            <w:tcW w:w="2526" w:type="dxa"/>
            <w:tcMar>
              <w:top w:w="70" w:type="dxa"/>
              <w:left w:w="100" w:type="dxa"/>
              <w:bottom w:w="70" w:type="dxa"/>
              <w:right w:w="100" w:type="dxa"/>
            </w:tcMar>
            <w:vAlign w:val="center"/>
          </w:tcPr>
          <w:p w14:paraId="32617620" w14:textId="77777777" w:rsidR="00A03BDF" w:rsidRPr="008C7DF3" w:rsidRDefault="00A03BDF" w:rsidP="005B5CAE">
            <w:pPr>
              <w:rPr>
                <w:rFonts w:ascii="Times New Roman" w:hAnsi="Times New Roman" w:cs="Times New Roman"/>
                <w:color w:val="000000" w:themeColor="text1"/>
                <w:szCs w:val="24"/>
              </w:rPr>
            </w:pPr>
            <w:r w:rsidRPr="008C7DF3">
              <w:rPr>
                <w:rFonts w:ascii="Times New Roman" w:hAnsi="Times New Roman" w:cs="Times New Roman"/>
                <w:color w:val="000000" w:themeColor="text1"/>
                <w:szCs w:val="24"/>
              </w:rPr>
              <w:t>PASS: PDF downloads successfully and matches the preview. FAIL: Download fails or PDF content does not match the preview.</w:t>
            </w:r>
          </w:p>
        </w:tc>
      </w:tr>
      <w:tr w:rsidR="00A03BDF" w:rsidRPr="008C7DF3" w14:paraId="4AD312DD" w14:textId="77777777" w:rsidTr="007B75AF">
        <w:trPr>
          <w:cantSplit/>
        </w:trPr>
        <w:tc>
          <w:tcPr>
            <w:tcW w:w="699" w:type="dxa"/>
            <w:tcMar>
              <w:top w:w="70" w:type="dxa"/>
              <w:left w:w="100" w:type="dxa"/>
              <w:bottom w:w="70" w:type="dxa"/>
              <w:right w:w="100" w:type="dxa"/>
            </w:tcMar>
            <w:vAlign w:val="center"/>
          </w:tcPr>
          <w:p w14:paraId="1C94F34D" w14:textId="77777777" w:rsidR="00A03BDF" w:rsidRPr="008C7DF3" w:rsidRDefault="00A03BDF" w:rsidP="005B5CAE">
            <w:pPr>
              <w:rPr>
                <w:rFonts w:ascii="Times New Roman" w:hAnsi="Times New Roman" w:cs="Times New Roman"/>
                <w:color w:val="000000" w:themeColor="text1"/>
                <w:szCs w:val="24"/>
              </w:rPr>
            </w:pPr>
            <w:r w:rsidRPr="008C7DF3">
              <w:rPr>
                <w:rFonts w:ascii="Times New Roman" w:hAnsi="Times New Roman" w:cs="Times New Roman"/>
                <w:color w:val="000000" w:themeColor="text1"/>
                <w:szCs w:val="24"/>
              </w:rPr>
              <w:t>RPT-03</w:t>
            </w:r>
          </w:p>
        </w:tc>
        <w:tc>
          <w:tcPr>
            <w:tcW w:w="1570" w:type="dxa"/>
            <w:tcMar>
              <w:top w:w="70" w:type="dxa"/>
              <w:left w:w="100" w:type="dxa"/>
              <w:bottom w:w="70" w:type="dxa"/>
              <w:right w:w="100" w:type="dxa"/>
            </w:tcMar>
            <w:vAlign w:val="center"/>
          </w:tcPr>
          <w:p w14:paraId="19468B58" w14:textId="77777777" w:rsidR="00A03BDF" w:rsidRPr="008C7DF3" w:rsidRDefault="00A03BDF" w:rsidP="005B5CAE">
            <w:pPr>
              <w:rPr>
                <w:rFonts w:ascii="Times New Roman" w:hAnsi="Times New Roman" w:cs="Times New Roman"/>
                <w:color w:val="000000" w:themeColor="text1"/>
                <w:szCs w:val="24"/>
              </w:rPr>
            </w:pPr>
            <w:r w:rsidRPr="008C7DF3">
              <w:rPr>
                <w:rFonts w:ascii="Times New Roman" w:hAnsi="Times New Roman" w:cs="Times New Roman"/>
                <w:color w:val="000000" w:themeColor="text1"/>
                <w:szCs w:val="24"/>
              </w:rPr>
              <w:t>Report Reflects Latest Assessment Data</w:t>
            </w:r>
          </w:p>
        </w:tc>
        <w:tc>
          <w:tcPr>
            <w:tcW w:w="1843" w:type="dxa"/>
            <w:tcMar>
              <w:top w:w="70" w:type="dxa"/>
              <w:left w:w="100" w:type="dxa"/>
              <w:bottom w:w="70" w:type="dxa"/>
              <w:right w:w="100" w:type="dxa"/>
            </w:tcMar>
            <w:vAlign w:val="center"/>
          </w:tcPr>
          <w:p w14:paraId="425C758D" w14:textId="77777777" w:rsidR="00A03BDF" w:rsidRPr="008C7DF3" w:rsidRDefault="00A03BDF" w:rsidP="005B5CAE">
            <w:pPr>
              <w:rPr>
                <w:rFonts w:ascii="Times New Roman" w:hAnsi="Times New Roman" w:cs="Times New Roman"/>
                <w:color w:val="000000" w:themeColor="text1"/>
                <w:szCs w:val="24"/>
              </w:rPr>
            </w:pPr>
            <w:r w:rsidRPr="008C7DF3">
              <w:rPr>
                <w:rFonts w:ascii="Times New Roman" w:hAnsi="Times New Roman" w:cs="Times New Roman"/>
                <w:color w:val="000000" w:themeColor="text1"/>
                <w:szCs w:val="24"/>
              </w:rPr>
              <w:t>Verify that the report accurately reflects the most recently submitted assessment.</w:t>
            </w:r>
          </w:p>
        </w:tc>
        <w:tc>
          <w:tcPr>
            <w:tcW w:w="2013" w:type="dxa"/>
            <w:tcMar>
              <w:top w:w="70" w:type="dxa"/>
              <w:left w:w="100" w:type="dxa"/>
              <w:bottom w:w="70" w:type="dxa"/>
              <w:right w:w="100" w:type="dxa"/>
            </w:tcMar>
            <w:vAlign w:val="center"/>
          </w:tcPr>
          <w:p w14:paraId="7016801B" w14:textId="77777777" w:rsidR="00A03BDF" w:rsidRPr="008C7DF3" w:rsidRDefault="00A03BDF" w:rsidP="005B5CAE">
            <w:pPr>
              <w:rPr>
                <w:rFonts w:ascii="Times New Roman" w:hAnsi="Times New Roman" w:cs="Times New Roman"/>
                <w:color w:val="000000" w:themeColor="text1"/>
                <w:szCs w:val="24"/>
              </w:rPr>
            </w:pPr>
            <w:r w:rsidRPr="008C7DF3">
              <w:rPr>
                <w:rFonts w:ascii="Times New Roman" w:hAnsi="Times New Roman" w:cs="Times New Roman"/>
                <w:color w:val="000000" w:themeColor="text1"/>
                <w:szCs w:val="24"/>
              </w:rPr>
              <w:t>Generate a report immediately after submitting a new assessment.</w:t>
            </w:r>
          </w:p>
        </w:tc>
        <w:tc>
          <w:tcPr>
            <w:tcW w:w="1981" w:type="dxa"/>
            <w:tcMar>
              <w:top w:w="70" w:type="dxa"/>
              <w:left w:w="100" w:type="dxa"/>
              <w:bottom w:w="70" w:type="dxa"/>
              <w:right w:w="100" w:type="dxa"/>
            </w:tcMar>
            <w:vAlign w:val="center"/>
          </w:tcPr>
          <w:p w14:paraId="2A3D7C81" w14:textId="77777777" w:rsidR="00A03BDF" w:rsidRPr="008C7DF3" w:rsidRDefault="00A03BDF" w:rsidP="005B5CAE">
            <w:pPr>
              <w:rPr>
                <w:rFonts w:ascii="Times New Roman" w:hAnsi="Times New Roman" w:cs="Times New Roman"/>
                <w:color w:val="000000" w:themeColor="text1"/>
                <w:szCs w:val="24"/>
              </w:rPr>
            </w:pPr>
            <w:r w:rsidRPr="008C7DF3">
              <w:rPr>
                <w:rFonts w:ascii="Times New Roman" w:hAnsi="Times New Roman" w:cs="Times New Roman"/>
                <w:color w:val="000000" w:themeColor="text1"/>
                <w:szCs w:val="24"/>
              </w:rPr>
              <w:t>The report content matches the just-submitted assessment's score and findings.</w:t>
            </w:r>
          </w:p>
        </w:tc>
        <w:tc>
          <w:tcPr>
            <w:tcW w:w="2526" w:type="dxa"/>
            <w:tcMar>
              <w:top w:w="70" w:type="dxa"/>
              <w:left w:w="100" w:type="dxa"/>
              <w:bottom w:w="70" w:type="dxa"/>
              <w:right w:w="100" w:type="dxa"/>
            </w:tcMar>
            <w:vAlign w:val="center"/>
          </w:tcPr>
          <w:p w14:paraId="13DE1B89" w14:textId="77777777" w:rsidR="00A03BDF" w:rsidRPr="008C7DF3" w:rsidRDefault="00A03BDF" w:rsidP="005B5CAE">
            <w:pPr>
              <w:rPr>
                <w:rFonts w:ascii="Times New Roman" w:hAnsi="Times New Roman" w:cs="Times New Roman"/>
                <w:color w:val="000000" w:themeColor="text1"/>
                <w:szCs w:val="24"/>
              </w:rPr>
            </w:pPr>
            <w:r w:rsidRPr="008C7DF3">
              <w:rPr>
                <w:rFonts w:ascii="Times New Roman" w:hAnsi="Times New Roman" w:cs="Times New Roman"/>
                <w:color w:val="000000" w:themeColor="text1"/>
                <w:szCs w:val="24"/>
              </w:rPr>
              <w:t>PASS: Report content is accurate and current. FAIL: Report shows outdated or incorrect data.</w:t>
            </w:r>
          </w:p>
        </w:tc>
      </w:tr>
      <w:tr w:rsidR="00A03BDF" w:rsidRPr="008C7DF3" w14:paraId="0BF423BC" w14:textId="77777777" w:rsidTr="007B75AF">
        <w:trPr>
          <w:cantSplit/>
        </w:trPr>
        <w:tc>
          <w:tcPr>
            <w:tcW w:w="699" w:type="dxa"/>
            <w:tcMar>
              <w:top w:w="70" w:type="dxa"/>
              <w:left w:w="100" w:type="dxa"/>
              <w:bottom w:w="70" w:type="dxa"/>
              <w:right w:w="100" w:type="dxa"/>
            </w:tcMar>
            <w:vAlign w:val="center"/>
          </w:tcPr>
          <w:p w14:paraId="1E8775B0" w14:textId="77777777" w:rsidR="00A03BDF" w:rsidRPr="008C7DF3" w:rsidRDefault="00A03BDF" w:rsidP="005B5CAE">
            <w:pPr>
              <w:rPr>
                <w:rFonts w:ascii="Times New Roman" w:hAnsi="Times New Roman" w:cs="Times New Roman"/>
                <w:color w:val="000000" w:themeColor="text1"/>
                <w:szCs w:val="24"/>
              </w:rPr>
            </w:pPr>
            <w:r w:rsidRPr="008C7DF3">
              <w:rPr>
                <w:rFonts w:ascii="Times New Roman" w:hAnsi="Times New Roman" w:cs="Times New Roman"/>
                <w:color w:val="000000" w:themeColor="text1"/>
                <w:szCs w:val="24"/>
              </w:rPr>
              <w:t>RPT-04</w:t>
            </w:r>
          </w:p>
        </w:tc>
        <w:tc>
          <w:tcPr>
            <w:tcW w:w="1570" w:type="dxa"/>
            <w:tcMar>
              <w:top w:w="70" w:type="dxa"/>
              <w:left w:w="100" w:type="dxa"/>
              <w:bottom w:w="70" w:type="dxa"/>
              <w:right w:w="100" w:type="dxa"/>
            </w:tcMar>
            <w:vAlign w:val="center"/>
          </w:tcPr>
          <w:p w14:paraId="4DBAACC4" w14:textId="77777777" w:rsidR="00A03BDF" w:rsidRPr="008C7DF3" w:rsidRDefault="00A03BDF" w:rsidP="005B5CAE">
            <w:pPr>
              <w:rPr>
                <w:rFonts w:ascii="Times New Roman" w:hAnsi="Times New Roman" w:cs="Times New Roman"/>
                <w:color w:val="000000" w:themeColor="text1"/>
                <w:szCs w:val="24"/>
              </w:rPr>
            </w:pPr>
            <w:r w:rsidRPr="008C7DF3">
              <w:rPr>
                <w:rFonts w:ascii="Times New Roman" w:hAnsi="Times New Roman" w:cs="Times New Roman"/>
                <w:color w:val="000000" w:themeColor="text1"/>
                <w:szCs w:val="24"/>
              </w:rPr>
              <w:t>Report History Listing</w:t>
            </w:r>
          </w:p>
        </w:tc>
        <w:tc>
          <w:tcPr>
            <w:tcW w:w="1843" w:type="dxa"/>
            <w:tcMar>
              <w:top w:w="70" w:type="dxa"/>
              <w:left w:w="100" w:type="dxa"/>
              <w:bottom w:w="70" w:type="dxa"/>
              <w:right w:w="100" w:type="dxa"/>
            </w:tcMar>
            <w:vAlign w:val="center"/>
          </w:tcPr>
          <w:p w14:paraId="0D82AE27" w14:textId="77777777" w:rsidR="00A03BDF" w:rsidRPr="008C7DF3" w:rsidRDefault="00A03BDF" w:rsidP="005B5CAE">
            <w:pPr>
              <w:rPr>
                <w:rFonts w:ascii="Times New Roman" w:hAnsi="Times New Roman" w:cs="Times New Roman"/>
                <w:color w:val="000000" w:themeColor="text1"/>
                <w:szCs w:val="24"/>
              </w:rPr>
            </w:pPr>
            <w:r w:rsidRPr="008C7DF3">
              <w:rPr>
                <w:rFonts w:ascii="Times New Roman" w:hAnsi="Times New Roman" w:cs="Times New Roman"/>
                <w:color w:val="000000" w:themeColor="text1"/>
                <w:szCs w:val="24"/>
              </w:rPr>
              <w:t>Verify that all previously generated reports appear in Assessment History.</w:t>
            </w:r>
          </w:p>
        </w:tc>
        <w:tc>
          <w:tcPr>
            <w:tcW w:w="2013" w:type="dxa"/>
            <w:tcMar>
              <w:top w:w="70" w:type="dxa"/>
              <w:left w:w="100" w:type="dxa"/>
              <w:bottom w:w="70" w:type="dxa"/>
              <w:right w:w="100" w:type="dxa"/>
            </w:tcMar>
            <w:vAlign w:val="center"/>
          </w:tcPr>
          <w:p w14:paraId="695FC490" w14:textId="77777777" w:rsidR="00A03BDF" w:rsidRPr="008C7DF3" w:rsidRDefault="00A03BDF" w:rsidP="005B5CAE">
            <w:pPr>
              <w:rPr>
                <w:rFonts w:ascii="Times New Roman" w:hAnsi="Times New Roman" w:cs="Times New Roman"/>
                <w:color w:val="000000" w:themeColor="text1"/>
                <w:szCs w:val="24"/>
              </w:rPr>
            </w:pPr>
            <w:r w:rsidRPr="008C7DF3">
              <w:rPr>
                <w:rFonts w:ascii="Times New Roman" w:hAnsi="Times New Roman" w:cs="Times New Roman"/>
                <w:color w:val="000000" w:themeColor="text1"/>
                <w:szCs w:val="24"/>
              </w:rPr>
              <w:t>Navigate to the Assessment History screen after completing multiple assessments.</w:t>
            </w:r>
          </w:p>
        </w:tc>
        <w:tc>
          <w:tcPr>
            <w:tcW w:w="1981" w:type="dxa"/>
            <w:tcMar>
              <w:top w:w="70" w:type="dxa"/>
              <w:left w:w="100" w:type="dxa"/>
              <w:bottom w:w="70" w:type="dxa"/>
              <w:right w:w="100" w:type="dxa"/>
            </w:tcMar>
            <w:vAlign w:val="center"/>
          </w:tcPr>
          <w:p w14:paraId="1A04C392" w14:textId="77777777" w:rsidR="00A03BDF" w:rsidRPr="008C7DF3" w:rsidRDefault="00A03BDF" w:rsidP="005B5CAE">
            <w:pPr>
              <w:rPr>
                <w:rFonts w:ascii="Times New Roman" w:hAnsi="Times New Roman" w:cs="Times New Roman"/>
                <w:color w:val="000000" w:themeColor="text1"/>
                <w:szCs w:val="24"/>
              </w:rPr>
            </w:pPr>
            <w:r w:rsidRPr="008C7DF3">
              <w:rPr>
                <w:rFonts w:ascii="Times New Roman" w:hAnsi="Times New Roman" w:cs="Times New Roman"/>
                <w:color w:val="000000" w:themeColor="text1"/>
                <w:szCs w:val="24"/>
              </w:rPr>
              <w:t>Every completed assessment's report appears in the history list, in reverse-chronological order.</w:t>
            </w:r>
          </w:p>
        </w:tc>
        <w:tc>
          <w:tcPr>
            <w:tcW w:w="2526" w:type="dxa"/>
            <w:tcMar>
              <w:top w:w="70" w:type="dxa"/>
              <w:left w:w="100" w:type="dxa"/>
              <w:bottom w:w="70" w:type="dxa"/>
              <w:right w:w="100" w:type="dxa"/>
            </w:tcMar>
            <w:vAlign w:val="center"/>
          </w:tcPr>
          <w:p w14:paraId="43CF8A29" w14:textId="77777777" w:rsidR="00A03BDF" w:rsidRPr="008C7DF3" w:rsidRDefault="00A03BDF" w:rsidP="005B5CAE">
            <w:pPr>
              <w:rPr>
                <w:rFonts w:ascii="Times New Roman" w:hAnsi="Times New Roman" w:cs="Times New Roman"/>
                <w:color w:val="000000" w:themeColor="text1"/>
                <w:szCs w:val="24"/>
              </w:rPr>
            </w:pPr>
            <w:r w:rsidRPr="008C7DF3">
              <w:rPr>
                <w:rFonts w:ascii="Times New Roman" w:hAnsi="Times New Roman" w:cs="Times New Roman"/>
                <w:color w:val="000000" w:themeColor="text1"/>
                <w:szCs w:val="24"/>
              </w:rPr>
              <w:t>PASS: All reports are listed correctly and in order. FAIL: A report is missing from the history or listed out of order.</w:t>
            </w:r>
          </w:p>
        </w:tc>
      </w:tr>
      <w:tr w:rsidR="00A03BDF" w:rsidRPr="008C7DF3" w14:paraId="5F83E5C1" w14:textId="77777777" w:rsidTr="007B75AF">
        <w:trPr>
          <w:cantSplit/>
        </w:trPr>
        <w:tc>
          <w:tcPr>
            <w:tcW w:w="699" w:type="dxa"/>
            <w:tcMar>
              <w:top w:w="70" w:type="dxa"/>
              <w:left w:w="100" w:type="dxa"/>
              <w:bottom w:w="70" w:type="dxa"/>
              <w:right w:w="100" w:type="dxa"/>
            </w:tcMar>
            <w:vAlign w:val="center"/>
          </w:tcPr>
          <w:p w14:paraId="300B98CC" w14:textId="77777777" w:rsidR="00A03BDF" w:rsidRPr="008C7DF3" w:rsidRDefault="00A03BDF" w:rsidP="005B5CAE">
            <w:pPr>
              <w:rPr>
                <w:rFonts w:ascii="Times New Roman" w:hAnsi="Times New Roman" w:cs="Times New Roman"/>
                <w:color w:val="000000" w:themeColor="text1"/>
                <w:szCs w:val="24"/>
              </w:rPr>
            </w:pPr>
            <w:r w:rsidRPr="008C7DF3">
              <w:rPr>
                <w:rFonts w:ascii="Times New Roman" w:hAnsi="Times New Roman" w:cs="Times New Roman"/>
                <w:color w:val="000000" w:themeColor="text1"/>
                <w:szCs w:val="24"/>
              </w:rPr>
              <w:t>RPT-05</w:t>
            </w:r>
          </w:p>
        </w:tc>
        <w:tc>
          <w:tcPr>
            <w:tcW w:w="1570" w:type="dxa"/>
            <w:tcMar>
              <w:top w:w="70" w:type="dxa"/>
              <w:left w:w="100" w:type="dxa"/>
              <w:bottom w:w="70" w:type="dxa"/>
              <w:right w:w="100" w:type="dxa"/>
            </w:tcMar>
            <w:vAlign w:val="center"/>
          </w:tcPr>
          <w:p w14:paraId="47F1981C" w14:textId="77777777" w:rsidR="00A03BDF" w:rsidRPr="008C7DF3" w:rsidRDefault="00A03BDF" w:rsidP="005B5CAE">
            <w:pPr>
              <w:rPr>
                <w:rFonts w:ascii="Times New Roman" w:hAnsi="Times New Roman" w:cs="Times New Roman"/>
                <w:color w:val="000000" w:themeColor="text1"/>
                <w:szCs w:val="24"/>
              </w:rPr>
            </w:pPr>
            <w:r w:rsidRPr="008C7DF3">
              <w:rPr>
                <w:rFonts w:ascii="Times New Roman" w:hAnsi="Times New Roman" w:cs="Times New Roman"/>
                <w:color w:val="000000" w:themeColor="text1"/>
                <w:szCs w:val="24"/>
              </w:rPr>
              <w:t>View Past Report</w:t>
            </w:r>
          </w:p>
        </w:tc>
        <w:tc>
          <w:tcPr>
            <w:tcW w:w="1843" w:type="dxa"/>
            <w:tcMar>
              <w:top w:w="70" w:type="dxa"/>
              <w:left w:w="100" w:type="dxa"/>
              <w:bottom w:w="70" w:type="dxa"/>
              <w:right w:w="100" w:type="dxa"/>
            </w:tcMar>
            <w:vAlign w:val="center"/>
          </w:tcPr>
          <w:p w14:paraId="1A654763" w14:textId="77777777" w:rsidR="00A03BDF" w:rsidRPr="008C7DF3" w:rsidRDefault="00A03BDF" w:rsidP="005B5CAE">
            <w:pPr>
              <w:rPr>
                <w:rFonts w:ascii="Times New Roman" w:hAnsi="Times New Roman" w:cs="Times New Roman"/>
                <w:color w:val="000000" w:themeColor="text1"/>
                <w:szCs w:val="24"/>
              </w:rPr>
            </w:pPr>
            <w:r w:rsidRPr="008C7DF3">
              <w:rPr>
                <w:rFonts w:ascii="Times New Roman" w:hAnsi="Times New Roman" w:cs="Times New Roman"/>
                <w:color w:val="000000" w:themeColor="text1"/>
                <w:szCs w:val="24"/>
              </w:rPr>
              <w:t>Verify that a previously generated report can be reopened and viewed.</w:t>
            </w:r>
          </w:p>
        </w:tc>
        <w:tc>
          <w:tcPr>
            <w:tcW w:w="2013" w:type="dxa"/>
            <w:tcMar>
              <w:top w:w="70" w:type="dxa"/>
              <w:left w:w="100" w:type="dxa"/>
              <w:bottom w:w="70" w:type="dxa"/>
              <w:right w:w="100" w:type="dxa"/>
            </w:tcMar>
            <w:vAlign w:val="center"/>
          </w:tcPr>
          <w:p w14:paraId="3A7052F1" w14:textId="77777777" w:rsidR="00A03BDF" w:rsidRPr="008C7DF3" w:rsidRDefault="00A03BDF" w:rsidP="005B5CAE">
            <w:pPr>
              <w:rPr>
                <w:rFonts w:ascii="Times New Roman" w:hAnsi="Times New Roman" w:cs="Times New Roman"/>
                <w:color w:val="000000" w:themeColor="text1"/>
                <w:szCs w:val="24"/>
              </w:rPr>
            </w:pPr>
            <w:r w:rsidRPr="008C7DF3">
              <w:rPr>
                <w:rFonts w:ascii="Times New Roman" w:hAnsi="Times New Roman" w:cs="Times New Roman"/>
                <w:color w:val="000000" w:themeColor="text1"/>
                <w:szCs w:val="24"/>
              </w:rPr>
              <w:t>Select View on a past assessment entry in Assessment History.</w:t>
            </w:r>
          </w:p>
        </w:tc>
        <w:tc>
          <w:tcPr>
            <w:tcW w:w="1981" w:type="dxa"/>
            <w:tcMar>
              <w:top w:w="70" w:type="dxa"/>
              <w:left w:w="100" w:type="dxa"/>
              <w:bottom w:w="70" w:type="dxa"/>
              <w:right w:w="100" w:type="dxa"/>
            </w:tcMar>
            <w:vAlign w:val="center"/>
          </w:tcPr>
          <w:p w14:paraId="022AC750" w14:textId="77777777" w:rsidR="00A03BDF" w:rsidRPr="008C7DF3" w:rsidRDefault="00A03BDF" w:rsidP="005B5CAE">
            <w:pPr>
              <w:rPr>
                <w:rFonts w:ascii="Times New Roman" w:hAnsi="Times New Roman" w:cs="Times New Roman"/>
                <w:color w:val="000000" w:themeColor="text1"/>
                <w:szCs w:val="24"/>
              </w:rPr>
            </w:pPr>
            <w:r w:rsidRPr="008C7DF3">
              <w:rPr>
                <w:rFonts w:ascii="Times New Roman" w:hAnsi="Times New Roman" w:cs="Times New Roman"/>
                <w:color w:val="000000" w:themeColor="text1"/>
                <w:szCs w:val="24"/>
              </w:rPr>
              <w:t>The historical report opens and displays correctly.</w:t>
            </w:r>
          </w:p>
        </w:tc>
        <w:tc>
          <w:tcPr>
            <w:tcW w:w="2526" w:type="dxa"/>
            <w:tcMar>
              <w:top w:w="70" w:type="dxa"/>
              <w:left w:w="100" w:type="dxa"/>
              <w:bottom w:w="70" w:type="dxa"/>
              <w:right w:w="100" w:type="dxa"/>
            </w:tcMar>
            <w:vAlign w:val="center"/>
          </w:tcPr>
          <w:p w14:paraId="3E2D00C9" w14:textId="77777777" w:rsidR="00A03BDF" w:rsidRPr="008C7DF3" w:rsidRDefault="00A03BDF" w:rsidP="005B5CAE">
            <w:pPr>
              <w:rPr>
                <w:rFonts w:ascii="Times New Roman" w:hAnsi="Times New Roman" w:cs="Times New Roman"/>
                <w:color w:val="000000" w:themeColor="text1"/>
                <w:szCs w:val="24"/>
              </w:rPr>
            </w:pPr>
            <w:r w:rsidRPr="008C7DF3">
              <w:rPr>
                <w:rFonts w:ascii="Times New Roman" w:hAnsi="Times New Roman" w:cs="Times New Roman"/>
                <w:color w:val="000000" w:themeColor="text1"/>
                <w:szCs w:val="24"/>
              </w:rPr>
              <w:t>PASS: Past report opens and displays as originally generated. FAIL: Past report fails to open or displays incorrect content.</w:t>
            </w:r>
          </w:p>
        </w:tc>
      </w:tr>
      <w:tr w:rsidR="00A03BDF" w:rsidRPr="008C7DF3" w14:paraId="68D4AB7A" w14:textId="77777777" w:rsidTr="007B75AF">
        <w:trPr>
          <w:cantSplit/>
        </w:trPr>
        <w:tc>
          <w:tcPr>
            <w:tcW w:w="699" w:type="dxa"/>
            <w:tcMar>
              <w:top w:w="70" w:type="dxa"/>
              <w:left w:w="100" w:type="dxa"/>
              <w:bottom w:w="70" w:type="dxa"/>
              <w:right w:w="100" w:type="dxa"/>
            </w:tcMar>
            <w:vAlign w:val="center"/>
          </w:tcPr>
          <w:p w14:paraId="6211F993" w14:textId="77777777" w:rsidR="00A03BDF" w:rsidRPr="008C7DF3" w:rsidRDefault="00A03BDF" w:rsidP="005B5CAE">
            <w:pPr>
              <w:rPr>
                <w:rFonts w:ascii="Times New Roman" w:hAnsi="Times New Roman" w:cs="Times New Roman"/>
                <w:color w:val="000000" w:themeColor="text1"/>
                <w:szCs w:val="24"/>
              </w:rPr>
            </w:pPr>
            <w:r w:rsidRPr="008C7DF3">
              <w:rPr>
                <w:rFonts w:ascii="Times New Roman" w:hAnsi="Times New Roman" w:cs="Times New Roman"/>
                <w:color w:val="000000" w:themeColor="text1"/>
                <w:szCs w:val="24"/>
              </w:rPr>
              <w:lastRenderedPageBreak/>
              <w:t>RPT-06</w:t>
            </w:r>
          </w:p>
        </w:tc>
        <w:tc>
          <w:tcPr>
            <w:tcW w:w="1570" w:type="dxa"/>
            <w:tcMar>
              <w:top w:w="70" w:type="dxa"/>
              <w:left w:w="100" w:type="dxa"/>
              <w:bottom w:w="70" w:type="dxa"/>
              <w:right w:w="100" w:type="dxa"/>
            </w:tcMar>
            <w:vAlign w:val="center"/>
          </w:tcPr>
          <w:p w14:paraId="66A05BC9" w14:textId="77777777" w:rsidR="00A03BDF" w:rsidRPr="008C7DF3" w:rsidRDefault="00A03BDF" w:rsidP="005B5CAE">
            <w:pPr>
              <w:rPr>
                <w:rFonts w:ascii="Times New Roman" w:hAnsi="Times New Roman" w:cs="Times New Roman"/>
                <w:color w:val="000000" w:themeColor="text1"/>
                <w:szCs w:val="24"/>
              </w:rPr>
            </w:pPr>
            <w:r w:rsidRPr="008C7DF3">
              <w:rPr>
                <w:rFonts w:ascii="Times New Roman" w:hAnsi="Times New Roman" w:cs="Times New Roman"/>
                <w:color w:val="000000" w:themeColor="text1"/>
                <w:szCs w:val="24"/>
              </w:rPr>
              <w:t>Download Past Report</w:t>
            </w:r>
          </w:p>
        </w:tc>
        <w:tc>
          <w:tcPr>
            <w:tcW w:w="1843" w:type="dxa"/>
            <w:tcMar>
              <w:top w:w="70" w:type="dxa"/>
              <w:left w:w="100" w:type="dxa"/>
              <w:bottom w:w="70" w:type="dxa"/>
              <w:right w:w="100" w:type="dxa"/>
            </w:tcMar>
            <w:vAlign w:val="center"/>
          </w:tcPr>
          <w:p w14:paraId="30EE10A0" w14:textId="77777777" w:rsidR="00A03BDF" w:rsidRPr="008C7DF3" w:rsidRDefault="00A03BDF" w:rsidP="005B5CAE">
            <w:pPr>
              <w:rPr>
                <w:rFonts w:ascii="Times New Roman" w:hAnsi="Times New Roman" w:cs="Times New Roman"/>
                <w:color w:val="000000" w:themeColor="text1"/>
                <w:szCs w:val="24"/>
              </w:rPr>
            </w:pPr>
            <w:r w:rsidRPr="008C7DF3">
              <w:rPr>
                <w:rFonts w:ascii="Times New Roman" w:hAnsi="Times New Roman" w:cs="Times New Roman"/>
                <w:color w:val="000000" w:themeColor="text1"/>
                <w:szCs w:val="24"/>
              </w:rPr>
              <w:t>Verify that a previously generated report can be re-downloaded.</w:t>
            </w:r>
          </w:p>
        </w:tc>
        <w:tc>
          <w:tcPr>
            <w:tcW w:w="2013" w:type="dxa"/>
            <w:tcMar>
              <w:top w:w="70" w:type="dxa"/>
              <w:left w:w="100" w:type="dxa"/>
              <w:bottom w:w="70" w:type="dxa"/>
              <w:right w:w="100" w:type="dxa"/>
            </w:tcMar>
            <w:vAlign w:val="center"/>
          </w:tcPr>
          <w:p w14:paraId="3800A577" w14:textId="77777777" w:rsidR="00A03BDF" w:rsidRPr="008C7DF3" w:rsidRDefault="00A03BDF" w:rsidP="005B5CAE">
            <w:pPr>
              <w:rPr>
                <w:rFonts w:ascii="Times New Roman" w:hAnsi="Times New Roman" w:cs="Times New Roman"/>
                <w:color w:val="000000" w:themeColor="text1"/>
                <w:szCs w:val="24"/>
              </w:rPr>
            </w:pPr>
            <w:r w:rsidRPr="008C7DF3">
              <w:rPr>
                <w:rFonts w:ascii="Times New Roman" w:hAnsi="Times New Roman" w:cs="Times New Roman"/>
                <w:color w:val="000000" w:themeColor="text1"/>
                <w:szCs w:val="24"/>
              </w:rPr>
              <w:t>Select Download on a past assessment entry in Assessment History.</w:t>
            </w:r>
          </w:p>
        </w:tc>
        <w:tc>
          <w:tcPr>
            <w:tcW w:w="1981" w:type="dxa"/>
            <w:tcMar>
              <w:top w:w="70" w:type="dxa"/>
              <w:left w:w="100" w:type="dxa"/>
              <w:bottom w:w="70" w:type="dxa"/>
              <w:right w:w="100" w:type="dxa"/>
            </w:tcMar>
            <w:vAlign w:val="center"/>
          </w:tcPr>
          <w:p w14:paraId="0BD889D2" w14:textId="77777777" w:rsidR="00A03BDF" w:rsidRPr="008C7DF3" w:rsidRDefault="00A03BDF" w:rsidP="005B5CAE">
            <w:pPr>
              <w:rPr>
                <w:rFonts w:ascii="Times New Roman" w:hAnsi="Times New Roman" w:cs="Times New Roman"/>
                <w:color w:val="000000" w:themeColor="text1"/>
                <w:szCs w:val="24"/>
              </w:rPr>
            </w:pPr>
            <w:r w:rsidRPr="008C7DF3">
              <w:rPr>
                <w:rFonts w:ascii="Times New Roman" w:hAnsi="Times New Roman" w:cs="Times New Roman"/>
                <w:color w:val="000000" w:themeColor="text1"/>
                <w:szCs w:val="24"/>
              </w:rPr>
              <w:t>The PDF for that specific historical assessment downloads correctly.</w:t>
            </w:r>
          </w:p>
        </w:tc>
        <w:tc>
          <w:tcPr>
            <w:tcW w:w="2526" w:type="dxa"/>
            <w:tcMar>
              <w:top w:w="70" w:type="dxa"/>
              <w:left w:w="100" w:type="dxa"/>
              <w:bottom w:w="70" w:type="dxa"/>
              <w:right w:w="100" w:type="dxa"/>
            </w:tcMar>
            <w:vAlign w:val="center"/>
          </w:tcPr>
          <w:p w14:paraId="0D2BEAA0" w14:textId="77777777" w:rsidR="00A03BDF" w:rsidRPr="008C7DF3" w:rsidRDefault="00A03BDF" w:rsidP="005B5CAE">
            <w:pPr>
              <w:rPr>
                <w:rFonts w:ascii="Times New Roman" w:hAnsi="Times New Roman" w:cs="Times New Roman"/>
                <w:color w:val="000000" w:themeColor="text1"/>
                <w:szCs w:val="24"/>
              </w:rPr>
            </w:pPr>
            <w:r w:rsidRPr="008C7DF3">
              <w:rPr>
                <w:rFonts w:ascii="Times New Roman" w:hAnsi="Times New Roman" w:cs="Times New Roman"/>
                <w:color w:val="000000" w:themeColor="text1"/>
                <w:szCs w:val="24"/>
              </w:rPr>
              <w:t>PASS: Correct historical PDF downloads. FAIL: Wrong report downloads or download fails.</w:t>
            </w:r>
          </w:p>
        </w:tc>
      </w:tr>
      <w:tr w:rsidR="00A03BDF" w:rsidRPr="008C7DF3" w14:paraId="6F814478" w14:textId="77777777" w:rsidTr="007B75AF">
        <w:trPr>
          <w:cantSplit/>
        </w:trPr>
        <w:tc>
          <w:tcPr>
            <w:tcW w:w="699" w:type="dxa"/>
            <w:tcMar>
              <w:top w:w="70" w:type="dxa"/>
              <w:left w:w="100" w:type="dxa"/>
              <w:bottom w:w="70" w:type="dxa"/>
              <w:right w:w="100" w:type="dxa"/>
            </w:tcMar>
            <w:vAlign w:val="center"/>
          </w:tcPr>
          <w:p w14:paraId="41C35FBB" w14:textId="77777777" w:rsidR="00A03BDF" w:rsidRPr="008C7DF3" w:rsidRDefault="00A03BDF" w:rsidP="005B5CAE">
            <w:pPr>
              <w:rPr>
                <w:rFonts w:ascii="Times New Roman" w:hAnsi="Times New Roman" w:cs="Times New Roman"/>
                <w:color w:val="000000" w:themeColor="text1"/>
                <w:szCs w:val="24"/>
              </w:rPr>
            </w:pPr>
            <w:r w:rsidRPr="008C7DF3">
              <w:rPr>
                <w:rFonts w:ascii="Times New Roman" w:hAnsi="Times New Roman" w:cs="Times New Roman"/>
                <w:color w:val="000000" w:themeColor="text1"/>
                <w:szCs w:val="24"/>
              </w:rPr>
              <w:t>RPT-07</w:t>
            </w:r>
          </w:p>
        </w:tc>
        <w:tc>
          <w:tcPr>
            <w:tcW w:w="1570" w:type="dxa"/>
            <w:tcMar>
              <w:top w:w="70" w:type="dxa"/>
              <w:left w:w="100" w:type="dxa"/>
              <w:bottom w:w="70" w:type="dxa"/>
              <w:right w:w="100" w:type="dxa"/>
            </w:tcMar>
            <w:vAlign w:val="center"/>
          </w:tcPr>
          <w:p w14:paraId="7F3C5ECC" w14:textId="77777777" w:rsidR="00A03BDF" w:rsidRPr="008C7DF3" w:rsidRDefault="00A03BDF" w:rsidP="005B5CAE">
            <w:pPr>
              <w:rPr>
                <w:rFonts w:ascii="Times New Roman" w:hAnsi="Times New Roman" w:cs="Times New Roman"/>
                <w:color w:val="000000" w:themeColor="text1"/>
                <w:szCs w:val="24"/>
              </w:rPr>
            </w:pPr>
            <w:r w:rsidRPr="008C7DF3">
              <w:rPr>
                <w:rFonts w:ascii="Times New Roman" w:hAnsi="Times New Roman" w:cs="Times New Roman"/>
                <w:color w:val="000000" w:themeColor="text1"/>
                <w:szCs w:val="24"/>
              </w:rPr>
              <w:t>Report Includes Organisation Details</w:t>
            </w:r>
          </w:p>
        </w:tc>
        <w:tc>
          <w:tcPr>
            <w:tcW w:w="1843" w:type="dxa"/>
            <w:tcMar>
              <w:top w:w="70" w:type="dxa"/>
              <w:left w:w="100" w:type="dxa"/>
              <w:bottom w:w="70" w:type="dxa"/>
              <w:right w:w="100" w:type="dxa"/>
            </w:tcMar>
            <w:vAlign w:val="center"/>
          </w:tcPr>
          <w:p w14:paraId="4A0DBE75" w14:textId="77777777" w:rsidR="00A03BDF" w:rsidRPr="008C7DF3" w:rsidRDefault="00A03BDF" w:rsidP="005B5CAE">
            <w:pPr>
              <w:rPr>
                <w:rFonts w:ascii="Times New Roman" w:hAnsi="Times New Roman" w:cs="Times New Roman"/>
                <w:color w:val="000000" w:themeColor="text1"/>
                <w:szCs w:val="24"/>
              </w:rPr>
            </w:pPr>
            <w:r w:rsidRPr="008C7DF3">
              <w:rPr>
                <w:rFonts w:ascii="Times New Roman" w:hAnsi="Times New Roman" w:cs="Times New Roman"/>
                <w:color w:val="000000" w:themeColor="text1"/>
                <w:szCs w:val="24"/>
              </w:rPr>
              <w:t>Verify that the report correctly includes the organisation's profile information.</w:t>
            </w:r>
          </w:p>
        </w:tc>
        <w:tc>
          <w:tcPr>
            <w:tcW w:w="2013" w:type="dxa"/>
            <w:tcMar>
              <w:top w:w="70" w:type="dxa"/>
              <w:left w:w="100" w:type="dxa"/>
              <w:bottom w:w="70" w:type="dxa"/>
              <w:right w:w="100" w:type="dxa"/>
            </w:tcMar>
            <w:vAlign w:val="center"/>
          </w:tcPr>
          <w:p w14:paraId="0C505C35" w14:textId="77777777" w:rsidR="00A03BDF" w:rsidRPr="008C7DF3" w:rsidRDefault="00A03BDF" w:rsidP="005B5CAE">
            <w:pPr>
              <w:rPr>
                <w:rFonts w:ascii="Times New Roman" w:hAnsi="Times New Roman" w:cs="Times New Roman"/>
                <w:color w:val="000000" w:themeColor="text1"/>
                <w:szCs w:val="24"/>
              </w:rPr>
            </w:pPr>
            <w:r w:rsidRPr="008C7DF3">
              <w:rPr>
                <w:rFonts w:ascii="Times New Roman" w:hAnsi="Times New Roman" w:cs="Times New Roman"/>
                <w:color w:val="000000" w:themeColor="text1"/>
                <w:szCs w:val="24"/>
              </w:rPr>
              <w:t>Generate a report for an organisation with a complete profile.</w:t>
            </w:r>
          </w:p>
        </w:tc>
        <w:tc>
          <w:tcPr>
            <w:tcW w:w="1981" w:type="dxa"/>
            <w:tcMar>
              <w:top w:w="70" w:type="dxa"/>
              <w:left w:w="100" w:type="dxa"/>
              <w:bottom w:w="70" w:type="dxa"/>
              <w:right w:w="100" w:type="dxa"/>
            </w:tcMar>
            <w:vAlign w:val="center"/>
          </w:tcPr>
          <w:p w14:paraId="01EE1E98" w14:textId="77777777" w:rsidR="00A03BDF" w:rsidRPr="008C7DF3" w:rsidRDefault="00A03BDF" w:rsidP="005B5CAE">
            <w:pPr>
              <w:rPr>
                <w:rFonts w:ascii="Times New Roman" w:hAnsi="Times New Roman" w:cs="Times New Roman"/>
                <w:color w:val="000000" w:themeColor="text1"/>
                <w:szCs w:val="24"/>
              </w:rPr>
            </w:pPr>
            <w:r w:rsidRPr="008C7DF3">
              <w:rPr>
                <w:rFonts w:ascii="Times New Roman" w:hAnsi="Times New Roman" w:cs="Times New Roman"/>
                <w:color w:val="000000" w:themeColor="text1"/>
                <w:szCs w:val="24"/>
              </w:rPr>
              <w:t>The report header includes the correct organisation name and relevant profile details.</w:t>
            </w:r>
          </w:p>
        </w:tc>
        <w:tc>
          <w:tcPr>
            <w:tcW w:w="2526" w:type="dxa"/>
            <w:tcMar>
              <w:top w:w="70" w:type="dxa"/>
              <w:left w:w="100" w:type="dxa"/>
              <w:bottom w:w="70" w:type="dxa"/>
              <w:right w:w="100" w:type="dxa"/>
            </w:tcMar>
            <w:vAlign w:val="center"/>
          </w:tcPr>
          <w:p w14:paraId="27186FAF" w14:textId="77777777" w:rsidR="00A03BDF" w:rsidRPr="008C7DF3" w:rsidRDefault="00A03BDF" w:rsidP="005B5CAE">
            <w:pPr>
              <w:rPr>
                <w:rFonts w:ascii="Times New Roman" w:hAnsi="Times New Roman" w:cs="Times New Roman"/>
                <w:color w:val="000000" w:themeColor="text1"/>
                <w:szCs w:val="24"/>
              </w:rPr>
            </w:pPr>
            <w:r w:rsidRPr="008C7DF3">
              <w:rPr>
                <w:rFonts w:ascii="Times New Roman" w:hAnsi="Times New Roman" w:cs="Times New Roman"/>
                <w:color w:val="000000" w:themeColor="text1"/>
                <w:szCs w:val="24"/>
              </w:rPr>
              <w:t>PASS: Organisation details are correctly included. FAIL: Organisation details are missing or incorrect.</w:t>
            </w:r>
          </w:p>
        </w:tc>
      </w:tr>
      <w:tr w:rsidR="00A03BDF" w:rsidRPr="008C7DF3" w14:paraId="644DBB6D" w14:textId="77777777" w:rsidTr="007B75AF">
        <w:trPr>
          <w:cantSplit/>
        </w:trPr>
        <w:tc>
          <w:tcPr>
            <w:tcW w:w="699" w:type="dxa"/>
            <w:tcMar>
              <w:top w:w="70" w:type="dxa"/>
              <w:left w:w="100" w:type="dxa"/>
              <w:bottom w:w="70" w:type="dxa"/>
              <w:right w:w="100" w:type="dxa"/>
            </w:tcMar>
            <w:vAlign w:val="center"/>
          </w:tcPr>
          <w:p w14:paraId="4D2CB3C4" w14:textId="77777777" w:rsidR="00A03BDF" w:rsidRPr="008C7DF3" w:rsidRDefault="00A03BDF" w:rsidP="005B5CAE">
            <w:pPr>
              <w:rPr>
                <w:rFonts w:ascii="Times New Roman" w:hAnsi="Times New Roman" w:cs="Times New Roman"/>
                <w:color w:val="000000" w:themeColor="text1"/>
                <w:szCs w:val="24"/>
              </w:rPr>
            </w:pPr>
            <w:r w:rsidRPr="008C7DF3">
              <w:rPr>
                <w:rFonts w:ascii="Times New Roman" w:hAnsi="Times New Roman" w:cs="Times New Roman"/>
                <w:color w:val="000000" w:themeColor="text1"/>
                <w:szCs w:val="24"/>
              </w:rPr>
              <w:t>RPT-08</w:t>
            </w:r>
          </w:p>
        </w:tc>
        <w:tc>
          <w:tcPr>
            <w:tcW w:w="1570" w:type="dxa"/>
            <w:tcMar>
              <w:top w:w="70" w:type="dxa"/>
              <w:left w:w="100" w:type="dxa"/>
              <w:bottom w:w="70" w:type="dxa"/>
              <w:right w:w="100" w:type="dxa"/>
            </w:tcMar>
            <w:vAlign w:val="center"/>
          </w:tcPr>
          <w:p w14:paraId="46F94FED" w14:textId="77777777" w:rsidR="00A03BDF" w:rsidRPr="008C7DF3" w:rsidRDefault="00A03BDF" w:rsidP="005B5CAE">
            <w:pPr>
              <w:rPr>
                <w:rFonts w:ascii="Times New Roman" w:hAnsi="Times New Roman" w:cs="Times New Roman"/>
                <w:color w:val="000000" w:themeColor="text1"/>
                <w:szCs w:val="24"/>
              </w:rPr>
            </w:pPr>
            <w:r w:rsidRPr="008C7DF3">
              <w:rPr>
                <w:rFonts w:ascii="Times New Roman" w:hAnsi="Times New Roman" w:cs="Times New Roman"/>
                <w:color w:val="000000" w:themeColor="text1"/>
                <w:szCs w:val="24"/>
              </w:rPr>
              <w:t>Report Generation Failure Handling</w:t>
            </w:r>
          </w:p>
        </w:tc>
        <w:tc>
          <w:tcPr>
            <w:tcW w:w="1843" w:type="dxa"/>
            <w:tcMar>
              <w:top w:w="70" w:type="dxa"/>
              <w:left w:w="100" w:type="dxa"/>
              <w:bottom w:w="70" w:type="dxa"/>
              <w:right w:w="100" w:type="dxa"/>
            </w:tcMar>
            <w:vAlign w:val="center"/>
          </w:tcPr>
          <w:p w14:paraId="657C1C40" w14:textId="77777777" w:rsidR="00A03BDF" w:rsidRPr="008C7DF3" w:rsidRDefault="00A03BDF" w:rsidP="005B5CAE">
            <w:pPr>
              <w:rPr>
                <w:rFonts w:ascii="Times New Roman" w:hAnsi="Times New Roman" w:cs="Times New Roman"/>
                <w:color w:val="000000" w:themeColor="text1"/>
                <w:szCs w:val="24"/>
              </w:rPr>
            </w:pPr>
            <w:r w:rsidRPr="008C7DF3">
              <w:rPr>
                <w:rFonts w:ascii="Times New Roman" w:hAnsi="Times New Roman" w:cs="Times New Roman"/>
                <w:color w:val="000000" w:themeColor="text1"/>
                <w:szCs w:val="24"/>
              </w:rPr>
              <w:t>Verify that a report generation failure is communicated clearly to the user.</w:t>
            </w:r>
          </w:p>
        </w:tc>
        <w:tc>
          <w:tcPr>
            <w:tcW w:w="2013" w:type="dxa"/>
            <w:tcMar>
              <w:top w:w="70" w:type="dxa"/>
              <w:left w:w="100" w:type="dxa"/>
              <w:bottom w:w="70" w:type="dxa"/>
              <w:right w:w="100" w:type="dxa"/>
            </w:tcMar>
            <w:vAlign w:val="center"/>
          </w:tcPr>
          <w:p w14:paraId="6554A554" w14:textId="77777777" w:rsidR="00A03BDF" w:rsidRPr="008C7DF3" w:rsidRDefault="00A03BDF" w:rsidP="005B5CAE">
            <w:pPr>
              <w:rPr>
                <w:rFonts w:ascii="Times New Roman" w:hAnsi="Times New Roman" w:cs="Times New Roman"/>
                <w:color w:val="000000" w:themeColor="text1"/>
                <w:szCs w:val="24"/>
              </w:rPr>
            </w:pPr>
            <w:r w:rsidRPr="008C7DF3">
              <w:rPr>
                <w:rFonts w:ascii="Times New Roman" w:hAnsi="Times New Roman" w:cs="Times New Roman"/>
                <w:color w:val="000000" w:themeColor="text1"/>
                <w:szCs w:val="24"/>
              </w:rPr>
              <w:t>Simulate a failure during report generation (e.g. missing required data).</w:t>
            </w:r>
          </w:p>
        </w:tc>
        <w:tc>
          <w:tcPr>
            <w:tcW w:w="1981" w:type="dxa"/>
            <w:tcMar>
              <w:top w:w="70" w:type="dxa"/>
              <w:left w:w="100" w:type="dxa"/>
              <w:bottom w:w="70" w:type="dxa"/>
              <w:right w:w="100" w:type="dxa"/>
            </w:tcMar>
            <w:vAlign w:val="center"/>
          </w:tcPr>
          <w:p w14:paraId="7B577ECC" w14:textId="77777777" w:rsidR="00A03BDF" w:rsidRPr="008C7DF3" w:rsidRDefault="00A03BDF" w:rsidP="005B5CAE">
            <w:pPr>
              <w:rPr>
                <w:rFonts w:ascii="Times New Roman" w:hAnsi="Times New Roman" w:cs="Times New Roman"/>
                <w:color w:val="000000" w:themeColor="text1"/>
                <w:szCs w:val="24"/>
              </w:rPr>
            </w:pPr>
            <w:r w:rsidRPr="008C7DF3">
              <w:rPr>
                <w:rFonts w:ascii="Times New Roman" w:hAnsi="Times New Roman" w:cs="Times New Roman"/>
                <w:color w:val="000000" w:themeColor="text1"/>
                <w:szCs w:val="24"/>
              </w:rPr>
              <w:t>A clear error message is shown and the user is not left with a blank or broken screen.</w:t>
            </w:r>
          </w:p>
        </w:tc>
        <w:tc>
          <w:tcPr>
            <w:tcW w:w="2526" w:type="dxa"/>
            <w:tcMar>
              <w:top w:w="70" w:type="dxa"/>
              <w:left w:w="100" w:type="dxa"/>
              <w:bottom w:w="70" w:type="dxa"/>
              <w:right w:w="100" w:type="dxa"/>
            </w:tcMar>
            <w:vAlign w:val="center"/>
          </w:tcPr>
          <w:p w14:paraId="66A85EE7" w14:textId="77777777" w:rsidR="00A03BDF" w:rsidRPr="008C7DF3" w:rsidRDefault="00A03BDF" w:rsidP="005B5CAE">
            <w:pPr>
              <w:rPr>
                <w:rFonts w:ascii="Times New Roman" w:hAnsi="Times New Roman" w:cs="Times New Roman"/>
                <w:color w:val="000000" w:themeColor="text1"/>
                <w:szCs w:val="24"/>
              </w:rPr>
            </w:pPr>
            <w:r w:rsidRPr="008C7DF3">
              <w:rPr>
                <w:rFonts w:ascii="Times New Roman" w:hAnsi="Times New Roman" w:cs="Times New Roman"/>
                <w:color w:val="000000" w:themeColor="text1"/>
                <w:szCs w:val="24"/>
              </w:rPr>
              <w:t>PASS: Failure is communicated clearly with guidance. FAIL: Failure is silent or produces a broken screen.</w:t>
            </w:r>
          </w:p>
        </w:tc>
      </w:tr>
      <w:tr w:rsidR="00A03BDF" w:rsidRPr="008C7DF3" w14:paraId="173C79DF" w14:textId="77777777" w:rsidTr="007B75AF">
        <w:trPr>
          <w:cantSplit/>
        </w:trPr>
        <w:tc>
          <w:tcPr>
            <w:tcW w:w="699" w:type="dxa"/>
            <w:tcMar>
              <w:top w:w="70" w:type="dxa"/>
              <w:left w:w="100" w:type="dxa"/>
              <w:bottom w:w="70" w:type="dxa"/>
              <w:right w:w="100" w:type="dxa"/>
            </w:tcMar>
            <w:vAlign w:val="center"/>
          </w:tcPr>
          <w:p w14:paraId="151C39F0" w14:textId="77777777" w:rsidR="00A03BDF" w:rsidRPr="008C7DF3" w:rsidRDefault="00A03BDF" w:rsidP="005B5CAE">
            <w:pPr>
              <w:rPr>
                <w:rFonts w:ascii="Times New Roman" w:hAnsi="Times New Roman" w:cs="Times New Roman"/>
                <w:color w:val="000000" w:themeColor="text1"/>
                <w:szCs w:val="24"/>
              </w:rPr>
            </w:pPr>
            <w:r w:rsidRPr="008C7DF3">
              <w:rPr>
                <w:rFonts w:ascii="Times New Roman" w:hAnsi="Times New Roman" w:cs="Times New Roman"/>
                <w:color w:val="000000" w:themeColor="text1"/>
                <w:szCs w:val="24"/>
              </w:rPr>
              <w:t>RPT-09</w:t>
            </w:r>
          </w:p>
        </w:tc>
        <w:tc>
          <w:tcPr>
            <w:tcW w:w="1570" w:type="dxa"/>
            <w:tcMar>
              <w:top w:w="70" w:type="dxa"/>
              <w:left w:w="100" w:type="dxa"/>
              <w:bottom w:w="70" w:type="dxa"/>
              <w:right w:w="100" w:type="dxa"/>
            </w:tcMar>
            <w:vAlign w:val="center"/>
          </w:tcPr>
          <w:p w14:paraId="76E770E5" w14:textId="77777777" w:rsidR="00A03BDF" w:rsidRPr="008C7DF3" w:rsidRDefault="00A03BDF" w:rsidP="005B5CAE">
            <w:pPr>
              <w:rPr>
                <w:rFonts w:ascii="Times New Roman" w:hAnsi="Times New Roman" w:cs="Times New Roman"/>
                <w:color w:val="000000" w:themeColor="text1"/>
                <w:szCs w:val="24"/>
              </w:rPr>
            </w:pPr>
            <w:r w:rsidRPr="008C7DF3">
              <w:rPr>
                <w:rFonts w:ascii="Times New Roman" w:hAnsi="Times New Roman" w:cs="Times New Roman"/>
                <w:color w:val="000000" w:themeColor="text1"/>
                <w:szCs w:val="24"/>
              </w:rPr>
              <w:t>Assessment History Search / Filter</w:t>
            </w:r>
          </w:p>
        </w:tc>
        <w:tc>
          <w:tcPr>
            <w:tcW w:w="1843" w:type="dxa"/>
            <w:tcMar>
              <w:top w:w="70" w:type="dxa"/>
              <w:left w:w="100" w:type="dxa"/>
              <w:bottom w:w="70" w:type="dxa"/>
              <w:right w:w="100" w:type="dxa"/>
            </w:tcMar>
            <w:vAlign w:val="center"/>
          </w:tcPr>
          <w:p w14:paraId="27E2F0B0" w14:textId="77777777" w:rsidR="00A03BDF" w:rsidRPr="008C7DF3" w:rsidRDefault="00A03BDF" w:rsidP="005B5CAE">
            <w:pPr>
              <w:rPr>
                <w:rFonts w:ascii="Times New Roman" w:hAnsi="Times New Roman" w:cs="Times New Roman"/>
                <w:color w:val="000000" w:themeColor="text1"/>
                <w:szCs w:val="24"/>
              </w:rPr>
            </w:pPr>
            <w:r w:rsidRPr="008C7DF3">
              <w:rPr>
                <w:rFonts w:ascii="Times New Roman" w:hAnsi="Times New Roman" w:cs="Times New Roman"/>
                <w:color w:val="000000" w:themeColor="text1"/>
                <w:szCs w:val="24"/>
              </w:rPr>
              <w:t>Verify that assessment history can be searched or filtered by date.</w:t>
            </w:r>
          </w:p>
        </w:tc>
        <w:tc>
          <w:tcPr>
            <w:tcW w:w="2013" w:type="dxa"/>
            <w:tcMar>
              <w:top w:w="70" w:type="dxa"/>
              <w:left w:w="100" w:type="dxa"/>
              <w:bottom w:w="70" w:type="dxa"/>
              <w:right w:w="100" w:type="dxa"/>
            </w:tcMar>
            <w:vAlign w:val="center"/>
          </w:tcPr>
          <w:p w14:paraId="48384E34" w14:textId="77777777" w:rsidR="00A03BDF" w:rsidRPr="008C7DF3" w:rsidRDefault="00A03BDF" w:rsidP="005B5CAE">
            <w:pPr>
              <w:rPr>
                <w:rFonts w:ascii="Times New Roman" w:hAnsi="Times New Roman" w:cs="Times New Roman"/>
                <w:color w:val="000000" w:themeColor="text1"/>
                <w:szCs w:val="24"/>
              </w:rPr>
            </w:pPr>
            <w:r w:rsidRPr="008C7DF3">
              <w:rPr>
                <w:rFonts w:ascii="Times New Roman" w:hAnsi="Times New Roman" w:cs="Times New Roman"/>
                <w:color w:val="000000" w:themeColor="text1"/>
                <w:szCs w:val="24"/>
              </w:rPr>
              <w:t>Apply a date filter on the Assessment History screen with multiple past assessments.</w:t>
            </w:r>
          </w:p>
        </w:tc>
        <w:tc>
          <w:tcPr>
            <w:tcW w:w="1981" w:type="dxa"/>
            <w:tcMar>
              <w:top w:w="70" w:type="dxa"/>
              <w:left w:w="100" w:type="dxa"/>
              <w:bottom w:w="70" w:type="dxa"/>
              <w:right w:w="100" w:type="dxa"/>
            </w:tcMar>
            <w:vAlign w:val="center"/>
          </w:tcPr>
          <w:p w14:paraId="331CF88F" w14:textId="77777777" w:rsidR="00A03BDF" w:rsidRPr="008C7DF3" w:rsidRDefault="00A03BDF" w:rsidP="005B5CAE">
            <w:pPr>
              <w:rPr>
                <w:rFonts w:ascii="Times New Roman" w:hAnsi="Times New Roman" w:cs="Times New Roman"/>
                <w:color w:val="000000" w:themeColor="text1"/>
                <w:szCs w:val="24"/>
              </w:rPr>
            </w:pPr>
            <w:r w:rsidRPr="008C7DF3">
              <w:rPr>
                <w:rFonts w:ascii="Times New Roman" w:hAnsi="Times New Roman" w:cs="Times New Roman"/>
                <w:color w:val="000000" w:themeColor="text1"/>
                <w:szCs w:val="24"/>
              </w:rPr>
              <w:t>Only assessments within the selected range are displayed.</w:t>
            </w:r>
          </w:p>
        </w:tc>
        <w:tc>
          <w:tcPr>
            <w:tcW w:w="2526" w:type="dxa"/>
            <w:tcMar>
              <w:top w:w="70" w:type="dxa"/>
              <w:left w:w="100" w:type="dxa"/>
              <w:bottom w:w="70" w:type="dxa"/>
              <w:right w:w="100" w:type="dxa"/>
            </w:tcMar>
            <w:vAlign w:val="center"/>
          </w:tcPr>
          <w:p w14:paraId="79784D5A" w14:textId="77777777" w:rsidR="00A03BDF" w:rsidRPr="008C7DF3" w:rsidRDefault="00A03BDF" w:rsidP="005B5CAE">
            <w:pPr>
              <w:rPr>
                <w:rFonts w:ascii="Times New Roman" w:hAnsi="Times New Roman" w:cs="Times New Roman"/>
                <w:color w:val="000000" w:themeColor="text1"/>
                <w:szCs w:val="24"/>
              </w:rPr>
            </w:pPr>
            <w:r w:rsidRPr="008C7DF3">
              <w:rPr>
                <w:rFonts w:ascii="Times New Roman" w:hAnsi="Times New Roman" w:cs="Times New Roman"/>
                <w:color w:val="000000" w:themeColor="text1"/>
                <w:szCs w:val="24"/>
              </w:rPr>
              <w:t>PASS: Filter correctly narrows the displayed results. FAIL: Filter has no effect or returns incorrect results.</w:t>
            </w:r>
          </w:p>
        </w:tc>
      </w:tr>
      <w:tr w:rsidR="00A03BDF" w:rsidRPr="008C7DF3" w14:paraId="5CBF1E60" w14:textId="77777777" w:rsidTr="007B75AF">
        <w:trPr>
          <w:cantSplit/>
        </w:trPr>
        <w:tc>
          <w:tcPr>
            <w:tcW w:w="699" w:type="dxa"/>
            <w:tcMar>
              <w:top w:w="70" w:type="dxa"/>
              <w:left w:w="100" w:type="dxa"/>
              <w:bottom w:w="70" w:type="dxa"/>
              <w:right w:w="100" w:type="dxa"/>
            </w:tcMar>
            <w:vAlign w:val="center"/>
          </w:tcPr>
          <w:p w14:paraId="061C2360" w14:textId="77777777" w:rsidR="00A03BDF" w:rsidRPr="008C7DF3" w:rsidRDefault="00A03BDF" w:rsidP="005B5CAE">
            <w:pPr>
              <w:rPr>
                <w:rFonts w:ascii="Times New Roman" w:hAnsi="Times New Roman" w:cs="Times New Roman"/>
                <w:color w:val="000000" w:themeColor="text1"/>
                <w:szCs w:val="24"/>
              </w:rPr>
            </w:pPr>
            <w:r w:rsidRPr="008C7DF3">
              <w:rPr>
                <w:rFonts w:ascii="Times New Roman" w:hAnsi="Times New Roman" w:cs="Times New Roman"/>
                <w:color w:val="000000" w:themeColor="text1"/>
                <w:szCs w:val="24"/>
              </w:rPr>
              <w:t>RPT-10</w:t>
            </w:r>
          </w:p>
        </w:tc>
        <w:tc>
          <w:tcPr>
            <w:tcW w:w="1570" w:type="dxa"/>
            <w:tcMar>
              <w:top w:w="70" w:type="dxa"/>
              <w:left w:w="100" w:type="dxa"/>
              <w:bottom w:w="70" w:type="dxa"/>
              <w:right w:w="100" w:type="dxa"/>
            </w:tcMar>
            <w:vAlign w:val="center"/>
          </w:tcPr>
          <w:p w14:paraId="0085D8AB" w14:textId="77777777" w:rsidR="00A03BDF" w:rsidRPr="008C7DF3" w:rsidRDefault="00A03BDF" w:rsidP="005B5CAE">
            <w:pPr>
              <w:rPr>
                <w:rFonts w:ascii="Times New Roman" w:hAnsi="Times New Roman" w:cs="Times New Roman"/>
                <w:color w:val="000000" w:themeColor="text1"/>
                <w:szCs w:val="24"/>
              </w:rPr>
            </w:pPr>
            <w:r w:rsidRPr="008C7DF3">
              <w:rPr>
                <w:rFonts w:ascii="Times New Roman" w:hAnsi="Times New Roman" w:cs="Times New Roman"/>
                <w:color w:val="000000" w:themeColor="text1"/>
                <w:szCs w:val="24"/>
              </w:rPr>
              <w:t>Data Export of Raw Assessment Data</w:t>
            </w:r>
          </w:p>
        </w:tc>
        <w:tc>
          <w:tcPr>
            <w:tcW w:w="1843" w:type="dxa"/>
            <w:tcMar>
              <w:top w:w="70" w:type="dxa"/>
              <w:left w:w="100" w:type="dxa"/>
              <w:bottom w:w="70" w:type="dxa"/>
              <w:right w:w="100" w:type="dxa"/>
            </w:tcMar>
            <w:vAlign w:val="center"/>
          </w:tcPr>
          <w:p w14:paraId="29D5D3D7" w14:textId="77777777" w:rsidR="00A03BDF" w:rsidRPr="008C7DF3" w:rsidRDefault="00A03BDF" w:rsidP="005B5CAE">
            <w:pPr>
              <w:rPr>
                <w:rFonts w:ascii="Times New Roman" w:hAnsi="Times New Roman" w:cs="Times New Roman"/>
                <w:color w:val="000000" w:themeColor="text1"/>
                <w:szCs w:val="24"/>
              </w:rPr>
            </w:pPr>
            <w:r w:rsidRPr="008C7DF3">
              <w:rPr>
                <w:rFonts w:ascii="Times New Roman" w:hAnsi="Times New Roman" w:cs="Times New Roman"/>
                <w:color w:val="000000" w:themeColor="text1"/>
                <w:szCs w:val="24"/>
              </w:rPr>
              <w:t>Verify that raw assessment data can be exported for internal record-keeping.</w:t>
            </w:r>
          </w:p>
        </w:tc>
        <w:tc>
          <w:tcPr>
            <w:tcW w:w="2013" w:type="dxa"/>
            <w:tcMar>
              <w:top w:w="70" w:type="dxa"/>
              <w:left w:w="100" w:type="dxa"/>
              <w:bottom w:w="70" w:type="dxa"/>
              <w:right w:w="100" w:type="dxa"/>
            </w:tcMar>
            <w:vAlign w:val="center"/>
          </w:tcPr>
          <w:p w14:paraId="0B2CB008" w14:textId="77777777" w:rsidR="00A03BDF" w:rsidRPr="008C7DF3" w:rsidRDefault="00A03BDF" w:rsidP="005B5CAE">
            <w:pPr>
              <w:rPr>
                <w:rFonts w:ascii="Times New Roman" w:hAnsi="Times New Roman" w:cs="Times New Roman"/>
                <w:color w:val="000000" w:themeColor="text1"/>
                <w:szCs w:val="24"/>
              </w:rPr>
            </w:pPr>
            <w:r w:rsidRPr="008C7DF3">
              <w:rPr>
                <w:rFonts w:ascii="Times New Roman" w:hAnsi="Times New Roman" w:cs="Times New Roman"/>
                <w:color w:val="000000" w:themeColor="text1"/>
                <w:szCs w:val="24"/>
              </w:rPr>
              <w:t>Select the Export Data option for a completed assessment.</w:t>
            </w:r>
          </w:p>
        </w:tc>
        <w:tc>
          <w:tcPr>
            <w:tcW w:w="1981" w:type="dxa"/>
            <w:tcMar>
              <w:top w:w="70" w:type="dxa"/>
              <w:left w:w="100" w:type="dxa"/>
              <w:bottom w:w="70" w:type="dxa"/>
              <w:right w:w="100" w:type="dxa"/>
            </w:tcMar>
            <w:vAlign w:val="center"/>
          </w:tcPr>
          <w:p w14:paraId="4C69E87A" w14:textId="77777777" w:rsidR="00A03BDF" w:rsidRPr="008C7DF3" w:rsidRDefault="00A03BDF" w:rsidP="005B5CAE">
            <w:pPr>
              <w:rPr>
                <w:rFonts w:ascii="Times New Roman" w:hAnsi="Times New Roman" w:cs="Times New Roman"/>
                <w:color w:val="000000" w:themeColor="text1"/>
                <w:szCs w:val="24"/>
              </w:rPr>
            </w:pPr>
            <w:r w:rsidRPr="008C7DF3">
              <w:rPr>
                <w:rFonts w:ascii="Times New Roman" w:hAnsi="Times New Roman" w:cs="Times New Roman"/>
                <w:color w:val="000000" w:themeColor="text1"/>
                <w:szCs w:val="24"/>
              </w:rPr>
              <w:t>A structured data export (e.g. JSON or CSV) is produced containing the assessment's raw data.</w:t>
            </w:r>
          </w:p>
        </w:tc>
        <w:tc>
          <w:tcPr>
            <w:tcW w:w="2526" w:type="dxa"/>
            <w:tcMar>
              <w:top w:w="70" w:type="dxa"/>
              <w:left w:w="100" w:type="dxa"/>
              <w:bottom w:w="70" w:type="dxa"/>
              <w:right w:w="100" w:type="dxa"/>
            </w:tcMar>
            <w:vAlign w:val="center"/>
          </w:tcPr>
          <w:p w14:paraId="1608700B" w14:textId="77777777" w:rsidR="00A03BDF" w:rsidRPr="008C7DF3" w:rsidRDefault="00A03BDF" w:rsidP="005B5CAE">
            <w:pPr>
              <w:rPr>
                <w:rFonts w:ascii="Times New Roman" w:hAnsi="Times New Roman" w:cs="Times New Roman"/>
                <w:color w:val="000000" w:themeColor="text1"/>
                <w:szCs w:val="24"/>
              </w:rPr>
            </w:pPr>
            <w:r w:rsidRPr="008C7DF3">
              <w:rPr>
                <w:rFonts w:ascii="Times New Roman" w:hAnsi="Times New Roman" w:cs="Times New Roman"/>
                <w:color w:val="000000" w:themeColor="text1"/>
                <w:szCs w:val="24"/>
              </w:rPr>
              <w:t>PASS: Export is produced with complete, correctly structured data. FAIL: Export fails or omits required data.</w:t>
            </w:r>
          </w:p>
        </w:tc>
      </w:tr>
    </w:tbl>
    <w:p w14:paraId="4ED5B95F" w14:textId="77777777" w:rsidR="00A03BDF" w:rsidRPr="008C7DF3" w:rsidRDefault="00A03BDF" w:rsidP="00A03BDF">
      <w:pPr>
        <w:pStyle w:val="Heading2"/>
        <w:rPr>
          <w:rFonts w:ascii="Times New Roman" w:hAnsi="Times New Roman" w:cs="Times New Roman"/>
          <w:color w:val="000000" w:themeColor="text1"/>
          <w:sz w:val="24"/>
          <w:szCs w:val="24"/>
        </w:rPr>
      </w:pPr>
      <w:r w:rsidRPr="008C7DF3">
        <w:rPr>
          <w:rFonts w:ascii="Times New Roman" w:hAnsi="Times New Roman" w:cs="Times New Roman"/>
          <w:color w:val="000000" w:themeColor="text1"/>
          <w:sz w:val="24"/>
          <w:szCs w:val="24"/>
        </w:rPr>
        <w:lastRenderedPageBreak/>
        <w:t>4.6.7  Admin Dashboard &amp; User Management</w:t>
      </w:r>
    </w:p>
    <w:tbl>
      <w:tblPr>
        <w:tblW w:w="10065" w:type="dxa"/>
        <w:tblInd w:w="-714" w:type="dxa"/>
        <w:tblBorders>
          <w:top w:val="single" w:sz="4" w:space="0" w:color="B9C7D8"/>
          <w:left w:val="single" w:sz="4" w:space="0" w:color="B9C7D8"/>
          <w:bottom w:val="single" w:sz="4" w:space="0" w:color="B9C7D8"/>
          <w:right w:val="single" w:sz="4" w:space="0" w:color="B9C7D8"/>
          <w:insideH w:val="single" w:sz="4" w:space="0" w:color="B9C7D8"/>
          <w:insideV w:val="single" w:sz="4" w:space="0" w:color="B9C7D8"/>
        </w:tblBorders>
        <w:tblCellMar>
          <w:left w:w="10" w:type="dxa"/>
          <w:right w:w="10" w:type="dxa"/>
        </w:tblCellMar>
        <w:tblLook w:val="0000" w:firstRow="0" w:lastRow="0" w:firstColumn="0" w:lastColumn="0" w:noHBand="0" w:noVBand="0"/>
      </w:tblPr>
      <w:tblGrid>
        <w:gridCol w:w="1099"/>
        <w:gridCol w:w="1386"/>
        <w:gridCol w:w="1744"/>
        <w:gridCol w:w="1665"/>
        <w:gridCol w:w="2117"/>
        <w:gridCol w:w="2054"/>
      </w:tblGrid>
      <w:tr w:rsidR="00A03BDF" w:rsidRPr="008C7DF3" w14:paraId="7AC93401" w14:textId="77777777" w:rsidTr="007B75AF">
        <w:trPr>
          <w:tblHeader/>
        </w:trPr>
        <w:tc>
          <w:tcPr>
            <w:tcW w:w="1135" w:type="dxa"/>
            <w:tcMar>
              <w:top w:w="80" w:type="dxa"/>
              <w:left w:w="100" w:type="dxa"/>
              <w:bottom w:w="80" w:type="dxa"/>
              <w:right w:w="100" w:type="dxa"/>
            </w:tcMar>
            <w:vAlign w:val="center"/>
          </w:tcPr>
          <w:p w14:paraId="78355B88" w14:textId="77777777" w:rsidR="00A03BDF" w:rsidRPr="008C7DF3" w:rsidRDefault="00A03BDF" w:rsidP="005B5CAE">
            <w:pPr>
              <w:jc w:val="center"/>
              <w:rPr>
                <w:rFonts w:ascii="Times New Roman" w:hAnsi="Times New Roman" w:cs="Times New Roman"/>
                <w:color w:val="000000" w:themeColor="text1"/>
                <w:sz w:val="22"/>
                <w:szCs w:val="22"/>
              </w:rPr>
            </w:pPr>
            <w:r w:rsidRPr="008C7DF3">
              <w:rPr>
                <w:rFonts w:ascii="Times New Roman" w:hAnsi="Times New Roman" w:cs="Times New Roman"/>
                <w:b/>
                <w:bCs/>
                <w:color w:val="000000" w:themeColor="text1"/>
                <w:sz w:val="22"/>
                <w:szCs w:val="22"/>
              </w:rPr>
              <w:t>Test ID</w:t>
            </w:r>
          </w:p>
        </w:tc>
        <w:tc>
          <w:tcPr>
            <w:tcW w:w="1199" w:type="dxa"/>
            <w:tcMar>
              <w:top w:w="80" w:type="dxa"/>
              <w:left w:w="100" w:type="dxa"/>
              <w:bottom w:w="80" w:type="dxa"/>
              <w:right w:w="100" w:type="dxa"/>
            </w:tcMar>
            <w:vAlign w:val="center"/>
          </w:tcPr>
          <w:p w14:paraId="3205716F" w14:textId="77777777" w:rsidR="00A03BDF" w:rsidRPr="008C7DF3" w:rsidRDefault="00A03BDF" w:rsidP="005B5CAE">
            <w:pPr>
              <w:jc w:val="center"/>
              <w:rPr>
                <w:rFonts w:ascii="Times New Roman" w:hAnsi="Times New Roman" w:cs="Times New Roman"/>
                <w:color w:val="000000" w:themeColor="text1"/>
                <w:sz w:val="22"/>
                <w:szCs w:val="22"/>
              </w:rPr>
            </w:pPr>
            <w:r w:rsidRPr="008C7DF3">
              <w:rPr>
                <w:rFonts w:ascii="Times New Roman" w:hAnsi="Times New Roman" w:cs="Times New Roman"/>
                <w:b/>
                <w:bCs/>
                <w:color w:val="000000" w:themeColor="text1"/>
                <w:sz w:val="22"/>
                <w:szCs w:val="22"/>
              </w:rPr>
              <w:t>Test Scenario</w:t>
            </w:r>
          </w:p>
        </w:tc>
        <w:tc>
          <w:tcPr>
            <w:tcW w:w="1777" w:type="dxa"/>
            <w:tcMar>
              <w:top w:w="80" w:type="dxa"/>
              <w:left w:w="100" w:type="dxa"/>
              <w:bottom w:w="80" w:type="dxa"/>
              <w:right w:w="100" w:type="dxa"/>
            </w:tcMar>
            <w:vAlign w:val="center"/>
          </w:tcPr>
          <w:p w14:paraId="15DD8113" w14:textId="77777777" w:rsidR="00A03BDF" w:rsidRPr="008C7DF3" w:rsidRDefault="00A03BDF" w:rsidP="005B5CAE">
            <w:pPr>
              <w:jc w:val="center"/>
              <w:rPr>
                <w:rFonts w:ascii="Times New Roman" w:hAnsi="Times New Roman" w:cs="Times New Roman"/>
                <w:color w:val="000000" w:themeColor="text1"/>
                <w:sz w:val="22"/>
                <w:szCs w:val="22"/>
              </w:rPr>
            </w:pPr>
            <w:r w:rsidRPr="008C7DF3">
              <w:rPr>
                <w:rFonts w:ascii="Times New Roman" w:hAnsi="Times New Roman" w:cs="Times New Roman"/>
                <w:b/>
                <w:bCs/>
                <w:color w:val="000000" w:themeColor="text1"/>
                <w:sz w:val="22"/>
                <w:szCs w:val="22"/>
              </w:rPr>
              <w:t>Test Description</w:t>
            </w:r>
          </w:p>
        </w:tc>
        <w:tc>
          <w:tcPr>
            <w:tcW w:w="1689" w:type="dxa"/>
            <w:tcMar>
              <w:top w:w="80" w:type="dxa"/>
              <w:left w:w="100" w:type="dxa"/>
              <w:bottom w:w="80" w:type="dxa"/>
              <w:right w:w="100" w:type="dxa"/>
            </w:tcMar>
            <w:vAlign w:val="center"/>
          </w:tcPr>
          <w:p w14:paraId="6DAD6FE5" w14:textId="77777777" w:rsidR="00A03BDF" w:rsidRPr="008C7DF3" w:rsidRDefault="00A03BDF" w:rsidP="005B5CAE">
            <w:pPr>
              <w:jc w:val="center"/>
              <w:rPr>
                <w:rFonts w:ascii="Times New Roman" w:hAnsi="Times New Roman" w:cs="Times New Roman"/>
                <w:color w:val="000000" w:themeColor="text1"/>
                <w:sz w:val="22"/>
                <w:szCs w:val="22"/>
              </w:rPr>
            </w:pPr>
            <w:r w:rsidRPr="008C7DF3">
              <w:rPr>
                <w:rFonts w:ascii="Times New Roman" w:hAnsi="Times New Roman" w:cs="Times New Roman"/>
                <w:b/>
                <w:bCs/>
                <w:color w:val="000000" w:themeColor="text1"/>
                <w:sz w:val="22"/>
                <w:szCs w:val="22"/>
              </w:rPr>
              <w:t>Test Input / Action</w:t>
            </w:r>
          </w:p>
        </w:tc>
        <w:tc>
          <w:tcPr>
            <w:tcW w:w="2134" w:type="dxa"/>
            <w:tcMar>
              <w:top w:w="80" w:type="dxa"/>
              <w:left w:w="100" w:type="dxa"/>
              <w:bottom w:w="80" w:type="dxa"/>
              <w:right w:w="100" w:type="dxa"/>
            </w:tcMar>
            <w:vAlign w:val="center"/>
          </w:tcPr>
          <w:p w14:paraId="31AA94A9" w14:textId="77777777" w:rsidR="00A03BDF" w:rsidRPr="008C7DF3" w:rsidRDefault="00A03BDF" w:rsidP="005B5CAE">
            <w:pPr>
              <w:jc w:val="center"/>
              <w:rPr>
                <w:rFonts w:ascii="Times New Roman" w:hAnsi="Times New Roman" w:cs="Times New Roman"/>
                <w:color w:val="000000" w:themeColor="text1"/>
                <w:sz w:val="22"/>
                <w:szCs w:val="22"/>
              </w:rPr>
            </w:pPr>
            <w:r w:rsidRPr="008C7DF3">
              <w:rPr>
                <w:rFonts w:ascii="Times New Roman" w:hAnsi="Times New Roman" w:cs="Times New Roman"/>
                <w:b/>
                <w:bCs/>
                <w:color w:val="000000" w:themeColor="text1"/>
                <w:sz w:val="22"/>
                <w:szCs w:val="22"/>
              </w:rPr>
              <w:t>Expected Result</w:t>
            </w:r>
          </w:p>
        </w:tc>
        <w:tc>
          <w:tcPr>
            <w:tcW w:w="2131" w:type="dxa"/>
            <w:tcMar>
              <w:top w:w="80" w:type="dxa"/>
              <w:left w:w="100" w:type="dxa"/>
              <w:bottom w:w="80" w:type="dxa"/>
              <w:right w:w="100" w:type="dxa"/>
            </w:tcMar>
            <w:vAlign w:val="center"/>
          </w:tcPr>
          <w:p w14:paraId="7815E398" w14:textId="77777777" w:rsidR="00A03BDF" w:rsidRPr="008C7DF3" w:rsidRDefault="00A03BDF" w:rsidP="005B5CAE">
            <w:pPr>
              <w:jc w:val="center"/>
              <w:rPr>
                <w:rFonts w:ascii="Times New Roman" w:hAnsi="Times New Roman" w:cs="Times New Roman"/>
                <w:color w:val="000000" w:themeColor="text1"/>
                <w:sz w:val="22"/>
                <w:szCs w:val="22"/>
              </w:rPr>
            </w:pPr>
            <w:r w:rsidRPr="008C7DF3">
              <w:rPr>
                <w:rFonts w:ascii="Times New Roman" w:hAnsi="Times New Roman" w:cs="Times New Roman"/>
                <w:b/>
                <w:bCs/>
                <w:color w:val="000000" w:themeColor="text1"/>
                <w:sz w:val="22"/>
                <w:szCs w:val="22"/>
              </w:rPr>
              <w:t>Pass / Fail Criteria</w:t>
            </w:r>
          </w:p>
        </w:tc>
      </w:tr>
      <w:tr w:rsidR="00A03BDF" w:rsidRPr="008C7DF3" w14:paraId="0F98FEDD" w14:textId="77777777" w:rsidTr="007B75AF">
        <w:trPr>
          <w:cantSplit/>
        </w:trPr>
        <w:tc>
          <w:tcPr>
            <w:tcW w:w="1135" w:type="dxa"/>
            <w:tcMar>
              <w:top w:w="70" w:type="dxa"/>
              <w:left w:w="100" w:type="dxa"/>
              <w:bottom w:w="70" w:type="dxa"/>
              <w:right w:w="100" w:type="dxa"/>
            </w:tcMar>
            <w:vAlign w:val="center"/>
          </w:tcPr>
          <w:p w14:paraId="13DCF8E3"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ADM-01</w:t>
            </w:r>
          </w:p>
        </w:tc>
        <w:tc>
          <w:tcPr>
            <w:tcW w:w="1199" w:type="dxa"/>
            <w:tcMar>
              <w:top w:w="70" w:type="dxa"/>
              <w:left w:w="100" w:type="dxa"/>
              <w:bottom w:w="70" w:type="dxa"/>
              <w:right w:w="100" w:type="dxa"/>
            </w:tcMar>
            <w:vAlign w:val="center"/>
          </w:tcPr>
          <w:p w14:paraId="1F44CCF2"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Admin Dashboard Load</w:t>
            </w:r>
          </w:p>
        </w:tc>
        <w:tc>
          <w:tcPr>
            <w:tcW w:w="1777" w:type="dxa"/>
            <w:tcMar>
              <w:top w:w="70" w:type="dxa"/>
              <w:left w:w="100" w:type="dxa"/>
              <w:bottom w:w="70" w:type="dxa"/>
              <w:right w:w="100" w:type="dxa"/>
            </w:tcMar>
            <w:vAlign w:val="center"/>
          </w:tcPr>
          <w:p w14:paraId="2D772766"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Verify that the Admin Dashboard loads platform-wide summary statistics.</w:t>
            </w:r>
          </w:p>
        </w:tc>
        <w:tc>
          <w:tcPr>
            <w:tcW w:w="1689" w:type="dxa"/>
            <w:tcMar>
              <w:top w:w="70" w:type="dxa"/>
              <w:left w:w="100" w:type="dxa"/>
              <w:bottom w:w="70" w:type="dxa"/>
              <w:right w:w="100" w:type="dxa"/>
            </w:tcMar>
            <w:vAlign w:val="center"/>
          </w:tcPr>
          <w:p w14:paraId="4F2F3278"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Log in with an administrator account and open the Admin Dashboard.</w:t>
            </w:r>
          </w:p>
        </w:tc>
        <w:tc>
          <w:tcPr>
            <w:tcW w:w="2134" w:type="dxa"/>
            <w:tcMar>
              <w:top w:w="70" w:type="dxa"/>
              <w:left w:w="100" w:type="dxa"/>
              <w:bottom w:w="70" w:type="dxa"/>
              <w:right w:w="100" w:type="dxa"/>
            </w:tcMar>
            <w:vAlign w:val="center"/>
          </w:tcPr>
          <w:p w14:paraId="60B00B32"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Total organisations, average trust score, and active scan counts are displayed correctly.</w:t>
            </w:r>
          </w:p>
        </w:tc>
        <w:tc>
          <w:tcPr>
            <w:tcW w:w="2131" w:type="dxa"/>
            <w:tcMar>
              <w:top w:w="70" w:type="dxa"/>
              <w:left w:w="100" w:type="dxa"/>
              <w:bottom w:w="70" w:type="dxa"/>
              <w:right w:w="100" w:type="dxa"/>
            </w:tcMar>
            <w:vAlign w:val="center"/>
          </w:tcPr>
          <w:p w14:paraId="5CAA62B1"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PASS: Dashboard loads with accurate summary statistics. FAIL: Dashboard fails to load or shows incorrect statistics.</w:t>
            </w:r>
          </w:p>
        </w:tc>
      </w:tr>
      <w:tr w:rsidR="00A03BDF" w:rsidRPr="008C7DF3" w14:paraId="28D5ACB8" w14:textId="77777777" w:rsidTr="007B75AF">
        <w:trPr>
          <w:cantSplit/>
        </w:trPr>
        <w:tc>
          <w:tcPr>
            <w:tcW w:w="1135" w:type="dxa"/>
            <w:tcMar>
              <w:top w:w="70" w:type="dxa"/>
              <w:left w:w="100" w:type="dxa"/>
              <w:bottom w:w="70" w:type="dxa"/>
              <w:right w:w="100" w:type="dxa"/>
            </w:tcMar>
            <w:vAlign w:val="center"/>
          </w:tcPr>
          <w:p w14:paraId="7B762099"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ADM-02</w:t>
            </w:r>
          </w:p>
        </w:tc>
        <w:tc>
          <w:tcPr>
            <w:tcW w:w="1199" w:type="dxa"/>
            <w:tcMar>
              <w:top w:w="70" w:type="dxa"/>
              <w:left w:w="100" w:type="dxa"/>
              <w:bottom w:w="70" w:type="dxa"/>
              <w:right w:w="100" w:type="dxa"/>
            </w:tcMar>
            <w:vAlign w:val="center"/>
          </w:tcPr>
          <w:p w14:paraId="7DCD963F"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Standard User Cannot Access Admin Dashboard</w:t>
            </w:r>
          </w:p>
        </w:tc>
        <w:tc>
          <w:tcPr>
            <w:tcW w:w="1777" w:type="dxa"/>
            <w:tcMar>
              <w:top w:w="70" w:type="dxa"/>
              <w:left w:w="100" w:type="dxa"/>
              <w:bottom w:w="70" w:type="dxa"/>
              <w:right w:w="100" w:type="dxa"/>
            </w:tcMar>
            <w:vAlign w:val="center"/>
          </w:tcPr>
          <w:p w14:paraId="5309FB14"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Verify that a standard organisation user cannot access administrative screens.</w:t>
            </w:r>
          </w:p>
        </w:tc>
        <w:tc>
          <w:tcPr>
            <w:tcW w:w="1689" w:type="dxa"/>
            <w:tcMar>
              <w:top w:w="70" w:type="dxa"/>
              <w:left w:w="100" w:type="dxa"/>
              <w:bottom w:w="70" w:type="dxa"/>
              <w:right w:w="100" w:type="dxa"/>
            </w:tcMar>
            <w:vAlign w:val="center"/>
          </w:tcPr>
          <w:p w14:paraId="40F20269"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Attempt to navigate directly to the Admin Dashboard URL while logged in as a standard user.</w:t>
            </w:r>
          </w:p>
        </w:tc>
        <w:tc>
          <w:tcPr>
            <w:tcW w:w="2134" w:type="dxa"/>
            <w:tcMar>
              <w:top w:w="70" w:type="dxa"/>
              <w:left w:w="100" w:type="dxa"/>
              <w:bottom w:w="70" w:type="dxa"/>
              <w:right w:w="100" w:type="dxa"/>
            </w:tcMar>
            <w:vAlign w:val="center"/>
          </w:tcPr>
          <w:p w14:paraId="1F534F50"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Access is denied and the user is redirected appropriately.</w:t>
            </w:r>
          </w:p>
        </w:tc>
        <w:tc>
          <w:tcPr>
            <w:tcW w:w="2131" w:type="dxa"/>
            <w:tcMar>
              <w:top w:w="70" w:type="dxa"/>
              <w:left w:w="100" w:type="dxa"/>
              <w:bottom w:w="70" w:type="dxa"/>
              <w:right w:w="100" w:type="dxa"/>
            </w:tcMar>
            <w:vAlign w:val="center"/>
          </w:tcPr>
          <w:p w14:paraId="5A166962"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PASS: Access is blocked for non-admin roles. FAIL: Standard user is able to view the Admin Dashboard.</w:t>
            </w:r>
          </w:p>
        </w:tc>
      </w:tr>
      <w:tr w:rsidR="00A03BDF" w:rsidRPr="008C7DF3" w14:paraId="3766B251" w14:textId="77777777" w:rsidTr="007B75AF">
        <w:trPr>
          <w:cantSplit/>
        </w:trPr>
        <w:tc>
          <w:tcPr>
            <w:tcW w:w="1135" w:type="dxa"/>
            <w:tcMar>
              <w:top w:w="70" w:type="dxa"/>
              <w:left w:w="100" w:type="dxa"/>
              <w:bottom w:w="70" w:type="dxa"/>
              <w:right w:w="100" w:type="dxa"/>
            </w:tcMar>
            <w:vAlign w:val="center"/>
          </w:tcPr>
          <w:p w14:paraId="284FD9B3"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ADM-03</w:t>
            </w:r>
          </w:p>
        </w:tc>
        <w:tc>
          <w:tcPr>
            <w:tcW w:w="1199" w:type="dxa"/>
            <w:tcMar>
              <w:top w:w="70" w:type="dxa"/>
              <w:left w:w="100" w:type="dxa"/>
              <w:bottom w:w="70" w:type="dxa"/>
              <w:right w:w="100" w:type="dxa"/>
            </w:tcMar>
            <w:vAlign w:val="center"/>
          </w:tcPr>
          <w:p w14:paraId="1A5F6D1D"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View All User Accounts</w:t>
            </w:r>
          </w:p>
        </w:tc>
        <w:tc>
          <w:tcPr>
            <w:tcW w:w="1777" w:type="dxa"/>
            <w:tcMar>
              <w:top w:w="70" w:type="dxa"/>
              <w:left w:w="100" w:type="dxa"/>
              <w:bottom w:w="70" w:type="dxa"/>
              <w:right w:w="100" w:type="dxa"/>
            </w:tcMar>
            <w:vAlign w:val="center"/>
          </w:tcPr>
          <w:p w14:paraId="59E9B724"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Verify that administrators can view a list of all registered user accounts.</w:t>
            </w:r>
          </w:p>
        </w:tc>
        <w:tc>
          <w:tcPr>
            <w:tcW w:w="1689" w:type="dxa"/>
            <w:tcMar>
              <w:top w:w="70" w:type="dxa"/>
              <w:left w:w="100" w:type="dxa"/>
              <w:bottom w:w="70" w:type="dxa"/>
              <w:right w:w="100" w:type="dxa"/>
            </w:tcMar>
            <w:vAlign w:val="center"/>
          </w:tcPr>
          <w:p w14:paraId="7623D676"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Open the User Management screen as an administrator.</w:t>
            </w:r>
          </w:p>
        </w:tc>
        <w:tc>
          <w:tcPr>
            <w:tcW w:w="2134" w:type="dxa"/>
            <w:tcMar>
              <w:top w:w="70" w:type="dxa"/>
              <w:left w:w="100" w:type="dxa"/>
              <w:bottom w:w="70" w:type="dxa"/>
              <w:right w:w="100" w:type="dxa"/>
            </w:tcMar>
            <w:vAlign w:val="center"/>
          </w:tcPr>
          <w:p w14:paraId="57E76CC5"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A complete, accurate list of registered users and organisations is displayed.</w:t>
            </w:r>
          </w:p>
        </w:tc>
        <w:tc>
          <w:tcPr>
            <w:tcW w:w="2131" w:type="dxa"/>
            <w:tcMar>
              <w:top w:w="70" w:type="dxa"/>
              <w:left w:w="100" w:type="dxa"/>
              <w:bottom w:w="70" w:type="dxa"/>
              <w:right w:w="100" w:type="dxa"/>
            </w:tcMar>
            <w:vAlign w:val="center"/>
          </w:tcPr>
          <w:p w14:paraId="64449DCD"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PASS: All accounts are listed accurately. FAIL: Accounts are missing or displayed incorrectly.</w:t>
            </w:r>
          </w:p>
        </w:tc>
      </w:tr>
      <w:tr w:rsidR="00A03BDF" w:rsidRPr="008C7DF3" w14:paraId="0B14FA5D" w14:textId="77777777" w:rsidTr="007B75AF">
        <w:trPr>
          <w:cantSplit/>
        </w:trPr>
        <w:tc>
          <w:tcPr>
            <w:tcW w:w="1135" w:type="dxa"/>
            <w:tcMar>
              <w:top w:w="70" w:type="dxa"/>
              <w:left w:w="100" w:type="dxa"/>
              <w:bottom w:w="70" w:type="dxa"/>
              <w:right w:w="100" w:type="dxa"/>
            </w:tcMar>
            <w:vAlign w:val="center"/>
          </w:tcPr>
          <w:p w14:paraId="79D39607"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ADM-04</w:t>
            </w:r>
          </w:p>
        </w:tc>
        <w:tc>
          <w:tcPr>
            <w:tcW w:w="1199" w:type="dxa"/>
            <w:tcMar>
              <w:top w:w="70" w:type="dxa"/>
              <w:left w:w="100" w:type="dxa"/>
              <w:bottom w:w="70" w:type="dxa"/>
              <w:right w:w="100" w:type="dxa"/>
            </w:tcMar>
            <w:vAlign w:val="center"/>
          </w:tcPr>
          <w:p w14:paraId="452F8B1F"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Suspend User Account</w:t>
            </w:r>
          </w:p>
        </w:tc>
        <w:tc>
          <w:tcPr>
            <w:tcW w:w="1777" w:type="dxa"/>
            <w:tcMar>
              <w:top w:w="70" w:type="dxa"/>
              <w:left w:w="100" w:type="dxa"/>
              <w:bottom w:w="70" w:type="dxa"/>
              <w:right w:w="100" w:type="dxa"/>
            </w:tcMar>
            <w:vAlign w:val="center"/>
          </w:tcPr>
          <w:p w14:paraId="4BF8F269"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Verify that an administrator can suspend a user account.</w:t>
            </w:r>
          </w:p>
        </w:tc>
        <w:tc>
          <w:tcPr>
            <w:tcW w:w="1689" w:type="dxa"/>
            <w:tcMar>
              <w:top w:w="70" w:type="dxa"/>
              <w:left w:w="100" w:type="dxa"/>
              <w:bottom w:w="70" w:type="dxa"/>
              <w:right w:w="100" w:type="dxa"/>
            </w:tcMar>
            <w:vAlign w:val="center"/>
          </w:tcPr>
          <w:p w14:paraId="2878914B"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Select Suspend on an active user account and confirm the action.</w:t>
            </w:r>
          </w:p>
        </w:tc>
        <w:tc>
          <w:tcPr>
            <w:tcW w:w="2134" w:type="dxa"/>
            <w:tcMar>
              <w:top w:w="70" w:type="dxa"/>
              <w:left w:w="100" w:type="dxa"/>
              <w:bottom w:w="70" w:type="dxa"/>
              <w:right w:w="100" w:type="dxa"/>
            </w:tcMar>
            <w:vAlign w:val="center"/>
          </w:tcPr>
          <w:p w14:paraId="346ABA58"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The account status changes to Suspended and the user can no longer log in.</w:t>
            </w:r>
          </w:p>
        </w:tc>
        <w:tc>
          <w:tcPr>
            <w:tcW w:w="2131" w:type="dxa"/>
            <w:tcMar>
              <w:top w:w="70" w:type="dxa"/>
              <w:left w:w="100" w:type="dxa"/>
              <w:bottom w:w="70" w:type="dxa"/>
              <w:right w:w="100" w:type="dxa"/>
            </w:tcMar>
            <w:vAlign w:val="center"/>
          </w:tcPr>
          <w:p w14:paraId="7D7BA279"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PASS: Account is suspended and login is blocked. FAIL: Account remains active or login is still possible.</w:t>
            </w:r>
          </w:p>
        </w:tc>
      </w:tr>
      <w:tr w:rsidR="00A03BDF" w:rsidRPr="008C7DF3" w14:paraId="5398EDA4" w14:textId="77777777" w:rsidTr="007B75AF">
        <w:trPr>
          <w:cantSplit/>
        </w:trPr>
        <w:tc>
          <w:tcPr>
            <w:tcW w:w="1135" w:type="dxa"/>
            <w:tcMar>
              <w:top w:w="70" w:type="dxa"/>
              <w:left w:w="100" w:type="dxa"/>
              <w:bottom w:w="70" w:type="dxa"/>
              <w:right w:w="100" w:type="dxa"/>
            </w:tcMar>
            <w:vAlign w:val="center"/>
          </w:tcPr>
          <w:p w14:paraId="3ED585BF"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ADM-05</w:t>
            </w:r>
          </w:p>
        </w:tc>
        <w:tc>
          <w:tcPr>
            <w:tcW w:w="1199" w:type="dxa"/>
            <w:tcMar>
              <w:top w:w="70" w:type="dxa"/>
              <w:left w:w="100" w:type="dxa"/>
              <w:bottom w:w="70" w:type="dxa"/>
              <w:right w:w="100" w:type="dxa"/>
            </w:tcMar>
            <w:vAlign w:val="center"/>
          </w:tcPr>
          <w:p w14:paraId="2078C090"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Reactivate Suspended Account</w:t>
            </w:r>
          </w:p>
        </w:tc>
        <w:tc>
          <w:tcPr>
            <w:tcW w:w="1777" w:type="dxa"/>
            <w:tcMar>
              <w:top w:w="70" w:type="dxa"/>
              <w:left w:w="100" w:type="dxa"/>
              <w:bottom w:w="70" w:type="dxa"/>
              <w:right w:w="100" w:type="dxa"/>
            </w:tcMar>
            <w:vAlign w:val="center"/>
          </w:tcPr>
          <w:p w14:paraId="5380156D"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Verify that an administrator can reactivate a previously suspended account.</w:t>
            </w:r>
          </w:p>
        </w:tc>
        <w:tc>
          <w:tcPr>
            <w:tcW w:w="1689" w:type="dxa"/>
            <w:tcMar>
              <w:top w:w="70" w:type="dxa"/>
              <w:left w:w="100" w:type="dxa"/>
              <w:bottom w:w="70" w:type="dxa"/>
              <w:right w:w="100" w:type="dxa"/>
            </w:tcMar>
            <w:vAlign w:val="center"/>
          </w:tcPr>
          <w:p w14:paraId="73C2CA84"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Select Reactivate on a suspended account and confirm.</w:t>
            </w:r>
          </w:p>
        </w:tc>
        <w:tc>
          <w:tcPr>
            <w:tcW w:w="2134" w:type="dxa"/>
            <w:tcMar>
              <w:top w:w="70" w:type="dxa"/>
              <w:left w:w="100" w:type="dxa"/>
              <w:bottom w:w="70" w:type="dxa"/>
              <w:right w:w="100" w:type="dxa"/>
            </w:tcMar>
            <w:vAlign w:val="center"/>
          </w:tcPr>
          <w:p w14:paraId="12E01494"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The account status changes back to Active and the user can log in again.</w:t>
            </w:r>
          </w:p>
        </w:tc>
        <w:tc>
          <w:tcPr>
            <w:tcW w:w="2131" w:type="dxa"/>
            <w:tcMar>
              <w:top w:w="70" w:type="dxa"/>
              <w:left w:w="100" w:type="dxa"/>
              <w:bottom w:w="70" w:type="dxa"/>
              <w:right w:w="100" w:type="dxa"/>
            </w:tcMar>
            <w:vAlign w:val="center"/>
          </w:tcPr>
          <w:p w14:paraId="39823786"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PASS: Account is reactivated and login succeeds. FAIL: Account remains suspended or reactivation fails.</w:t>
            </w:r>
          </w:p>
        </w:tc>
      </w:tr>
      <w:tr w:rsidR="00A03BDF" w:rsidRPr="008C7DF3" w14:paraId="15698717" w14:textId="77777777" w:rsidTr="007B75AF">
        <w:trPr>
          <w:cantSplit/>
        </w:trPr>
        <w:tc>
          <w:tcPr>
            <w:tcW w:w="1135" w:type="dxa"/>
            <w:tcMar>
              <w:top w:w="70" w:type="dxa"/>
              <w:left w:w="100" w:type="dxa"/>
              <w:bottom w:w="70" w:type="dxa"/>
              <w:right w:w="100" w:type="dxa"/>
            </w:tcMar>
            <w:vAlign w:val="center"/>
          </w:tcPr>
          <w:p w14:paraId="2CE17DE0"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lastRenderedPageBreak/>
              <w:t>ADM-06</w:t>
            </w:r>
          </w:p>
        </w:tc>
        <w:tc>
          <w:tcPr>
            <w:tcW w:w="1199" w:type="dxa"/>
            <w:tcMar>
              <w:top w:w="70" w:type="dxa"/>
              <w:left w:w="100" w:type="dxa"/>
              <w:bottom w:w="70" w:type="dxa"/>
              <w:right w:w="100" w:type="dxa"/>
            </w:tcMar>
            <w:vAlign w:val="center"/>
          </w:tcPr>
          <w:p w14:paraId="61A6D749"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Edit User Role / Permissions</w:t>
            </w:r>
          </w:p>
        </w:tc>
        <w:tc>
          <w:tcPr>
            <w:tcW w:w="1777" w:type="dxa"/>
            <w:tcMar>
              <w:top w:w="70" w:type="dxa"/>
              <w:left w:w="100" w:type="dxa"/>
              <w:bottom w:w="70" w:type="dxa"/>
              <w:right w:w="100" w:type="dxa"/>
            </w:tcMar>
            <w:vAlign w:val="center"/>
          </w:tcPr>
          <w:p w14:paraId="589DEE59"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Verify that an administrator can change a user's role.</w:t>
            </w:r>
          </w:p>
        </w:tc>
        <w:tc>
          <w:tcPr>
            <w:tcW w:w="1689" w:type="dxa"/>
            <w:tcMar>
              <w:top w:w="70" w:type="dxa"/>
              <w:left w:w="100" w:type="dxa"/>
              <w:bottom w:w="70" w:type="dxa"/>
              <w:right w:w="100" w:type="dxa"/>
            </w:tcMar>
            <w:vAlign w:val="center"/>
          </w:tcPr>
          <w:p w14:paraId="3DCDBC93"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Change a user's role from 'user' to 'admin' (or vice versa) and save.</w:t>
            </w:r>
          </w:p>
        </w:tc>
        <w:tc>
          <w:tcPr>
            <w:tcW w:w="2134" w:type="dxa"/>
            <w:tcMar>
              <w:top w:w="70" w:type="dxa"/>
              <w:left w:w="100" w:type="dxa"/>
              <w:bottom w:w="70" w:type="dxa"/>
              <w:right w:w="100" w:type="dxa"/>
            </w:tcMar>
            <w:vAlign w:val="center"/>
          </w:tcPr>
          <w:p w14:paraId="18C830FE"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The role update is saved and takes effect on the user's next session.</w:t>
            </w:r>
          </w:p>
        </w:tc>
        <w:tc>
          <w:tcPr>
            <w:tcW w:w="2131" w:type="dxa"/>
            <w:tcMar>
              <w:top w:w="70" w:type="dxa"/>
              <w:left w:w="100" w:type="dxa"/>
              <w:bottom w:w="70" w:type="dxa"/>
              <w:right w:w="100" w:type="dxa"/>
            </w:tcMar>
            <w:vAlign w:val="center"/>
          </w:tcPr>
          <w:p w14:paraId="530C2EBA"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PASS: Role change is saved and enforced correctly. FAIL: Role change fails to save or is not enforced.</w:t>
            </w:r>
          </w:p>
        </w:tc>
      </w:tr>
      <w:tr w:rsidR="00A03BDF" w:rsidRPr="008C7DF3" w14:paraId="4017959C" w14:textId="77777777" w:rsidTr="007B75AF">
        <w:trPr>
          <w:cantSplit/>
        </w:trPr>
        <w:tc>
          <w:tcPr>
            <w:tcW w:w="1135" w:type="dxa"/>
            <w:tcMar>
              <w:top w:w="70" w:type="dxa"/>
              <w:left w:w="100" w:type="dxa"/>
              <w:bottom w:w="70" w:type="dxa"/>
              <w:right w:w="100" w:type="dxa"/>
            </w:tcMar>
            <w:vAlign w:val="center"/>
          </w:tcPr>
          <w:p w14:paraId="0C7037F4"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ADM-07</w:t>
            </w:r>
          </w:p>
        </w:tc>
        <w:tc>
          <w:tcPr>
            <w:tcW w:w="1199" w:type="dxa"/>
            <w:tcMar>
              <w:top w:w="70" w:type="dxa"/>
              <w:left w:w="100" w:type="dxa"/>
              <w:bottom w:w="70" w:type="dxa"/>
              <w:right w:w="100" w:type="dxa"/>
            </w:tcMar>
            <w:vAlign w:val="center"/>
          </w:tcPr>
          <w:p w14:paraId="481F40C4"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Confirmation Before Destructive Action</w:t>
            </w:r>
          </w:p>
        </w:tc>
        <w:tc>
          <w:tcPr>
            <w:tcW w:w="1777" w:type="dxa"/>
            <w:tcMar>
              <w:top w:w="70" w:type="dxa"/>
              <w:left w:w="100" w:type="dxa"/>
              <w:bottom w:w="70" w:type="dxa"/>
              <w:right w:w="100" w:type="dxa"/>
            </w:tcMar>
            <w:vAlign w:val="center"/>
          </w:tcPr>
          <w:p w14:paraId="720470B9"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Verify that a confirmation prompt appears before suspending or deleting an account.</w:t>
            </w:r>
          </w:p>
        </w:tc>
        <w:tc>
          <w:tcPr>
            <w:tcW w:w="1689" w:type="dxa"/>
            <w:tcMar>
              <w:top w:w="70" w:type="dxa"/>
              <w:left w:w="100" w:type="dxa"/>
              <w:bottom w:w="70" w:type="dxa"/>
              <w:right w:w="100" w:type="dxa"/>
            </w:tcMar>
            <w:vAlign w:val="center"/>
          </w:tcPr>
          <w:p w14:paraId="2F655B06"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Select Suspend or Delete on a user account.</w:t>
            </w:r>
          </w:p>
        </w:tc>
        <w:tc>
          <w:tcPr>
            <w:tcW w:w="2134" w:type="dxa"/>
            <w:tcMar>
              <w:top w:w="70" w:type="dxa"/>
              <w:left w:w="100" w:type="dxa"/>
              <w:bottom w:w="70" w:type="dxa"/>
              <w:right w:w="100" w:type="dxa"/>
            </w:tcMar>
            <w:vAlign w:val="center"/>
          </w:tcPr>
          <w:p w14:paraId="5E61CBB8"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A confirmation dialog appears before the action is carried out.</w:t>
            </w:r>
          </w:p>
        </w:tc>
        <w:tc>
          <w:tcPr>
            <w:tcW w:w="2131" w:type="dxa"/>
            <w:tcMar>
              <w:top w:w="70" w:type="dxa"/>
              <w:left w:w="100" w:type="dxa"/>
              <w:bottom w:w="70" w:type="dxa"/>
              <w:right w:w="100" w:type="dxa"/>
            </w:tcMar>
            <w:vAlign w:val="center"/>
          </w:tcPr>
          <w:p w14:paraId="68D14A2D"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PASS: Confirmation dialog appears prior to the action. FAIL: Action is carried out immediately without confirmation.</w:t>
            </w:r>
          </w:p>
        </w:tc>
      </w:tr>
      <w:tr w:rsidR="00A03BDF" w:rsidRPr="008C7DF3" w14:paraId="72FB3D32" w14:textId="77777777" w:rsidTr="007B75AF">
        <w:trPr>
          <w:cantSplit/>
        </w:trPr>
        <w:tc>
          <w:tcPr>
            <w:tcW w:w="1135" w:type="dxa"/>
            <w:tcMar>
              <w:top w:w="70" w:type="dxa"/>
              <w:left w:w="100" w:type="dxa"/>
              <w:bottom w:w="70" w:type="dxa"/>
              <w:right w:w="100" w:type="dxa"/>
            </w:tcMar>
            <w:vAlign w:val="center"/>
          </w:tcPr>
          <w:p w14:paraId="63D365C6"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ADM-08</w:t>
            </w:r>
          </w:p>
        </w:tc>
        <w:tc>
          <w:tcPr>
            <w:tcW w:w="1199" w:type="dxa"/>
            <w:tcMar>
              <w:top w:w="70" w:type="dxa"/>
              <w:left w:w="100" w:type="dxa"/>
              <w:bottom w:w="70" w:type="dxa"/>
              <w:right w:w="100" w:type="dxa"/>
            </w:tcMar>
            <w:vAlign w:val="center"/>
          </w:tcPr>
          <w:p w14:paraId="3FF4508B"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Assessment / Scan Job Monitoring</w:t>
            </w:r>
          </w:p>
        </w:tc>
        <w:tc>
          <w:tcPr>
            <w:tcW w:w="1777" w:type="dxa"/>
            <w:tcMar>
              <w:top w:w="70" w:type="dxa"/>
              <w:left w:w="100" w:type="dxa"/>
              <w:bottom w:w="70" w:type="dxa"/>
              <w:right w:w="100" w:type="dxa"/>
            </w:tcMar>
            <w:vAlign w:val="center"/>
          </w:tcPr>
          <w:p w14:paraId="1AC2C8C1"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Verify that administrators can view the status of assessment and scan jobs.</w:t>
            </w:r>
          </w:p>
        </w:tc>
        <w:tc>
          <w:tcPr>
            <w:tcW w:w="1689" w:type="dxa"/>
            <w:tcMar>
              <w:top w:w="70" w:type="dxa"/>
              <w:left w:w="100" w:type="dxa"/>
              <w:bottom w:w="70" w:type="dxa"/>
              <w:right w:w="100" w:type="dxa"/>
            </w:tcMar>
            <w:vAlign w:val="center"/>
          </w:tcPr>
          <w:p w14:paraId="3D9C48F0"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Open the Assessment / Report Monitoring screen.</w:t>
            </w:r>
          </w:p>
        </w:tc>
        <w:tc>
          <w:tcPr>
            <w:tcW w:w="2134" w:type="dxa"/>
            <w:tcMar>
              <w:top w:w="70" w:type="dxa"/>
              <w:left w:w="100" w:type="dxa"/>
              <w:bottom w:w="70" w:type="dxa"/>
              <w:right w:w="100" w:type="dxa"/>
            </w:tcMar>
            <w:vAlign w:val="center"/>
          </w:tcPr>
          <w:p w14:paraId="2FA6FB33"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A list of recent assessment and scan jobs with their status (pending, completed, failed) is displayed.</w:t>
            </w:r>
          </w:p>
        </w:tc>
        <w:tc>
          <w:tcPr>
            <w:tcW w:w="2131" w:type="dxa"/>
            <w:tcMar>
              <w:top w:w="70" w:type="dxa"/>
              <w:left w:w="100" w:type="dxa"/>
              <w:bottom w:w="70" w:type="dxa"/>
              <w:right w:w="100" w:type="dxa"/>
            </w:tcMar>
            <w:vAlign w:val="center"/>
          </w:tcPr>
          <w:p w14:paraId="33FFAF77"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PASS: Job statuses are displayed accurately. FAIL: Job list is missing, incomplete, or inaccurate.</w:t>
            </w:r>
          </w:p>
        </w:tc>
      </w:tr>
      <w:tr w:rsidR="00A03BDF" w:rsidRPr="008C7DF3" w14:paraId="765B81DC" w14:textId="77777777" w:rsidTr="007B75AF">
        <w:trPr>
          <w:cantSplit/>
        </w:trPr>
        <w:tc>
          <w:tcPr>
            <w:tcW w:w="1135" w:type="dxa"/>
            <w:tcMar>
              <w:top w:w="70" w:type="dxa"/>
              <w:left w:w="100" w:type="dxa"/>
              <w:bottom w:w="70" w:type="dxa"/>
              <w:right w:w="100" w:type="dxa"/>
            </w:tcMar>
            <w:vAlign w:val="center"/>
          </w:tcPr>
          <w:p w14:paraId="2B67A69E"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ADM-09</w:t>
            </w:r>
          </w:p>
        </w:tc>
        <w:tc>
          <w:tcPr>
            <w:tcW w:w="1199" w:type="dxa"/>
            <w:tcMar>
              <w:top w:w="70" w:type="dxa"/>
              <w:left w:w="100" w:type="dxa"/>
              <w:bottom w:w="70" w:type="dxa"/>
              <w:right w:w="100" w:type="dxa"/>
            </w:tcMar>
            <w:vAlign w:val="center"/>
          </w:tcPr>
          <w:p w14:paraId="426FD430"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Trigger Rescan of Failed Job</w:t>
            </w:r>
          </w:p>
        </w:tc>
        <w:tc>
          <w:tcPr>
            <w:tcW w:w="1777" w:type="dxa"/>
            <w:tcMar>
              <w:top w:w="70" w:type="dxa"/>
              <w:left w:w="100" w:type="dxa"/>
              <w:bottom w:w="70" w:type="dxa"/>
              <w:right w:w="100" w:type="dxa"/>
            </w:tcMar>
            <w:vAlign w:val="center"/>
          </w:tcPr>
          <w:p w14:paraId="572C18A4"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Verify that an administrator can trigger a rescan for a failed website evaluation.</w:t>
            </w:r>
          </w:p>
        </w:tc>
        <w:tc>
          <w:tcPr>
            <w:tcW w:w="1689" w:type="dxa"/>
            <w:tcMar>
              <w:top w:w="70" w:type="dxa"/>
              <w:left w:w="100" w:type="dxa"/>
              <w:bottom w:w="70" w:type="dxa"/>
              <w:right w:w="100" w:type="dxa"/>
            </w:tcMar>
            <w:vAlign w:val="center"/>
          </w:tcPr>
          <w:p w14:paraId="51BA384C"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Select Rescan on a job with a 'failed' status.</w:t>
            </w:r>
          </w:p>
        </w:tc>
        <w:tc>
          <w:tcPr>
            <w:tcW w:w="2134" w:type="dxa"/>
            <w:tcMar>
              <w:top w:w="70" w:type="dxa"/>
              <w:left w:w="100" w:type="dxa"/>
              <w:bottom w:w="70" w:type="dxa"/>
              <w:right w:w="100" w:type="dxa"/>
            </w:tcMar>
            <w:vAlign w:val="center"/>
          </w:tcPr>
          <w:p w14:paraId="700EAAF3"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A new scan attempt is triggered and the job status updates accordingly.</w:t>
            </w:r>
          </w:p>
        </w:tc>
        <w:tc>
          <w:tcPr>
            <w:tcW w:w="2131" w:type="dxa"/>
            <w:tcMar>
              <w:top w:w="70" w:type="dxa"/>
              <w:left w:w="100" w:type="dxa"/>
              <w:bottom w:w="70" w:type="dxa"/>
              <w:right w:w="100" w:type="dxa"/>
            </w:tcMar>
            <w:vAlign w:val="center"/>
          </w:tcPr>
          <w:p w14:paraId="7DC12954"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PASS: Rescan is triggered and status updates correctly. FAIL: Rescan option fails or status does not update.</w:t>
            </w:r>
          </w:p>
        </w:tc>
      </w:tr>
      <w:tr w:rsidR="00A03BDF" w:rsidRPr="008C7DF3" w14:paraId="6D1F8241" w14:textId="77777777" w:rsidTr="007B75AF">
        <w:trPr>
          <w:cantSplit/>
        </w:trPr>
        <w:tc>
          <w:tcPr>
            <w:tcW w:w="1135" w:type="dxa"/>
            <w:tcMar>
              <w:top w:w="70" w:type="dxa"/>
              <w:left w:w="100" w:type="dxa"/>
              <w:bottom w:w="70" w:type="dxa"/>
              <w:right w:w="100" w:type="dxa"/>
            </w:tcMar>
            <w:vAlign w:val="center"/>
          </w:tcPr>
          <w:p w14:paraId="2F91C8FD"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ADM-10</w:t>
            </w:r>
          </w:p>
        </w:tc>
        <w:tc>
          <w:tcPr>
            <w:tcW w:w="1199" w:type="dxa"/>
            <w:tcMar>
              <w:top w:w="70" w:type="dxa"/>
              <w:left w:w="100" w:type="dxa"/>
              <w:bottom w:w="70" w:type="dxa"/>
              <w:right w:w="100" w:type="dxa"/>
            </w:tcMar>
            <w:vAlign w:val="center"/>
          </w:tcPr>
          <w:p w14:paraId="06D85354"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Audit Log Entry on Admin Action</w:t>
            </w:r>
          </w:p>
        </w:tc>
        <w:tc>
          <w:tcPr>
            <w:tcW w:w="1777" w:type="dxa"/>
            <w:tcMar>
              <w:top w:w="70" w:type="dxa"/>
              <w:left w:w="100" w:type="dxa"/>
              <w:bottom w:w="70" w:type="dxa"/>
              <w:right w:w="100" w:type="dxa"/>
            </w:tcMar>
            <w:vAlign w:val="center"/>
          </w:tcPr>
          <w:p w14:paraId="34016095"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Verify that administrative actions are recorded in the audit log.</w:t>
            </w:r>
          </w:p>
        </w:tc>
        <w:tc>
          <w:tcPr>
            <w:tcW w:w="1689" w:type="dxa"/>
            <w:tcMar>
              <w:top w:w="70" w:type="dxa"/>
              <w:left w:w="100" w:type="dxa"/>
              <w:bottom w:w="70" w:type="dxa"/>
              <w:right w:w="100" w:type="dxa"/>
            </w:tcMar>
            <w:vAlign w:val="center"/>
          </w:tcPr>
          <w:p w14:paraId="33E30E45"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Perform an administrative action, such as suspending a user account.</w:t>
            </w:r>
          </w:p>
        </w:tc>
        <w:tc>
          <w:tcPr>
            <w:tcW w:w="2134" w:type="dxa"/>
            <w:tcMar>
              <w:top w:w="70" w:type="dxa"/>
              <w:left w:w="100" w:type="dxa"/>
              <w:bottom w:w="70" w:type="dxa"/>
              <w:right w:w="100" w:type="dxa"/>
            </w:tcMar>
            <w:vAlign w:val="center"/>
          </w:tcPr>
          <w:p w14:paraId="28A73440"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A corresponding entry is created in Admin_Audit_Logs recording the action, actor, and target.</w:t>
            </w:r>
          </w:p>
        </w:tc>
        <w:tc>
          <w:tcPr>
            <w:tcW w:w="2131" w:type="dxa"/>
            <w:tcMar>
              <w:top w:w="70" w:type="dxa"/>
              <w:left w:w="100" w:type="dxa"/>
              <w:bottom w:w="70" w:type="dxa"/>
              <w:right w:w="100" w:type="dxa"/>
            </w:tcMar>
            <w:vAlign w:val="center"/>
          </w:tcPr>
          <w:p w14:paraId="318C4428"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PASS: Audit log entry is created accurately. FAIL: No audit log entry is created for the action.</w:t>
            </w:r>
          </w:p>
        </w:tc>
      </w:tr>
    </w:tbl>
    <w:p w14:paraId="3CFB0F4D" w14:textId="77777777" w:rsidR="00A03BDF" w:rsidRPr="008C7DF3" w:rsidRDefault="00A03BDF" w:rsidP="00A03BDF">
      <w:pPr>
        <w:pStyle w:val="Heading2"/>
        <w:rPr>
          <w:rFonts w:ascii="Times New Roman" w:hAnsi="Times New Roman" w:cs="Times New Roman"/>
          <w:color w:val="000000" w:themeColor="text1"/>
          <w:sz w:val="24"/>
          <w:szCs w:val="24"/>
        </w:rPr>
      </w:pPr>
      <w:r w:rsidRPr="008C7DF3">
        <w:rPr>
          <w:rFonts w:ascii="Times New Roman" w:hAnsi="Times New Roman" w:cs="Times New Roman"/>
          <w:color w:val="000000" w:themeColor="text1"/>
          <w:sz w:val="24"/>
          <w:szCs w:val="24"/>
        </w:rPr>
        <w:lastRenderedPageBreak/>
        <w:t>4.6.8  Platform Monitoring &amp; Analytics</w:t>
      </w:r>
    </w:p>
    <w:tbl>
      <w:tblPr>
        <w:tblW w:w="10065" w:type="dxa"/>
        <w:tblInd w:w="-714" w:type="dxa"/>
        <w:tblBorders>
          <w:top w:val="single" w:sz="4" w:space="0" w:color="B9C7D8"/>
          <w:left w:val="single" w:sz="4" w:space="0" w:color="B9C7D8"/>
          <w:bottom w:val="single" w:sz="4" w:space="0" w:color="B9C7D8"/>
          <w:right w:val="single" w:sz="4" w:space="0" w:color="B9C7D8"/>
          <w:insideH w:val="single" w:sz="4" w:space="0" w:color="B9C7D8"/>
          <w:insideV w:val="single" w:sz="4" w:space="0" w:color="B9C7D8"/>
        </w:tblBorders>
        <w:tblCellMar>
          <w:left w:w="10" w:type="dxa"/>
          <w:right w:w="10" w:type="dxa"/>
        </w:tblCellMar>
        <w:tblLook w:val="0000" w:firstRow="0" w:lastRow="0" w:firstColumn="0" w:lastColumn="0" w:noHBand="0" w:noVBand="0"/>
      </w:tblPr>
      <w:tblGrid>
        <w:gridCol w:w="840"/>
        <w:gridCol w:w="1429"/>
        <w:gridCol w:w="1984"/>
        <w:gridCol w:w="1701"/>
        <w:gridCol w:w="1720"/>
        <w:gridCol w:w="2391"/>
      </w:tblGrid>
      <w:tr w:rsidR="00A03BDF" w:rsidRPr="008C7DF3" w14:paraId="08BB302B" w14:textId="77777777" w:rsidTr="007B75AF">
        <w:trPr>
          <w:tblHeader/>
        </w:trPr>
        <w:tc>
          <w:tcPr>
            <w:tcW w:w="840" w:type="dxa"/>
            <w:tcMar>
              <w:top w:w="80" w:type="dxa"/>
              <w:left w:w="100" w:type="dxa"/>
              <w:bottom w:w="80" w:type="dxa"/>
              <w:right w:w="100" w:type="dxa"/>
            </w:tcMar>
            <w:vAlign w:val="center"/>
          </w:tcPr>
          <w:p w14:paraId="0686C608" w14:textId="77777777" w:rsidR="00A03BDF" w:rsidRPr="008C7DF3" w:rsidRDefault="00A03BDF" w:rsidP="005B5CAE">
            <w:pPr>
              <w:jc w:val="center"/>
              <w:rPr>
                <w:rFonts w:ascii="Times New Roman" w:hAnsi="Times New Roman" w:cs="Times New Roman"/>
                <w:color w:val="000000" w:themeColor="text1"/>
                <w:sz w:val="22"/>
                <w:szCs w:val="22"/>
              </w:rPr>
            </w:pPr>
            <w:r w:rsidRPr="008C7DF3">
              <w:rPr>
                <w:rFonts w:ascii="Times New Roman" w:hAnsi="Times New Roman" w:cs="Times New Roman"/>
                <w:b/>
                <w:bCs/>
                <w:color w:val="000000" w:themeColor="text1"/>
                <w:sz w:val="22"/>
                <w:szCs w:val="22"/>
              </w:rPr>
              <w:t>Test ID</w:t>
            </w:r>
          </w:p>
        </w:tc>
        <w:tc>
          <w:tcPr>
            <w:tcW w:w="1429" w:type="dxa"/>
            <w:tcMar>
              <w:top w:w="80" w:type="dxa"/>
              <w:left w:w="100" w:type="dxa"/>
              <w:bottom w:w="80" w:type="dxa"/>
              <w:right w:w="100" w:type="dxa"/>
            </w:tcMar>
            <w:vAlign w:val="center"/>
          </w:tcPr>
          <w:p w14:paraId="7B67D833" w14:textId="77777777" w:rsidR="00A03BDF" w:rsidRPr="008C7DF3" w:rsidRDefault="00A03BDF" w:rsidP="005B5CAE">
            <w:pPr>
              <w:jc w:val="center"/>
              <w:rPr>
                <w:rFonts w:ascii="Times New Roman" w:hAnsi="Times New Roman" w:cs="Times New Roman"/>
                <w:color w:val="000000" w:themeColor="text1"/>
                <w:sz w:val="22"/>
                <w:szCs w:val="22"/>
              </w:rPr>
            </w:pPr>
            <w:r w:rsidRPr="008C7DF3">
              <w:rPr>
                <w:rFonts w:ascii="Times New Roman" w:hAnsi="Times New Roman" w:cs="Times New Roman"/>
                <w:b/>
                <w:bCs/>
                <w:color w:val="000000" w:themeColor="text1"/>
                <w:sz w:val="22"/>
                <w:szCs w:val="22"/>
              </w:rPr>
              <w:t>Test Scenario</w:t>
            </w:r>
          </w:p>
        </w:tc>
        <w:tc>
          <w:tcPr>
            <w:tcW w:w="1984" w:type="dxa"/>
            <w:tcMar>
              <w:top w:w="80" w:type="dxa"/>
              <w:left w:w="100" w:type="dxa"/>
              <w:bottom w:w="80" w:type="dxa"/>
              <w:right w:w="100" w:type="dxa"/>
            </w:tcMar>
            <w:vAlign w:val="center"/>
          </w:tcPr>
          <w:p w14:paraId="59DE1EAD" w14:textId="77777777" w:rsidR="00A03BDF" w:rsidRPr="008C7DF3" w:rsidRDefault="00A03BDF" w:rsidP="005B5CAE">
            <w:pPr>
              <w:jc w:val="center"/>
              <w:rPr>
                <w:rFonts w:ascii="Times New Roman" w:hAnsi="Times New Roman" w:cs="Times New Roman"/>
                <w:color w:val="000000" w:themeColor="text1"/>
                <w:sz w:val="22"/>
                <w:szCs w:val="22"/>
              </w:rPr>
            </w:pPr>
            <w:r w:rsidRPr="008C7DF3">
              <w:rPr>
                <w:rFonts w:ascii="Times New Roman" w:hAnsi="Times New Roman" w:cs="Times New Roman"/>
                <w:b/>
                <w:bCs/>
                <w:color w:val="000000" w:themeColor="text1"/>
                <w:sz w:val="22"/>
                <w:szCs w:val="22"/>
              </w:rPr>
              <w:t>Test Description</w:t>
            </w:r>
          </w:p>
        </w:tc>
        <w:tc>
          <w:tcPr>
            <w:tcW w:w="1701" w:type="dxa"/>
            <w:tcMar>
              <w:top w:w="80" w:type="dxa"/>
              <w:left w:w="100" w:type="dxa"/>
              <w:bottom w:w="80" w:type="dxa"/>
              <w:right w:w="100" w:type="dxa"/>
            </w:tcMar>
            <w:vAlign w:val="center"/>
          </w:tcPr>
          <w:p w14:paraId="394BC052" w14:textId="77777777" w:rsidR="00A03BDF" w:rsidRPr="008C7DF3" w:rsidRDefault="00A03BDF" w:rsidP="005B5CAE">
            <w:pPr>
              <w:jc w:val="center"/>
              <w:rPr>
                <w:rFonts w:ascii="Times New Roman" w:hAnsi="Times New Roman" w:cs="Times New Roman"/>
                <w:color w:val="000000" w:themeColor="text1"/>
                <w:sz w:val="22"/>
                <w:szCs w:val="22"/>
              </w:rPr>
            </w:pPr>
            <w:r w:rsidRPr="008C7DF3">
              <w:rPr>
                <w:rFonts w:ascii="Times New Roman" w:hAnsi="Times New Roman" w:cs="Times New Roman"/>
                <w:b/>
                <w:bCs/>
                <w:color w:val="000000" w:themeColor="text1"/>
                <w:sz w:val="22"/>
                <w:szCs w:val="22"/>
              </w:rPr>
              <w:t>Test Input / Action</w:t>
            </w:r>
          </w:p>
        </w:tc>
        <w:tc>
          <w:tcPr>
            <w:tcW w:w="1720" w:type="dxa"/>
            <w:tcMar>
              <w:top w:w="80" w:type="dxa"/>
              <w:left w:w="100" w:type="dxa"/>
              <w:bottom w:w="80" w:type="dxa"/>
              <w:right w:w="100" w:type="dxa"/>
            </w:tcMar>
            <w:vAlign w:val="center"/>
          </w:tcPr>
          <w:p w14:paraId="2A1DCBBA" w14:textId="77777777" w:rsidR="00A03BDF" w:rsidRPr="008C7DF3" w:rsidRDefault="00A03BDF" w:rsidP="005B5CAE">
            <w:pPr>
              <w:jc w:val="center"/>
              <w:rPr>
                <w:rFonts w:ascii="Times New Roman" w:hAnsi="Times New Roman" w:cs="Times New Roman"/>
                <w:color w:val="000000" w:themeColor="text1"/>
                <w:sz w:val="22"/>
                <w:szCs w:val="22"/>
              </w:rPr>
            </w:pPr>
            <w:r w:rsidRPr="008C7DF3">
              <w:rPr>
                <w:rFonts w:ascii="Times New Roman" w:hAnsi="Times New Roman" w:cs="Times New Roman"/>
                <w:b/>
                <w:bCs/>
                <w:color w:val="000000" w:themeColor="text1"/>
                <w:sz w:val="22"/>
                <w:szCs w:val="22"/>
              </w:rPr>
              <w:t>Expected Result</w:t>
            </w:r>
          </w:p>
        </w:tc>
        <w:tc>
          <w:tcPr>
            <w:tcW w:w="2391" w:type="dxa"/>
            <w:tcMar>
              <w:top w:w="80" w:type="dxa"/>
              <w:left w:w="100" w:type="dxa"/>
              <w:bottom w:w="80" w:type="dxa"/>
              <w:right w:w="100" w:type="dxa"/>
            </w:tcMar>
            <w:vAlign w:val="center"/>
          </w:tcPr>
          <w:p w14:paraId="541D726A" w14:textId="77777777" w:rsidR="00A03BDF" w:rsidRPr="008C7DF3" w:rsidRDefault="00A03BDF" w:rsidP="005B5CAE">
            <w:pPr>
              <w:jc w:val="center"/>
              <w:rPr>
                <w:rFonts w:ascii="Times New Roman" w:hAnsi="Times New Roman" w:cs="Times New Roman"/>
                <w:color w:val="000000" w:themeColor="text1"/>
                <w:sz w:val="22"/>
                <w:szCs w:val="22"/>
              </w:rPr>
            </w:pPr>
            <w:r w:rsidRPr="008C7DF3">
              <w:rPr>
                <w:rFonts w:ascii="Times New Roman" w:hAnsi="Times New Roman" w:cs="Times New Roman"/>
                <w:b/>
                <w:bCs/>
                <w:color w:val="000000" w:themeColor="text1"/>
                <w:sz w:val="22"/>
                <w:szCs w:val="22"/>
              </w:rPr>
              <w:t>Pass / Fail Criteria</w:t>
            </w:r>
          </w:p>
        </w:tc>
      </w:tr>
      <w:tr w:rsidR="00A03BDF" w:rsidRPr="008C7DF3" w14:paraId="28A546A3" w14:textId="77777777" w:rsidTr="007B75AF">
        <w:trPr>
          <w:cantSplit/>
        </w:trPr>
        <w:tc>
          <w:tcPr>
            <w:tcW w:w="840" w:type="dxa"/>
            <w:tcMar>
              <w:top w:w="70" w:type="dxa"/>
              <w:left w:w="100" w:type="dxa"/>
              <w:bottom w:w="70" w:type="dxa"/>
              <w:right w:w="100" w:type="dxa"/>
            </w:tcMar>
            <w:vAlign w:val="center"/>
          </w:tcPr>
          <w:p w14:paraId="10338511"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MON-01</w:t>
            </w:r>
          </w:p>
        </w:tc>
        <w:tc>
          <w:tcPr>
            <w:tcW w:w="1429" w:type="dxa"/>
            <w:tcMar>
              <w:top w:w="70" w:type="dxa"/>
              <w:left w:w="100" w:type="dxa"/>
              <w:bottom w:w="70" w:type="dxa"/>
              <w:right w:w="100" w:type="dxa"/>
            </w:tcMar>
            <w:vAlign w:val="center"/>
          </w:tcPr>
          <w:p w14:paraId="23848D6F"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Platform Analytics Load</w:t>
            </w:r>
          </w:p>
        </w:tc>
        <w:tc>
          <w:tcPr>
            <w:tcW w:w="1984" w:type="dxa"/>
            <w:tcMar>
              <w:top w:w="70" w:type="dxa"/>
              <w:left w:w="100" w:type="dxa"/>
              <w:bottom w:w="70" w:type="dxa"/>
              <w:right w:w="100" w:type="dxa"/>
            </w:tcMar>
            <w:vAlign w:val="center"/>
          </w:tcPr>
          <w:p w14:paraId="2F328DE7"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Verify that the Platform Analytics screen loads aggregated statistics.</w:t>
            </w:r>
          </w:p>
        </w:tc>
        <w:tc>
          <w:tcPr>
            <w:tcW w:w="1701" w:type="dxa"/>
            <w:tcMar>
              <w:top w:w="70" w:type="dxa"/>
              <w:left w:w="100" w:type="dxa"/>
              <w:bottom w:w="70" w:type="dxa"/>
              <w:right w:w="100" w:type="dxa"/>
            </w:tcMar>
            <w:vAlign w:val="center"/>
          </w:tcPr>
          <w:p w14:paraId="417AA1B2"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Open the Platform Analytics screen as an administrator.</w:t>
            </w:r>
          </w:p>
        </w:tc>
        <w:tc>
          <w:tcPr>
            <w:tcW w:w="1720" w:type="dxa"/>
            <w:tcMar>
              <w:top w:w="70" w:type="dxa"/>
              <w:left w:w="100" w:type="dxa"/>
              <w:bottom w:w="70" w:type="dxa"/>
              <w:right w:w="100" w:type="dxa"/>
            </w:tcMar>
            <w:vAlign w:val="center"/>
          </w:tcPr>
          <w:p w14:paraId="189A0E25"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Charts and figures for assessment volume, score distribution, and common gaps load correctly.</w:t>
            </w:r>
          </w:p>
        </w:tc>
        <w:tc>
          <w:tcPr>
            <w:tcW w:w="2391" w:type="dxa"/>
            <w:tcMar>
              <w:top w:w="70" w:type="dxa"/>
              <w:left w:w="100" w:type="dxa"/>
              <w:bottom w:w="70" w:type="dxa"/>
              <w:right w:w="100" w:type="dxa"/>
            </w:tcMar>
            <w:vAlign w:val="center"/>
          </w:tcPr>
          <w:p w14:paraId="691D6B2B"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PASS: Analytics screen loads with correct aggregated data. FAIL: Analytics screen fails to load or shows incorrect data.</w:t>
            </w:r>
          </w:p>
        </w:tc>
      </w:tr>
      <w:tr w:rsidR="00A03BDF" w:rsidRPr="008C7DF3" w14:paraId="079D0E40" w14:textId="77777777" w:rsidTr="007B75AF">
        <w:trPr>
          <w:cantSplit/>
        </w:trPr>
        <w:tc>
          <w:tcPr>
            <w:tcW w:w="840" w:type="dxa"/>
            <w:tcMar>
              <w:top w:w="70" w:type="dxa"/>
              <w:left w:w="100" w:type="dxa"/>
              <w:bottom w:w="70" w:type="dxa"/>
              <w:right w:w="100" w:type="dxa"/>
            </w:tcMar>
            <w:vAlign w:val="center"/>
          </w:tcPr>
          <w:p w14:paraId="679391E9"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MON-02</w:t>
            </w:r>
          </w:p>
        </w:tc>
        <w:tc>
          <w:tcPr>
            <w:tcW w:w="1429" w:type="dxa"/>
            <w:tcMar>
              <w:top w:w="70" w:type="dxa"/>
              <w:left w:w="100" w:type="dxa"/>
              <w:bottom w:w="70" w:type="dxa"/>
              <w:right w:w="100" w:type="dxa"/>
            </w:tcMar>
            <w:vAlign w:val="center"/>
          </w:tcPr>
          <w:p w14:paraId="2351886A"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Assessment Volume Trend</w:t>
            </w:r>
          </w:p>
        </w:tc>
        <w:tc>
          <w:tcPr>
            <w:tcW w:w="1984" w:type="dxa"/>
            <w:tcMar>
              <w:top w:w="70" w:type="dxa"/>
              <w:left w:w="100" w:type="dxa"/>
              <w:bottom w:w="70" w:type="dxa"/>
              <w:right w:w="100" w:type="dxa"/>
            </w:tcMar>
            <w:vAlign w:val="center"/>
          </w:tcPr>
          <w:p w14:paraId="09EB0C26"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Verify that the assessment volume chart reflects the actual number of assessments over time.</w:t>
            </w:r>
          </w:p>
        </w:tc>
        <w:tc>
          <w:tcPr>
            <w:tcW w:w="1701" w:type="dxa"/>
            <w:tcMar>
              <w:top w:w="70" w:type="dxa"/>
              <w:left w:w="100" w:type="dxa"/>
              <w:bottom w:w="70" w:type="dxa"/>
              <w:right w:w="100" w:type="dxa"/>
            </w:tcMar>
            <w:vAlign w:val="center"/>
          </w:tcPr>
          <w:p w14:paraId="193DC5C7"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Compare the assessment volume chart against the known number of assessments submitted in a given period.</w:t>
            </w:r>
          </w:p>
        </w:tc>
        <w:tc>
          <w:tcPr>
            <w:tcW w:w="1720" w:type="dxa"/>
            <w:tcMar>
              <w:top w:w="70" w:type="dxa"/>
              <w:left w:w="100" w:type="dxa"/>
              <w:bottom w:w="70" w:type="dxa"/>
              <w:right w:w="100" w:type="dxa"/>
            </w:tcMar>
            <w:vAlign w:val="center"/>
          </w:tcPr>
          <w:p w14:paraId="71D93111"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The chart accurately reflects the actual submission volume for that period.</w:t>
            </w:r>
          </w:p>
        </w:tc>
        <w:tc>
          <w:tcPr>
            <w:tcW w:w="2391" w:type="dxa"/>
            <w:tcMar>
              <w:top w:w="70" w:type="dxa"/>
              <w:left w:w="100" w:type="dxa"/>
              <w:bottom w:w="70" w:type="dxa"/>
              <w:right w:w="100" w:type="dxa"/>
            </w:tcMar>
            <w:vAlign w:val="center"/>
          </w:tcPr>
          <w:p w14:paraId="343C47D9"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PASS: Chart data matches actual assessment volume. FAIL: Chart shows a discrepancy from actual volume.</w:t>
            </w:r>
          </w:p>
        </w:tc>
      </w:tr>
      <w:tr w:rsidR="00A03BDF" w:rsidRPr="008C7DF3" w14:paraId="798DDC8C" w14:textId="77777777" w:rsidTr="007B75AF">
        <w:trPr>
          <w:cantSplit/>
        </w:trPr>
        <w:tc>
          <w:tcPr>
            <w:tcW w:w="840" w:type="dxa"/>
            <w:tcMar>
              <w:top w:w="70" w:type="dxa"/>
              <w:left w:w="100" w:type="dxa"/>
              <w:bottom w:w="70" w:type="dxa"/>
              <w:right w:w="100" w:type="dxa"/>
            </w:tcMar>
            <w:vAlign w:val="center"/>
          </w:tcPr>
          <w:p w14:paraId="2F386C7E"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MON-03</w:t>
            </w:r>
          </w:p>
        </w:tc>
        <w:tc>
          <w:tcPr>
            <w:tcW w:w="1429" w:type="dxa"/>
            <w:tcMar>
              <w:top w:w="70" w:type="dxa"/>
              <w:left w:w="100" w:type="dxa"/>
              <w:bottom w:w="70" w:type="dxa"/>
              <w:right w:w="100" w:type="dxa"/>
            </w:tcMar>
            <w:vAlign w:val="center"/>
          </w:tcPr>
          <w:p w14:paraId="22A6DCF1"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Trust Score Distribution</w:t>
            </w:r>
          </w:p>
        </w:tc>
        <w:tc>
          <w:tcPr>
            <w:tcW w:w="1984" w:type="dxa"/>
            <w:tcMar>
              <w:top w:w="70" w:type="dxa"/>
              <w:left w:w="100" w:type="dxa"/>
              <w:bottom w:w="70" w:type="dxa"/>
              <w:right w:w="100" w:type="dxa"/>
            </w:tcMar>
            <w:vAlign w:val="center"/>
          </w:tcPr>
          <w:p w14:paraId="7676C1BE"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Verify that the trust score distribution chart reflects current scores across organisations.</w:t>
            </w:r>
          </w:p>
        </w:tc>
        <w:tc>
          <w:tcPr>
            <w:tcW w:w="1701" w:type="dxa"/>
            <w:tcMar>
              <w:top w:w="70" w:type="dxa"/>
              <w:left w:w="100" w:type="dxa"/>
              <w:bottom w:w="70" w:type="dxa"/>
              <w:right w:w="100" w:type="dxa"/>
            </w:tcMar>
            <w:vAlign w:val="center"/>
          </w:tcPr>
          <w:p w14:paraId="44F39F11"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Compare the score distribution chart against the known scores of test organisations.</w:t>
            </w:r>
          </w:p>
        </w:tc>
        <w:tc>
          <w:tcPr>
            <w:tcW w:w="1720" w:type="dxa"/>
            <w:tcMar>
              <w:top w:w="70" w:type="dxa"/>
              <w:left w:w="100" w:type="dxa"/>
              <w:bottom w:w="70" w:type="dxa"/>
              <w:right w:w="100" w:type="dxa"/>
            </w:tcMar>
            <w:vAlign w:val="center"/>
          </w:tcPr>
          <w:p w14:paraId="512A318E"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The distribution chart accurately groups organisations into the correct score bands.</w:t>
            </w:r>
          </w:p>
        </w:tc>
        <w:tc>
          <w:tcPr>
            <w:tcW w:w="2391" w:type="dxa"/>
            <w:tcMar>
              <w:top w:w="70" w:type="dxa"/>
              <w:left w:w="100" w:type="dxa"/>
              <w:bottom w:w="70" w:type="dxa"/>
              <w:right w:w="100" w:type="dxa"/>
            </w:tcMar>
            <w:vAlign w:val="center"/>
          </w:tcPr>
          <w:p w14:paraId="5ABC0161"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PASS: Distribution accurately reflects underlying scores. FAIL: Distribution is inaccurate or fails to update.</w:t>
            </w:r>
          </w:p>
        </w:tc>
      </w:tr>
      <w:tr w:rsidR="00A03BDF" w:rsidRPr="008C7DF3" w14:paraId="4AE84FA3" w14:textId="77777777" w:rsidTr="007B75AF">
        <w:trPr>
          <w:cantSplit/>
        </w:trPr>
        <w:tc>
          <w:tcPr>
            <w:tcW w:w="840" w:type="dxa"/>
            <w:tcMar>
              <w:top w:w="70" w:type="dxa"/>
              <w:left w:w="100" w:type="dxa"/>
              <w:bottom w:w="70" w:type="dxa"/>
              <w:right w:w="100" w:type="dxa"/>
            </w:tcMar>
            <w:vAlign w:val="center"/>
          </w:tcPr>
          <w:p w14:paraId="5252DFCB"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MON-04</w:t>
            </w:r>
          </w:p>
        </w:tc>
        <w:tc>
          <w:tcPr>
            <w:tcW w:w="1429" w:type="dxa"/>
            <w:tcMar>
              <w:top w:w="70" w:type="dxa"/>
              <w:left w:w="100" w:type="dxa"/>
              <w:bottom w:w="70" w:type="dxa"/>
              <w:right w:w="100" w:type="dxa"/>
            </w:tcMar>
            <w:vAlign w:val="center"/>
          </w:tcPr>
          <w:p w14:paraId="50604F2E"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Common Compliance Gap Reporting</w:t>
            </w:r>
          </w:p>
        </w:tc>
        <w:tc>
          <w:tcPr>
            <w:tcW w:w="1984" w:type="dxa"/>
            <w:tcMar>
              <w:top w:w="70" w:type="dxa"/>
              <w:left w:w="100" w:type="dxa"/>
              <w:bottom w:w="70" w:type="dxa"/>
              <w:right w:w="100" w:type="dxa"/>
            </w:tcMar>
            <w:vAlign w:val="center"/>
          </w:tcPr>
          <w:p w14:paraId="19CA68C9"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Verify that the most frequently identified compliance gaps are surfaced correctly.</w:t>
            </w:r>
          </w:p>
        </w:tc>
        <w:tc>
          <w:tcPr>
            <w:tcW w:w="1701" w:type="dxa"/>
            <w:tcMar>
              <w:top w:w="70" w:type="dxa"/>
              <w:left w:w="100" w:type="dxa"/>
              <w:bottom w:w="70" w:type="dxa"/>
              <w:right w:w="100" w:type="dxa"/>
            </w:tcMar>
            <w:vAlign w:val="center"/>
          </w:tcPr>
          <w:p w14:paraId="0522AF08"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Submit several assessments sharing a common compliance gap, then view analytics.</w:t>
            </w:r>
          </w:p>
        </w:tc>
        <w:tc>
          <w:tcPr>
            <w:tcW w:w="1720" w:type="dxa"/>
            <w:tcMar>
              <w:top w:w="70" w:type="dxa"/>
              <w:left w:w="100" w:type="dxa"/>
              <w:bottom w:w="70" w:type="dxa"/>
              <w:right w:w="100" w:type="dxa"/>
            </w:tcMar>
            <w:vAlign w:val="center"/>
          </w:tcPr>
          <w:p w14:paraId="1EA16860"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The shared gap category appears prominently in the common-gaps view.</w:t>
            </w:r>
          </w:p>
        </w:tc>
        <w:tc>
          <w:tcPr>
            <w:tcW w:w="2391" w:type="dxa"/>
            <w:tcMar>
              <w:top w:w="70" w:type="dxa"/>
              <w:left w:w="100" w:type="dxa"/>
              <w:bottom w:w="70" w:type="dxa"/>
              <w:right w:w="100" w:type="dxa"/>
            </w:tcMar>
            <w:vAlign w:val="center"/>
          </w:tcPr>
          <w:p w14:paraId="312DF3A2"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PASS: Common gap is correctly surfaced in analytics. FAIL: Common gap is omitted or under-represented.</w:t>
            </w:r>
          </w:p>
        </w:tc>
      </w:tr>
      <w:tr w:rsidR="00A03BDF" w:rsidRPr="008C7DF3" w14:paraId="26654D64" w14:textId="77777777" w:rsidTr="007B75AF">
        <w:trPr>
          <w:cantSplit/>
        </w:trPr>
        <w:tc>
          <w:tcPr>
            <w:tcW w:w="840" w:type="dxa"/>
            <w:tcMar>
              <w:top w:w="70" w:type="dxa"/>
              <w:left w:w="100" w:type="dxa"/>
              <w:bottom w:w="70" w:type="dxa"/>
              <w:right w:w="100" w:type="dxa"/>
            </w:tcMar>
            <w:vAlign w:val="center"/>
          </w:tcPr>
          <w:p w14:paraId="4D440C7C"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MON-05</w:t>
            </w:r>
          </w:p>
        </w:tc>
        <w:tc>
          <w:tcPr>
            <w:tcW w:w="1429" w:type="dxa"/>
            <w:tcMar>
              <w:top w:w="70" w:type="dxa"/>
              <w:left w:w="100" w:type="dxa"/>
              <w:bottom w:w="70" w:type="dxa"/>
              <w:right w:w="100" w:type="dxa"/>
            </w:tcMar>
            <w:vAlign w:val="center"/>
          </w:tcPr>
          <w:p w14:paraId="469FDCF2"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Analytics Date Range Filter</w:t>
            </w:r>
          </w:p>
        </w:tc>
        <w:tc>
          <w:tcPr>
            <w:tcW w:w="1984" w:type="dxa"/>
            <w:tcMar>
              <w:top w:w="70" w:type="dxa"/>
              <w:left w:w="100" w:type="dxa"/>
              <w:bottom w:w="70" w:type="dxa"/>
              <w:right w:w="100" w:type="dxa"/>
            </w:tcMar>
            <w:vAlign w:val="center"/>
          </w:tcPr>
          <w:p w14:paraId="7DEBF8F7"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Verify that analytics can be filtered by a custom date range.</w:t>
            </w:r>
          </w:p>
        </w:tc>
        <w:tc>
          <w:tcPr>
            <w:tcW w:w="1701" w:type="dxa"/>
            <w:tcMar>
              <w:top w:w="70" w:type="dxa"/>
              <w:left w:w="100" w:type="dxa"/>
              <w:bottom w:w="70" w:type="dxa"/>
              <w:right w:w="100" w:type="dxa"/>
            </w:tcMar>
            <w:vAlign w:val="center"/>
          </w:tcPr>
          <w:p w14:paraId="60BB1FC1"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Apply a specific date range filter on the Platform Analytics screen.</w:t>
            </w:r>
          </w:p>
        </w:tc>
        <w:tc>
          <w:tcPr>
            <w:tcW w:w="1720" w:type="dxa"/>
            <w:tcMar>
              <w:top w:w="70" w:type="dxa"/>
              <w:left w:w="100" w:type="dxa"/>
              <w:bottom w:w="70" w:type="dxa"/>
              <w:right w:w="100" w:type="dxa"/>
            </w:tcMar>
            <w:vAlign w:val="center"/>
          </w:tcPr>
          <w:p w14:paraId="05BE0B0E"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Displayed figures update to reflect only data within the selected range.</w:t>
            </w:r>
          </w:p>
        </w:tc>
        <w:tc>
          <w:tcPr>
            <w:tcW w:w="2391" w:type="dxa"/>
            <w:tcMar>
              <w:top w:w="70" w:type="dxa"/>
              <w:left w:w="100" w:type="dxa"/>
              <w:bottom w:w="70" w:type="dxa"/>
              <w:right w:w="100" w:type="dxa"/>
            </w:tcMar>
            <w:vAlign w:val="center"/>
          </w:tcPr>
          <w:p w14:paraId="66BAC6B0"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PASS: Filtered data is accurate for the selected range. FAIL: Filter has no effect or returns incorrect data.</w:t>
            </w:r>
          </w:p>
        </w:tc>
      </w:tr>
      <w:tr w:rsidR="00A03BDF" w:rsidRPr="008C7DF3" w14:paraId="31589189" w14:textId="77777777" w:rsidTr="007B75AF">
        <w:trPr>
          <w:cantSplit/>
        </w:trPr>
        <w:tc>
          <w:tcPr>
            <w:tcW w:w="840" w:type="dxa"/>
            <w:tcMar>
              <w:top w:w="70" w:type="dxa"/>
              <w:left w:w="100" w:type="dxa"/>
              <w:bottom w:w="70" w:type="dxa"/>
              <w:right w:w="100" w:type="dxa"/>
            </w:tcMar>
            <w:vAlign w:val="center"/>
          </w:tcPr>
          <w:p w14:paraId="1756CE0C"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lastRenderedPageBreak/>
              <w:t>MON-06</w:t>
            </w:r>
          </w:p>
        </w:tc>
        <w:tc>
          <w:tcPr>
            <w:tcW w:w="1429" w:type="dxa"/>
            <w:tcMar>
              <w:top w:w="70" w:type="dxa"/>
              <w:left w:w="100" w:type="dxa"/>
              <w:bottom w:w="70" w:type="dxa"/>
              <w:right w:w="100" w:type="dxa"/>
            </w:tcMar>
            <w:vAlign w:val="center"/>
          </w:tcPr>
          <w:p w14:paraId="782B583B"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System Health / Scan Queue Visibility</w:t>
            </w:r>
          </w:p>
        </w:tc>
        <w:tc>
          <w:tcPr>
            <w:tcW w:w="1984" w:type="dxa"/>
            <w:tcMar>
              <w:top w:w="70" w:type="dxa"/>
              <w:left w:w="100" w:type="dxa"/>
              <w:bottom w:w="70" w:type="dxa"/>
              <w:right w:w="100" w:type="dxa"/>
            </w:tcMar>
            <w:vAlign w:val="center"/>
          </w:tcPr>
          <w:p w14:paraId="31E4C047"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Verify that administrators can view the current scan job queue length.</w:t>
            </w:r>
          </w:p>
        </w:tc>
        <w:tc>
          <w:tcPr>
            <w:tcW w:w="1701" w:type="dxa"/>
            <w:tcMar>
              <w:top w:w="70" w:type="dxa"/>
              <w:left w:w="100" w:type="dxa"/>
              <w:bottom w:w="70" w:type="dxa"/>
              <w:right w:w="100" w:type="dxa"/>
            </w:tcMar>
            <w:vAlign w:val="center"/>
          </w:tcPr>
          <w:p w14:paraId="2FB12C8D"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Open the Assessment / Report Monitoring screen while scans are pending.</w:t>
            </w:r>
          </w:p>
        </w:tc>
        <w:tc>
          <w:tcPr>
            <w:tcW w:w="1720" w:type="dxa"/>
            <w:tcMar>
              <w:top w:w="70" w:type="dxa"/>
              <w:left w:w="100" w:type="dxa"/>
              <w:bottom w:w="70" w:type="dxa"/>
              <w:right w:w="100" w:type="dxa"/>
            </w:tcMar>
            <w:vAlign w:val="center"/>
          </w:tcPr>
          <w:p w14:paraId="3B06DF03"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The current number of pending scan jobs is displayed accurately.</w:t>
            </w:r>
          </w:p>
        </w:tc>
        <w:tc>
          <w:tcPr>
            <w:tcW w:w="2391" w:type="dxa"/>
            <w:tcMar>
              <w:top w:w="70" w:type="dxa"/>
              <w:left w:w="100" w:type="dxa"/>
              <w:bottom w:w="70" w:type="dxa"/>
              <w:right w:w="100" w:type="dxa"/>
            </w:tcMar>
            <w:vAlign w:val="center"/>
          </w:tcPr>
          <w:p w14:paraId="11A63C00"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PASS: Pending job count is accurate and up to date. FAIL: Pending job count is missing or incorrect.</w:t>
            </w:r>
          </w:p>
        </w:tc>
      </w:tr>
      <w:tr w:rsidR="00A03BDF" w:rsidRPr="008C7DF3" w14:paraId="264B12E2" w14:textId="77777777" w:rsidTr="007B75AF">
        <w:trPr>
          <w:cantSplit/>
        </w:trPr>
        <w:tc>
          <w:tcPr>
            <w:tcW w:w="840" w:type="dxa"/>
            <w:tcMar>
              <w:top w:w="70" w:type="dxa"/>
              <w:left w:w="100" w:type="dxa"/>
              <w:bottom w:w="70" w:type="dxa"/>
              <w:right w:w="100" w:type="dxa"/>
            </w:tcMar>
            <w:vAlign w:val="center"/>
          </w:tcPr>
          <w:p w14:paraId="2DD3FDD3"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MON-07</w:t>
            </w:r>
          </w:p>
        </w:tc>
        <w:tc>
          <w:tcPr>
            <w:tcW w:w="1429" w:type="dxa"/>
            <w:tcMar>
              <w:top w:w="70" w:type="dxa"/>
              <w:left w:w="100" w:type="dxa"/>
              <w:bottom w:w="70" w:type="dxa"/>
              <w:right w:w="100" w:type="dxa"/>
            </w:tcMar>
            <w:vAlign w:val="center"/>
          </w:tcPr>
          <w:p w14:paraId="38BD6550"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Error Log Review</w:t>
            </w:r>
          </w:p>
        </w:tc>
        <w:tc>
          <w:tcPr>
            <w:tcW w:w="1984" w:type="dxa"/>
            <w:tcMar>
              <w:top w:w="70" w:type="dxa"/>
              <w:left w:w="100" w:type="dxa"/>
              <w:bottom w:w="70" w:type="dxa"/>
              <w:right w:w="100" w:type="dxa"/>
            </w:tcMar>
            <w:vAlign w:val="center"/>
          </w:tcPr>
          <w:p w14:paraId="54E489D9"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Verify that failed assessment or scan jobs are visible in an error / failure log.</w:t>
            </w:r>
          </w:p>
        </w:tc>
        <w:tc>
          <w:tcPr>
            <w:tcW w:w="1701" w:type="dxa"/>
            <w:tcMar>
              <w:top w:w="70" w:type="dxa"/>
              <w:left w:w="100" w:type="dxa"/>
              <w:bottom w:w="70" w:type="dxa"/>
              <w:right w:w="100" w:type="dxa"/>
            </w:tcMar>
            <w:vAlign w:val="center"/>
          </w:tcPr>
          <w:p w14:paraId="5E89373A"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Trigger a scan failure (e.g. unreachable website) and check the monitoring screen.</w:t>
            </w:r>
          </w:p>
        </w:tc>
        <w:tc>
          <w:tcPr>
            <w:tcW w:w="1720" w:type="dxa"/>
            <w:tcMar>
              <w:top w:w="70" w:type="dxa"/>
              <w:left w:w="100" w:type="dxa"/>
              <w:bottom w:w="70" w:type="dxa"/>
              <w:right w:w="100" w:type="dxa"/>
            </w:tcMar>
            <w:vAlign w:val="center"/>
          </w:tcPr>
          <w:p w14:paraId="51188D67"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The failed job appears in the monitoring view with a relevant error indication.</w:t>
            </w:r>
          </w:p>
        </w:tc>
        <w:tc>
          <w:tcPr>
            <w:tcW w:w="2391" w:type="dxa"/>
            <w:tcMar>
              <w:top w:w="70" w:type="dxa"/>
              <w:left w:w="100" w:type="dxa"/>
              <w:bottom w:w="70" w:type="dxa"/>
              <w:right w:w="100" w:type="dxa"/>
            </w:tcMar>
            <w:vAlign w:val="center"/>
          </w:tcPr>
          <w:p w14:paraId="35F58062"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PASS: Failed job is visible with a clear error indication. FAIL: Failed job does not appear or lacks error detail.</w:t>
            </w:r>
          </w:p>
        </w:tc>
      </w:tr>
      <w:tr w:rsidR="00A03BDF" w:rsidRPr="008C7DF3" w14:paraId="6938EEFC" w14:textId="77777777" w:rsidTr="007B75AF">
        <w:trPr>
          <w:cantSplit/>
        </w:trPr>
        <w:tc>
          <w:tcPr>
            <w:tcW w:w="840" w:type="dxa"/>
            <w:tcMar>
              <w:top w:w="70" w:type="dxa"/>
              <w:left w:w="100" w:type="dxa"/>
              <w:bottom w:w="70" w:type="dxa"/>
              <w:right w:w="100" w:type="dxa"/>
            </w:tcMar>
            <w:vAlign w:val="center"/>
          </w:tcPr>
          <w:p w14:paraId="2920356E"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MON-08</w:t>
            </w:r>
          </w:p>
        </w:tc>
        <w:tc>
          <w:tcPr>
            <w:tcW w:w="1429" w:type="dxa"/>
            <w:tcMar>
              <w:top w:w="70" w:type="dxa"/>
              <w:left w:w="100" w:type="dxa"/>
              <w:bottom w:w="70" w:type="dxa"/>
              <w:right w:w="100" w:type="dxa"/>
            </w:tcMar>
            <w:vAlign w:val="center"/>
          </w:tcPr>
          <w:p w14:paraId="53AE81D2"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Analytics Export</w:t>
            </w:r>
          </w:p>
        </w:tc>
        <w:tc>
          <w:tcPr>
            <w:tcW w:w="1984" w:type="dxa"/>
            <w:tcMar>
              <w:top w:w="70" w:type="dxa"/>
              <w:left w:w="100" w:type="dxa"/>
              <w:bottom w:w="70" w:type="dxa"/>
              <w:right w:w="100" w:type="dxa"/>
            </w:tcMar>
            <w:vAlign w:val="center"/>
          </w:tcPr>
          <w:p w14:paraId="68B72C5B"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Verify that an administrator can export platform analytics data.</w:t>
            </w:r>
          </w:p>
        </w:tc>
        <w:tc>
          <w:tcPr>
            <w:tcW w:w="1701" w:type="dxa"/>
            <w:tcMar>
              <w:top w:w="70" w:type="dxa"/>
              <w:left w:w="100" w:type="dxa"/>
              <w:bottom w:w="70" w:type="dxa"/>
              <w:right w:w="100" w:type="dxa"/>
            </w:tcMar>
            <w:vAlign w:val="center"/>
          </w:tcPr>
          <w:p w14:paraId="562D7B72"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Select the Export Analytics Report option on the Platform Analytics screen.</w:t>
            </w:r>
          </w:p>
        </w:tc>
        <w:tc>
          <w:tcPr>
            <w:tcW w:w="1720" w:type="dxa"/>
            <w:tcMar>
              <w:top w:w="70" w:type="dxa"/>
              <w:left w:w="100" w:type="dxa"/>
              <w:bottom w:w="70" w:type="dxa"/>
              <w:right w:w="100" w:type="dxa"/>
            </w:tcMar>
            <w:vAlign w:val="center"/>
          </w:tcPr>
          <w:p w14:paraId="29E59CD5"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A structured export (e.g. PDF or CSV) of the current analytics view is produced.</w:t>
            </w:r>
          </w:p>
        </w:tc>
        <w:tc>
          <w:tcPr>
            <w:tcW w:w="2391" w:type="dxa"/>
            <w:tcMar>
              <w:top w:w="70" w:type="dxa"/>
              <w:left w:w="100" w:type="dxa"/>
              <w:bottom w:w="70" w:type="dxa"/>
              <w:right w:w="100" w:type="dxa"/>
            </w:tcMar>
            <w:vAlign w:val="center"/>
          </w:tcPr>
          <w:p w14:paraId="68BE57BD"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PASS: Export is produced accurately and completely. FAIL: Export fails or omits data shown on screen.</w:t>
            </w:r>
          </w:p>
        </w:tc>
      </w:tr>
      <w:tr w:rsidR="00A03BDF" w:rsidRPr="008C7DF3" w14:paraId="22FAD92A" w14:textId="77777777" w:rsidTr="007B75AF">
        <w:trPr>
          <w:cantSplit/>
        </w:trPr>
        <w:tc>
          <w:tcPr>
            <w:tcW w:w="840" w:type="dxa"/>
            <w:tcMar>
              <w:top w:w="70" w:type="dxa"/>
              <w:left w:w="100" w:type="dxa"/>
              <w:bottom w:w="70" w:type="dxa"/>
              <w:right w:w="100" w:type="dxa"/>
            </w:tcMar>
            <w:vAlign w:val="center"/>
          </w:tcPr>
          <w:p w14:paraId="48352704"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MON-09</w:t>
            </w:r>
          </w:p>
        </w:tc>
        <w:tc>
          <w:tcPr>
            <w:tcW w:w="1429" w:type="dxa"/>
            <w:tcMar>
              <w:top w:w="70" w:type="dxa"/>
              <w:left w:w="100" w:type="dxa"/>
              <w:bottom w:w="70" w:type="dxa"/>
              <w:right w:w="100" w:type="dxa"/>
            </w:tcMar>
            <w:vAlign w:val="center"/>
          </w:tcPr>
          <w:p w14:paraId="3A26ACC1"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Real-Time Update After New Assessment</w:t>
            </w:r>
          </w:p>
        </w:tc>
        <w:tc>
          <w:tcPr>
            <w:tcW w:w="1984" w:type="dxa"/>
            <w:tcMar>
              <w:top w:w="70" w:type="dxa"/>
              <w:left w:w="100" w:type="dxa"/>
              <w:bottom w:w="70" w:type="dxa"/>
              <w:right w:w="100" w:type="dxa"/>
            </w:tcMar>
            <w:vAlign w:val="center"/>
          </w:tcPr>
          <w:p w14:paraId="78BE3BF4"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Verify that platform-wide analytics reflect a newly submitted assessment promptly.</w:t>
            </w:r>
          </w:p>
        </w:tc>
        <w:tc>
          <w:tcPr>
            <w:tcW w:w="1701" w:type="dxa"/>
            <w:tcMar>
              <w:top w:w="70" w:type="dxa"/>
              <w:left w:w="100" w:type="dxa"/>
              <w:bottom w:w="70" w:type="dxa"/>
              <w:right w:w="100" w:type="dxa"/>
            </w:tcMar>
            <w:vAlign w:val="center"/>
          </w:tcPr>
          <w:p w14:paraId="350F09A9"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Submit a new assessment, then reload the Platform Analytics screen.</w:t>
            </w:r>
          </w:p>
        </w:tc>
        <w:tc>
          <w:tcPr>
            <w:tcW w:w="1720" w:type="dxa"/>
            <w:tcMar>
              <w:top w:w="70" w:type="dxa"/>
              <w:left w:w="100" w:type="dxa"/>
              <w:bottom w:w="70" w:type="dxa"/>
              <w:right w:w="100" w:type="dxa"/>
            </w:tcMar>
            <w:vAlign w:val="center"/>
          </w:tcPr>
          <w:p w14:paraId="1CF2625A"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Assessment volume and related figures update to include the new submission.</w:t>
            </w:r>
          </w:p>
        </w:tc>
        <w:tc>
          <w:tcPr>
            <w:tcW w:w="2391" w:type="dxa"/>
            <w:tcMar>
              <w:top w:w="70" w:type="dxa"/>
              <w:left w:w="100" w:type="dxa"/>
              <w:bottom w:w="70" w:type="dxa"/>
              <w:right w:w="100" w:type="dxa"/>
            </w:tcMar>
            <w:vAlign w:val="center"/>
          </w:tcPr>
          <w:p w14:paraId="19B3D4E3"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PASS: Analytics reflect the new assessment without excessive delay. FAIL: New assessment is not reflected in analytics.</w:t>
            </w:r>
          </w:p>
        </w:tc>
      </w:tr>
      <w:tr w:rsidR="00A03BDF" w:rsidRPr="008C7DF3" w14:paraId="03E26731" w14:textId="77777777" w:rsidTr="007B75AF">
        <w:trPr>
          <w:cantSplit/>
        </w:trPr>
        <w:tc>
          <w:tcPr>
            <w:tcW w:w="840" w:type="dxa"/>
            <w:tcMar>
              <w:top w:w="70" w:type="dxa"/>
              <w:left w:w="100" w:type="dxa"/>
              <w:bottom w:w="70" w:type="dxa"/>
              <w:right w:w="100" w:type="dxa"/>
            </w:tcMar>
            <w:vAlign w:val="center"/>
          </w:tcPr>
          <w:p w14:paraId="0C69EBCA"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MON-10</w:t>
            </w:r>
          </w:p>
        </w:tc>
        <w:tc>
          <w:tcPr>
            <w:tcW w:w="1429" w:type="dxa"/>
            <w:tcMar>
              <w:top w:w="70" w:type="dxa"/>
              <w:left w:w="100" w:type="dxa"/>
              <w:bottom w:w="70" w:type="dxa"/>
              <w:right w:w="100" w:type="dxa"/>
            </w:tcMar>
            <w:vAlign w:val="center"/>
          </w:tcPr>
          <w:p w14:paraId="56875B74"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Access Restriction on Analytics</w:t>
            </w:r>
          </w:p>
        </w:tc>
        <w:tc>
          <w:tcPr>
            <w:tcW w:w="1984" w:type="dxa"/>
            <w:tcMar>
              <w:top w:w="70" w:type="dxa"/>
              <w:left w:w="100" w:type="dxa"/>
              <w:bottom w:w="70" w:type="dxa"/>
              <w:right w:w="100" w:type="dxa"/>
            </w:tcMar>
            <w:vAlign w:val="center"/>
          </w:tcPr>
          <w:p w14:paraId="21CC5E63"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Verify that platform analytics are accessible only to administrators.</w:t>
            </w:r>
          </w:p>
        </w:tc>
        <w:tc>
          <w:tcPr>
            <w:tcW w:w="1701" w:type="dxa"/>
            <w:tcMar>
              <w:top w:w="70" w:type="dxa"/>
              <w:left w:w="100" w:type="dxa"/>
              <w:bottom w:w="70" w:type="dxa"/>
              <w:right w:w="100" w:type="dxa"/>
            </w:tcMar>
            <w:vAlign w:val="center"/>
          </w:tcPr>
          <w:p w14:paraId="384DCF5C"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Attempt to access the Platform Analytics screen while logged in as a standard user.</w:t>
            </w:r>
          </w:p>
        </w:tc>
        <w:tc>
          <w:tcPr>
            <w:tcW w:w="1720" w:type="dxa"/>
            <w:tcMar>
              <w:top w:w="70" w:type="dxa"/>
              <w:left w:w="100" w:type="dxa"/>
              <w:bottom w:w="70" w:type="dxa"/>
              <w:right w:w="100" w:type="dxa"/>
            </w:tcMar>
            <w:vAlign w:val="center"/>
          </w:tcPr>
          <w:p w14:paraId="1C18DCA2"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Access is denied and the user is redirected appropriately.</w:t>
            </w:r>
          </w:p>
        </w:tc>
        <w:tc>
          <w:tcPr>
            <w:tcW w:w="2391" w:type="dxa"/>
            <w:tcMar>
              <w:top w:w="70" w:type="dxa"/>
              <w:left w:w="100" w:type="dxa"/>
              <w:bottom w:w="70" w:type="dxa"/>
              <w:right w:w="100" w:type="dxa"/>
            </w:tcMar>
            <w:vAlign w:val="center"/>
          </w:tcPr>
          <w:p w14:paraId="00D4EF06" w14:textId="77777777" w:rsidR="00A03BDF" w:rsidRPr="008C7DF3" w:rsidRDefault="00A03BDF" w:rsidP="005B5CAE">
            <w:pPr>
              <w:rPr>
                <w:rFonts w:ascii="Times New Roman" w:hAnsi="Times New Roman" w:cs="Times New Roman"/>
                <w:color w:val="000000" w:themeColor="text1"/>
                <w:sz w:val="22"/>
                <w:szCs w:val="22"/>
              </w:rPr>
            </w:pPr>
            <w:r w:rsidRPr="008C7DF3">
              <w:rPr>
                <w:rFonts w:ascii="Times New Roman" w:hAnsi="Times New Roman" w:cs="Times New Roman"/>
                <w:color w:val="000000" w:themeColor="text1"/>
                <w:sz w:val="22"/>
                <w:szCs w:val="22"/>
              </w:rPr>
              <w:t>PASS: Access is correctly restricted to administrators. FAIL: Standard user is able to view platform-wide analytics.</w:t>
            </w:r>
          </w:p>
        </w:tc>
      </w:tr>
    </w:tbl>
    <w:p w14:paraId="7417BE41" w14:textId="77B5FFF3" w:rsidR="00A03BDF" w:rsidRPr="008C7DF3" w:rsidRDefault="007B3653" w:rsidP="00A03BDF">
      <w:pPr>
        <w:pStyle w:val="Heading2"/>
        <w:rPr>
          <w:rFonts w:ascii="Times New Roman" w:hAnsi="Times New Roman" w:cs="Times New Roman"/>
          <w:color w:val="000000" w:themeColor="text1"/>
          <w:sz w:val="28"/>
          <w:szCs w:val="28"/>
        </w:rPr>
      </w:pPr>
      <w:r w:rsidRPr="008C7DF3">
        <w:rPr>
          <w:rFonts w:ascii="Times New Roman" w:hAnsi="Times New Roman" w:cs="Times New Roman"/>
          <w:color w:val="000000" w:themeColor="text1"/>
          <w:sz w:val="28"/>
          <w:szCs w:val="28"/>
        </w:rPr>
        <w:lastRenderedPageBreak/>
        <w:t>4.6.9 Test</w:t>
      </w:r>
      <w:r w:rsidR="00A03BDF" w:rsidRPr="008C7DF3">
        <w:rPr>
          <w:rFonts w:ascii="Times New Roman" w:hAnsi="Times New Roman" w:cs="Times New Roman"/>
          <w:color w:val="000000" w:themeColor="text1"/>
          <w:sz w:val="28"/>
          <w:szCs w:val="28"/>
        </w:rPr>
        <w:t xml:space="preserve"> Case Summary</w:t>
      </w:r>
    </w:p>
    <w:p w14:paraId="4DEACA39" w14:textId="77777777" w:rsidR="00A03BDF" w:rsidRPr="008C7DF3" w:rsidRDefault="00A03BDF" w:rsidP="00A03BDF">
      <w:pPr>
        <w:spacing w:after="200" w:line="360" w:lineRule="auto"/>
        <w:jc w:val="both"/>
        <w:rPr>
          <w:rFonts w:ascii="Times New Roman" w:hAnsi="Times New Roman" w:cs="Times New Roman"/>
          <w:color w:val="000000" w:themeColor="text1"/>
          <w:szCs w:val="24"/>
        </w:rPr>
      </w:pPr>
      <w:r w:rsidRPr="008C7DF3">
        <w:rPr>
          <w:rFonts w:ascii="Times New Roman" w:hAnsi="Times New Roman" w:cs="Times New Roman"/>
          <w:color w:val="000000" w:themeColor="text1"/>
          <w:szCs w:val="24"/>
        </w:rPr>
        <w:t>Table 4.14 summarises the number of test cases defined for each functional module of TrustForge.</w:t>
      </w:r>
    </w:p>
    <w:tbl>
      <w:tblPr>
        <w:tblW w:w="8600" w:type="dxa"/>
        <w:tblBorders>
          <w:top w:val="single" w:sz="4" w:space="0" w:color="B9C7D8"/>
          <w:left w:val="single" w:sz="4" w:space="0" w:color="B9C7D8"/>
          <w:bottom w:val="single" w:sz="4" w:space="0" w:color="B9C7D8"/>
          <w:right w:val="single" w:sz="4" w:space="0" w:color="B9C7D8"/>
          <w:insideH w:val="single" w:sz="4" w:space="0" w:color="B9C7D8"/>
          <w:insideV w:val="single" w:sz="4" w:space="0" w:color="B9C7D8"/>
        </w:tblBorders>
        <w:tblCellMar>
          <w:left w:w="10" w:type="dxa"/>
          <w:right w:w="10" w:type="dxa"/>
        </w:tblCellMar>
        <w:tblLook w:val="0000" w:firstRow="0" w:lastRow="0" w:firstColumn="0" w:lastColumn="0" w:noHBand="0" w:noVBand="0"/>
      </w:tblPr>
      <w:tblGrid>
        <w:gridCol w:w="1600"/>
        <w:gridCol w:w="5400"/>
        <w:gridCol w:w="1600"/>
      </w:tblGrid>
      <w:tr w:rsidR="00A03BDF" w:rsidRPr="008C7DF3" w14:paraId="2811A9AF" w14:textId="77777777" w:rsidTr="007B75AF">
        <w:trPr>
          <w:tblHeader/>
        </w:trPr>
        <w:tc>
          <w:tcPr>
            <w:tcW w:w="1600" w:type="dxa"/>
            <w:tcMar>
              <w:top w:w="80" w:type="dxa"/>
              <w:left w:w="100" w:type="dxa"/>
              <w:bottom w:w="80" w:type="dxa"/>
              <w:right w:w="100" w:type="dxa"/>
            </w:tcMar>
            <w:vAlign w:val="center"/>
          </w:tcPr>
          <w:p w14:paraId="435CBFA7" w14:textId="77777777" w:rsidR="00A03BDF" w:rsidRPr="008C7DF3" w:rsidRDefault="00A03BDF" w:rsidP="005B5CAE">
            <w:pPr>
              <w:jc w:val="center"/>
              <w:rPr>
                <w:rFonts w:ascii="Times New Roman" w:hAnsi="Times New Roman" w:cs="Times New Roman"/>
                <w:color w:val="000000" w:themeColor="text1"/>
                <w:szCs w:val="24"/>
              </w:rPr>
            </w:pPr>
            <w:r w:rsidRPr="008C7DF3">
              <w:rPr>
                <w:rFonts w:ascii="Times New Roman" w:hAnsi="Times New Roman" w:cs="Times New Roman"/>
                <w:b/>
                <w:bCs/>
                <w:color w:val="000000" w:themeColor="text1"/>
                <w:szCs w:val="24"/>
              </w:rPr>
              <w:t>Section</w:t>
            </w:r>
          </w:p>
        </w:tc>
        <w:tc>
          <w:tcPr>
            <w:tcW w:w="5400" w:type="dxa"/>
            <w:tcMar>
              <w:top w:w="80" w:type="dxa"/>
              <w:left w:w="100" w:type="dxa"/>
              <w:bottom w:w="80" w:type="dxa"/>
              <w:right w:w="100" w:type="dxa"/>
            </w:tcMar>
            <w:vAlign w:val="center"/>
          </w:tcPr>
          <w:p w14:paraId="5831466E" w14:textId="77777777" w:rsidR="00A03BDF" w:rsidRPr="008C7DF3" w:rsidRDefault="00A03BDF" w:rsidP="005B5CAE">
            <w:pPr>
              <w:jc w:val="center"/>
              <w:rPr>
                <w:rFonts w:ascii="Times New Roman" w:hAnsi="Times New Roman" w:cs="Times New Roman"/>
                <w:color w:val="000000" w:themeColor="text1"/>
                <w:szCs w:val="24"/>
              </w:rPr>
            </w:pPr>
            <w:r w:rsidRPr="008C7DF3">
              <w:rPr>
                <w:rFonts w:ascii="Times New Roman" w:hAnsi="Times New Roman" w:cs="Times New Roman"/>
                <w:b/>
                <w:bCs/>
                <w:color w:val="000000" w:themeColor="text1"/>
                <w:szCs w:val="24"/>
              </w:rPr>
              <w:t>Module</w:t>
            </w:r>
          </w:p>
        </w:tc>
        <w:tc>
          <w:tcPr>
            <w:tcW w:w="1600" w:type="dxa"/>
            <w:tcMar>
              <w:top w:w="80" w:type="dxa"/>
              <w:left w:w="100" w:type="dxa"/>
              <w:bottom w:w="80" w:type="dxa"/>
              <w:right w:w="100" w:type="dxa"/>
            </w:tcMar>
            <w:vAlign w:val="center"/>
          </w:tcPr>
          <w:p w14:paraId="7567BEDA" w14:textId="77777777" w:rsidR="00A03BDF" w:rsidRPr="008C7DF3" w:rsidRDefault="00A03BDF" w:rsidP="005B5CAE">
            <w:pPr>
              <w:jc w:val="center"/>
              <w:rPr>
                <w:rFonts w:ascii="Times New Roman" w:hAnsi="Times New Roman" w:cs="Times New Roman"/>
                <w:color w:val="000000" w:themeColor="text1"/>
                <w:szCs w:val="24"/>
              </w:rPr>
            </w:pPr>
            <w:r w:rsidRPr="008C7DF3">
              <w:rPr>
                <w:rFonts w:ascii="Times New Roman" w:hAnsi="Times New Roman" w:cs="Times New Roman"/>
                <w:b/>
                <w:bCs/>
                <w:color w:val="000000" w:themeColor="text1"/>
                <w:szCs w:val="24"/>
              </w:rPr>
              <w:t>No. of Test Cases</w:t>
            </w:r>
          </w:p>
        </w:tc>
      </w:tr>
      <w:tr w:rsidR="00A03BDF" w:rsidRPr="008C7DF3" w14:paraId="3A2F85F7" w14:textId="77777777" w:rsidTr="007B75AF">
        <w:trPr>
          <w:cantSplit/>
        </w:trPr>
        <w:tc>
          <w:tcPr>
            <w:tcW w:w="1600" w:type="dxa"/>
            <w:tcMar>
              <w:top w:w="70" w:type="dxa"/>
              <w:left w:w="100" w:type="dxa"/>
              <w:bottom w:w="70" w:type="dxa"/>
              <w:right w:w="100" w:type="dxa"/>
            </w:tcMar>
            <w:vAlign w:val="center"/>
          </w:tcPr>
          <w:p w14:paraId="48A7550C" w14:textId="77777777" w:rsidR="00A03BDF" w:rsidRPr="008C7DF3" w:rsidRDefault="00A03BDF" w:rsidP="005B5CAE">
            <w:pPr>
              <w:rPr>
                <w:rFonts w:ascii="Times New Roman" w:hAnsi="Times New Roman" w:cs="Times New Roman"/>
                <w:color w:val="000000" w:themeColor="text1"/>
                <w:szCs w:val="24"/>
              </w:rPr>
            </w:pPr>
            <w:r w:rsidRPr="008C7DF3">
              <w:rPr>
                <w:rFonts w:ascii="Times New Roman" w:hAnsi="Times New Roman" w:cs="Times New Roman"/>
                <w:color w:val="000000" w:themeColor="text1"/>
                <w:szCs w:val="24"/>
              </w:rPr>
              <w:t>4.6.1</w:t>
            </w:r>
          </w:p>
        </w:tc>
        <w:tc>
          <w:tcPr>
            <w:tcW w:w="5400" w:type="dxa"/>
            <w:tcMar>
              <w:top w:w="70" w:type="dxa"/>
              <w:left w:w="100" w:type="dxa"/>
              <w:bottom w:w="70" w:type="dxa"/>
              <w:right w:w="100" w:type="dxa"/>
            </w:tcMar>
            <w:vAlign w:val="center"/>
          </w:tcPr>
          <w:p w14:paraId="56768938" w14:textId="77777777" w:rsidR="00A03BDF" w:rsidRPr="008C7DF3" w:rsidRDefault="00A03BDF" w:rsidP="005B5CAE">
            <w:pPr>
              <w:rPr>
                <w:rFonts w:ascii="Times New Roman" w:hAnsi="Times New Roman" w:cs="Times New Roman"/>
                <w:color w:val="000000" w:themeColor="text1"/>
                <w:szCs w:val="24"/>
              </w:rPr>
            </w:pPr>
            <w:r w:rsidRPr="008C7DF3">
              <w:rPr>
                <w:rFonts w:ascii="Times New Roman" w:hAnsi="Times New Roman" w:cs="Times New Roman"/>
                <w:color w:val="000000" w:themeColor="text1"/>
                <w:szCs w:val="24"/>
              </w:rPr>
              <w:t>User Registration &amp; Authentication</w:t>
            </w:r>
          </w:p>
        </w:tc>
        <w:tc>
          <w:tcPr>
            <w:tcW w:w="1600" w:type="dxa"/>
            <w:tcMar>
              <w:top w:w="70" w:type="dxa"/>
              <w:left w:w="100" w:type="dxa"/>
              <w:bottom w:w="70" w:type="dxa"/>
              <w:right w:w="100" w:type="dxa"/>
            </w:tcMar>
            <w:vAlign w:val="center"/>
          </w:tcPr>
          <w:p w14:paraId="1C7B1DB6" w14:textId="77777777" w:rsidR="00A03BDF" w:rsidRPr="008C7DF3" w:rsidRDefault="00A03BDF" w:rsidP="005B5CAE">
            <w:pPr>
              <w:rPr>
                <w:rFonts w:ascii="Times New Roman" w:hAnsi="Times New Roman" w:cs="Times New Roman"/>
                <w:color w:val="000000" w:themeColor="text1"/>
                <w:szCs w:val="24"/>
              </w:rPr>
            </w:pPr>
            <w:r w:rsidRPr="008C7DF3">
              <w:rPr>
                <w:rFonts w:ascii="Times New Roman" w:hAnsi="Times New Roman" w:cs="Times New Roman"/>
                <w:color w:val="000000" w:themeColor="text1"/>
                <w:szCs w:val="24"/>
              </w:rPr>
              <w:t>10</w:t>
            </w:r>
          </w:p>
        </w:tc>
      </w:tr>
      <w:tr w:rsidR="00A03BDF" w:rsidRPr="008C7DF3" w14:paraId="47EEF065" w14:textId="77777777" w:rsidTr="007B75AF">
        <w:trPr>
          <w:cantSplit/>
        </w:trPr>
        <w:tc>
          <w:tcPr>
            <w:tcW w:w="1600" w:type="dxa"/>
            <w:tcMar>
              <w:top w:w="70" w:type="dxa"/>
              <w:left w:w="100" w:type="dxa"/>
              <w:bottom w:w="70" w:type="dxa"/>
              <w:right w:w="100" w:type="dxa"/>
            </w:tcMar>
            <w:vAlign w:val="center"/>
          </w:tcPr>
          <w:p w14:paraId="4C332D12" w14:textId="77777777" w:rsidR="00A03BDF" w:rsidRPr="008C7DF3" w:rsidRDefault="00A03BDF" w:rsidP="005B5CAE">
            <w:pPr>
              <w:rPr>
                <w:rFonts w:ascii="Times New Roman" w:hAnsi="Times New Roman" w:cs="Times New Roman"/>
                <w:color w:val="000000" w:themeColor="text1"/>
                <w:szCs w:val="24"/>
              </w:rPr>
            </w:pPr>
            <w:r w:rsidRPr="008C7DF3">
              <w:rPr>
                <w:rFonts w:ascii="Times New Roman" w:hAnsi="Times New Roman" w:cs="Times New Roman"/>
                <w:color w:val="000000" w:themeColor="text1"/>
                <w:szCs w:val="24"/>
              </w:rPr>
              <w:t>4.6.2</w:t>
            </w:r>
          </w:p>
        </w:tc>
        <w:tc>
          <w:tcPr>
            <w:tcW w:w="5400" w:type="dxa"/>
            <w:tcMar>
              <w:top w:w="70" w:type="dxa"/>
              <w:left w:w="100" w:type="dxa"/>
              <w:bottom w:w="70" w:type="dxa"/>
              <w:right w:w="100" w:type="dxa"/>
            </w:tcMar>
            <w:vAlign w:val="center"/>
          </w:tcPr>
          <w:p w14:paraId="6254EB4C" w14:textId="77777777" w:rsidR="00A03BDF" w:rsidRPr="008C7DF3" w:rsidRDefault="00A03BDF" w:rsidP="005B5CAE">
            <w:pPr>
              <w:rPr>
                <w:rFonts w:ascii="Times New Roman" w:hAnsi="Times New Roman" w:cs="Times New Roman"/>
                <w:color w:val="000000" w:themeColor="text1"/>
                <w:szCs w:val="24"/>
              </w:rPr>
            </w:pPr>
            <w:r w:rsidRPr="008C7DF3">
              <w:rPr>
                <w:rFonts w:ascii="Times New Roman" w:hAnsi="Times New Roman" w:cs="Times New Roman"/>
                <w:color w:val="000000" w:themeColor="text1"/>
                <w:szCs w:val="24"/>
              </w:rPr>
              <w:t>Assessment Wizard &amp; Organisation Info</w:t>
            </w:r>
          </w:p>
        </w:tc>
        <w:tc>
          <w:tcPr>
            <w:tcW w:w="1600" w:type="dxa"/>
            <w:tcMar>
              <w:top w:w="70" w:type="dxa"/>
              <w:left w:w="100" w:type="dxa"/>
              <w:bottom w:w="70" w:type="dxa"/>
              <w:right w:w="100" w:type="dxa"/>
            </w:tcMar>
            <w:vAlign w:val="center"/>
          </w:tcPr>
          <w:p w14:paraId="6ED3A1B1" w14:textId="77777777" w:rsidR="00A03BDF" w:rsidRPr="008C7DF3" w:rsidRDefault="00A03BDF" w:rsidP="005B5CAE">
            <w:pPr>
              <w:rPr>
                <w:rFonts w:ascii="Times New Roman" w:hAnsi="Times New Roman" w:cs="Times New Roman"/>
                <w:color w:val="000000" w:themeColor="text1"/>
                <w:szCs w:val="24"/>
              </w:rPr>
            </w:pPr>
            <w:r w:rsidRPr="008C7DF3">
              <w:rPr>
                <w:rFonts w:ascii="Times New Roman" w:hAnsi="Times New Roman" w:cs="Times New Roman"/>
                <w:color w:val="000000" w:themeColor="text1"/>
                <w:szCs w:val="24"/>
              </w:rPr>
              <w:t>10</w:t>
            </w:r>
          </w:p>
        </w:tc>
      </w:tr>
      <w:tr w:rsidR="00A03BDF" w:rsidRPr="008C7DF3" w14:paraId="33488AEC" w14:textId="77777777" w:rsidTr="007B75AF">
        <w:trPr>
          <w:cantSplit/>
        </w:trPr>
        <w:tc>
          <w:tcPr>
            <w:tcW w:w="1600" w:type="dxa"/>
            <w:tcMar>
              <w:top w:w="70" w:type="dxa"/>
              <w:left w:w="100" w:type="dxa"/>
              <w:bottom w:w="70" w:type="dxa"/>
              <w:right w:w="100" w:type="dxa"/>
            </w:tcMar>
            <w:vAlign w:val="center"/>
          </w:tcPr>
          <w:p w14:paraId="34893E84" w14:textId="77777777" w:rsidR="00A03BDF" w:rsidRPr="008C7DF3" w:rsidRDefault="00A03BDF" w:rsidP="005B5CAE">
            <w:pPr>
              <w:rPr>
                <w:rFonts w:ascii="Times New Roman" w:hAnsi="Times New Roman" w:cs="Times New Roman"/>
                <w:color w:val="000000" w:themeColor="text1"/>
                <w:szCs w:val="24"/>
              </w:rPr>
            </w:pPr>
            <w:r w:rsidRPr="008C7DF3">
              <w:rPr>
                <w:rFonts w:ascii="Times New Roman" w:hAnsi="Times New Roman" w:cs="Times New Roman"/>
                <w:color w:val="000000" w:themeColor="text1"/>
                <w:szCs w:val="24"/>
              </w:rPr>
              <w:t>4.6.3</w:t>
            </w:r>
          </w:p>
        </w:tc>
        <w:tc>
          <w:tcPr>
            <w:tcW w:w="5400" w:type="dxa"/>
            <w:tcMar>
              <w:top w:w="70" w:type="dxa"/>
              <w:left w:w="100" w:type="dxa"/>
              <w:bottom w:w="70" w:type="dxa"/>
              <w:right w:w="100" w:type="dxa"/>
            </w:tcMar>
            <w:vAlign w:val="center"/>
          </w:tcPr>
          <w:p w14:paraId="1030100B" w14:textId="77777777" w:rsidR="00A03BDF" w:rsidRPr="008C7DF3" w:rsidRDefault="00A03BDF" w:rsidP="005B5CAE">
            <w:pPr>
              <w:rPr>
                <w:rFonts w:ascii="Times New Roman" w:hAnsi="Times New Roman" w:cs="Times New Roman"/>
                <w:color w:val="000000" w:themeColor="text1"/>
                <w:szCs w:val="24"/>
              </w:rPr>
            </w:pPr>
            <w:r w:rsidRPr="008C7DF3">
              <w:rPr>
                <w:rFonts w:ascii="Times New Roman" w:hAnsi="Times New Roman" w:cs="Times New Roman"/>
                <w:color w:val="000000" w:themeColor="text1"/>
                <w:szCs w:val="24"/>
              </w:rPr>
              <w:t>Website / Privacy Evaluation</w:t>
            </w:r>
          </w:p>
        </w:tc>
        <w:tc>
          <w:tcPr>
            <w:tcW w:w="1600" w:type="dxa"/>
            <w:tcMar>
              <w:top w:w="70" w:type="dxa"/>
              <w:left w:w="100" w:type="dxa"/>
              <w:bottom w:w="70" w:type="dxa"/>
              <w:right w:w="100" w:type="dxa"/>
            </w:tcMar>
            <w:vAlign w:val="center"/>
          </w:tcPr>
          <w:p w14:paraId="1EE4316B" w14:textId="77777777" w:rsidR="00A03BDF" w:rsidRPr="008C7DF3" w:rsidRDefault="00A03BDF" w:rsidP="005B5CAE">
            <w:pPr>
              <w:rPr>
                <w:rFonts w:ascii="Times New Roman" w:hAnsi="Times New Roman" w:cs="Times New Roman"/>
                <w:color w:val="000000" w:themeColor="text1"/>
                <w:szCs w:val="24"/>
              </w:rPr>
            </w:pPr>
            <w:r w:rsidRPr="008C7DF3">
              <w:rPr>
                <w:rFonts w:ascii="Times New Roman" w:hAnsi="Times New Roman" w:cs="Times New Roman"/>
                <w:color w:val="000000" w:themeColor="text1"/>
                <w:szCs w:val="24"/>
              </w:rPr>
              <w:t>10</w:t>
            </w:r>
          </w:p>
        </w:tc>
      </w:tr>
      <w:tr w:rsidR="00A03BDF" w:rsidRPr="008C7DF3" w14:paraId="68A0F592" w14:textId="77777777" w:rsidTr="007B75AF">
        <w:trPr>
          <w:cantSplit/>
        </w:trPr>
        <w:tc>
          <w:tcPr>
            <w:tcW w:w="1600" w:type="dxa"/>
            <w:tcMar>
              <w:top w:w="70" w:type="dxa"/>
              <w:left w:w="100" w:type="dxa"/>
              <w:bottom w:w="70" w:type="dxa"/>
              <w:right w:w="100" w:type="dxa"/>
            </w:tcMar>
            <w:vAlign w:val="center"/>
          </w:tcPr>
          <w:p w14:paraId="01064A4B" w14:textId="77777777" w:rsidR="00A03BDF" w:rsidRPr="008C7DF3" w:rsidRDefault="00A03BDF" w:rsidP="005B5CAE">
            <w:pPr>
              <w:rPr>
                <w:rFonts w:ascii="Times New Roman" w:hAnsi="Times New Roman" w:cs="Times New Roman"/>
                <w:color w:val="000000" w:themeColor="text1"/>
                <w:szCs w:val="24"/>
              </w:rPr>
            </w:pPr>
            <w:r w:rsidRPr="008C7DF3">
              <w:rPr>
                <w:rFonts w:ascii="Times New Roman" w:hAnsi="Times New Roman" w:cs="Times New Roman"/>
                <w:color w:val="000000" w:themeColor="text1"/>
                <w:szCs w:val="24"/>
              </w:rPr>
              <w:t>4.6.4</w:t>
            </w:r>
          </w:p>
        </w:tc>
        <w:tc>
          <w:tcPr>
            <w:tcW w:w="5400" w:type="dxa"/>
            <w:tcMar>
              <w:top w:w="70" w:type="dxa"/>
              <w:left w:w="100" w:type="dxa"/>
              <w:bottom w:w="70" w:type="dxa"/>
              <w:right w:w="100" w:type="dxa"/>
            </w:tcMar>
            <w:vAlign w:val="center"/>
          </w:tcPr>
          <w:p w14:paraId="695CC874" w14:textId="77777777" w:rsidR="00A03BDF" w:rsidRPr="008C7DF3" w:rsidRDefault="00A03BDF" w:rsidP="005B5CAE">
            <w:pPr>
              <w:rPr>
                <w:rFonts w:ascii="Times New Roman" w:hAnsi="Times New Roman" w:cs="Times New Roman"/>
                <w:color w:val="000000" w:themeColor="text1"/>
                <w:szCs w:val="24"/>
              </w:rPr>
            </w:pPr>
            <w:r w:rsidRPr="008C7DF3">
              <w:rPr>
                <w:rFonts w:ascii="Times New Roman" w:hAnsi="Times New Roman" w:cs="Times New Roman"/>
                <w:color w:val="000000" w:themeColor="text1"/>
                <w:szCs w:val="24"/>
              </w:rPr>
              <w:t>AI Analysis &amp; Risk Classification</w:t>
            </w:r>
          </w:p>
        </w:tc>
        <w:tc>
          <w:tcPr>
            <w:tcW w:w="1600" w:type="dxa"/>
            <w:tcMar>
              <w:top w:w="70" w:type="dxa"/>
              <w:left w:w="100" w:type="dxa"/>
              <w:bottom w:w="70" w:type="dxa"/>
              <w:right w:w="100" w:type="dxa"/>
            </w:tcMar>
            <w:vAlign w:val="center"/>
          </w:tcPr>
          <w:p w14:paraId="27830699" w14:textId="77777777" w:rsidR="00A03BDF" w:rsidRPr="008C7DF3" w:rsidRDefault="00A03BDF" w:rsidP="005B5CAE">
            <w:pPr>
              <w:rPr>
                <w:rFonts w:ascii="Times New Roman" w:hAnsi="Times New Roman" w:cs="Times New Roman"/>
                <w:color w:val="000000" w:themeColor="text1"/>
                <w:szCs w:val="24"/>
              </w:rPr>
            </w:pPr>
            <w:r w:rsidRPr="008C7DF3">
              <w:rPr>
                <w:rFonts w:ascii="Times New Roman" w:hAnsi="Times New Roman" w:cs="Times New Roman"/>
                <w:color w:val="000000" w:themeColor="text1"/>
                <w:szCs w:val="24"/>
              </w:rPr>
              <w:t>10</w:t>
            </w:r>
          </w:p>
        </w:tc>
      </w:tr>
      <w:tr w:rsidR="00A03BDF" w:rsidRPr="008C7DF3" w14:paraId="5F3CE59C" w14:textId="77777777" w:rsidTr="007B75AF">
        <w:trPr>
          <w:cantSplit/>
        </w:trPr>
        <w:tc>
          <w:tcPr>
            <w:tcW w:w="1600" w:type="dxa"/>
            <w:tcMar>
              <w:top w:w="70" w:type="dxa"/>
              <w:left w:w="100" w:type="dxa"/>
              <w:bottom w:w="70" w:type="dxa"/>
              <w:right w:w="100" w:type="dxa"/>
            </w:tcMar>
            <w:vAlign w:val="center"/>
          </w:tcPr>
          <w:p w14:paraId="01F9C1A7" w14:textId="77777777" w:rsidR="00A03BDF" w:rsidRPr="008C7DF3" w:rsidRDefault="00A03BDF" w:rsidP="005B5CAE">
            <w:pPr>
              <w:rPr>
                <w:rFonts w:ascii="Times New Roman" w:hAnsi="Times New Roman" w:cs="Times New Roman"/>
                <w:color w:val="000000" w:themeColor="text1"/>
                <w:szCs w:val="24"/>
              </w:rPr>
            </w:pPr>
            <w:r w:rsidRPr="008C7DF3">
              <w:rPr>
                <w:rFonts w:ascii="Times New Roman" w:hAnsi="Times New Roman" w:cs="Times New Roman"/>
                <w:color w:val="000000" w:themeColor="text1"/>
                <w:szCs w:val="24"/>
              </w:rPr>
              <w:t>4.6.5</w:t>
            </w:r>
          </w:p>
        </w:tc>
        <w:tc>
          <w:tcPr>
            <w:tcW w:w="5400" w:type="dxa"/>
            <w:tcMar>
              <w:top w:w="70" w:type="dxa"/>
              <w:left w:w="100" w:type="dxa"/>
              <w:bottom w:w="70" w:type="dxa"/>
              <w:right w:w="100" w:type="dxa"/>
            </w:tcMar>
            <w:vAlign w:val="center"/>
          </w:tcPr>
          <w:p w14:paraId="6586CE73" w14:textId="77777777" w:rsidR="00A03BDF" w:rsidRPr="008C7DF3" w:rsidRDefault="00A03BDF" w:rsidP="005B5CAE">
            <w:pPr>
              <w:rPr>
                <w:rFonts w:ascii="Times New Roman" w:hAnsi="Times New Roman" w:cs="Times New Roman"/>
                <w:color w:val="000000" w:themeColor="text1"/>
                <w:szCs w:val="24"/>
              </w:rPr>
            </w:pPr>
            <w:r w:rsidRPr="008C7DF3">
              <w:rPr>
                <w:rFonts w:ascii="Times New Roman" w:hAnsi="Times New Roman" w:cs="Times New Roman"/>
                <w:color w:val="000000" w:themeColor="text1"/>
                <w:szCs w:val="24"/>
              </w:rPr>
              <w:t>Trust Score &amp; Recommendations</w:t>
            </w:r>
          </w:p>
        </w:tc>
        <w:tc>
          <w:tcPr>
            <w:tcW w:w="1600" w:type="dxa"/>
            <w:tcMar>
              <w:top w:w="70" w:type="dxa"/>
              <w:left w:w="100" w:type="dxa"/>
              <w:bottom w:w="70" w:type="dxa"/>
              <w:right w:w="100" w:type="dxa"/>
            </w:tcMar>
            <w:vAlign w:val="center"/>
          </w:tcPr>
          <w:p w14:paraId="7FAB071D" w14:textId="77777777" w:rsidR="00A03BDF" w:rsidRPr="008C7DF3" w:rsidRDefault="00A03BDF" w:rsidP="005B5CAE">
            <w:pPr>
              <w:rPr>
                <w:rFonts w:ascii="Times New Roman" w:hAnsi="Times New Roman" w:cs="Times New Roman"/>
                <w:color w:val="000000" w:themeColor="text1"/>
                <w:szCs w:val="24"/>
              </w:rPr>
            </w:pPr>
            <w:r w:rsidRPr="008C7DF3">
              <w:rPr>
                <w:rFonts w:ascii="Times New Roman" w:hAnsi="Times New Roman" w:cs="Times New Roman"/>
                <w:color w:val="000000" w:themeColor="text1"/>
                <w:szCs w:val="24"/>
              </w:rPr>
              <w:t>10</w:t>
            </w:r>
          </w:p>
        </w:tc>
      </w:tr>
      <w:tr w:rsidR="00A03BDF" w:rsidRPr="008C7DF3" w14:paraId="14804F4D" w14:textId="77777777" w:rsidTr="007B75AF">
        <w:trPr>
          <w:cantSplit/>
        </w:trPr>
        <w:tc>
          <w:tcPr>
            <w:tcW w:w="1600" w:type="dxa"/>
            <w:tcMar>
              <w:top w:w="70" w:type="dxa"/>
              <w:left w:w="100" w:type="dxa"/>
              <w:bottom w:w="70" w:type="dxa"/>
              <w:right w:w="100" w:type="dxa"/>
            </w:tcMar>
            <w:vAlign w:val="center"/>
          </w:tcPr>
          <w:p w14:paraId="3E417819" w14:textId="77777777" w:rsidR="00A03BDF" w:rsidRPr="008C7DF3" w:rsidRDefault="00A03BDF" w:rsidP="005B5CAE">
            <w:pPr>
              <w:rPr>
                <w:rFonts w:ascii="Times New Roman" w:hAnsi="Times New Roman" w:cs="Times New Roman"/>
                <w:color w:val="000000" w:themeColor="text1"/>
                <w:szCs w:val="24"/>
              </w:rPr>
            </w:pPr>
            <w:r w:rsidRPr="008C7DF3">
              <w:rPr>
                <w:rFonts w:ascii="Times New Roman" w:hAnsi="Times New Roman" w:cs="Times New Roman"/>
                <w:color w:val="000000" w:themeColor="text1"/>
                <w:szCs w:val="24"/>
              </w:rPr>
              <w:t>4.6.6</w:t>
            </w:r>
          </w:p>
        </w:tc>
        <w:tc>
          <w:tcPr>
            <w:tcW w:w="5400" w:type="dxa"/>
            <w:tcMar>
              <w:top w:w="70" w:type="dxa"/>
              <w:left w:w="100" w:type="dxa"/>
              <w:bottom w:w="70" w:type="dxa"/>
              <w:right w:w="100" w:type="dxa"/>
            </w:tcMar>
            <w:vAlign w:val="center"/>
          </w:tcPr>
          <w:p w14:paraId="70A93C88" w14:textId="77777777" w:rsidR="00A03BDF" w:rsidRPr="008C7DF3" w:rsidRDefault="00A03BDF" w:rsidP="005B5CAE">
            <w:pPr>
              <w:rPr>
                <w:rFonts w:ascii="Times New Roman" w:hAnsi="Times New Roman" w:cs="Times New Roman"/>
                <w:color w:val="000000" w:themeColor="text1"/>
                <w:szCs w:val="24"/>
              </w:rPr>
            </w:pPr>
            <w:r w:rsidRPr="008C7DF3">
              <w:rPr>
                <w:rFonts w:ascii="Times New Roman" w:hAnsi="Times New Roman" w:cs="Times New Roman"/>
                <w:color w:val="000000" w:themeColor="text1"/>
                <w:szCs w:val="24"/>
              </w:rPr>
              <w:t>Report Generation &amp; History</w:t>
            </w:r>
          </w:p>
        </w:tc>
        <w:tc>
          <w:tcPr>
            <w:tcW w:w="1600" w:type="dxa"/>
            <w:tcMar>
              <w:top w:w="70" w:type="dxa"/>
              <w:left w:w="100" w:type="dxa"/>
              <w:bottom w:w="70" w:type="dxa"/>
              <w:right w:w="100" w:type="dxa"/>
            </w:tcMar>
            <w:vAlign w:val="center"/>
          </w:tcPr>
          <w:p w14:paraId="27842B5D" w14:textId="77777777" w:rsidR="00A03BDF" w:rsidRPr="008C7DF3" w:rsidRDefault="00A03BDF" w:rsidP="005B5CAE">
            <w:pPr>
              <w:rPr>
                <w:rFonts w:ascii="Times New Roman" w:hAnsi="Times New Roman" w:cs="Times New Roman"/>
                <w:color w:val="000000" w:themeColor="text1"/>
                <w:szCs w:val="24"/>
              </w:rPr>
            </w:pPr>
            <w:r w:rsidRPr="008C7DF3">
              <w:rPr>
                <w:rFonts w:ascii="Times New Roman" w:hAnsi="Times New Roman" w:cs="Times New Roman"/>
                <w:color w:val="000000" w:themeColor="text1"/>
                <w:szCs w:val="24"/>
              </w:rPr>
              <w:t>10</w:t>
            </w:r>
          </w:p>
        </w:tc>
      </w:tr>
      <w:tr w:rsidR="00A03BDF" w:rsidRPr="008C7DF3" w14:paraId="2AE5BE9B" w14:textId="77777777" w:rsidTr="007B75AF">
        <w:trPr>
          <w:cantSplit/>
        </w:trPr>
        <w:tc>
          <w:tcPr>
            <w:tcW w:w="1600" w:type="dxa"/>
            <w:tcMar>
              <w:top w:w="70" w:type="dxa"/>
              <w:left w:w="100" w:type="dxa"/>
              <w:bottom w:w="70" w:type="dxa"/>
              <w:right w:w="100" w:type="dxa"/>
            </w:tcMar>
            <w:vAlign w:val="center"/>
          </w:tcPr>
          <w:p w14:paraId="196EFF83" w14:textId="77777777" w:rsidR="00A03BDF" w:rsidRPr="008C7DF3" w:rsidRDefault="00A03BDF" w:rsidP="005B5CAE">
            <w:pPr>
              <w:rPr>
                <w:rFonts w:ascii="Times New Roman" w:hAnsi="Times New Roman" w:cs="Times New Roman"/>
                <w:color w:val="000000" w:themeColor="text1"/>
                <w:szCs w:val="24"/>
              </w:rPr>
            </w:pPr>
            <w:r w:rsidRPr="008C7DF3">
              <w:rPr>
                <w:rFonts w:ascii="Times New Roman" w:hAnsi="Times New Roman" w:cs="Times New Roman"/>
                <w:color w:val="000000" w:themeColor="text1"/>
                <w:szCs w:val="24"/>
              </w:rPr>
              <w:t>4.6.7</w:t>
            </w:r>
          </w:p>
        </w:tc>
        <w:tc>
          <w:tcPr>
            <w:tcW w:w="5400" w:type="dxa"/>
            <w:tcMar>
              <w:top w:w="70" w:type="dxa"/>
              <w:left w:w="100" w:type="dxa"/>
              <w:bottom w:w="70" w:type="dxa"/>
              <w:right w:w="100" w:type="dxa"/>
            </w:tcMar>
            <w:vAlign w:val="center"/>
          </w:tcPr>
          <w:p w14:paraId="524D0374" w14:textId="77777777" w:rsidR="00A03BDF" w:rsidRPr="008C7DF3" w:rsidRDefault="00A03BDF" w:rsidP="005B5CAE">
            <w:pPr>
              <w:rPr>
                <w:rFonts w:ascii="Times New Roman" w:hAnsi="Times New Roman" w:cs="Times New Roman"/>
                <w:color w:val="000000" w:themeColor="text1"/>
                <w:szCs w:val="24"/>
              </w:rPr>
            </w:pPr>
            <w:r w:rsidRPr="008C7DF3">
              <w:rPr>
                <w:rFonts w:ascii="Times New Roman" w:hAnsi="Times New Roman" w:cs="Times New Roman"/>
                <w:color w:val="000000" w:themeColor="text1"/>
                <w:szCs w:val="24"/>
              </w:rPr>
              <w:t>Admin Dashboard &amp; User Management</w:t>
            </w:r>
          </w:p>
        </w:tc>
        <w:tc>
          <w:tcPr>
            <w:tcW w:w="1600" w:type="dxa"/>
            <w:tcMar>
              <w:top w:w="70" w:type="dxa"/>
              <w:left w:w="100" w:type="dxa"/>
              <w:bottom w:w="70" w:type="dxa"/>
              <w:right w:w="100" w:type="dxa"/>
            </w:tcMar>
            <w:vAlign w:val="center"/>
          </w:tcPr>
          <w:p w14:paraId="6F8A6230" w14:textId="77777777" w:rsidR="00A03BDF" w:rsidRPr="008C7DF3" w:rsidRDefault="00A03BDF" w:rsidP="005B5CAE">
            <w:pPr>
              <w:rPr>
                <w:rFonts w:ascii="Times New Roman" w:hAnsi="Times New Roman" w:cs="Times New Roman"/>
                <w:color w:val="000000" w:themeColor="text1"/>
                <w:szCs w:val="24"/>
              </w:rPr>
            </w:pPr>
            <w:r w:rsidRPr="008C7DF3">
              <w:rPr>
                <w:rFonts w:ascii="Times New Roman" w:hAnsi="Times New Roman" w:cs="Times New Roman"/>
                <w:color w:val="000000" w:themeColor="text1"/>
                <w:szCs w:val="24"/>
              </w:rPr>
              <w:t>10</w:t>
            </w:r>
          </w:p>
        </w:tc>
      </w:tr>
      <w:tr w:rsidR="00A03BDF" w:rsidRPr="008C7DF3" w14:paraId="43587996" w14:textId="77777777" w:rsidTr="007B75AF">
        <w:trPr>
          <w:cantSplit/>
        </w:trPr>
        <w:tc>
          <w:tcPr>
            <w:tcW w:w="1600" w:type="dxa"/>
            <w:tcMar>
              <w:top w:w="70" w:type="dxa"/>
              <w:left w:w="100" w:type="dxa"/>
              <w:bottom w:w="70" w:type="dxa"/>
              <w:right w:w="100" w:type="dxa"/>
            </w:tcMar>
            <w:vAlign w:val="center"/>
          </w:tcPr>
          <w:p w14:paraId="4ACDFAD4" w14:textId="77777777" w:rsidR="00A03BDF" w:rsidRPr="008C7DF3" w:rsidRDefault="00A03BDF" w:rsidP="005B5CAE">
            <w:pPr>
              <w:rPr>
                <w:rFonts w:ascii="Times New Roman" w:hAnsi="Times New Roman" w:cs="Times New Roman"/>
                <w:color w:val="000000" w:themeColor="text1"/>
                <w:szCs w:val="24"/>
              </w:rPr>
            </w:pPr>
            <w:r w:rsidRPr="008C7DF3">
              <w:rPr>
                <w:rFonts w:ascii="Times New Roman" w:hAnsi="Times New Roman" w:cs="Times New Roman"/>
                <w:color w:val="000000" w:themeColor="text1"/>
                <w:szCs w:val="24"/>
              </w:rPr>
              <w:t>4.6.8</w:t>
            </w:r>
          </w:p>
        </w:tc>
        <w:tc>
          <w:tcPr>
            <w:tcW w:w="5400" w:type="dxa"/>
            <w:tcMar>
              <w:top w:w="70" w:type="dxa"/>
              <w:left w:w="100" w:type="dxa"/>
              <w:bottom w:w="70" w:type="dxa"/>
              <w:right w:w="100" w:type="dxa"/>
            </w:tcMar>
            <w:vAlign w:val="center"/>
          </w:tcPr>
          <w:p w14:paraId="5B1C6B89" w14:textId="77777777" w:rsidR="00A03BDF" w:rsidRPr="008C7DF3" w:rsidRDefault="00A03BDF" w:rsidP="005B5CAE">
            <w:pPr>
              <w:rPr>
                <w:rFonts w:ascii="Times New Roman" w:hAnsi="Times New Roman" w:cs="Times New Roman"/>
                <w:color w:val="000000" w:themeColor="text1"/>
                <w:szCs w:val="24"/>
              </w:rPr>
            </w:pPr>
            <w:r w:rsidRPr="008C7DF3">
              <w:rPr>
                <w:rFonts w:ascii="Times New Roman" w:hAnsi="Times New Roman" w:cs="Times New Roman"/>
                <w:color w:val="000000" w:themeColor="text1"/>
                <w:szCs w:val="24"/>
              </w:rPr>
              <w:t>Platform Monitoring &amp; Analytics</w:t>
            </w:r>
          </w:p>
        </w:tc>
        <w:tc>
          <w:tcPr>
            <w:tcW w:w="1600" w:type="dxa"/>
            <w:tcMar>
              <w:top w:w="70" w:type="dxa"/>
              <w:left w:w="100" w:type="dxa"/>
              <w:bottom w:w="70" w:type="dxa"/>
              <w:right w:w="100" w:type="dxa"/>
            </w:tcMar>
            <w:vAlign w:val="center"/>
          </w:tcPr>
          <w:p w14:paraId="6C563C69" w14:textId="77777777" w:rsidR="00A03BDF" w:rsidRPr="008C7DF3" w:rsidRDefault="00A03BDF" w:rsidP="005B5CAE">
            <w:pPr>
              <w:rPr>
                <w:rFonts w:ascii="Times New Roman" w:hAnsi="Times New Roman" w:cs="Times New Roman"/>
                <w:color w:val="000000" w:themeColor="text1"/>
                <w:szCs w:val="24"/>
              </w:rPr>
            </w:pPr>
            <w:r w:rsidRPr="008C7DF3">
              <w:rPr>
                <w:rFonts w:ascii="Times New Roman" w:hAnsi="Times New Roman" w:cs="Times New Roman"/>
                <w:color w:val="000000" w:themeColor="text1"/>
                <w:szCs w:val="24"/>
              </w:rPr>
              <w:t>10</w:t>
            </w:r>
          </w:p>
        </w:tc>
      </w:tr>
      <w:tr w:rsidR="00A03BDF" w:rsidRPr="008C7DF3" w14:paraId="36EA5312" w14:textId="77777777" w:rsidTr="007B75AF">
        <w:trPr>
          <w:cantSplit/>
        </w:trPr>
        <w:tc>
          <w:tcPr>
            <w:tcW w:w="1600" w:type="dxa"/>
            <w:tcMar>
              <w:top w:w="70" w:type="dxa"/>
              <w:left w:w="100" w:type="dxa"/>
              <w:bottom w:w="70" w:type="dxa"/>
              <w:right w:w="100" w:type="dxa"/>
            </w:tcMar>
            <w:vAlign w:val="center"/>
          </w:tcPr>
          <w:p w14:paraId="343D49A2" w14:textId="77777777" w:rsidR="00A03BDF" w:rsidRPr="008C7DF3" w:rsidRDefault="00A03BDF" w:rsidP="005B5CAE">
            <w:pPr>
              <w:rPr>
                <w:rFonts w:ascii="Times New Roman" w:hAnsi="Times New Roman" w:cs="Times New Roman"/>
                <w:color w:val="000000" w:themeColor="text1"/>
                <w:szCs w:val="24"/>
              </w:rPr>
            </w:pPr>
            <w:r w:rsidRPr="008C7DF3">
              <w:rPr>
                <w:rFonts w:ascii="Times New Roman" w:hAnsi="Times New Roman" w:cs="Times New Roman"/>
                <w:color w:val="000000" w:themeColor="text1"/>
                <w:szCs w:val="24"/>
              </w:rPr>
              <w:t>—</w:t>
            </w:r>
          </w:p>
        </w:tc>
        <w:tc>
          <w:tcPr>
            <w:tcW w:w="5400" w:type="dxa"/>
            <w:tcMar>
              <w:top w:w="70" w:type="dxa"/>
              <w:left w:w="100" w:type="dxa"/>
              <w:bottom w:w="70" w:type="dxa"/>
              <w:right w:w="100" w:type="dxa"/>
            </w:tcMar>
            <w:vAlign w:val="center"/>
          </w:tcPr>
          <w:p w14:paraId="2E3E9309" w14:textId="77777777" w:rsidR="00A03BDF" w:rsidRPr="008C7DF3" w:rsidRDefault="00A03BDF" w:rsidP="005B5CAE">
            <w:pPr>
              <w:rPr>
                <w:rFonts w:ascii="Times New Roman" w:hAnsi="Times New Roman" w:cs="Times New Roman"/>
                <w:color w:val="000000" w:themeColor="text1"/>
                <w:szCs w:val="24"/>
              </w:rPr>
            </w:pPr>
            <w:r w:rsidRPr="008C7DF3">
              <w:rPr>
                <w:rFonts w:ascii="Times New Roman" w:hAnsi="Times New Roman" w:cs="Times New Roman"/>
                <w:color w:val="000000" w:themeColor="text1"/>
                <w:szCs w:val="24"/>
              </w:rPr>
              <w:t>Total</w:t>
            </w:r>
          </w:p>
        </w:tc>
        <w:tc>
          <w:tcPr>
            <w:tcW w:w="1600" w:type="dxa"/>
            <w:tcMar>
              <w:top w:w="70" w:type="dxa"/>
              <w:left w:w="100" w:type="dxa"/>
              <w:bottom w:w="70" w:type="dxa"/>
              <w:right w:w="100" w:type="dxa"/>
            </w:tcMar>
            <w:vAlign w:val="center"/>
          </w:tcPr>
          <w:p w14:paraId="319B892D" w14:textId="77777777" w:rsidR="00A03BDF" w:rsidRPr="008C7DF3" w:rsidRDefault="00A03BDF" w:rsidP="005B5CAE">
            <w:pPr>
              <w:rPr>
                <w:rFonts w:ascii="Times New Roman" w:hAnsi="Times New Roman" w:cs="Times New Roman"/>
                <w:color w:val="000000" w:themeColor="text1"/>
                <w:szCs w:val="24"/>
              </w:rPr>
            </w:pPr>
            <w:r w:rsidRPr="008C7DF3">
              <w:rPr>
                <w:rFonts w:ascii="Times New Roman" w:hAnsi="Times New Roman" w:cs="Times New Roman"/>
                <w:color w:val="000000" w:themeColor="text1"/>
                <w:szCs w:val="24"/>
              </w:rPr>
              <w:t>80</w:t>
            </w:r>
          </w:p>
        </w:tc>
      </w:tr>
    </w:tbl>
    <w:p w14:paraId="5681BD91" w14:textId="77777777" w:rsidR="00A03BDF" w:rsidRPr="008C7DF3" w:rsidRDefault="00A03BDF" w:rsidP="00A03BDF">
      <w:pPr>
        <w:spacing w:after="200" w:line="360" w:lineRule="auto"/>
        <w:jc w:val="both"/>
        <w:rPr>
          <w:rFonts w:ascii="Times New Roman" w:hAnsi="Times New Roman" w:cs="Times New Roman"/>
          <w:color w:val="000000" w:themeColor="text1"/>
          <w:szCs w:val="24"/>
        </w:rPr>
      </w:pPr>
      <w:r w:rsidRPr="008C7DF3">
        <w:rPr>
          <w:rFonts w:ascii="Times New Roman" w:hAnsi="Times New Roman" w:cs="Times New Roman"/>
          <w:color w:val="000000" w:themeColor="text1"/>
          <w:szCs w:val="24"/>
        </w:rPr>
        <w:t xml:space="preserve">A total of </w:t>
      </w:r>
      <w:r w:rsidRPr="008C7DF3">
        <w:rPr>
          <w:rFonts w:ascii="Times New Roman" w:hAnsi="Times New Roman" w:cs="Times New Roman"/>
          <w:b/>
          <w:bCs/>
          <w:color w:val="000000" w:themeColor="text1"/>
          <w:szCs w:val="24"/>
        </w:rPr>
        <w:t>80 test cases</w:t>
      </w:r>
      <w:r w:rsidRPr="008C7DF3">
        <w:rPr>
          <w:rFonts w:ascii="Times New Roman" w:hAnsi="Times New Roman" w:cs="Times New Roman"/>
          <w:color w:val="000000" w:themeColor="text1"/>
          <w:szCs w:val="24"/>
        </w:rPr>
        <w:t xml:space="preserve"> have been defined across the eight functional modules of TrustForge, covering authentication, the assessment workflow, website evaluation, AI-driven risk analysis, trust score and recommendation generation, reporting, and platform administration and monitoring. These test cases will be executed during the testing phase of the project, and results will be recorded against the pass / fail criteria defined above.</w:t>
      </w:r>
    </w:p>
    <w:p w14:paraId="60B412C0" w14:textId="77777777" w:rsidR="002921C2" w:rsidRPr="008C7DF3" w:rsidRDefault="002921C2">
      <w:pPr>
        <w:rPr>
          <w:rFonts w:ascii="Times New Roman" w:hAnsi="Times New Roman" w:cs="Times New Roman"/>
          <w:color w:val="000000" w:themeColor="text1"/>
          <w:szCs w:val="24"/>
        </w:rPr>
      </w:pPr>
    </w:p>
    <w:p w14:paraId="5365F40C" w14:textId="77777777" w:rsidR="0007379D" w:rsidRPr="008C7DF3" w:rsidRDefault="0007379D">
      <w:pPr>
        <w:rPr>
          <w:rFonts w:ascii="Times New Roman" w:hAnsi="Times New Roman" w:cs="Times New Roman"/>
          <w:color w:val="000000" w:themeColor="text1"/>
          <w:szCs w:val="24"/>
        </w:rPr>
      </w:pPr>
    </w:p>
    <w:p w14:paraId="6BED0DA6" w14:textId="77777777" w:rsidR="0007379D" w:rsidRPr="008C7DF3" w:rsidRDefault="0007379D">
      <w:pPr>
        <w:rPr>
          <w:rFonts w:ascii="Times New Roman" w:hAnsi="Times New Roman" w:cs="Times New Roman"/>
          <w:color w:val="000000" w:themeColor="text1"/>
          <w:szCs w:val="24"/>
        </w:rPr>
      </w:pPr>
    </w:p>
    <w:p w14:paraId="07D29976" w14:textId="77777777" w:rsidR="0007379D" w:rsidRPr="008C7DF3" w:rsidRDefault="0007379D">
      <w:pPr>
        <w:rPr>
          <w:rFonts w:ascii="Times New Roman" w:hAnsi="Times New Roman" w:cs="Times New Roman"/>
          <w:color w:val="000000" w:themeColor="text1"/>
          <w:szCs w:val="24"/>
        </w:rPr>
      </w:pPr>
    </w:p>
    <w:p w14:paraId="3CD0F899" w14:textId="77777777" w:rsidR="0007379D" w:rsidRPr="008C7DF3" w:rsidRDefault="0007379D">
      <w:pPr>
        <w:rPr>
          <w:rFonts w:ascii="Times New Roman" w:hAnsi="Times New Roman" w:cs="Times New Roman"/>
          <w:color w:val="000000" w:themeColor="text1"/>
          <w:szCs w:val="24"/>
        </w:rPr>
      </w:pPr>
    </w:p>
    <w:p w14:paraId="5459E4D2" w14:textId="77777777" w:rsidR="0007379D" w:rsidRPr="008C7DF3" w:rsidRDefault="0007379D">
      <w:pPr>
        <w:rPr>
          <w:rFonts w:ascii="Times New Roman" w:hAnsi="Times New Roman" w:cs="Times New Roman"/>
          <w:color w:val="000000" w:themeColor="text1"/>
          <w:szCs w:val="24"/>
        </w:rPr>
      </w:pPr>
    </w:p>
    <w:p w14:paraId="590BC3C9" w14:textId="77777777" w:rsidR="00991503" w:rsidRPr="007B75AF" w:rsidRDefault="00991503" w:rsidP="00991503">
      <w:pPr>
        <w:pStyle w:val="Heading1"/>
        <w:spacing w:before="200" w:after="200"/>
        <w:rPr>
          <w:rFonts w:ascii="Times New Roman" w:hAnsi="Times New Roman" w:cs="Times New Roman"/>
          <w:color w:val="000000" w:themeColor="text1"/>
          <w:sz w:val="28"/>
          <w:szCs w:val="28"/>
        </w:rPr>
      </w:pPr>
      <w:r w:rsidRPr="007B75AF">
        <w:rPr>
          <w:rFonts w:ascii="Times New Roman" w:eastAsia="Times New Roman" w:hAnsi="Times New Roman" w:cs="Times New Roman"/>
          <w:b/>
          <w:bCs/>
          <w:color w:val="000000" w:themeColor="text1"/>
          <w:sz w:val="28"/>
          <w:szCs w:val="28"/>
        </w:rPr>
        <w:lastRenderedPageBreak/>
        <w:t>4.7 Journey of Work Getting Done from AI Tool</w:t>
      </w:r>
    </w:p>
    <w:p w14:paraId="770EEBA8" w14:textId="4762EB35" w:rsidR="00723390" w:rsidRPr="008C7DF3" w:rsidRDefault="00991503" w:rsidP="00723390">
      <w:pPr>
        <w:spacing w:after="200" w:line="360" w:lineRule="auto"/>
        <w:jc w:val="both"/>
        <w:rPr>
          <w:rFonts w:ascii="Times New Roman" w:eastAsia="Times New Roman" w:hAnsi="Times New Roman" w:cs="Times New Roman"/>
          <w:b/>
          <w:bCs/>
          <w:color w:val="000000" w:themeColor="text1"/>
          <w:szCs w:val="24"/>
        </w:rPr>
      </w:pPr>
      <w:r w:rsidRPr="008C7DF3">
        <w:rPr>
          <w:rFonts w:ascii="Times New Roman" w:eastAsia="Times New Roman" w:hAnsi="Times New Roman" w:cs="Times New Roman"/>
          <w:color w:val="000000" w:themeColor="text1"/>
          <w:szCs w:val="24"/>
        </w:rPr>
        <w:t xml:space="preserve">The table below documents the iterative process of using AI tools, ChatGPT, Claude, and Antigravity, during the development of this project, including the work assigned, prompts used, outputs received, problems identified, and the resulting decisions taken to refine prompts or project design. </w:t>
      </w:r>
      <w:r w:rsidR="00145E2F" w:rsidRPr="008C7DF3">
        <w:rPr>
          <w:rFonts w:ascii="Times New Roman" w:eastAsia="Times New Roman" w:hAnsi="Times New Roman" w:cs="Times New Roman"/>
          <w:b/>
          <w:bCs/>
          <w:color w:val="000000" w:themeColor="text1"/>
          <w:szCs w:val="24"/>
        </w:rPr>
        <w:t xml:space="preserve">ChatGPT is used for complete project </w:t>
      </w:r>
      <w:r w:rsidR="00AD7635" w:rsidRPr="008C7DF3">
        <w:rPr>
          <w:rFonts w:ascii="Times New Roman" w:eastAsia="Times New Roman" w:hAnsi="Times New Roman" w:cs="Times New Roman"/>
          <w:b/>
          <w:bCs/>
          <w:color w:val="000000" w:themeColor="text1"/>
          <w:szCs w:val="24"/>
        </w:rPr>
        <w:t xml:space="preserve">development </w:t>
      </w:r>
      <w:r w:rsidR="004D26AA" w:rsidRPr="008C7DF3">
        <w:rPr>
          <w:rFonts w:ascii="Times New Roman" w:eastAsia="Times New Roman" w:hAnsi="Times New Roman" w:cs="Times New Roman"/>
          <w:b/>
          <w:bCs/>
          <w:color w:val="000000" w:themeColor="text1"/>
          <w:szCs w:val="24"/>
        </w:rPr>
        <w:t>, Antigravity is used for the Frontend Development</w:t>
      </w:r>
      <w:r w:rsidR="000F08EA" w:rsidRPr="008C7DF3">
        <w:rPr>
          <w:rFonts w:ascii="Times New Roman" w:eastAsia="Times New Roman" w:hAnsi="Times New Roman" w:cs="Times New Roman"/>
          <w:b/>
          <w:bCs/>
          <w:color w:val="000000" w:themeColor="text1"/>
          <w:szCs w:val="24"/>
        </w:rPr>
        <w:t xml:space="preserve"> </w:t>
      </w:r>
      <w:r w:rsidR="009B049E" w:rsidRPr="008C7DF3">
        <w:rPr>
          <w:rFonts w:ascii="Times New Roman" w:eastAsia="Times New Roman" w:hAnsi="Times New Roman" w:cs="Times New Roman"/>
          <w:b/>
          <w:bCs/>
          <w:color w:val="000000" w:themeColor="text1"/>
          <w:szCs w:val="24"/>
        </w:rPr>
        <w:t>and</w:t>
      </w:r>
      <w:r w:rsidR="000F08EA" w:rsidRPr="008C7DF3">
        <w:rPr>
          <w:rFonts w:ascii="Times New Roman" w:eastAsia="Times New Roman" w:hAnsi="Times New Roman" w:cs="Times New Roman"/>
          <w:b/>
          <w:bCs/>
          <w:color w:val="000000" w:themeColor="text1"/>
          <w:szCs w:val="24"/>
        </w:rPr>
        <w:t xml:space="preserve"> UI/UX </w:t>
      </w:r>
      <w:r w:rsidR="009B049E" w:rsidRPr="008C7DF3">
        <w:rPr>
          <w:rFonts w:ascii="Times New Roman" w:eastAsia="Times New Roman" w:hAnsi="Times New Roman" w:cs="Times New Roman"/>
          <w:b/>
          <w:bCs/>
          <w:color w:val="000000" w:themeColor="text1"/>
          <w:szCs w:val="24"/>
        </w:rPr>
        <w:t xml:space="preserve">designing , </w:t>
      </w:r>
      <w:r w:rsidR="00421F36" w:rsidRPr="008C7DF3">
        <w:rPr>
          <w:rFonts w:ascii="Times New Roman" w:eastAsia="Times New Roman" w:hAnsi="Times New Roman" w:cs="Times New Roman"/>
          <w:b/>
          <w:bCs/>
          <w:color w:val="000000" w:themeColor="text1"/>
          <w:szCs w:val="24"/>
        </w:rPr>
        <w:t xml:space="preserve">             </w:t>
      </w:r>
      <w:r w:rsidR="009B049E" w:rsidRPr="008C7DF3">
        <w:rPr>
          <w:rFonts w:ascii="Times New Roman" w:eastAsia="Times New Roman" w:hAnsi="Times New Roman" w:cs="Times New Roman"/>
          <w:b/>
          <w:bCs/>
          <w:color w:val="000000" w:themeColor="text1"/>
          <w:szCs w:val="24"/>
        </w:rPr>
        <w:t>Claude is used for the complete project’s Documentation of all the chapters.</w:t>
      </w:r>
      <w:r w:rsidR="00251BBC" w:rsidRPr="008C7DF3">
        <w:rPr>
          <w:rFonts w:ascii="Times New Roman" w:eastAsia="Times New Roman" w:hAnsi="Times New Roman" w:cs="Times New Roman"/>
          <w:b/>
          <w:bCs/>
          <w:color w:val="000000" w:themeColor="text1"/>
          <w:szCs w:val="24"/>
        </w:rPr>
        <w:br/>
        <w:t>Canva AI was to Design the Logo of TRUSTFORGE.</w:t>
      </w:r>
    </w:p>
    <w:tbl>
      <w:tblPr>
        <w:tblStyle w:val="TableGrid"/>
        <w:tblW w:w="11477" w:type="dxa"/>
        <w:jc w:val="center"/>
        <w:tblBorders>
          <w:insideH w:val="single" w:sz="6" w:space="0" w:color="auto"/>
          <w:insideV w:val="single" w:sz="6" w:space="0" w:color="auto"/>
        </w:tblBorders>
        <w:tblLayout w:type="fixed"/>
        <w:tblLook w:val="04A0" w:firstRow="1" w:lastRow="0" w:firstColumn="1" w:lastColumn="0" w:noHBand="0" w:noVBand="1"/>
      </w:tblPr>
      <w:tblGrid>
        <w:gridCol w:w="988"/>
        <w:gridCol w:w="1134"/>
        <w:gridCol w:w="992"/>
        <w:gridCol w:w="2410"/>
        <w:gridCol w:w="2126"/>
        <w:gridCol w:w="1984"/>
        <w:gridCol w:w="1843"/>
      </w:tblGrid>
      <w:tr w:rsidR="00E66437" w:rsidRPr="008C7DF3" w14:paraId="60440039" w14:textId="77777777" w:rsidTr="001D5D3C">
        <w:trPr>
          <w:cantSplit/>
          <w:tblHeader/>
          <w:jc w:val="center"/>
        </w:trPr>
        <w:tc>
          <w:tcPr>
            <w:tcW w:w="988" w:type="dxa"/>
            <w:vAlign w:val="center"/>
          </w:tcPr>
          <w:p w14:paraId="38241423" w14:textId="77777777" w:rsidR="00E66437" w:rsidRPr="008C7DF3" w:rsidRDefault="00E66437" w:rsidP="00723390">
            <w:pPr>
              <w:jc w:val="center"/>
              <w:rPr>
                <w:rFonts w:ascii="Times New Roman" w:hAnsi="Times New Roman" w:cs="Times New Roman"/>
                <w:color w:val="000000" w:themeColor="text1"/>
                <w:sz w:val="20"/>
                <w:szCs w:val="20"/>
              </w:rPr>
            </w:pPr>
            <w:r w:rsidRPr="008C7DF3">
              <w:rPr>
                <w:rFonts w:ascii="Times New Roman" w:hAnsi="Times New Roman" w:cs="Times New Roman"/>
                <w:b/>
                <w:color w:val="000000" w:themeColor="text1"/>
                <w:sz w:val="20"/>
                <w:szCs w:val="20"/>
              </w:rPr>
              <w:t>Date</w:t>
            </w:r>
          </w:p>
        </w:tc>
        <w:tc>
          <w:tcPr>
            <w:tcW w:w="1134" w:type="dxa"/>
            <w:vAlign w:val="center"/>
          </w:tcPr>
          <w:p w14:paraId="5B25445A" w14:textId="77777777" w:rsidR="00E66437" w:rsidRPr="008C7DF3" w:rsidRDefault="00E66437" w:rsidP="00723390">
            <w:pPr>
              <w:jc w:val="center"/>
              <w:rPr>
                <w:rFonts w:ascii="Times New Roman" w:hAnsi="Times New Roman" w:cs="Times New Roman"/>
                <w:color w:val="000000" w:themeColor="text1"/>
                <w:sz w:val="20"/>
                <w:szCs w:val="20"/>
              </w:rPr>
            </w:pPr>
            <w:r w:rsidRPr="008C7DF3">
              <w:rPr>
                <w:rFonts w:ascii="Times New Roman" w:hAnsi="Times New Roman" w:cs="Times New Roman"/>
                <w:b/>
                <w:color w:val="000000" w:themeColor="text1"/>
                <w:sz w:val="20"/>
                <w:szCs w:val="20"/>
              </w:rPr>
              <w:t>Work Assigned to AI Tool</w:t>
            </w:r>
          </w:p>
        </w:tc>
        <w:tc>
          <w:tcPr>
            <w:tcW w:w="992" w:type="dxa"/>
            <w:vAlign w:val="center"/>
          </w:tcPr>
          <w:p w14:paraId="3FBC0F08" w14:textId="77777777" w:rsidR="00E66437" w:rsidRPr="008C7DF3" w:rsidRDefault="00E66437" w:rsidP="00723390">
            <w:pPr>
              <w:jc w:val="center"/>
              <w:rPr>
                <w:rFonts w:ascii="Times New Roman" w:hAnsi="Times New Roman" w:cs="Times New Roman"/>
                <w:color w:val="000000" w:themeColor="text1"/>
                <w:sz w:val="20"/>
                <w:szCs w:val="20"/>
              </w:rPr>
            </w:pPr>
            <w:r w:rsidRPr="008C7DF3">
              <w:rPr>
                <w:rFonts w:ascii="Times New Roman" w:hAnsi="Times New Roman" w:cs="Times New Roman"/>
                <w:b/>
                <w:color w:val="000000" w:themeColor="text1"/>
                <w:sz w:val="20"/>
                <w:szCs w:val="20"/>
              </w:rPr>
              <w:t>AI Tool Used</w:t>
            </w:r>
          </w:p>
        </w:tc>
        <w:tc>
          <w:tcPr>
            <w:tcW w:w="2410" w:type="dxa"/>
            <w:vAlign w:val="center"/>
          </w:tcPr>
          <w:p w14:paraId="2C9973AF" w14:textId="77777777" w:rsidR="00E66437" w:rsidRPr="008C7DF3" w:rsidRDefault="00E66437" w:rsidP="00723390">
            <w:pPr>
              <w:jc w:val="center"/>
              <w:rPr>
                <w:rFonts w:ascii="Times New Roman" w:hAnsi="Times New Roman" w:cs="Times New Roman"/>
                <w:color w:val="000000" w:themeColor="text1"/>
                <w:sz w:val="20"/>
                <w:szCs w:val="20"/>
              </w:rPr>
            </w:pPr>
            <w:r w:rsidRPr="008C7DF3">
              <w:rPr>
                <w:rFonts w:ascii="Times New Roman" w:hAnsi="Times New Roman" w:cs="Times New Roman"/>
                <w:b/>
                <w:color w:val="000000" w:themeColor="text1"/>
                <w:sz w:val="20"/>
                <w:szCs w:val="20"/>
              </w:rPr>
              <w:t>Prompt Given</w:t>
            </w:r>
          </w:p>
        </w:tc>
        <w:tc>
          <w:tcPr>
            <w:tcW w:w="2126" w:type="dxa"/>
            <w:vAlign w:val="center"/>
          </w:tcPr>
          <w:p w14:paraId="15F7C8E2" w14:textId="77777777" w:rsidR="00E66437" w:rsidRPr="008C7DF3" w:rsidRDefault="00E66437" w:rsidP="00723390">
            <w:pPr>
              <w:jc w:val="center"/>
              <w:rPr>
                <w:rFonts w:ascii="Times New Roman" w:hAnsi="Times New Roman" w:cs="Times New Roman"/>
                <w:color w:val="000000" w:themeColor="text1"/>
                <w:sz w:val="20"/>
                <w:szCs w:val="20"/>
              </w:rPr>
            </w:pPr>
            <w:r w:rsidRPr="008C7DF3">
              <w:rPr>
                <w:rFonts w:ascii="Times New Roman" w:hAnsi="Times New Roman" w:cs="Times New Roman"/>
                <w:b/>
                <w:color w:val="000000" w:themeColor="text1"/>
                <w:sz w:val="20"/>
                <w:szCs w:val="20"/>
              </w:rPr>
              <w:t>Output Received</w:t>
            </w:r>
          </w:p>
        </w:tc>
        <w:tc>
          <w:tcPr>
            <w:tcW w:w="1984" w:type="dxa"/>
            <w:vAlign w:val="center"/>
          </w:tcPr>
          <w:p w14:paraId="5DE24471" w14:textId="77777777" w:rsidR="00E66437" w:rsidRPr="008C7DF3" w:rsidRDefault="00E66437" w:rsidP="00723390">
            <w:pPr>
              <w:jc w:val="center"/>
              <w:rPr>
                <w:rFonts w:ascii="Times New Roman" w:hAnsi="Times New Roman" w:cs="Times New Roman"/>
                <w:color w:val="000000" w:themeColor="text1"/>
                <w:sz w:val="20"/>
                <w:szCs w:val="20"/>
              </w:rPr>
            </w:pPr>
            <w:r w:rsidRPr="008C7DF3">
              <w:rPr>
                <w:rFonts w:ascii="Times New Roman" w:hAnsi="Times New Roman" w:cs="Times New Roman"/>
                <w:b/>
                <w:color w:val="000000" w:themeColor="text1"/>
                <w:sz w:val="20"/>
                <w:szCs w:val="20"/>
              </w:rPr>
              <w:t>Identified Problems in Output</w:t>
            </w:r>
          </w:p>
        </w:tc>
        <w:tc>
          <w:tcPr>
            <w:tcW w:w="1843" w:type="dxa"/>
            <w:vAlign w:val="center"/>
          </w:tcPr>
          <w:p w14:paraId="4C6881AF" w14:textId="77777777" w:rsidR="00E66437" w:rsidRPr="008C7DF3" w:rsidRDefault="00E66437" w:rsidP="00723390">
            <w:pPr>
              <w:jc w:val="center"/>
              <w:rPr>
                <w:rFonts w:ascii="Times New Roman" w:hAnsi="Times New Roman" w:cs="Times New Roman"/>
                <w:color w:val="000000" w:themeColor="text1"/>
                <w:sz w:val="20"/>
                <w:szCs w:val="20"/>
              </w:rPr>
            </w:pPr>
            <w:r w:rsidRPr="008C7DF3">
              <w:rPr>
                <w:rFonts w:ascii="Times New Roman" w:hAnsi="Times New Roman" w:cs="Times New Roman"/>
                <w:b/>
                <w:color w:val="000000" w:themeColor="text1"/>
                <w:sz w:val="20"/>
                <w:szCs w:val="20"/>
              </w:rPr>
              <w:t>Decision / Update to Prompt or Design</w:t>
            </w:r>
          </w:p>
        </w:tc>
      </w:tr>
      <w:tr w:rsidR="00E66437" w:rsidRPr="008C7DF3" w14:paraId="4B09CE6E" w14:textId="77777777" w:rsidTr="001D5D3C">
        <w:trPr>
          <w:cantSplit/>
          <w:jc w:val="center"/>
        </w:trPr>
        <w:tc>
          <w:tcPr>
            <w:tcW w:w="988" w:type="dxa"/>
          </w:tcPr>
          <w:p w14:paraId="2BC968E5" w14:textId="77777777" w:rsidR="00E66437" w:rsidRPr="008C7DF3" w:rsidRDefault="00E66437" w:rsidP="00723390">
            <w:pPr>
              <w:jc w:val="cente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16/07/2026</w:t>
            </w:r>
          </w:p>
        </w:tc>
        <w:tc>
          <w:tcPr>
            <w:tcW w:w="1134" w:type="dxa"/>
          </w:tcPr>
          <w:p w14:paraId="68C9D907"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Initial final-year project exploration</w:t>
            </w:r>
          </w:p>
        </w:tc>
        <w:tc>
          <w:tcPr>
            <w:tcW w:w="992" w:type="dxa"/>
          </w:tcPr>
          <w:p w14:paraId="2297D875" w14:textId="77777777" w:rsidR="00E66437" w:rsidRPr="008C7DF3" w:rsidRDefault="00E66437" w:rsidP="00723390">
            <w:pPr>
              <w:jc w:val="cente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ChatGPT (GPT)</w:t>
            </w:r>
          </w:p>
        </w:tc>
        <w:tc>
          <w:tcPr>
            <w:tcW w:w="2410" w:type="dxa"/>
          </w:tcPr>
          <w:p w14:paraId="3657BE19"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Suggest a strong, practical and high-mark final-year B.Sc. IT project that is more substantial than a basic CRUD application.</w:t>
            </w:r>
          </w:p>
        </w:tc>
        <w:tc>
          <w:tcPr>
            <w:tcW w:w="2126" w:type="dxa"/>
          </w:tcPr>
          <w:p w14:paraId="5F248465"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Multiple project directions and problem areas were explored, including AI-assisted systems.</w:t>
            </w:r>
          </w:p>
        </w:tc>
        <w:tc>
          <w:tcPr>
            <w:tcW w:w="1984" w:type="dxa"/>
          </w:tcPr>
          <w:p w14:paraId="16F80331"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Many early ideas were either already common, too small, or did not have a convincing real-world problem gap.</w:t>
            </w:r>
          </w:p>
        </w:tc>
        <w:tc>
          <w:tcPr>
            <w:tcW w:w="1843" w:type="dxa"/>
          </w:tcPr>
          <w:p w14:paraId="439F22E0"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Rejected generic ideas and continued exploring a more original, industry-relevant problem.</w:t>
            </w:r>
          </w:p>
        </w:tc>
      </w:tr>
      <w:tr w:rsidR="00E66437" w:rsidRPr="008C7DF3" w14:paraId="399E070A" w14:textId="77777777" w:rsidTr="001D5D3C">
        <w:trPr>
          <w:cantSplit/>
          <w:trHeight w:val="972"/>
          <w:jc w:val="center"/>
        </w:trPr>
        <w:tc>
          <w:tcPr>
            <w:tcW w:w="988" w:type="dxa"/>
          </w:tcPr>
          <w:p w14:paraId="524130BF" w14:textId="77777777" w:rsidR="00E66437" w:rsidRPr="008C7DF3" w:rsidRDefault="00E66437" w:rsidP="00723390">
            <w:pPr>
              <w:jc w:val="cente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16/07/2026</w:t>
            </w:r>
          </w:p>
        </w:tc>
        <w:tc>
          <w:tcPr>
            <w:tcW w:w="1134" w:type="dxa"/>
          </w:tcPr>
          <w:p w14:paraId="29F7E09C"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Problem and project concept exploration</w:t>
            </w:r>
          </w:p>
        </w:tc>
        <w:tc>
          <w:tcPr>
            <w:tcW w:w="992" w:type="dxa"/>
          </w:tcPr>
          <w:p w14:paraId="2570969E" w14:textId="77777777" w:rsidR="00E66437" w:rsidRPr="008C7DF3" w:rsidRDefault="00E66437" w:rsidP="00723390">
            <w:pPr>
              <w:jc w:val="cente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ChatGPT (GPT)</w:t>
            </w:r>
          </w:p>
        </w:tc>
        <w:tc>
          <w:tcPr>
            <w:tcW w:w="2410" w:type="dxa"/>
          </w:tcPr>
          <w:p w14:paraId="6B4EEBFC"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Explore a project where AI can help organisations understand whether they are following data-privacy requirements.</w:t>
            </w:r>
          </w:p>
        </w:tc>
        <w:tc>
          <w:tcPr>
            <w:tcW w:w="2126" w:type="dxa"/>
          </w:tcPr>
          <w:p w14:paraId="4DC0126A"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Concept of an AI-assisted privacy/compliance platform that evaluates an organisation and provides actionable findings.</w:t>
            </w:r>
          </w:p>
        </w:tc>
        <w:tc>
          <w:tcPr>
            <w:tcW w:w="1984" w:type="dxa"/>
          </w:tcPr>
          <w:p w14:paraId="5C8F4DB0"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The idea was initially broad and could become too large if multiple countries and regulations were included.</w:t>
            </w:r>
          </w:p>
        </w:tc>
        <w:tc>
          <w:tcPr>
            <w:tcW w:w="1843" w:type="dxa"/>
          </w:tcPr>
          <w:p w14:paraId="00A44956"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Selected privacy compliance as the core direction and decided that the scope must be narrowed.</w:t>
            </w:r>
          </w:p>
        </w:tc>
      </w:tr>
      <w:tr w:rsidR="00E66437" w:rsidRPr="008C7DF3" w14:paraId="58E11063" w14:textId="77777777" w:rsidTr="001D5D3C">
        <w:trPr>
          <w:cantSplit/>
          <w:trHeight w:val="986"/>
          <w:jc w:val="center"/>
        </w:trPr>
        <w:tc>
          <w:tcPr>
            <w:tcW w:w="988" w:type="dxa"/>
          </w:tcPr>
          <w:p w14:paraId="7E80D735" w14:textId="77777777" w:rsidR="00E66437" w:rsidRPr="008C7DF3" w:rsidRDefault="00E66437" w:rsidP="00723390">
            <w:pPr>
              <w:jc w:val="cente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17/07/2026</w:t>
            </w:r>
          </w:p>
        </w:tc>
        <w:tc>
          <w:tcPr>
            <w:tcW w:w="1134" w:type="dxa"/>
          </w:tcPr>
          <w:p w14:paraId="2FCD09FC"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India-specific scope definition</w:t>
            </w:r>
          </w:p>
        </w:tc>
        <w:tc>
          <w:tcPr>
            <w:tcW w:w="992" w:type="dxa"/>
          </w:tcPr>
          <w:p w14:paraId="6804DA97" w14:textId="77777777" w:rsidR="00E66437" w:rsidRPr="008C7DF3" w:rsidRDefault="00E66437" w:rsidP="00723390">
            <w:pPr>
              <w:jc w:val="cente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ChatGPT (GPT)</w:t>
            </w:r>
          </w:p>
        </w:tc>
        <w:tc>
          <w:tcPr>
            <w:tcW w:w="2410" w:type="dxa"/>
          </w:tcPr>
          <w:p w14:paraId="1D42CF17"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Make the compliance project practical for an Indian final-year project and identify the most relevant privacy law/framework.</w:t>
            </w:r>
          </w:p>
        </w:tc>
        <w:tc>
          <w:tcPr>
            <w:tcW w:w="2126" w:type="dxa"/>
          </w:tcPr>
          <w:p w14:paraId="270F5EFA"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India-focused concept centred on the Digital Personal Data Protection (DPDP) Act and compliance readiness.</w:t>
            </w:r>
          </w:p>
        </w:tc>
        <w:tc>
          <w:tcPr>
            <w:tcW w:w="1984" w:type="dxa"/>
          </w:tcPr>
          <w:p w14:paraId="13BB6A73"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Supporting several regulations would make rules, scoring and recommendations difficult to implement reliably.</w:t>
            </w:r>
          </w:p>
        </w:tc>
        <w:tc>
          <w:tcPr>
            <w:tcW w:w="1843" w:type="dxa"/>
          </w:tcPr>
          <w:p w14:paraId="17EF7826"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Made Indian DPDP compliance the primary focus for version 1.</w:t>
            </w:r>
          </w:p>
        </w:tc>
      </w:tr>
      <w:tr w:rsidR="00E66437" w:rsidRPr="008C7DF3" w14:paraId="3A736C64" w14:textId="77777777" w:rsidTr="001D5D3C">
        <w:trPr>
          <w:cantSplit/>
          <w:trHeight w:val="1127"/>
          <w:jc w:val="center"/>
        </w:trPr>
        <w:tc>
          <w:tcPr>
            <w:tcW w:w="988" w:type="dxa"/>
          </w:tcPr>
          <w:p w14:paraId="4D3E83D9" w14:textId="77777777" w:rsidR="00E66437" w:rsidRPr="008C7DF3" w:rsidRDefault="00E66437" w:rsidP="00723390">
            <w:pPr>
              <w:jc w:val="cente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18/07/2026</w:t>
            </w:r>
          </w:p>
        </w:tc>
        <w:tc>
          <w:tcPr>
            <w:tcW w:w="1134" w:type="dxa"/>
          </w:tcPr>
          <w:p w14:paraId="72550C85"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Target-user and problem-statement definition</w:t>
            </w:r>
          </w:p>
        </w:tc>
        <w:tc>
          <w:tcPr>
            <w:tcW w:w="992" w:type="dxa"/>
          </w:tcPr>
          <w:p w14:paraId="43CE51B6" w14:textId="77777777" w:rsidR="00E66437" w:rsidRPr="008C7DF3" w:rsidRDefault="00E66437" w:rsidP="00723390">
            <w:pPr>
              <w:jc w:val="cente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ChatGPT (GPT)</w:t>
            </w:r>
          </w:p>
        </w:tc>
        <w:tc>
          <w:tcPr>
            <w:tcW w:w="2410" w:type="dxa"/>
          </w:tcPr>
          <w:p w14:paraId="5D2195A5"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Define who would use the platform and exactly what problem it should solve.</w:t>
            </w:r>
          </w:p>
        </w:tc>
        <w:tc>
          <w:tcPr>
            <w:tcW w:w="2126" w:type="dxa"/>
          </w:tcPr>
          <w:p w14:paraId="6C76D5AC"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Target users identified mainly as Indian startups and SMEs; core problem defined as businesses not knowing their DPDP compliance/readiness position.</w:t>
            </w:r>
          </w:p>
        </w:tc>
        <w:tc>
          <w:tcPr>
            <w:tcW w:w="1984" w:type="dxa"/>
          </w:tcPr>
          <w:p w14:paraId="25F0158E"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The concept could easily become a generic legal-information chatbot.</w:t>
            </w:r>
          </w:p>
        </w:tc>
        <w:tc>
          <w:tcPr>
            <w:tcW w:w="1843" w:type="dxa"/>
          </w:tcPr>
          <w:p w14:paraId="0677BBFC"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Decided the system must perform structured assessment and evaluation instead of only answering questions.</w:t>
            </w:r>
          </w:p>
        </w:tc>
      </w:tr>
      <w:tr w:rsidR="00E66437" w:rsidRPr="008C7DF3" w14:paraId="686DD0D3" w14:textId="77777777" w:rsidTr="001D5D3C">
        <w:trPr>
          <w:cantSplit/>
          <w:trHeight w:val="1129"/>
          <w:jc w:val="center"/>
        </w:trPr>
        <w:tc>
          <w:tcPr>
            <w:tcW w:w="988" w:type="dxa"/>
          </w:tcPr>
          <w:p w14:paraId="79121ADB" w14:textId="77777777" w:rsidR="00E66437" w:rsidRPr="008C7DF3" w:rsidRDefault="00E66437" w:rsidP="00723390">
            <w:pPr>
              <w:jc w:val="cente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19/07/2026</w:t>
            </w:r>
          </w:p>
        </w:tc>
        <w:tc>
          <w:tcPr>
            <w:tcW w:w="1134" w:type="dxa"/>
          </w:tcPr>
          <w:p w14:paraId="469D3E4B"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Core feature brainstorming</w:t>
            </w:r>
          </w:p>
        </w:tc>
        <w:tc>
          <w:tcPr>
            <w:tcW w:w="992" w:type="dxa"/>
          </w:tcPr>
          <w:p w14:paraId="196B8B1B" w14:textId="77777777" w:rsidR="00E66437" w:rsidRPr="008C7DF3" w:rsidRDefault="00E66437" w:rsidP="00723390">
            <w:pPr>
              <w:jc w:val="cente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ChatGPT (GPT)</w:t>
            </w:r>
          </w:p>
        </w:tc>
        <w:tc>
          <w:tcPr>
            <w:tcW w:w="2410" w:type="dxa"/>
          </w:tcPr>
          <w:p w14:paraId="4DC445B4"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Suggest useful features that directly help a company determine its DPDP compliance readiness.</w:t>
            </w:r>
          </w:p>
        </w:tc>
        <w:tc>
          <w:tcPr>
            <w:tcW w:w="2126" w:type="dxa"/>
          </w:tcPr>
          <w:p w14:paraId="7DB2DB62"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Assessment questionnaire, website scan, compliance findings, Trust Score, recommendations and downloadable report were proposed.</w:t>
            </w:r>
          </w:p>
        </w:tc>
        <w:tc>
          <w:tcPr>
            <w:tcW w:w="1984" w:type="dxa"/>
          </w:tcPr>
          <w:p w14:paraId="51974C5D"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Some ideas were basic toggles/checklists and did not provide enough project depth.</w:t>
            </w:r>
          </w:p>
        </w:tc>
        <w:tc>
          <w:tcPr>
            <w:tcW w:w="1843" w:type="dxa"/>
          </w:tcPr>
          <w:p w14:paraId="34597F1A"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Kept features that create an end-to-end assessment workflow and removed weak standalone ideas.</w:t>
            </w:r>
          </w:p>
        </w:tc>
      </w:tr>
      <w:tr w:rsidR="00E66437" w:rsidRPr="008C7DF3" w14:paraId="6008BB7B" w14:textId="77777777" w:rsidTr="001D5D3C">
        <w:trPr>
          <w:cantSplit/>
          <w:jc w:val="center"/>
        </w:trPr>
        <w:tc>
          <w:tcPr>
            <w:tcW w:w="988" w:type="dxa"/>
          </w:tcPr>
          <w:p w14:paraId="77F70F8C" w14:textId="77777777" w:rsidR="00E66437" w:rsidRPr="008C7DF3" w:rsidRDefault="00E66437" w:rsidP="00723390">
            <w:pPr>
              <w:jc w:val="cente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lastRenderedPageBreak/>
              <w:t>21/07/2026</w:t>
            </w:r>
          </w:p>
        </w:tc>
        <w:tc>
          <w:tcPr>
            <w:tcW w:w="1134" w:type="dxa"/>
          </w:tcPr>
          <w:p w14:paraId="5C1C6358"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Website scanning feature planning</w:t>
            </w:r>
          </w:p>
        </w:tc>
        <w:tc>
          <w:tcPr>
            <w:tcW w:w="992" w:type="dxa"/>
          </w:tcPr>
          <w:p w14:paraId="481C1FFA" w14:textId="77777777" w:rsidR="00E66437" w:rsidRPr="008C7DF3" w:rsidRDefault="00E66437" w:rsidP="00723390">
            <w:pPr>
              <w:jc w:val="cente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ChatGPT (GPT)</w:t>
            </w:r>
          </w:p>
        </w:tc>
        <w:tc>
          <w:tcPr>
            <w:tcW w:w="2410" w:type="dxa"/>
          </w:tcPr>
          <w:p w14:paraId="7A03A111"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Explain what a website scan can realistically check for a DPDP compliance platform without claiming full legal compliance automatically.</w:t>
            </w:r>
          </w:p>
        </w:tc>
        <w:tc>
          <w:tcPr>
            <w:tcW w:w="2126" w:type="dxa"/>
          </w:tcPr>
          <w:p w14:paraId="784714EA"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Website scanning concept for observable signals such as privacy-policy presence, consent/cookie-related elements and relevant website practices.</w:t>
            </w:r>
          </w:p>
        </w:tc>
        <w:tc>
          <w:tcPr>
            <w:tcW w:w="1984" w:type="dxa"/>
          </w:tcPr>
          <w:p w14:paraId="59FA4C11"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A website alone cannot prove an organisation's complete internal compliance.</w:t>
            </w:r>
          </w:p>
        </w:tc>
        <w:tc>
          <w:tcPr>
            <w:tcW w:w="1843" w:type="dxa"/>
          </w:tcPr>
          <w:p w14:paraId="72451A24"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Defined scanning as supporting evidence only; final readiness must combine assessment answers and scan findings.</w:t>
            </w:r>
          </w:p>
        </w:tc>
      </w:tr>
      <w:tr w:rsidR="00E66437" w:rsidRPr="008C7DF3" w14:paraId="114998F5" w14:textId="77777777" w:rsidTr="001D5D3C">
        <w:trPr>
          <w:cantSplit/>
          <w:jc w:val="center"/>
        </w:trPr>
        <w:tc>
          <w:tcPr>
            <w:tcW w:w="988" w:type="dxa"/>
          </w:tcPr>
          <w:p w14:paraId="4A0D46CF" w14:textId="77777777" w:rsidR="00E66437" w:rsidRPr="008C7DF3" w:rsidRDefault="00E66437" w:rsidP="00723390">
            <w:pPr>
              <w:jc w:val="cente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22/07/2026</w:t>
            </w:r>
          </w:p>
        </w:tc>
        <w:tc>
          <w:tcPr>
            <w:tcW w:w="1134" w:type="dxa"/>
          </w:tcPr>
          <w:p w14:paraId="7A6246F7"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Trust Score concept</w:t>
            </w:r>
          </w:p>
        </w:tc>
        <w:tc>
          <w:tcPr>
            <w:tcW w:w="992" w:type="dxa"/>
          </w:tcPr>
          <w:p w14:paraId="274974C8" w14:textId="77777777" w:rsidR="00E66437" w:rsidRPr="008C7DF3" w:rsidRDefault="00E66437" w:rsidP="00723390">
            <w:pPr>
              <w:jc w:val="cente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ChatGPT (GPT)</w:t>
            </w:r>
          </w:p>
        </w:tc>
        <w:tc>
          <w:tcPr>
            <w:tcW w:w="2410" w:type="dxa"/>
          </w:tcPr>
          <w:p w14:paraId="4811EAA8"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Design a simple way to communicate compliance readiness after assessment and scanning.</w:t>
            </w:r>
          </w:p>
        </w:tc>
        <w:tc>
          <w:tcPr>
            <w:tcW w:w="2126" w:type="dxa"/>
          </w:tcPr>
          <w:p w14:paraId="72640C3D"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A Trust Score/readiness score with findings grouped by severity and recommended actions.</w:t>
            </w:r>
          </w:p>
        </w:tc>
        <w:tc>
          <w:tcPr>
            <w:tcW w:w="1984" w:type="dxa"/>
          </w:tcPr>
          <w:p w14:paraId="03367EDE"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A single unexplained score could appear arbitrary or misleading.</w:t>
            </w:r>
          </w:p>
        </w:tc>
        <w:tc>
          <w:tcPr>
            <w:tcW w:w="1843" w:type="dxa"/>
          </w:tcPr>
          <w:p w14:paraId="5CADC41E"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Kept the Trust Score but required it to be supported by transparent findings and recommendations.</w:t>
            </w:r>
          </w:p>
        </w:tc>
      </w:tr>
      <w:tr w:rsidR="00E66437" w:rsidRPr="008C7DF3" w14:paraId="0BE80906" w14:textId="77777777" w:rsidTr="001D5D3C">
        <w:trPr>
          <w:cantSplit/>
          <w:jc w:val="center"/>
        </w:trPr>
        <w:tc>
          <w:tcPr>
            <w:tcW w:w="988" w:type="dxa"/>
          </w:tcPr>
          <w:p w14:paraId="05D20A77" w14:textId="77777777" w:rsidR="00E66437" w:rsidRPr="008C7DF3" w:rsidRDefault="00E66437" w:rsidP="00723390">
            <w:pPr>
              <w:jc w:val="cente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24/07/2026</w:t>
            </w:r>
          </w:p>
        </w:tc>
        <w:tc>
          <w:tcPr>
            <w:tcW w:w="1134" w:type="dxa"/>
          </w:tcPr>
          <w:p w14:paraId="65E82D2D"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Project naming</w:t>
            </w:r>
          </w:p>
        </w:tc>
        <w:tc>
          <w:tcPr>
            <w:tcW w:w="992" w:type="dxa"/>
          </w:tcPr>
          <w:p w14:paraId="171A0F29" w14:textId="77777777" w:rsidR="00E66437" w:rsidRPr="008C7DF3" w:rsidRDefault="00E66437" w:rsidP="00723390">
            <w:pPr>
              <w:jc w:val="cente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ChatGPT (GPT)</w:t>
            </w:r>
          </w:p>
        </w:tc>
        <w:tc>
          <w:tcPr>
            <w:tcW w:w="2410" w:type="dxa"/>
          </w:tcPr>
          <w:p w14:paraId="5DC45C61"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Generate modern names for an AI-assisted privacy and compliance platform that communicates trust, verification and reliability.</w:t>
            </w:r>
          </w:p>
        </w:tc>
        <w:tc>
          <w:tcPr>
            <w:tcW w:w="2126" w:type="dxa"/>
          </w:tcPr>
          <w:p w14:paraId="5118CFD3"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 xml:space="preserve">Several names were explored, including </w:t>
            </w:r>
            <w:proofErr w:type="spellStart"/>
            <w:r w:rsidRPr="008C7DF3">
              <w:rPr>
                <w:rFonts w:ascii="Times New Roman" w:hAnsi="Times New Roman" w:cs="Times New Roman"/>
                <w:color w:val="000000" w:themeColor="text1"/>
                <w:sz w:val="20"/>
                <w:szCs w:val="20"/>
              </w:rPr>
              <w:t>SentinelQ</w:t>
            </w:r>
            <w:proofErr w:type="spellEnd"/>
            <w:r w:rsidRPr="008C7DF3">
              <w:rPr>
                <w:rFonts w:ascii="Times New Roman" w:hAnsi="Times New Roman" w:cs="Times New Roman"/>
                <w:color w:val="000000" w:themeColor="text1"/>
                <w:sz w:val="20"/>
                <w:szCs w:val="20"/>
              </w:rPr>
              <w:t xml:space="preserve"> and TrustForge.</w:t>
            </w:r>
          </w:p>
        </w:tc>
        <w:tc>
          <w:tcPr>
            <w:tcW w:w="1984" w:type="dxa"/>
          </w:tcPr>
          <w:p w14:paraId="3FE9C2A5"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Some names sounded generic, security-only, or did not clearly fit the intended brand.</w:t>
            </w:r>
          </w:p>
        </w:tc>
        <w:tc>
          <w:tcPr>
            <w:tcW w:w="1843" w:type="dxa"/>
          </w:tcPr>
          <w:p w14:paraId="05DD0A7D"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Selected TrustForge as the final project name.</w:t>
            </w:r>
          </w:p>
        </w:tc>
      </w:tr>
      <w:tr w:rsidR="00E66437" w:rsidRPr="008C7DF3" w14:paraId="170DAA6B" w14:textId="77777777" w:rsidTr="001D5D3C">
        <w:trPr>
          <w:cantSplit/>
          <w:jc w:val="center"/>
        </w:trPr>
        <w:tc>
          <w:tcPr>
            <w:tcW w:w="988" w:type="dxa"/>
          </w:tcPr>
          <w:p w14:paraId="5FAED3B7" w14:textId="77777777" w:rsidR="00E66437" w:rsidRPr="008C7DF3" w:rsidRDefault="00E66437" w:rsidP="00723390">
            <w:pPr>
              <w:jc w:val="cente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25/07/2026</w:t>
            </w:r>
          </w:p>
        </w:tc>
        <w:tc>
          <w:tcPr>
            <w:tcW w:w="1134" w:type="dxa"/>
          </w:tcPr>
          <w:p w14:paraId="50FCF795"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Brand message and tagline exploration</w:t>
            </w:r>
          </w:p>
        </w:tc>
        <w:tc>
          <w:tcPr>
            <w:tcW w:w="992" w:type="dxa"/>
          </w:tcPr>
          <w:p w14:paraId="13B302BF" w14:textId="77777777" w:rsidR="00E66437" w:rsidRPr="008C7DF3" w:rsidRDefault="00E66437" w:rsidP="00723390">
            <w:pPr>
              <w:jc w:val="cente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ChatGPT (GPT)</w:t>
            </w:r>
          </w:p>
        </w:tc>
        <w:tc>
          <w:tcPr>
            <w:tcW w:w="2410" w:type="dxa"/>
          </w:tcPr>
          <w:p w14:paraId="557D1747"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Generate premium taglines for TrustForge that communicate earned trust rather than generic cybersecurity.</w:t>
            </w:r>
          </w:p>
        </w:tc>
        <w:tc>
          <w:tcPr>
            <w:tcW w:w="2126" w:type="dxa"/>
          </w:tcPr>
          <w:p w14:paraId="3AF2D9FB"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 xml:space="preserve">Options including 'Every Decision Starts </w:t>
            </w:r>
            <w:proofErr w:type="gramStart"/>
            <w:r w:rsidRPr="008C7DF3">
              <w:rPr>
                <w:rFonts w:ascii="Times New Roman" w:hAnsi="Times New Roman" w:cs="Times New Roman"/>
                <w:color w:val="000000" w:themeColor="text1"/>
                <w:sz w:val="20"/>
                <w:szCs w:val="20"/>
              </w:rPr>
              <w:t>With</w:t>
            </w:r>
            <w:proofErr w:type="gramEnd"/>
            <w:r w:rsidRPr="008C7DF3">
              <w:rPr>
                <w:rFonts w:ascii="Times New Roman" w:hAnsi="Times New Roman" w:cs="Times New Roman"/>
                <w:color w:val="000000" w:themeColor="text1"/>
                <w:sz w:val="20"/>
                <w:szCs w:val="20"/>
              </w:rPr>
              <w:t xml:space="preserve"> Trust.' and 'Trust isn’t claimed. It’s forged.'</w:t>
            </w:r>
          </w:p>
        </w:tc>
        <w:tc>
          <w:tcPr>
            <w:tcW w:w="1984" w:type="dxa"/>
          </w:tcPr>
          <w:p w14:paraId="11A14E33"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Some suggestions sounded like ordinary security-company taglines.</w:t>
            </w:r>
          </w:p>
        </w:tc>
        <w:tc>
          <w:tcPr>
            <w:tcW w:w="1843" w:type="dxa"/>
          </w:tcPr>
          <w:p w14:paraId="7441B019"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Shortlisted the stronger trust/forge-based lines and retained a professional compliance identity.</w:t>
            </w:r>
          </w:p>
        </w:tc>
      </w:tr>
      <w:tr w:rsidR="00E66437" w:rsidRPr="008C7DF3" w14:paraId="1A57E09B" w14:textId="77777777" w:rsidTr="001D5D3C">
        <w:trPr>
          <w:cantSplit/>
          <w:jc w:val="center"/>
        </w:trPr>
        <w:tc>
          <w:tcPr>
            <w:tcW w:w="988" w:type="dxa"/>
          </w:tcPr>
          <w:p w14:paraId="024F7DC0" w14:textId="77777777" w:rsidR="00E66437" w:rsidRPr="008C7DF3" w:rsidRDefault="00E66437" w:rsidP="00723390">
            <w:pPr>
              <w:jc w:val="cente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26/07/2026</w:t>
            </w:r>
          </w:p>
        </w:tc>
        <w:tc>
          <w:tcPr>
            <w:tcW w:w="1134" w:type="dxa"/>
          </w:tcPr>
          <w:p w14:paraId="3E97EF0A"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Technology-stack planning</w:t>
            </w:r>
          </w:p>
        </w:tc>
        <w:tc>
          <w:tcPr>
            <w:tcW w:w="992" w:type="dxa"/>
          </w:tcPr>
          <w:p w14:paraId="65BA26A1" w14:textId="77777777" w:rsidR="00E66437" w:rsidRPr="008C7DF3" w:rsidRDefault="00E66437" w:rsidP="00723390">
            <w:pPr>
              <w:jc w:val="cente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ChatGPT (GPT)</w:t>
            </w:r>
          </w:p>
        </w:tc>
        <w:tc>
          <w:tcPr>
            <w:tcW w:w="2410" w:type="dxa"/>
          </w:tcPr>
          <w:p w14:paraId="3168D0B8"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Recommend a modern stack for TrustForge that can be developed and demonstrated with no paid subscriptions.</w:t>
            </w:r>
          </w:p>
        </w:tc>
        <w:tc>
          <w:tcPr>
            <w:tcW w:w="2126" w:type="dxa"/>
          </w:tcPr>
          <w:p w14:paraId="1D1C01B5"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Modern frontend/backend/database/deployment options using free tiers and open-source tooling were proposed.</w:t>
            </w:r>
          </w:p>
        </w:tc>
        <w:tc>
          <w:tcPr>
            <w:tcW w:w="1984" w:type="dxa"/>
          </w:tcPr>
          <w:p w14:paraId="567A2E95"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Some services could introduce costs or limits beyond the free tier.</w:t>
            </w:r>
          </w:p>
        </w:tc>
        <w:tc>
          <w:tcPr>
            <w:tcW w:w="1843" w:type="dxa"/>
          </w:tcPr>
          <w:p w14:paraId="2859DBF4"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Established a no-budget constraint and prioritised free/open-source tools and free deployment tiers.</w:t>
            </w:r>
          </w:p>
        </w:tc>
      </w:tr>
      <w:tr w:rsidR="00E66437" w:rsidRPr="008C7DF3" w14:paraId="42276DE7" w14:textId="77777777" w:rsidTr="001D5D3C">
        <w:trPr>
          <w:cantSplit/>
          <w:jc w:val="center"/>
        </w:trPr>
        <w:tc>
          <w:tcPr>
            <w:tcW w:w="988" w:type="dxa"/>
          </w:tcPr>
          <w:p w14:paraId="3850604B" w14:textId="77777777" w:rsidR="00E66437" w:rsidRPr="008C7DF3" w:rsidRDefault="00E66437" w:rsidP="00723390">
            <w:pPr>
              <w:jc w:val="cente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27/07/2026</w:t>
            </w:r>
          </w:p>
        </w:tc>
        <w:tc>
          <w:tcPr>
            <w:tcW w:w="1134" w:type="dxa"/>
          </w:tcPr>
          <w:p w14:paraId="7E8AE9BF"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Project architecture planning</w:t>
            </w:r>
          </w:p>
        </w:tc>
        <w:tc>
          <w:tcPr>
            <w:tcW w:w="992" w:type="dxa"/>
          </w:tcPr>
          <w:p w14:paraId="32362FAF" w14:textId="77777777" w:rsidR="00E66437" w:rsidRPr="008C7DF3" w:rsidRDefault="00E66437" w:rsidP="00723390">
            <w:pPr>
              <w:jc w:val="cente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ChatGPT (GPT)</w:t>
            </w:r>
          </w:p>
        </w:tc>
        <w:tc>
          <w:tcPr>
            <w:tcW w:w="2410" w:type="dxa"/>
          </w:tcPr>
          <w:p w14:paraId="63D02A9B"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Define how frontend, backend, database, scanning, assessment and AI evaluation components should work together.</w:t>
            </w:r>
          </w:p>
        </w:tc>
        <w:tc>
          <w:tcPr>
            <w:tcW w:w="2126" w:type="dxa"/>
          </w:tcPr>
          <w:p w14:paraId="43FF7AF0"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High-level modular architecture and flow between UI, APIs, compliance logic, scanner, AI evaluator and reporting.</w:t>
            </w:r>
          </w:p>
        </w:tc>
        <w:tc>
          <w:tcPr>
            <w:tcW w:w="1984" w:type="dxa"/>
          </w:tcPr>
          <w:p w14:paraId="3B1C21FA"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Architecture risked becoming over-engineered for a student project.</w:t>
            </w:r>
          </w:p>
        </w:tc>
        <w:tc>
          <w:tcPr>
            <w:tcW w:w="1843" w:type="dxa"/>
          </w:tcPr>
          <w:p w14:paraId="41505707"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Kept modules logically separated while avoiding unnecessary enterprise infrastructure.</w:t>
            </w:r>
          </w:p>
        </w:tc>
      </w:tr>
      <w:tr w:rsidR="00E66437" w:rsidRPr="008C7DF3" w14:paraId="412CB287" w14:textId="77777777" w:rsidTr="001D5D3C">
        <w:trPr>
          <w:cantSplit/>
          <w:jc w:val="center"/>
        </w:trPr>
        <w:tc>
          <w:tcPr>
            <w:tcW w:w="988" w:type="dxa"/>
          </w:tcPr>
          <w:p w14:paraId="7DAFFFE5" w14:textId="77777777" w:rsidR="00E66437" w:rsidRPr="008C7DF3" w:rsidRDefault="00E66437" w:rsidP="00723390">
            <w:pPr>
              <w:jc w:val="cente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28/07/2026</w:t>
            </w:r>
          </w:p>
        </w:tc>
        <w:tc>
          <w:tcPr>
            <w:tcW w:w="1134" w:type="dxa"/>
          </w:tcPr>
          <w:p w14:paraId="63F8F13F"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Repository and development workflow planning</w:t>
            </w:r>
          </w:p>
        </w:tc>
        <w:tc>
          <w:tcPr>
            <w:tcW w:w="992" w:type="dxa"/>
          </w:tcPr>
          <w:p w14:paraId="604BDDDE" w14:textId="77777777" w:rsidR="00E66437" w:rsidRPr="008C7DF3" w:rsidRDefault="00E66437" w:rsidP="00723390">
            <w:pPr>
              <w:jc w:val="cente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ChatGPT (GPT)</w:t>
            </w:r>
          </w:p>
        </w:tc>
        <w:tc>
          <w:tcPr>
            <w:tcW w:w="2410" w:type="dxa"/>
          </w:tcPr>
          <w:p w14:paraId="598B81A3"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Suggest a clean GitHub structure for frontend, backend, database, documentation and scripts.</w:t>
            </w:r>
          </w:p>
        </w:tc>
        <w:tc>
          <w:tcPr>
            <w:tcW w:w="2126" w:type="dxa"/>
          </w:tcPr>
          <w:p w14:paraId="57F92AF2"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Repository organisation with frontend/, backend/, database/, docs/ and scripts/ directories.</w:t>
            </w:r>
          </w:p>
        </w:tc>
        <w:tc>
          <w:tcPr>
            <w:tcW w:w="1984" w:type="dxa"/>
          </w:tcPr>
          <w:p w14:paraId="0CF172DD"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Needed a structure that would remain manageable while AI tools generated different project parts.</w:t>
            </w:r>
          </w:p>
        </w:tc>
        <w:tc>
          <w:tcPr>
            <w:tcW w:w="1843" w:type="dxa"/>
          </w:tcPr>
          <w:p w14:paraId="25D03FCF"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Adopted a structured GitHub repository and preserved separate prototype/version folders.</w:t>
            </w:r>
          </w:p>
        </w:tc>
      </w:tr>
      <w:tr w:rsidR="00E66437" w:rsidRPr="008C7DF3" w14:paraId="2883F86B" w14:textId="77777777" w:rsidTr="001D5D3C">
        <w:trPr>
          <w:cantSplit/>
          <w:jc w:val="center"/>
        </w:trPr>
        <w:tc>
          <w:tcPr>
            <w:tcW w:w="988" w:type="dxa"/>
          </w:tcPr>
          <w:p w14:paraId="238C2D9C" w14:textId="77777777" w:rsidR="00E66437" w:rsidRPr="008C7DF3" w:rsidRDefault="00E66437" w:rsidP="00723390">
            <w:pPr>
              <w:jc w:val="cente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30/07/2026</w:t>
            </w:r>
          </w:p>
        </w:tc>
        <w:tc>
          <w:tcPr>
            <w:tcW w:w="1134" w:type="dxa"/>
          </w:tcPr>
          <w:p w14:paraId="53BE8041"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UI inspiration and UX direction</w:t>
            </w:r>
          </w:p>
        </w:tc>
        <w:tc>
          <w:tcPr>
            <w:tcW w:w="992" w:type="dxa"/>
          </w:tcPr>
          <w:p w14:paraId="4E4B1B7F" w14:textId="77777777" w:rsidR="00E66437" w:rsidRPr="008C7DF3" w:rsidRDefault="00E66437" w:rsidP="00723390">
            <w:pPr>
              <w:jc w:val="cente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ChatGPT (GPT)</w:t>
            </w:r>
          </w:p>
        </w:tc>
        <w:tc>
          <w:tcPr>
            <w:tcW w:w="2410" w:type="dxa"/>
          </w:tcPr>
          <w:p w14:paraId="326AC7D4"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Define a premium SaaS UI style for TrustForge inspired by products such as Linear, Vanta and Apple.</w:t>
            </w:r>
          </w:p>
        </w:tc>
        <w:tc>
          <w:tcPr>
            <w:tcW w:w="2126" w:type="dxa"/>
          </w:tcPr>
          <w:p w14:paraId="4580F10C"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Minimal layout, strong typography, restrained cards, clean navigation and professional compliance-dashboard direction.</w:t>
            </w:r>
          </w:p>
        </w:tc>
        <w:tc>
          <w:tcPr>
            <w:tcW w:w="1984" w:type="dxa"/>
          </w:tcPr>
          <w:p w14:paraId="7EAC3BD0"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Some generated concepts were visually heavy and looked like typical AI dashboards.</w:t>
            </w:r>
          </w:p>
        </w:tc>
        <w:tc>
          <w:tcPr>
            <w:tcW w:w="1843" w:type="dxa"/>
          </w:tcPr>
          <w:p w14:paraId="307F8E54"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Specified a cleaner, calmer interface with fewer decorative elements and better hierarchy.</w:t>
            </w:r>
          </w:p>
        </w:tc>
      </w:tr>
      <w:tr w:rsidR="00E66437" w:rsidRPr="008C7DF3" w14:paraId="59060D8E" w14:textId="77777777" w:rsidTr="001D5D3C">
        <w:trPr>
          <w:cantSplit/>
          <w:jc w:val="center"/>
        </w:trPr>
        <w:tc>
          <w:tcPr>
            <w:tcW w:w="988" w:type="dxa"/>
          </w:tcPr>
          <w:p w14:paraId="69DDFAC8" w14:textId="77777777" w:rsidR="00E66437" w:rsidRPr="008C7DF3" w:rsidRDefault="00E66437" w:rsidP="00723390">
            <w:pPr>
              <w:jc w:val="cente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31/07/2026</w:t>
            </w:r>
          </w:p>
        </w:tc>
        <w:tc>
          <w:tcPr>
            <w:tcW w:w="1134" w:type="dxa"/>
          </w:tcPr>
          <w:p w14:paraId="03EAC9AA"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Design-system definition</w:t>
            </w:r>
          </w:p>
        </w:tc>
        <w:tc>
          <w:tcPr>
            <w:tcW w:w="992" w:type="dxa"/>
          </w:tcPr>
          <w:p w14:paraId="61472DA9" w14:textId="77777777" w:rsidR="00E66437" w:rsidRPr="008C7DF3" w:rsidRDefault="00E66437" w:rsidP="00723390">
            <w:pPr>
              <w:jc w:val="cente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ChatGPT (GPT)</w:t>
            </w:r>
          </w:p>
        </w:tc>
        <w:tc>
          <w:tcPr>
            <w:tcW w:w="2410" w:type="dxa"/>
          </w:tcPr>
          <w:p w14:paraId="02AFA15D"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Prepare a design system covering colours, typography, buttons, cards, sidebar, charts and icons.</w:t>
            </w:r>
          </w:p>
        </w:tc>
        <w:tc>
          <w:tcPr>
            <w:tcW w:w="2126" w:type="dxa"/>
          </w:tcPr>
          <w:p w14:paraId="26CE0EA8"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Reusable design-system guidance for consistent implementation across all TrustForge screens.</w:t>
            </w:r>
          </w:p>
        </w:tc>
        <w:tc>
          <w:tcPr>
            <w:tcW w:w="1984" w:type="dxa"/>
          </w:tcPr>
          <w:p w14:paraId="4A14FA68"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Early colour directions did not fully match the desired modern premium feel.</w:t>
            </w:r>
          </w:p>
        </w:tc>
        <w:tc>
          <w:tcPr>
            <w:tcW w:w="1843" w:type="dxa"/>
          </w:tcPr>
          <w:p w14:paraId="21D73B2E"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Continued iterating colour palettes while keeping the interface minimal and consistent.</w:t>
            </w:r>
          </w:p>
        </w:tc>
      </w:tr>
      <w:tr w:rsidR="00E66437" w:rsidRPr="008C7DF3" w14:paraId="55B48051" w14:textId="77777777" w:rsidTr="001D5D3C">
        <w:trPr>
          <w:cantSplit/>
          <w:jc w:val="center"/>
        </w:trPr>
        <w:tc>
          <w:tcPr>
            <w:tcW w:w="988" w:type="dxa"/>
          </w:tcPr>
          <w:p w14:paraId="5842E31E" w14:textId="77777777" w:rsidR="00E66437" w:rsidRPr="008C7DF3" w:rsidRDefault="00E66437" w:rsidP="00723390">
            <w:pPr>
              <w:jc w:val="cente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lastRenderedPageBreak/>
              <w:t>01/08/2026</w:t>
            </w:r>
          </w:p>
        </w:tc>
        <w:tc>
          <w:tcPr>
            <w:tcW w:w="1134" w:type="dxa"/>
          </w:tcPr>
          <w:p w14:paraId="190FCA45"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Feature research and validation</w:t>
            </w:r>
          </w:p>
        </w:tc>
        <w:tc>
          <w:tcPr>
            <w:tcW w:w="992" w:type="dxa"/>
          </w:tcPr>
          <w:p w14:paraId="0DCF80C7" w14:textId="77777777" w:rsidR="00E66437" w:rsidRPr="008C7DF3" w:rsidRDefault="00E66437" w:rsidP="00723390">
            <w:pPr>
              <w:jc w:val="cente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Claude</w:t>
            </w:r>
          </w:p>
        </w:tc>
        <w:tc>
          <w:tcPr>
            <w:tcW w:w="2410" w:type="dxa"/>
          </w:tcPr>
          <w:p w14:paraId="6C8BFF3F"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Review the TrustForge concept and propose a small number of high-value features that make the project stronger than a basic compliance checklist.</w:t>
            </w:r>
          </w:p>
        </w:tc>
        <w:tc>
          <w:tcPr>
            <w:tcW w:w="2126" w:type="dxa"/>
          </w:tcPr>
          <w:p w14:paraId="51CC137D"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Deeper feature suggestions and reasoning around assessment, evaluation, evidence and reporting.</w:t>
            </w:r>
          </w:p>
        </w:tc>
        <w:tc>
          <w:tcPr>
            <w:tcW w:w="1984" w:type="dxa"/>
          </w:tcPr>
          <w:p w14:paraId="1D148924"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Some suggestions expanded the product beyond what could reasonably be completed for v1.</w:t>
            </w:r>
          </w:p>
        </w:tc>
        <w:tc>
          <w:tcPr>
            <w:tcW w:w="1843" w:type="dxa"/>
          </w:tcPr>
          <w:p w14:paraId="37DDDEAE"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Used the research to strengthen existing features rather than continuously adding new modules.</w:t>
            </w:r>
          </w:p>
        </w:tc>
      </w:tr>
      <w:tr w:rsidR="00E66437" w:rsidRPr="008C7DF3" w14:paraId="0297E7CB" w14:textId="77777777" w:rsidTr="001D5D3C">
        <w:trPr>
          <w:cantSplit/>
          <w:jc w:val="center"/>
        </w:trPr>
        <w:tc>
          <w:tcPr>
            <w:tcW w:w="988" w:type="dxa"/>
          </w:tcPr>
          <w:p w14:paraId="3A432B2C" w14:textId="77777777" w:rsidR="00E66437" w:rsidRPr="008C7DF3" w:rsidRDefault="00E66437" w:rsidP="00723390">
            <w:pPr>
              <w:jc w:val="cente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03/08/2026</w:t>
            </w:r>
          </w:p>
        </w:tc>
        <w:tc>
          <w:tcPr>
            <w:tcW w:w="1134" w:type="dxa"/>
          </w:tcPr>
          <w:p w14:paraId="3DDC06A2"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TIE refinement</w:t>
            </w:r>
          </w:p>
        </w:tc>
        <w:tc>
          <w:tcPr>
            <w:tcW w:w="992" w:type="dxa"/>
          </w:tcPr>
          <w:p w14:paraId="3CF751EA" w14:textId="77777777" w:rsidR="00E66437" w:rsidRPr="008C7DF3" w:rsidRDefault="00E66437" w:rsidP="00723390">
            <w:pPr>
              <w:jc w:val="cente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Claude</w:t>
            </w:r>
          </w:p>
        </w:tc>
        <w:tc>
          <w:tcPr>
            <w:tcW w:w="2410" w:type="dxa"/>
          </w:tcPr>
          <w:p w14:paraId="770E4869"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Develop the TrustForge Intelligent Evaluator concept so it adds AI value but remains feasible and explainable.</w:t>
            </w:r>
          </w:p>
        </w:tc>
        <w:tc>
          <w:tcPr>
            <w:tcW w:w="2126" w:type="dxa"/>
          </w:tcPr>
          <w:p w14:paraId="79FCCC24"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Refined evaluator responsibilities: analyse structured inputs, explain gaps, prioritise findings and suggest remediation.</w:t>
            </w:r>
          </w:p>
        </w:tc>
        <w:tc>
          <w:tcPr>
            <w:tcW w:w="1984" w:type="dxa"/>
          </w:tcPr>
          <w:p w14:paraId="723085C6"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Initial versions could imply that AI itself certifies legal compliance.</w:t>
            </w:r>
          </w:p>
        </w:tc>
        <w:tc>
          <w:tcPr>
            <w:tcW w:w="1843" w:type="dxa"/>
          </w:tcPr>
          <w:p w14:paraId="4A88F125"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Positioned TIE as an assistive evaluator, not a legal authority or automatic certification engine.</w:t>
            </w:r>
          </w:p>
        </w:tc>
      </w:tr>
      <w:tr w:rsidR="00E66437" w:rsidRPr="008C7DF3" w14:paraId="3BF0EF90" w14:textId="77777777" w:rsidTr="001D5D3C">
        <w:trPr>
          <w:cantSplit/>
          <w:jc w:val="center"/>
        </w:trPr>
        <w:tc>
          <w:tcPr>
            <w:tcW w:w="988" w:type="dxa"/>
          </w:tcPr>
          <w:p w14:paraId="4083B8C9" w14:textId="77777777" w:rsidR="00E66437" w:rsidRPr="008C7DF3" w:rsidRDefault="00E66437" w:rsidP="00723390">
            <w:pPr>
              <w:jc w:val="cente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05/08/2026</w:t>
            </w:r>
          </w:p>
        </w:tc>
        <w:tc>
          <w:tcPr>
            <w:tcW w:w="1134" w:type="dxa"/>
          </w:tcPr>
          <w:p w14:paraId="1854DC7A"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Prototype master-prompt preparation</w:t>
            </w:r>
          </w:p>
        </w:tc>
        <w:tc>
          <w:tcPr>
            <w:tcW w:w="992" w:type="dxa"/>
          </w:tcPr>
          <w:p w14:paraId="0A9AE58D" w14:textId="77777777" w:rsidR="00E66437" w:rsidRPr="008C7DF3" w:rsidRDefault="00E66437" w:rsidP="00723390">
            <w:pPr>
              <w:jc w:val="cente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ChatGPT (GPT)</w:t>
            </w:r>
          </w:p>
        </w:tc>
        <w:tc>
          <w:tcPr>
            <w:tcW w:w="2410" w:type="dxa"/>
          </w:tcPr>
          <w:p w14:paraId="736512A8"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Create a detailed prompt for an AI development tool to build the complete TrustForge website/prototype with all required screens and flows.</w:t>
            </w:r>
          </w:p>
        </w:tc>
        <w:tc>
          <w:tcPr>
            <w:tcW w:w="2126" w:type="dxa"/>
          </w:tcPr>
          <w:p w14:paraId="0789BF54"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A consolidated implementation prompt specifying features, routes, UI behaviour, architecture and visual requirements.</w:t>
            </w:r>
          </w:p>
        </w:tc>
        <w:tc>
          <w:tcPr>
            <w:tcW w:w="1984" w:type="dxa"/>
          </w:tcPr>
          <w:p w14:paraId="4A7DBC93"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Smaller fragmented prompts risked producing inconsistent pages and missing requirements.</w:t>
            </w:r>
          </w:p>
        </w:tc>
        <w:tc>
          <w:tcPr>
            <w:tcW w:w="1843" w:type="dxa"/>
          </w:tcPr>
          <w:p w14:paraId="54B8430B"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Moved toward consolidated master prompts containing the full project context and constraints.</w:t>
            </w:r>
          </w:p>
        </w:tc>
      </w:tr>
      <w:tr w:rsidR="00E66437" w:rsidRPr="008C7DF3" w14:paraId="094539DB" w14:textId="77777777" w:rsidTr="001D5D3C">
        <w:trPr>
          <w:cantSplit/>
          <w:jc w:val="center"/>
        </w:trPr>
        <w:tc>
          <w:tcPr>
            <w:tcW w:w="988" w:type="dxa"/>
          </w:tcPr>
          <w:p w14:paraId="2D4DF70C" w14:textId="77777777" w:rsidR="00E66437" w:rsidRPr="008C7DF3" w:rsidRDefault="00E66437" w:rsidP="00723390">
            <w:pPr>
              <w:jc w:val="cente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08/08/2026</w:t>
            </w:r>
          </w:p>
        </w:tc>
        <w:tc>
          <w:tcPr>
            <w:tcW w:w="1134" w:type="dxa"/>
          </w:tcPr>
          <w:p w14:paraId="230B62ED"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Alternative logo exploration</w:t>
            </w:r>
          </w:p>
        </w:tc>
        <w:tc>
          <w:tcPr>
            <w:tcW w:w="992" w:type="dxa"/>
          </w:tcPr>
          <w:p w14:paraId="06DED03A" w14:textId="16A6A8CC" w:rsidR="00E66437" w:rsidRPr="008C7DF3" w:rsidRDefault="00E66437" w:rsidP="00723390">
            <w:pPr>
              <w:jc w:val="cente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C</w:t>
            </w:r>
            <w:r w:rsidR="00EF6048" w:rsidRPr="008C7DF3">
              <w:rPr>
                <w:rFonts w:ascii="Times New Roman" w:hAnsi="Times New Roman" w:cs="Times New Roman"/>
                <w:color w:val="000000" w:themeColor="text1"/>
                <w:sz w:val="20"/>
                <w:szCs w:val="20"/>
              </w:rPr>
              <w:t>ANVA</w:t>
            </w:r>
          </w:p>
        </w:tc>
        <w:tc>
          <w:tcPr>
            <w:tcW w:w="2410" w:type="dxa"/>
          </w:tcPr>
          <w:p w14:paraId="2CE70867"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Generate alternative TrustForge logo directions with a modern premium SaaS identity and different colour approaches.</w:t>
            </w:r>
          </w:p>
        </w:tc>
        <w:tc>
          <w:tcPr>
            <w:tcW w:w="2126" w:type="dxa"/>
          </w:tcPr>
          <w:p w14:paraId="363A2E43"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Alternative branding concepts and visual directions.</w:t>
            </w:r>
          </w:p>
        </w:tc>
        <w:tc>
          <w:tcPr>
            <w:tcW w:w="1984" w:type="dxa"/>
          </w:tcPr>
          <w:p w14:paraId="710D87D2"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Some alternatives were still too generic or visually complex for a small app icon/logo.</w:t>
            </w:r>
          </w:p>
        </w:tc>
        <w:tc>
          <w:tcPr>
            <w:tcW w:w="1843" w:type="dxa"/>
          </w:tcPr>
          <w:p w14:paraId="2F206812"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Refined the requirement toward a minimal mark with strong readability at small sizes.</w:t>
            </w:r>
          </w:p>
        </w:tc>
      </w:tr>
      <w:tr w:rsidR="00E66437" w:rsidRPr="008C7DF3" w14:paraId="2619E900" w14:textId="77777777" w:rsidTr="001D5D3C">
        <w:trPr>
          <w:cantSplit/>
          <w:jc w:val="center"/>
        </w:trPr>
        <w:tc>
          <w:tcPr>
            <w:tcW w:w="988" w:type="dxa"/>
          </w:tcPr>
          <w:p w14:paraId="3FC94CB1" w14:textId="77777777" w:rsidR="00E66437" w:rsidRPr="008C7DF3" w:rsidRDefault="00E66437" w:rsidP="00723390">
            <w:pPr>
              <w:jc w:val="cente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09/08/2026</w:t>
            </w:r>
          </w:p>
        </w:tc>
        <w:tc>
          <w:tcPr>
            <w:tcW w:w="1134" w:type="dxa"/>
          </w:tcPr>
          <w:p w14:paraId="288FFCBE"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Initial full website prototype</w:t>
            </w:r>
          </w:p>
        </w:tc>
        <w:tc>
          <w:tcPr>
            <w:tcW w:w="992" w:type="dxa"/>
          </w:tcPr>
          <w:p w14:paraId="36DFC1B7" w14:textId="77777777" w:rsidR="00E66437" w:rsidRPr="008C7DF3" w:rsidRDefault="00E66437" w:rsidP="00723390">
            <w:pPr>
              <w:jc w:val="cente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Antigravity</w:t>
            </w:r>
          </w:p>
        </w:tc>
        <w:tc>
          <w:tcPr>
            <w:tcW w:w="2410" w:type="dxa"/>
          </w:tcPr>
          <w:p w14:paraId="41176844"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Build the TrustForge prototype with Landing, Login, Dashboard, Assessment Wizard, Scan Results, Trust Score and Report Preview.</w:t>
            </w:r>
          </w:p>
        </w:tc>
        <w:tc>
          <w:tcPr>
            <w:tcW w:w="2126" w:type="dxa"/>
          </w:tcPr>
          <w:p w14:paraId="3A07C9ED"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A working local prototype containing the main TrustForge screens.</w:t>
            </w:r>
          </w:p>
        </w:tc>
        <w:tc>
          <w:tcPr>
            <w:tcW w:w="1984" w:type="dxa"/>
          </w:tcPr>
          <w:p w14:paraId="57DA5F0A"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The Dashboard opened by default; Landing/Login were not the correct entry flow and several alignment issues appeared.</w:t>
            </w:r>
          </w:p>
        </w:tc>
        <w:tc>
          <w:tcPr>
            <w:tcW w:w="1843" w:type="dxa"/>
          </w:tcPr>
          <w:p w14:paraId="6F7CE995"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Updated the implementation prompt to enforce Landing → Login → Dashboard routing and correct layout consistency.</w:t>
            </w:r>
          </w:p>
        </w:tc>
      </w:tr>
      <w:tr w:rsidR="00E66437" w:rsidRPr="008C7DF3" w14:paraId="00FCC788" w14:textId="77777777" w:rsidTr="001D5D3C">
        <w:trPr>
          <w:cantSplit/>
          <w:jc w:val="center"/>
        </w:trPr>
        <w:tc>
          <w:tcPr>
            <w:tcW w:w="988" w:type="dxa"/>
          </w:tcPr>
          <w:p w14:paraId="74B10013" w14:textId="77777777" w:rsidR="00E66437" w:rsidRPr="008C7DF3" w:rsidRDefault="00E66437" w:rsidP="00723390">
            <w:pPr>
              <w:jc w:val="cente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11/08/2026</w:t>
            </w:r>
          </w:p>
        </w:tc>
        <w:tc>
          <w:tcPr>
            <w:tcW w:w="1134" w:type="dxa"/>
          </w:tcPr>
          <w:p w14:paraId="455CC4A6"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Prototype correction</w:t>
            </w:r>
          </w:p>
        </w:tc>
        <w:tc>
          <w:tcPr>
            <w:tcW w:w="992" w:type="dxa"/>
          </w:tcPr>
          <w:p w14:paraId="12F0F5F0" w14:textId="77777777" w:rsidR="00E66437" w:rsidRPr="008C7DF3" w:rsidRDefault="00E66437" w:rsidP="00723390">
            <w:pPr>
              <w:jc w:val="cente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Antigravity</w:t>
            </w:r>
          </w:p>
        </w:tc>
        <w:tc>
          <w:tcPr>
            <w:tcW w:w="2410" w:type="dxa"/>
          </w:tcPr>
          <w:p w14:paraId="4117C5AA"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Apply the approved UI corrections to the existing TrustForge prototype while preserving all functional screens.</w:t>
            </w:r>
          </w:p>
        </w:tc>
        <w:tc>
          <w:tcPr>
            <w:tcW w:w="2126" w:type="dxa"/>
          </w:tcPr>
          <w:p w14:paraId="4806DD8E"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Improved routing, alignment, layout consistency and navigation.</w:t>
            </w:r>
          </w:p>
        </w:tc>
        <w:tc>
          <w:tcPr>
            <w:tcW w:w="1984" w:type="dxa"/>
          </w:tcPr>
          <w:p w14:paraId="4A6E5F69"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Some implementation choices still differed between pages and needed stronger design-system enforcement.</w:t>
            </w:r>
          </w:p>
        </w:tc>
        <w:tc>
          <w:tcPr>
            <w:tcW w:w="1843" w:type="dxa"/>
          </w:tcPr>
          <w:p w14:paraId="074F1C49"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Updated the prompt to reuse the same components, spacing rules and design tokens across all pages.</w:t>
            </w:r>
          </w:p>
        </w:tc>
      </w:tr>
      <w:tr w:rsidR="00E66437" w:rsidRPr="008C7DF3" w14:paraId="59B84BF9" w14:textId="77777777" w:rsidTr="001D5D3C">
        <w:trPr>
          <w:cantSplit/>
          <w:jc w:val="center"/>
        </w:trPr>
        <w:tc>
          <w:tcPr>
            <w:tcW w:w="988" w:type="dxa"/>
          </w:tcPr>
          <w:p w14:paraId="7C7F69EB" w14:textId="77777777" w:rsidR="00E66437" w:rsidRPr="008C7DF3" w:rsidRDefault="00E66437" w:rsidP="00723390">
            <w:pPr>
              <w:jc w:val="cente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12/08/2026</w:t>
            </w:r>
          </w:p>
        </w:tc>
        <w:tc>
          <w:tcPr>
            <w:tcW w:w="1134" w:type="dxa"/>
          </w:tcPr>
          <w:p w14:paraId="3F0F6172"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Feature and workflow review</w:t>
            </w:r>
          </w:p>
        </w:tc>
        <w:tc>
          <w:tcPr>
            <w:tcW w:w="992" w:type="dxa"/>
          </w:tcPr>
          <w:p w14:paraId="4C1A2835" w14:textId="77777777" w:rsidR="00E66437" w:rsidRPr="008C7DF3" w:rsidRDefault="00E66437" w:rsidP="00723390">
            <w:pPr>
              <w:jc w:val="cente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Claude</w:t>
            </w:r>
          </w:p>
        </w:tc>
        <w:tc>
          <w:tcPr>
            <w:tcW w:w="2410" w:type="dxa"/>
          </w:tcPr>
          <w:p w14:paraId="22855245"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Critically review the TrustForge workflow and identify missing connections between assessment, scan, score and report.</w:t>
            </w:r>
          </w:p>
        </w:tc>
        <w:tc>
          <w:tcPr>
            <w:tcW w:w="2126" w:type="dxa"/>
          </w:tcPr>
          <w:p w14:paraId="6FB1F2D0"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Recommendations for connecting collected evidence to findings and final report output.</w:t>
            </w:r>
          </w:p>
        </w:tc>
        <w:tc>
          <w:tcPr>
            <w:tcW w:w="1984" w:type="dxa"/>
          </w:tcPr>
          <w:p w14:paraId="18BCF5EC"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Risk of treating each feature as an isolated demo instead of one connected system.</w:t>
            </w:r>
          </w:p>
        </w:tc>
        <w:tc>
          <w:tcPr>
            <w:tcW w:w="1843" w:type="dxa"/>
          </w:tcPr>
          <w:p w14:paraId="243328FE"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Reframed the product as one linear workflow: assess → scan/evaluate → score → explain → report.</w:t>
            </w:r>
          </w:p>
        </w:tc>
      </w:tr>
      <w:tr w:rsidR="00E66437" w:rsidRPr="008C7DF3" w14:paraId="156F668E" w14:textId="77777777" w:rsidTr="001D5D3C">
        <w:trPr>
          <w:cantSplit/>
          <w:jc w:val="center"/>
        </w:trPr>
        <w:tc>
          <w:tcPr>
            <w:tcW w:w="988" w:type="dxa"/>
          </w:tcPr>
          <w:p w14:paraId="2A35070E" w14:textId="77777777" w:rsidR="00E66437" w:rsidRPr="008C7DF3" w:rsidRDefault="00E66437" w:rsidP="00723390">
            <w:pPr>
              <w:jc w:val="cente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14/08/2026</w:t>
            </w:r>
          </w:p>
        </w:tc>
        <w:tc>
          <w:tcPr>
            <w:tcW w:w="1134" w:type="dxa"/>
          </w:tcPr>
          <w:p w14:paraId="4F5C7EF9"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TrustForge Certified future concept</w:t>
            </w:r>
          </w:p>
        </w:tc>
        <w:tc>
          <w:tcPr>
            <w:tcW w:w="992" w:type="dxa"/>
          </w:tcPr>
          <w:p w14:paraId="2A7FFCF6" w14:textId="77777777" w:rsidR="00E66437" w:rsidRPr="008C7DF3" w:rsidRDefault="00E66437" w:rsidP="00723390">
            <w:pPr>
              <w:jc w:val="cente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ChatGPT (GPT)</w:t>
            </w:r>
          </w:p>
        </w:tc>
        <w:tc>
          <w:tcPr>
            <w:tcW w:w="2410" w:type="dxa"/>
          </w:tcPr>
          <w:p w14:paraId="0B182F6E"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Explore whether TrustForge can later provide a recognisable trust/compliance seal for organisations.</w:t>
            </w:r>
          </w:p>
        </w:tc>
        <w:tc>
          <w:tcPr>
            <w:tcW w:w="2126" w:type="dxa"/>
          </w:tcPr>
          <w:p w14:paraId="39E03C12"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Future concept of a 'TrustForge Certified' style seal based on defined verification requirements.</w:t>
            </w:r>
          </w:p>
        </w:tc>
        <w:tc>
          <w:tcPr>
            <w:tcW w:w="1984" w:type="dxa"/>
          </w:tcPr>
          <w:p w14:paraId="6A6D3F5A"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Using a certification claim too early could overstate what the student system verifies.</w:t>
            </w:r>
          </w:p>
        </w:tc>
        <w:tc>
          <w:tcPr>
            <w:tcW w:w="1843" w:type="dxa"/>
          </w:tcPr>
          <w:p w14:paraId="7C243E1A"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Moved the seal to future scope rather than making it a core v1 claim.</w:t>
            </w:r>
          </w:p>
        </w:tc>
      </w:tr>
      <w:tr w:rsidR="00E66437" w:rsidRPr="008C7DF3" w14:paraId="6579FE56" w14:textId="77777777" w:rsidTr="001D5D3C">
        <w:trPr>
          <w:cantSplit/>
          <w:jc w:val="center"/>
        </w:trPr>
        <w:tc>
          <w:tcPr>
            <w:tcW w:w="988" w:type="dxa"/>
          </w:tcPr>
          <w:p w14:paraId="29EFC6B2" w14:textId="77777777" w:rsidR="00E66437" w:rsidRPr="008C7DF3" w:rsidRDefault="00E66437" w:rsidP="00723390">
            <w:pPr>
              <w:jc w:val="cente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lastRenderedPageBreak/>
              <w:t>18/08/2026</w:t>
            </w:r>
          </w:p>
        </w:tc>
        <w:tc>
          <w:tcPr>
            <w:tcW w:w="1134" w:type="dxa"/>
          </w:tcPr>
          <w:p w14:paraId="6EA673FA"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Technology survey preparation</w:t>
            </w:r>
          </w:p>
        </w:tc>
        <w:tc>
          <w:tcPr>
            <w:tcW w:w="992" w:type="dxa"/>
          </w:tcPr>
          <w:p w14:paraId="02BC2B72" w14:textId="77777777" w:rsidR="00E66437" w:rsidRPr="008C7DF3" w:rsidRDefault="00E66437" w:rsidP="00723390">
            <w:pPr>
              <w:jc w:val="cente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Claude</w:t>
            </w:r>
          </w:p>
        </w:tc>
        <w:tc>
          <w:tcPr>
            <w:tcW w:w="2410" w:type="dxa"/>
          </w:tcPr>
          <w:p w14:paraId="07DB5E01"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Prepare detailed technology alternatives for frontend, backend, server side and AI/ML, suitable for comparison in the TrustForge report.</w:t>
            </w:r>
          </w:p>
        </w:tc>
        <w:tc>
          <w:tcPr>
            <w:tcW w:w="2126" w:type="dxa"/>
          </w:tcPr>
          <w:p w14:paraId="05B1F894"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Comparative technology material for the Survey of Technologies chapter.</w:t>
            </w:r>
          </w:p>
        </w:tc>
        <w:tc>
          <w:tcPr>
            <w:tcW w:w="1984" w:type="dxa"/>
          </w:tcPr>
          <w:p w14:paraId="1799F051"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Too many technologies could make the chapter descriptive rather than justify the actual selection.</w:t>
            </w:r>
          </w:p>
        </w:tc>
        <w:tc>
          <w:tcPr>
            <w:tcW w:w="1843" w:type="dxa"/>
          </w:tcPr>
          <w:p w14:paraId="07A5249B"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Kept alternatives for academic comparison while clearly distinguishing the selected implementation stack.</w:t>
            </w:r>
          </w:p>
        </w:tc>
      </w:tr>
      <w:tr w:rsidR="00E66437" w:rsidRPr="008C7DF3" w14:paraId="49C38156" w14:textId="77777777" w:rsidTr="001D5D3C">
        <w:trPr>
          <w:cantSplit/>
          <w:jc w:val="center"/>
        </w:trPr>
        <w:tc>
          <w:tcPr>
            <w:tcW w:w="988" w:type="dxa"/>
          </w:tcPr>
          <w:p w14:paraId="141F13A5" w14:textId="77777777" w:rsidR="00E66437" w:rsidRPr="008C7DF3" w:rsidRDefault="00E66437" w:rsidP="00723390">
            <w:pPr>
              <w:jc w:val="cente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20/08/2026</w:t>
            </w:r>
          </w:p>
        </w:tc>
        <w:tc>
          <w:tcPr>
            <w:tcW w:w="1134" w:type="dxa"/>
          </w:tcPr>
          <w:p w14:paraId="074151B9"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Requirements and analysis chapter</w:t>
            </w:r>
          </w:p>
        </w:tc>
        <w:tc>
          <w:tcPr>
            <w:tcW w:w="992" w:type="dxa"/>
          </w:tcPr>
          <w:p w14:paraId="6FE8E332" w14:textId="77777777" w:rsidR="00E66437" w:rsidRPr="008C7DF3" w:rsidRDefault="00E66437" w:rsidP="00723390">
            <w:pPr>
              <w:jc w:val="cente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Claude</w:t>
            </w:r>
          </w:p>
        </w:tc>
        <w:tc>
          <w:tcPr>
            <w:tcW w:w="2410" w:type="dxa"/>
          </w:tcPr>
          <w:p w14:paraId="5460EFD2"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Generate a detailed Requirements and Analysis chapter for TrustForge covering functional, non-functional, user and system requirements.</w:t>
            </w:r>
          </w:p>
        </w:tc>
        <w:tc>
          <w:tcPr>
            <w:tcW w:w="2126" w:type="dxa"/>
          </w:tcPr>
          <w:p w14:paraId="25DD3278"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Structured chapter content suitable for the project report.</w:t>
            </w:r>
          </w:p>
        </w:tc>
        <w:tc>
          <w:tcPr>
            <w:tcW w:w="1984" w:type="dxa"/>
          </w:tcPr>
          <w:p w14:paraId="31E5DDA4"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Some requirements were broader than the agreed v1 implementation.</w:t>
            </w:r>
          </w:p>
        </w:tc>
        <w:tc>
          <w:tcPr>
            <w:tcW w:w="1843" w:type="dxa"/>
          </w:tcPr>
          <w:p w14:paraId="5A74B152"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Removed or reworded requirements that implied multi-region compliance or unsupported functionality.</w:t>
            </w:r>
          </w:p>
        </w:tc>
      </w:tr>
      <w:tr w:rsidR="00E66437" w:rsidRPr="008C7DF3" w14:paraId="18E19E99" w14:textId="77777777" w:rsidTr="001D5D3C">
        <w:trPr>
          <w:cantSplit/>
          <w:jc w:val="center"/>
        </w:trPr>
        <w:tc>
          <w:tcPr>
            <w:tcW w:w="988" w:type="dxa"/>
          </w:tcPr>
          <w:p w14:paraId="6C45A551" w14:textId="77777777" w:rsidR="00E66437" w:rsidRPr="008C7DF3" w:rsidRDefault="00E66437" w:rsidP="00723390">
            <w:pPr>
              <w:jc w:val="cente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22/08/2026</w:t>
            </w:r>
          </w:p>
        </w:tc>
        <w:tc>
          <w:tcPr>
            <w:tcW w:w="1134" w:type="dxa"/>
          </w:tcPr>
          <w:p w14:paraId="46E415E7"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System Design Chapter 4</w:t>
            </w:r>
          </w:p>
        </w:tc>
        <w:tc>
          <w:tcPr>
            <w:tcW w:w="992" w:type="dxa"/>
          </w:tcPr>
          <w:p w14:paraId="372913F6" w14:textId="77777777" w:rsidR="00E66437" w:rsidRPr="008C7DF3" w:rsidRDefault="00E66437" w:rsidP="00723390">
            <w:pPr>
              <w:jc w:val="cente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Claude</w:t>
            </w:r>
          </w:p>
        </w:tc>
        <w:tc>
          <w:tcPr>
            <w:tcW w:w="2410" w:type="dxa"/>
          </w:tcPr>
          <w:p w14:paraId="3DEFA46D"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Generate Chapter 4 System Design up to section 4.3.3 for TrustForge, including accurate architecture, workflow and UML/system diagrams.</w:t>
            </w:r>
          </w:p>
        </w:tc>
        <w:tc>
          <w:tcPr>
            <w:tcW w:w="2126" w:type="dxa"/>
          </w:tcPr>
          <w:p w14:paraId="2D83BE31"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Detailed system-design content and diagram specifications.</w:t>
            </w:r>
          </w:p>
        </w:tc>
        <w:tc>
          <w:tcPr>
            <w:tcW w:w="1984" w:type="dxa"/>
          </w:tcPr>
          <w:p w14:paraId="32243A6A"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Some generated diagrams/content required stronger consistency in actors, module names and data flow.</w:t>
            </w:r>
          </w:p>
        </w:tc>
        <w:tc>
          <w:tcPr>
            <w:tcW w:w="1843" w:type="dxa"/>
          </w:tcPr>
          <w:p w14:paraId="32E1BB77"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Refined the prompt to enforce one consistent architecture and naming convention across every diagram.</w:t>
            </w:r>
          </w:p>
        </w:tc>
      </w:tr>
      <w:tr w:rsidR="00E66437" w:rsidRPr="008C7DF3" w14:paraId="1E97A4B7" w14:textId="77777777" w:rsidTr="001D5D3C">
        <w:trPr>
          <w:cantSplit/>
          <w:jc w:val="center"/>
        </w:trPr>
        <w:tc>
          <w:tcPr>
            <w:tcW w:w="988" w:type="dxa"/>
          </w:tcPr>
          <w:p w14:paraId="1F6BCAF2" w14:textId="77777777" w:rsidR="00E66437" w:rsidRPr="008C7DF3" w:rsidRDefault="00E66437" w:rsidP="00723390">
            <w:pPr>
              <w:jc w:val="cente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25/08/2026</w:t>
            </w:r>
          </w:p>
        </w:tc>
        <w:tc>
          <w:tcPr>
            <w:tcW w:w="1134" w:type="dxa"/>
          </w:tcPr>
          <w:p w14:paraId="05556502"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Documentation consistency review</w:t>
            </w:r>
          </w:p>
        </w:tc>
        <w:tc>
          <w:tcPr>
            <w:tcW w:w="992" w:type="dxa"/>
          </w:tcPr>
          <w:p w14:paraId="3810AEF5" w14:textId="77777777" w:rsidR="00E66437" w:rsidRPr="008C7DF3" w:rsidRDefault="00E66437" w:rsidP="00723390">
            <w:pPr>
              <w:jc w:val="cente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Claude</w:t>
            </w:r>
          </w:p>
        </w:tc>
        <w:tc>
          <w:tcPr>
            <w:tcW w:w="2410" w:type="dxa"/>
          </w:tcPr>
          <w:p w14:paraId="7314AD70"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Review TrustForge documentation for consistency between problem statement, objectives, requirements, architecture and features.</w:t>
            </w:r>
          </w:p>
        </w:tc>
        <w:tc>
          <w:tcPr>
            <w:tcW w:w="2126" w:type="dxa"/>
          </w:tcPr>
          <w:p w14:paraId="7B4EA9FB"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Suggested corrections to terminology and repeated/inconsistent descriptions.</w:t>
            </w:r>
          </w:p>
        </w:tc>
        <w:tc>
          <w:tcPr>
            <w:tcW w:w="1984" w:type="dxa"/>
          </w:tcPr>
          <w:p w14:paraId="13DBEB9C"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Different chapters had been generated independently, creating risk of naming and scope mismatches.</w:t>
            </w:r>
          </w:p>
        </w:tc>
        <w:tc>
          <w:tcPr>
            <w:tcW w:w="1843" w:type="dxa"/>
          </w:tcPr>
          <w:p w14:paraId="76EA8906"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Standardised key terminology and kept the same v1 scope throughout all chapters.</w:t>
            </w:r>
          </w:p>
        </w:tc>
      </w:tr>
      <w:tr w:rsidR="00E66437" w:rsidRPr="008C7DF3" w14:paraId="3CD057AD" w14:textId="77777777" w:rsidTr="001D5D3C">
        <w:trPr>
          <w:cantSplit/>
          <w:jc w:val="center"/>
        </w:trPr>
        <w:tc>
          <w:tcPr>
            <w:tcW w:w="988" w:type="dxa"/>
          </w:tcPr>
          <w:p w14:paraId="00587917" w14:textId="77777777" w:rsidR="00E66437" w:rsidRPr="008C7DF3" w:rsidRDefault="00E66437" w:rsidP="00723390">
            <w:pPr>
              <w:jc w:val="cente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30/08/2026</w:t>
            </w:r>
          </w:p>
        </w:tc>
        <w:tc>
          <w:tcPr>
            <w:tcW w:w="1134" w:type="dxa"/>
          </w:tcPr>
          <w:p w14:paraId="5D2A0575"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Website/project version refinement planning</w:t>
            </w:r>
          </w:p>
        </w:tc>
        <w:tc>
          <w:tcPr>
            <w:tcW w:w="992" w:type="dxa"/>
          </w:tcPr>
          <w:p w14:paraId="30203BF2" w14:textId="77777777" w:rsidR="00E66437" w:rsidRPr="008C7DF3" w:rsidRDefault="00E66437" w:rsidP="00723390">
            <w:pPr>
              <w:jc w:val="cente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ChatGPT (GPT)</w:t>
            </w:r>
          </w:p>
        </w:tc>
        <w:tc>
          <w:tcPr>
            <w:tcW w:w="2410" w:type="dxa"/>
          </w:tcPr>
          <w:p w14:paraId="5FA87034"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Prepare a consolidated improvement prompt based on all issues identified in earlier TrustForge prototype versions.</w:t>
            </w:r>
          </w:p>
        </w:tc>
        <w:tc>
          <w:tcPr>
            <w:tcW w:w="2126" w:type="dxa"/>
          </w:tcPr>
          <w:p w14:paraId="5BE56B0F"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A master correction prompt covering functionality, UI, routing, features, scope and preservation of existing versions.</w:t>
            </w:r>
          </w:p>
        </w:tc>
        <w:tc>
          <w:tcPr>
            <w:tcW w:w="1984" w:type="dxa"/>
          </w:tcPr>
          <w:p w14:paraId="0B48F512"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Directly editing old versions could remove working features or make comparison/recovery difficult.</w:t>
            </w:r>
          </w:p>
        </w:tc>
        <w:tc>
          <w:tcPr>
            <w:tcW w:w="1843" w:type="dxa"/>
          </w:tcPr>
          <w:p w14:paraId="08EE661F"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Required new versions to be built in separate folders and explicitly instructed the AI not to modify previous versions.</w:t>
            </w:r>
          </w:p>
        </w:tc>
      </w:tr>
      <w:tr w:rsidR="00E66437" w:rsidRPr="008C7DF3" w14:paraId="7D8F6BEC" w14:textId="77777777" w:rsidTr="001D5D3C">
        <w:trPr>
          <w:cantSplit/>
          <w:jc w:val="center"/>
        </w:trPr>
        <w:tc>
          <w:tcPr>
            <w:tcW w:w="988" w:type="dxa"/>
          </w:tcPr>
          <w:p w14:paraId="1FC06C54" w14:textId="77777777" w:rsidR="00E66437" w:rsidRPr="008C7DF3" w:rsidRDefault="00E66437" w:rsidP="00723390">
            <w:pPr>
              <w:jc w:val="cente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31/08/2026</w:t>
            </w:r>
          </w:p>
        </w:tc>
        <w:tc>
          <w:tcPr>
            <w:tcW w:w="1134" w:type="dxa"/>
          </w:tcPr>
          <w:p w14:paraId="34089C3F"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New prototype version</w:t>
            </w:r>
          </w:p>
        </w:tc>
        <w:tc>
          <w:tcPr>
            <w:tcW w:w="992" w:type="dxa"/>
          </w:tcPr>
          <w:p w14:paraId="495EEC89" w14:textId="77777777" w:rsidR="00E66437" w:rsidRPr="008C7DF3" w:rsidRDefault="00E66437" w:rsidP="00723390">
            <w:pPr>
              <w:jc w:val="cente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Antigravity</w:t>
            </w:r>
          </w:p>
        </w:tc>
        <w:tc>
          <w:tcPr>
            <w:tcW w:w="2410" w:type="dxa"/>
          </w:tcPr>
          <w:p w14:paraId="59A520D4"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Build the revised TrustForge version in a new folder, preserve previous versions, and implement all approved corrections and feature decisions.</w:t>
            </w:r>
          </w:p>
        </w:tc>
        <w:tc>
          <w:tcPr>
            <w:tcW w:w="2126" w:type="dxa"/>
          </w:tcPr>
          <w:p w14:paraId="2EE955C9"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A new isolated prototype version incorporating the latest requirements.</w:t>
            </w:r>
          </w:p>
        </w:tc>
        <w:tc>
          <w:tcPr>
            <w:tcW w:w="1984" w:type="dxa"/>
          </w:tcPr>
          <w:p w14:paraId="488CC1A8"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AI development tools may silently change working sections while correcting unrelated issues.</w:t>
            </w:r>
          </w:p>
        </w:tc>
        <w:tc>
          <w:tcPr>
            <w:tcW w:w="1843" w:type="dxa"/>
          </w:tcPr>
          <w:p w14:paraId="5AEE285D"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Added explicit instructions to preserve approved functionality and change only identified problem areas.</w:t>
            </w:r>
          </w:p>
        </w:tc>
      </w:tr>
      <w:tr w:rsidR="00E66437" w:rsidRPr="008C7DF3" w14:paraId="6EA30AE4" w14:textId="77777777" w:rsidTr="001D5D3C">
        <w:trPr>
          <w:cantSplit/>
          <w:jc w:val="center"/>
        </w:trPr>
        <w:tc>
          <w:tcPr>
            <w:tcW w:w="988" w:type="dxa"/>
          </w:tcPr>
          <w:p w14:paraId="022C2B68" w14:textId="77777777" w:rsidR="00E66437" w:rsidRPr="008C7DF3" w:rsidRDefault="00E66437" w:rsidP="00723390">
            <w:pPr>
              <w:jc w:val="cente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01/09/2026</w:t>
            </w:r>
          </w:p>
        </w:tc>
        <w:tc>
          <w:tcPr>
            <w:tcW w:w="1134" w:type="dxa"/>
          </w:tcPr>
          <w:p w14:paraId="7389F332"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Final UI behaviour refinement</w:t>
            </w:r>
          </w:p>
        </w:tc>
        <w:tc>
          <w:tcPr>
            <w:tcW w:w="992" w:type="dxa"/>
          </w:tcPr>
          <w:p w14:paraId="0E43AAC6" w14:textId="77777777" w:rsidR="00E66437" w:rsidRPr="008C7DF3" w:rsidRDefault="00E66437" w:rsidP="00723390">
            <w:pPr>
              <w:jc w:val="cente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Antigravity</w:t>
            </w:r>
          </w:p>
        </w:tc>
        <w:tc>
          <w:tcPr>
            <w:tcW w:w="2410" w:type="dxa"/>
          </w:tcPr>
          <w:p w14:paraId="54FB1DCF"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Improve TrustForge interactions, animations and page transitions while keeping the design minimal and professional.</w:t>
            </w:r>
          </w:p>
        </w:tc>
        <w:tc>
          <w:tcPr>
            <w:tcW w:w="2126" w:type="dxa"/>
          </w:tcPr>
          <w:p w14:paraId="40B36AA9"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Refined interactions and presentation across the prototype.</w:t>
            </w:r>
          </w:p>
        </w:tc>
        <w:tc>
          <w:tcPr>
            <w:tcW w:w="1984" w:type="dxa"/>
          </w:tcPr>
          <w:p w14:paraId="3E0FB4C7"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Overly large animations, decorative AI-style elements and unconventional separators reduced the professional feel.</w:t>
            </w:r>
          </w:p>
        </w:tc>
        <w:tc>
          <w:tcPr>
            <w:tcW w:w="1843" w:type="dxa"/>
          </w:tcPr>
          <w:p w14:paraId="7B9718E5" w14:textId="77777777" w:rsidR="00E66437" w:rsidRPr="008C7DF3" w:rsidRDefault="00E66437" w:rsidP="00723390">
            <w:pPr>
              <w:rPr>
                <w:rFonts w:ascii="Times New Roman" w:hAnsi="Times New Roman" w:cs="Times New Roman"/>
                <w:color w:val="000000" w:themeColor="text1"/>
                <w:sz w:val="20"/>
                <w:szCs w:val="20"/>
              </w:rPr>
            </w:pPr>
            <w:r w:rsidRPr="008C7DF3">
              <w:rPr>
                <w:rFonts w:ascii="Times New Roman" w:hAnsi="Times New Roman" w:cs="Times New Roman"/>
                <w:color w:val="000000" w:themeColor="text1"/>
                <w:sz w:val="20"/>
                <w:szCs w:val="20"/>
              </w:rPr>
              <w:t>Specified restrained animations, normal typography/punctuation and no unnecessary generative-AI visual motifs.</w:t>
            </w:r>
          </w:p>
        </w:tc>
      </w:tr>
    </w:tbl>
    <w:p w14:paraId="4B0D8544" w14:textId="77777777" w:rsidR="00655680" w:rsidRPr="008C7DF3" w:rsidRDefault="00655680">
      <w:pPr>
        <w:rPr>
          <w:rFonts w:ascii="Times New Roman" w:hAnsi="Times New Roman" w:cs="Times New Roman"/>
          <w:color w:val="000000" w:themeColor="text1"/>
          <w:szCs w:val="24"/>
        </w:rPr>
      </w:pPr>
    </w:p>
    <w:sectPr w:rsidR="00655680" w:rsidRPr="008C7DF3" w:rsidSect="006137AA">
      <w:pgSz w:w="12240" w:h="15840"/>
      <w:pgMar w:top="1680" w:right="1800" w:bottom="28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0B0780" w14:textId="77777777" w:rsidR="00C260CF" w:rsidRDefault="00C260CF" w:rsidP="00376698">
      <w:pPr>
        <w:spacing w:after="0" w:line="240" w:lineRule="auto"/>
      </w:pPr>
      <w:r>
        <w:separator/>
      </w:r>
    </w:p>
  </w:endnote>
  <w:endnote w:type="continuationSeparator" w:id="0">
    <w:p w14:paraId="37892235" w14:textId="77777777" w:rsidR="00C260CF" w:rsidRDefault="00C260CF" w:rsidP="003766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79B81" w14:textId="6BB12039" w:rsidR="002921C2" w:rsidRDefault="002921C2">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338716" w14:textId="77777777" w:rsidR="00C260CF" w:rsidRDefault="00C260CF" w:rsidP="00376698">
      <w:pPr>
        <w:spacing w:after="0" w:line="240" w:lineRule="auto"/>
      </w:pPr>
      <w:r>
        <w:separator/>
      </w:r>
    </w:p>
  </w:footnote>
  <w:footnote w:type="continuationSeparator" w:id="0">
    <w:p w14:paraId="4CFC0BD4" w14:textId="77777777" w:rsidR="00C260CF" w:rsidRDefault="00C260CF" w:rsidP="003766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7B0E1" w14:textId="33F92A8B" w:rsidR="00541FEC" w:rsidRPr="0089677F" w:rsidRDefault="004A5B1B" w:rsidP="009B228D">
    <w:pPr>
      <w:pStyle w:val="Header"/>
      <w:pBdr>
        <w:bottom w:val="single" w:sz="4" w:space="8" w:color="156082" w:themeColor="accent1"/>
      </w:pBdr>
      <w:spacing w:after="360"/>
      <w:contextualSpacing/>
      <w:rPr>
        <w:color w:val="404040" w:themeColor="text1" w:themeTint="BF"/>
        <w:sz w:val="18"/>
        <w:szCs w:val="18"/>
      </w:rPr>
    </w:pPr>
    <w:r w:rsidRPr="0089677F">
      <w:rPr>
        <w:sz w:val="18"/>
        <w:szCs w:val="18"/>
      </w:rPr>
      <w:ptab w:relativeTo="margin" w:alignment="center" w:leader="none"/>
    </w:r>
    <w:r w:rsidRPr="0089677F">
      <w:rPr>
        <w:sz w:val="18"/>
        <w:szCs w:val="18"/>
      </w:rPr>
      <w:ptab w:relativeTo="margin" w:alignment="right" w:leader="none"/>
    </w:r>
    <w:r w:rsidRPr="0089677F">
      <w:rPr>
        <w:sz w:val="18"/>
        <w:szCs w:val="18"/>
      </w:rPr>
      <w:t>TrustForge- Mannan Shah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3D26F0"/>
    <w:multiLevelType w:val="hybridMultilevel"/>
    <w:tmpl w:val="19B80206"/>
    <w:lvl w:ilvl="0" w:tplc="2382BD08">
      <w:numFmt w:val="bullet"/>
      <w:lvlText w:val=""/>
      <w:lvlJc w:val="left"/>
      <w:pPr>
        <w:ind w:left="1081" w:hanging="360"/>
      </w:pPr>
      <w:rPr>
        <w:rFonts w:ascii="Symbol" w:eastAsia="Symbol" w:hAnsi="Symbol" w:cs="Symbol" w:hint="default"/>
        <w:b w:val="0"/>
        <w:bCs w:val="0"/>
        <w:i w:val="0"/>
        <w:iCs w:val="0"/>
        <w:spacing w:val="0"/>
        <w:w w:val="100"/>
        <w:sz w:val="20"/>
        <w:szCs w:val="20"/>
        <w:lang w:val="en-US" w:eastAsia="en-US" w:bidi="ar-SA"/>
      </w:rPr>
    </w:lvl>
    <w:lvl w:ilvl="1" w:tplc="716A6A4A">
      <w:numFmt w:val="bullet"/>
      <w:lvlText w:val="•"/>
      <w:lvlJc w:val="left"/>
      <w:pPr>
        <w:ind w:left="1908" w:hanging="360"/>
      </w:pPr>
      <w:rPr>
        <w:rFonts w:hint="default"/>
        <w:lang w:val="en-US" w:eastAsia="en-US" w:bidi="ar-SA"/>
      </w:rPr>
    </w:lvl>
    <w:lvl w:ilvl="2" w:tplc="30D85602">
      <w:numFmt w:val="bullet"/>
      <w:lvlText w:val="•"/>
      <w:lvlJc w:val="left"/>
      <w:pPr>
        <w:ind w:left="2736" w:hanging="360"/>
      </w:pPr>
      <w:rPr>
        <w:rFonts w:hint="default"/>
        <w:lang w:val="en-US" w:eastAsia="en-US" w:bidi="ar-SA"/>
      </w:rPr>
    </w:lvl>
    <w:lvl w:ilvl="3" w:tplc="0ABE8E7C">
      <w:numFmt w:val="bullet"/>
      <w:lvlText w:val="•"/>
      <w:lvlJc w:val="left"/>
      <w:pPr>
        <w:ind w:left="3564" w:hanging="360"/>
      </w:pPr>
      <w:rPr>
        <w:rFonts w:hint="default"/>
        <w:lang w:val="en-US" w:eastAsia="en-US" w:bidi="ar-SA"/>
      </w:rPr>
    </w:lvl>
    <w:lvl w:ilvl="4" w:tplc="C800610C">
      <w:numFmt w:val="bullet"/>
      <w:lvlText w:val="•"/>
      <w:lvlJc w:val="left"/>
      <w:pPr>
        <w:ind w:left="4392" w:hanging="360"/>
      </w:pPr>
      <w:rPr>
        <w:rFonts w:hint="default"/>
        <w:lang w:val="en-US" w:eastAsia="en-US" w:bidi="ar-SA"/>
      </w:rPr>
    </w:lvl>
    <w:lvl w:ilvl="5" w:tplc="61206AB0">
      <w:numFmt w:val="bullet"/>
      <w:lvlText w:val="•"/>
      <w:lvlJc w:val="left"/>
      <w:pPr>
        <w:ind w:left="5220" w:hanging="360"/>
      </w:pPr>
      <w:rPr>
        <w:rFonts w:hint="default"/>
        <w:lang w:val="en-US" w:eastAsia="en-US" w:bidi="ar-SA"/>
      </w:rPr>
    </w:lvl>
    <w:lvl w:ilvl="6" w:tplc="4302F456">
      <w:numFmt w:val="bullet"/>
      <w:lvlText w:val="•"/>
      <w:lvlJc w:val="left"/>
      <w:pPr>
        <w:ind w:left="6048" w:hanging="360"/>
      </w:pPr>
      <w:rPr>
        <w:rFonts w:hint="default"/>
        <w:lang w:val="en-US" w:eastAsia="en-US" w:bidi="ar-SA"/>
      </w:rPr>
    </w:lvl>
    <w:lvl w:ilvl="7" w:tplc="0D4EA9F0">
      <w:numFmt w:val="bullet"/>
      <w:lvlText w:val="•"/>
      <w:lvlJc w:val="left"/>
      <w:pPr>
        <w:ind w:left="6876" w:hanging="360"/>
      </w:pPr>
      <w:rPr>
        <w:rFonts w:hint="default"/>
        <w:lang w:val="en-US" w:eastAsia="en-US" w:bidi="ar-SA"/>
      </w:rPr>
    </w:lvl>
    <w:lvl w:ilvl="8" w:tplc="0A56DBEA">
      <w:numFmt w:val="bullet"/>
      <w:lvlText w:val="•"/>
      <w:lvlJc w:val="left"/>
      <w:pPr>
        <w:ind w:left="7704" w:hanging="360"/>
      </w:pPr>
      <w:rPr>
        <w:rFonts w:hint="default"/>
        <w:lang w:val="en-US" w:eastAsia="en-US" w:bidi="ar-SA"/>
      </w:rPr>
    </w:lvl>
  </w:abstractNum>
  <w:abstractNum w:abstractNumId="1" w15:restartNumberingAfterBreak="0">
    <w:nsid w:val="3FB83AC8"/>
    <w:multiLevelType w:val="hybridMultilevel"/>
    <w:tmpl w:val="83FE119E"/>
    <w:lvl w:ilvl="0" w:tplc="5678D40C">
      <w:start w:val="1"/>
      <w:numFmt w:val="bullet"/>
      <w:lvlText w:val="●"/>
      <w:lvlJc w:val="left"/>
      <w:pPr>
        <w:ind w:left="720" w:hanging="360"/>
      </w:pPr>
    </w:lvl>
    <w:lvl w:ilvl="1" w:tplc="50962336">
      <w:start w:val="1"/>
      <w:numFmt w:val="bullet"/>
      <w:lvlText w:val="○"/>
      <w:lvlJc w:val="left"/>
      <w:pPr>
        <w:ind w:left="1440" w:hanging="360"/>
      </w:pPr>
    </w:lvl>
    <w:lvl w:ilvl="2" w:tplc="2D0EF254">
      <w:start w:val="1"/>
      <w:numFmt w:val="bullet"/>
      <w:lvlText w:val="■"/>
      <w:lvlJc w:val="left"/>
      <w:pPr>
        <w:ind w:left="2160" w:hanging="360"/>
      </w:pPr>
    </w:lvl>
    <w:lvl w:ilvl="3" w:tplc="3D56998A">
      <w:start w:val="1"/>
      <w:numFmt w:val="bullet"/>
      <w:lvlText w:val="●"/>
      <w:lvlJc w:val="left"/>
      <w:pPr>
        <w:ind w:left="2880" w:hanging="360"/>
      </w:pPr>
    </w:lvl>
    <w:lvl w:ilvl="4" w:tplc="E97836EC">
      <w:start w:val="1"/>
      <w:numFmt w:val="bullet"/>
      <w:lvlText w:val="○"/>
      <w:lvlJc w:val="left"/>
      <w:pPr>
        <w:ind w:left="3600" w:hanging="360"/>
      </w:pPr>
    </w:lvl>
    <w:lvl w:ilvl="5" w:tplc="52667310">
      <w:start w:val="1"/>
      <w:numFmt w:val="bullet"/>
      <w:lvlText w:val="■"/>
      <w:lvlJc w:val="left"/>
      <w:pPr>
        <w:ind w:left="4320" w:hanging="360"/>
      </w:pPr>
    </w:lvl>
    <w:lvl w:ilvl="6" w:tplc="AD729D22">
      <w:start w:val="1"/>
      <w:numFmt w:val="bullet"/>
      <w:lvlText w:val="●"/>
      <w:lvlJc w:val="left"/>
      <w:pPr>
        <w:ind w:left="5040" w:hanging="360"/>
      </w:pPr>
    </w:lvl>
    <w:lvl w:ilvl="7" w:tplc="9CD05D20">
      <w:start w:val="1"/>
      <w:numFmt w:val="bullet"/>
      <w:lvlText w:val="●"/>
      <w:lvlJc w:val="left"/>
      <w:pPr>
        <w:ind w:left="5760" w:hanging="360"/>
      </w:pPr>
    </w:lvl>
    <w:lvl w:ilvl="8" w:tplc="25EE91D4">
      <w:start w:val="1"/>
      <w:numFmt w:val="bullet"/>
      <w:lvlText w:val="●"/>
      <w:lvlJc w:val="left"/>
      <w:pPr>
        <w:ind w:left="6480" w:hanging="360"/>
      </w:pPr>
    </w:lvl>
  </w:abstractNum>
  <w:abstractNum w:abstractNumId="2" w15:restartNumberingAfterBreak="0">
    <w:nsid w:val="58EE6715"/>
    <w:multiLevelType w:val="multilevel"/>
    <w:tmpl w:val="BA70CA02"/>
    <w:lvl w:ilvl="0">
      <w:start w:val="1"/>
      <w:numFmt w:val="decimal"/>
      <w:lvlText w:val="%1."/>
      <w:lvlJc w:val="left"/>
      <w:pPr>
        <w:ind w:left="260" w:hanging="260"/>
      </w:pPr>
      <w:rPr>
        <w:rFonts w:ascii="Calibri" w:eastAsia="Calibri" w:hAnsi="Calibri" w:cs="Calibri" w:hint="default"/>
        <w:b/>
        <w:bCs/>
        <w:i w:val="0"/>
        <w:iCs w:val="0"/>
        <w:color w:val="4F81BC"/>
        <w:spacing w:val="-2"/>
        <w:w w:val="100"/>
        <w:sz w:val="26"/>
        <w:szCs w:val="26"/>
        <w:lang w:val="en-US" w:eastAsia="en-US" w:bidi="ar-SA"/>
      </w:rPr>
    </w:lvl>
    <w:lvl w:ilvl="1">
      <w:start w:val="1"/>
      <w:numFmt w:val="decimal"/>
      <w:lvlText w:val="%1.%2"/>
      <w:lvlJc w:val="left"/>
      <w:pPr>
        <w:ind w:left="390" w:hanging="390"/>
      </w:pPr>
      <w:rPr>
        <w:rFonts w:ascii="Calibri" w:eastAsia="Calibri" w:hAnsi="Calibri" w:cs="Calibri" w:hint="default"/>
        <w:b w:val="0"/>
        <w:bCs w:val="0"/>
        <w:i w:val="0"/>
        <w:iCs w:val="0"/>
        <w:color w:val="000000" w:themeColor="text1"/>
        <w:spacing w:val="-2"/>
        <w:w w:val="100"/>
        <w:sz w:val="26"/>
        <w:szCs w:val="26"/>
        <w:lang w:val="en-US" w:eastAsia="en-US" w:bidi="ar-SA"/>
      </w:rPr>
    </w:lvl>
    <w:lvl w:ilvl="2">
      <w:start w:val="1"/>
      <w:numFmt w:val="decimal"/>
      <w:lvlText w:val="%1.%2.%3"/>
      <w:lvlJc w:val="left"/>
      <w:pPr>
        <w:ind w:left="545" w:hanging="545"/>
      </w:pPr>
      <w:rPr>
        <w:rFonts w:ascii="Calibri" w:eastAsia="Calibri" w:hAnsi="Calibri" w:cs="Calibri" w:hint="default"/>
        <w:b w:val="0"/>
        <w:bCs w:val="0"/>
        <w:i w:val="0"/>
        <w:iCs w:val="0"/>
        <w:color w:val="000000" w:themeColor="text1"/>
        <w:spacing w:val="-2"/>
        <w:w w:val="100"/>
        <w:sz w:val="24"/>
        <w:szCs w:val="24"/>
        <w:lang w:val="en-US" w:eastAsia="en-US" w:bidi="ar-SA"/>
      </w:rPr>
    </w:lvl>
    <w:lvl w:ilvl="3">
      <w:numFmt w:val="bullet"/>
      <w:lvlText w:val="•"/>
      <w:lvlJc w:val="left"/>
      <w:pPr>
        <w:ind w:left="1552" w:hanging="545"/>
      </w:pPr>
      <w:rPr>
        <w:rFonts w:hint="default"/>
        <w:lang w:val="en-US" w:eastAsia="en-US" w:bidi="ar-SA"/>
      </w:rPr>
    </w:lvl>
    <w:lvl w:ilvl="4">
      <w:numFmt w:val="bullet"/>
      <w:lvlText w:val="•"/>
      <w:lvlJc w:val="left"/>
      <w:pPr>
        <w:ind w:left="2565" w:hanging="545"/>
      </w:pPr>
      <w:rPr>
        <w:rFonts w:hint="default"/>
        <w:lang w:val="en-US" w:eastAsia="en-US" w:bidi="ar-SA"/>
      </w:rPr>
    </w:lvl>
    <w:lvl w:ilvl="5">
      <w:numFmt w:val="bullet"/>
      <w:lvlText w:val="•"/>
      <w:lvlJc w:val="left"/>
      <w:pPr>
        <w:ind w:left="3577" w:hanging="545"/>
      </w:pPr>
      <w:rPr>
        <w:rFonts w:hint="default"/>
        <w:lang w:val="en-US" w:eastAsia="en-US" w:bidi="ar-SA"/>
      </w:rPr>
    </w:lvl>
    <w:lvl w:ilvl="6">
      <w:numFmt w:val="bullet"/>
      <w:lvlText w:val="•"/>
      <w:lvlJc w:val="left"/>
      <w:pPr>
        <w:ind w:left="4590" w:hanging="545"/>
      </w:pPr>
      <w:rPr>
        <w:rFonts w:hint="default"/>
        <w:lang w:val="en-US" w:eastAsia="en-US" w:bidi="ar-SA"/>
      </w:rPr>
    </w:lvl>
    <w:lvl w:ilvl="7">
      <w:numFmt w:val="bullet"/>
      <w:lvlText w:val="•"/>
      <w:lvlJc w:val="left"/>
      <w:pPr>
        <w:ind w:left="5602" w:hanging="545"/>
      </w:pPr>
      <w:rPr>
        <w:rFonts w:hint="default"/>
        <w:lang w:val="en-US" w:eastAsia="en-US" w:bidi="ar-SA"/>
      </w:rPr>
    </w:lvl>
    <w:lvl w:ilvl="8">
      <w:numFmt w:val="bullet"/>
      <w:lvlText w:val="•"/>
      <w:lvlJc w:val="left"/>
      <w:pPr>
        <w:ind w:left="6615" w:hanging="545"/>
      </w:pPr>
      <w:rPr>
        <w:rFonts w:hint="default"/>
        <w:lang w:val="en-US" w:eastAsia="en-US" w:bidi="ar-SA"/>
      </w:rPr>
    </w:lvl>
  </w:abstractNum>
  <w:abstractNum w:abstractNumId="3" w15:restartNumberingAfterBreak="0">
    <w:nsid w:val="7CC97203"/>
    <w:multiLevelType w:val="hybridMultilevel"/>
    <w:tmpl w:val="294CC4EC"/>
    <w:lvl w:ilvl="0" w:tplc="41BC3712">
      <w:numFmt w:val="bullet"/>
      <w:lvlText w:val="•"/>
      <w:lvlJc w:val="left"/>
      <w:pPr>
        <w:ind w:left="1" w:hanging="145"/>
      </w:pPr>
      <w:rPr>
        <w:rFonts w:ascii="Times New Roman" w:eastAsia="Times New Roman" w:hAnsi="Times New Roman" w:cs="Times New Roman" w:hint="default"/>
        <w:b w:val="0"/>
        <w:bCs w:val="0"/>
        <w:i w:val="0"/>
        <w:iCs w:val="0"/>
        <w:spacing w:val="0"/>
        <w:w w:val="100"/>
        <w:sz w:val="24"/>
        <w:szCs w:val="24"/>
        <w:lang w:val="en-US" w:eastAsia="en-US" w:bidi="ar-SA"/>
      </w:rPr>
    </w:lvl>
    <w:lvl w:ilvl="1" w:tplc="3C4A3014">
      <w:numFmt w:val="bullet"/>
      <w:lvlText w:val="•"/>
      <w:lvlJc w:val="left"/>
      <w:pPr>
        <w:ind w:left="864" w:hanging="145"/>
      </w:pPr>
      <w:rPr>
        <w:rFonts w:hint="default"/>
        <w:lang w:val="en-US" w:eastAsia="en-US" w:bidi="ar-SA"/>
      </w:rPr>
    </w:lvl>
    <w:lvl w:ilvl="2" w:tplc="C9C2CA64">
      <w:numFmt w:val="bullet"/>
      <w:lvlText w:val="•"/>
      <w:lvlJc w:val="left"/>
      <w:pPr>
        <w:ind w:left="1728" w:hanging="145"/>
      </w:pPr>
      <w:rPr>
        <w:rFonts w:hint="default"/>
        <w:lang w:val="en-US" w:eastAsia="en-US" w:bidi="ar-SA"/>
      </w:rPr>
    </w:lvl>
    <w:lvl w:ilvl="3" w:tplc="EA42A69C">
      <w:numFmt w:val="bullet"/>
      <w:lvlText w:val="•"/>
      <w:lvlJc w:val="left"/>
      <w:pPr>
        <w:ind w:left="2592" w:hanging="145"/>
      </w:pPr>
      <w:rPr>
        <w:rFonts w:hint="default"/>
        <w:lang w:val="en-US" w:eastAsia="en-US" w:bidi="ar-SA"/>
      </w:rPr>
    </w:lvl>
    <w:lvl w:ilvl="4" w:tplc="54EC6D74">
      <w:numFmt w:val="bullet"/>
      <w:lvlText w:val="•"/>
      <w:lvlJc w:val="left"/>
      <w:pPr>
        <w:ind w:left="3456" w:hanging="145"/>
      </w:pPr>
      <w:rPr>
        <w:rFonts w:hint="default"/>
        <w:lang w:val="en-US" w:eastAsia="en-US" w:bidi="ar-SA"/>
      </w:rPr>
    </w:lvl>
    <w:lvl w:ilvl="5" w:tplc="5972D26E">
      <w:numFmt w:val="bullet"/>
      <w:lvlText w:val="•"/>
      <w:lvlJc w:val="left"/>
      <w:pPr>
        <w:ind w:left="4320" w:hanging="145"/>
      </w:pPr>
      <w:rPr>
        <w:rFonts w:hint="default"/>
        <w:lang w:val="en-US" w:eastAsia="en-US" w:bidi="ar-SA"/>
      </w:rPr>
    </w:lvl>
    <w:lvl w:ilvl="6" w:tplc="83B2CA84">
      <w:numFmt w:val="bullet"/>
      <w:lvlText w:val="•"/>
      <w:lvlJc w:val="left"/>
      <w:pPr>
        <w:ind w:left="5184" w:hanging="145"/>
      </w:pPr>
      <w:rPr>
        <w:rFonts w:hint="default"/>
        <w:lang w:val="en-US" w:eastAsia="en-US" w:bidi="ar-SA"/>
      </w:rPr>
    </w:lvl>
    <w:lvl w:ilvl="7" w:tplc="9CC82642">
      <w:numFmt w:val="bullet"/>
      <w:lvlText w:val="•"/>
      <w:lvlJc w:val="left"/>
      <w:pPr>
        <w:ind w:left="6048" w:hanging="145"/>
      </w:pPr>
      <w:rPr>
        <w:rFonts w:hint="default"/>
        <w:lang w:val="en-US" w:eastAsia="en-US" w:bidi="ar-SA"/>
      </w:rPr>
    </w:lvl>
    <w:lvl w:ilvl="8" w:tplc="0EA880E6">
      <w:numFmt w:val="bullet"/>
      <w:lvlText w:val="•"/>
      <w:lvlJc w:val="left"/>
      <w:pPr>
        <w:ind w:left="6912" w:hanging="145"/>
      </w:pPr>
      <w:rPr>
        <w:rFonts w:hint="default"/>
        <w:lang w:val="en-US" w:eastAsia="en-US" w:bidi="ar-SA"/>
      </w:rPr>
    </w:lvl>
  </w:abstractNum>
  <w:num w:numId="1" w16cid:durableId="1014190350">
    <w:abstractNumId w:val="3"/>
  </w:num>
  <w:num w:numId="2" w16cid:durableId="1237858654">
    <w:abstractNumId w:val="2"/>
  </w:num>
  <w:num w:numId="3" w16cid:durableId="1308515927">
    <w:abstractNumId w:val="0"/>
  </w:num>
  <w:num w:numId="4" w16cid:durableId="65727240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F4C"/>
    <w:rsid w:val="000023DC"/>
    <w:rsid w:val="0000694B"/>
    <w:rsid w:val="00043AEC"/>
    <w:rsid w:val="00043DED"/>
    <w:rsid w:val="00055512"/>
    <w:rsid w:val="00057BCA"/>
    <w:rsid w:val="000678DE"/>
    <w:rsid w:val="0007379D"/>
    <w:rsid w:val="000913A4"/>
    <w:rsid w:val="000A7A80"/>
    <w:rsid w:val="000C5E17"/>
    <w:rsid w:val="000D6688"/>
    <w:rsid w:val="000E1655"/>
    <w:rsid w:val="000F08EA"/>
    <w:rsid w:val="00102D03"/>
    <w:rsid w:val="001250BB"/>
    <w:rsid w:val="00140E02"/>
    <w:rsid w:val="00145E2F"/>
    <w:rsid w:val="00153193"/>
    <w:rsid w:val="00187C6F"/>
    <w:rsid w:val="00191B2C"/>
    <w:rsid w:val="001A62D1"/>
    <w:rsid w:val="001B19BC"/>
    <w:rsid w:val="001C0AAB"/>
    <w:rsid w:val="001C4245"/>
    <w:rsid w:val="001D2296"/>
    <w:rsid w:val="001D5D3C"/>
    <w:rsid w:val="00215FC5"/>
    <w:rsid w:val="00217B35"/>
    <w:rsid w:val="002240FF"/>
    <w:rsid w:val="0025138E"/>
    <w:rsid w:val="00251BBC"/>
    <w:rsid w:val="00270F5A"/>
    <w:rsid w:val="00281C2D"/>
    <w:rsid w:val="002921C2"/>
    <w:rsid w:val="002A0670"/>
    <w:rsid w:val="002F602E"/>
    <w:rsid w:val="0031262D"/>
    <w:rsid w:val="0032006B"/>
    <w:rsid w:val="0033013A"/>
    <w:rsid w:val="00334874"/>
    <w:rsid w:val="00334C0E"/>
    <w:rsid w:val="0033556E"/>
    <w:rsid w:val="00337C4A"/>
    <w:rsid w:val="003513EB"/>
    <w:rsid w:val="00351640"/>
    <w:rsid w:val="00370B9E"/>
    <w:rsid w:val="00372616"/>
    <w:rsid w:val="00376698"/>
    <w:rsid w:val="00394E9D"/>
    <w:rsid w:val="003973EE"/>
    <w:rsid w:val="003A7824"/>
    <w:rsid w:val="003B26F4"/>
    <w:rsid w:val="003C0DA9"/>
    <w:rsid w:val="003C6D82"/>
    <w:rsid w:val="00400897"/>
    <w:rsid w:val="00404510"/>
    <w:rsid w:val="00405481"/>
    <w:rsid w:val="00421F36"/>
    <w:rsid w:val="00426093"/>
    <w:rsid w:val="00455E3C"/>
    <w:rsid w:val="00477CF6"/>
    <w:rsid w:val="00487C56"/>
    <w:rsid w:val="004952F6"/>
    <w:rsid w:val="004A4CE4"/>
    <w:rsid w:val="004A5B1B"/>
    <w:rsid w:val="004A7984"/>
    <w:rsid w:val="004B2DD1"/>
    <w:rsid w:val="004C2549"/>
    <w:rsid w:val="004C368E"/>
    <w:rsid w:val="004C420A"/>
    <w:rsid w:val="004D2071"/>
    <w:rsid w:val="004D26AA"/>
    <w:rsid w:val="004D6066"/>
    <w:rsid w:val="004E6D87"/>
    <w:rsid w:val="004F3F8A"/>
    <w:rsid w:val="004F49F4"/>
    <w:rsid w:val="00500A2F"/>
    <w:rsid w:val="0050583F"/>
    <w:rsid w:val="00516211"/>
    <w:rsid w:val="00536429"/>
    <w:rsid w:val="00541FEC"/>
    <w:rsid w:val="00542FFA"/>
    <w:rsid w:val="00562155"/>
    <w:rsid w:val="00564321"/>
    <w:rsid w:val="0058073B"/>
    <w:rsid w:val="005A063B"/>
    <w:rsid w:val="005B7B23"/>
    <w:rsid w:val="005C1F9F"/>
    <w:rsid w:val="005E1A1A"/>
    <w:rsid w:val="005E298B"/>
    <w:rsid w:val="006030F9"/>
    <w:rsid w:val="0060319F"/>
    <w:rsid w:val="006137AA"/>
    <w:rsid w:val="006207C4"/>
    <w:rsid w:val="00630C97"/>
    <w:rsid w:val="00655680"/>
    <w:rsid w:val="006641F7"/>
    <w:rsid w:val="006767B8"/>
    <w:rsid w:val="0068588B"/>
    <w:rsid w:val="00693BCE"/>
    <w:rsid w:val="006D57AD"/>
    <w:rsid w:val="006F5C91"/>
    <w:rsid w:val="00703209"/>
    <w:rsid w:val="0070634D"/>
    <w:rsid w:val="00710323"/>
    <w:rsid w:val="0071418F"/>
    <w:rsid w:val="0072064E"/>
    <w:rsid w:val="00723390"/>
    <w:rsid w:val="00745F09"/>
    <w:rsid w:val="00776836"/>
    <w:rsid w:val="007872C2"/>
    <w:rsid w:val="007B1B22"/>
    <w:rsid w:val="007B3627"/>
    <w:rsid w:val="007B3653"/>
    <w:rsid w:val="007B6699"/>
    <w:rsid w:val="007B75AF"/>
    <w:rsid w:val="007D6924"/>
    <w:rsid w:val="007F6895"/>
    <w:rsid w:val="007F73D3"/>
    <w:rsid w:val="00806DF9"/>
    <w:rsid w:val="00810457"/>
    <w:rsid w:val="00840B6C"/>
    <w:rsid w:val="008538C3"/>
    <w:rsid w:val="00857284"/>
    <w:rsid w:val="00874F29"/>
    <w:rsid w:val="00894785"/>
    <w:rsid w:val="0089677F"/>
    <w:rsid w:val="008A472F"/>
    <w:rsid w:val="008B377A"/>
    <w:rsid w:val="008C6188"/>
    <w:rsid w:val="008C7DF3"/>
    <w:rsid w:val="008D4D71"/>
    <w:rsid w:val="008F7D72"/>
    <w:rsid w:val="009120F8"/>
    <w:rsid w:val="00942594"/>
    <w:rsid w:val="0095590E"/>
    <w:rsid w:val="00972D04"/>
    <w:rsid w:val="00985D29"/>
    <w:rsid w:val="00991503"/>
    <w:rsid w:val="00996969"/>
    <w:rsid w:val="009A79D6"/>
    <w:rsid w:val="009B049E"/>
    <w:rsid w:val="009B1225"/>
    <w:rsid w:val="009B228D"/>
    <w:rsid w:val="009B752F"/>
    <w:rsid w:val="009C0156"/>
    <w:rsid w:val="009C4572"/>
    <w:rsid w:val="009E4A1B"/>
    <w:rsid w:val="009F0D47"/>
    <w:rsid w:val="00A03BDF"/>
    <w:rsid w:val="00A64B0F"/>
    <w:rsid w:val="00A72694"/>
    <w:rsid w:val="00A81A67"/>
    <w:rsid w:val="00AB6AD8"/>
    <w:rsid w:val="00AD7635"/>
    <w:rsid w:val="00AF5049"/>
    <w:rsid w:val="00B14148"/>
    <w:rsid w:val="00B25E8E"/>
    <w:rsid w:val="00B35524"/>
    <w:rsid w:val="00B35727"/>
    <w:rsid w:val="00B4713B"/>
    <w:rsid w:val="00B665EC"/>
    <w:rsid w:val="00B728E8"/>
    <w:rsid w:val="00B94C89"/>
    <w:rsid w:val="00BB2C5D"/>
    <w:rsid w:val="00BC5DF0"/>
    <w:rsid w:val="00BC6F7F"/>
    <w:rsid w:val="00BD78C2"/>
    <w:rsid w:val="00C06FDC"/>
    <w:rsid w:val="00C20291"/>
    <w:rsid w:val="00C231FD"/>
    <w:rsid w:val="00C238AF"/>
    <w:rsid w:val="00C260CF"/>
    <w:rsid w:val="00C3618E"/>
    <w:rsid w:val="00C402A2"/>
    <w:rsid w:val="00C4451E"/>
    <w:rsid w:val="00C5261C"/>
    <w:rsid w:val="00C65F01"/>
    <w:rsid w:val="00CA2AE9"/>
    <w:rsid w:val="00CA425B"/>
    <w:rsid w:val="00CD3E0D"/>
    <w:rsid w:val="00CE0A2B"/>
    <w:rsid w:val="00CE6388"/>
    <w:rsid w:val="00CF6DD7"/>
    <w:rsid w:val="00D0198A"/>
    <w:rsid w:val="00D03BEA"/>
    <w:rsid w:val="00D126F0"/>
    <w:rsid w:val="00D23CAE"/>
    <w:rsid w:val="00D52C98"/>
    <w:rsid w:val="00D61FE5"/>
    <w:rsid w:val="00D658A6"/>
    <w:rsid w:val="00D84ADC"/>
    <w:rsid w:val="00D905E9"/>
    <w:rsid w:val="00DC4611"/>
    <w:rsid w:val="00DC4760"/>
    <w:rsid w:val="00DD7B40"/>
    <w:rsid w:val="00DF313D"/>
    <w:rsid w:val="00DF6CDD"/>
    <w:rsid w:val="00E05F4C"/>
    <w:rsid w:val="00E11A22"/>
    <w:rsid w:val="00E20A13"/>
    <w:rsid w:val="00E231FC"/>
    <w:rsid w:val="00E2639A"/>
    <w:rsid w:val="00E31E64"/>
    <w:rsid w:val="00E36CF2"/>
    <w:rsid w:val="00E52A2E"/>
    <w:rsid w:val="00E5760C"/>
    <w:rsid w:val="00E578C5"/>
    <w:rsid w:val="00E61C4E"/>
    <w:rsid w:val="00E66437"/>
    <w:rsid w:val="00E8211F"/>
    <w:rsid w:val="00E8636B"/>
    <w:rsid w:val="00E93B1A"/>
    <w:rsid w:val="00EB0088"/>
    <w:rsid w:val="00EB78D7"/>
    <w:rsid w:val="00EB7EC8"/>
    <w:rsid w:val="00ED19CE"/>
    <w:rsid w:val="00EE57DC"/>
    <w:rsid w:val="00EF0BE3"/>
    <w:rsid w:val="00EF5263"/>
    <w:rsid w:val="00EF6048"/>
    <w:rsid w:val="00F15FAF"/>
    <w:rsid w:val="00F21C16"/>
    <w:rsid w:val="00F46781"/>
    <w:rsid w:val="00F611C7"/>
    <w:rsid w:val="00F736B2"/>
    <w:rsid w:val="00F97810"/>
    <w:rsid w:val="00FA03DA"/>
    <w:rsid w:val="00FA1744"/>
    <w:rsid w:val="00FA392E"/>
    <w:rsid w:val="00FB0B01"/>
    <w:rsid w:val="00FC2097"/>
    <w:rsid w:val="00FC6BFC"/>
    <w:rsid w:val="00FD227F"/>
    <w:rsid w:val="00FD5ACA"/>
    <w:rsid w:val="00FD65D1"/>
    <w:rsid w:val="00FE2A1E"/>
    <w:rsid w:val="00FE3F05"/>
    <w:rsid w:val="00FE4985"/>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62109E"/>
  <w15:chartTrackingRefBased/>
  <w15:docId w15:val="{17C5F589-ABC1-42F5-B6FD-69FC9CECB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319F"/>
  </w:style>
  <w:style w:type="paragraph" w:styleId="Heading1">
    <w:name w:val="heading 1"/>
    <w:basedOn w:val="Normal"/>
    <w:next w:val="Normal"/>
    <w:link w:val="Heading1Char"/>
    <w:uiPriority w:val="9"/>
    <w:qFormat/>
    <w:rsid w:val="00E05F4C"/>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E05F4C"/>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E05F4C"/>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E05F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5F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5F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5F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5F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5F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5F4C"/>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E05F4C"/>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E05F4C"/>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E05F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5F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5F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5F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5F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5F4C"/>
    <w:rPr>
      <w:rFonts w:eastAsiaTheme="majorEastAsia" w:cstheme="majorBidi"/>
      <w:color w:val="272727" w:themeColor="text1" w:themeTint="D8"/>
    </w:rPr>
  </w:style>
  <w:style w:type="paragraph" w:styleId="Title">
    <w:name w:val="Title"/>
    <w:basedOn w:val="Normal"/>
    <w:next w:val="Normal"/>
    <w:link w:val="TitleChar"/>
    <w:uiPriority w:val="10"/>
    <w:qFormat/>
    <w:rsid w:val="00E05F4C"/>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E05F4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E05F4C"/>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E05F4C"/>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E05F4C"/>
    <w:pPr>
      <w:spacing w:before="160"/>
      <w:jc w:val="center"/>
    </w:pPr>
    <w:rPr>
      <w:i/>
      <w:iCs/>
      <w:color w:val="404040" w:themeColor="text1" w:themeTint="BF"/>
    </w:rPr>
  </w:style>
  <w:style w:type="character" w:customStyle="1" w:styleId="QuoteChar">
    <w:name w:val="Quote Char"/>
    <w:basedOn w:val="DefaultParagraphFont"/>
    <w:link w:val="Quote"/>
    <w:uiPriority w:val="29"/>
    <w:rsid w:val="00E05F4C"/>
    <w:rPr>
      <w:i/>
      <w:iCs/>
      <w:color w:val="404040" w:themeColor="text1" w:themeTint="BF"/>
    </w:rPr>
  </w:style>
  <w:style w:type="paragraph" w:styleId="ListParagraph">
    <w:name w:val="List Paragraph"/>
    <w:basedOn w:val="Normal"/>
    <w:qFormat/>
    <w:rsid w:val="00E05F4C"/>
    <w:pPr>
      <w:ind w:left="720"/>
      <w:contextualSpacing/>
    </w:pPr>
  </w:style>
  <w:style w:type="character" w:styleId="IntenseEmphasis">
    <w:name w:val="Intense Emphasis"/>
    <w:basedOn w:val="DefaultParagraphFont"/>
    <w:uiPriority w:val="21"/>
    <w:qFormat/>
    <w:rsid w:val="00E05F4C"/>
    <w:rPr>
      <w:i/>
      <w:iCs/>
      <w:color w:val="0F4761" w:themeColor="accent1" w:themeShade="BF"/>
    </w:rPr>
  </w:style>
  <w:style w:type="paragraph" w:styleId="IntenseQuote">
    <w:name w:val="Intense Quote"/>
    <w:basedOn w:val="Normal"/>
    <w:next w:val="Normal"/>
    <w:link w:val="IntenseQuoteChar"/>
    <w:uiPriority w:val="30"/>
    <w:qFormat/>
    <w:rsid w:val="00E05F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5F4C"/>
    <w:rPr>
      <w:i/>
      <w:iCs/>
      <w:color w:val="0F4761" w:themeColor="accent1" w:themeShade="BF"/>
    </w:rPr>
  </w:style>
  <w:style w:type="character" w:styleId="IntenseReference">
    <w:name w:val="Intense Reference"/>
    <w:basedOn w:val="DefaultParagraphFont"/>
    <w:uiPriority w:val="32"/>
    <w:qFormat/>
    <w:rsid w:val="00E05F4C"/>
    <w:rPr>
      <w:b/>
      <w:bCs/>
      <w:smallCaps/>
      <w:color w:val="0F4761" w:themeColor="accent1" w:themeShade="BF"/>
      <w:spacing w:val="5"/>
    </w:rPr>
  </w:style>
  <w:style w:type="paragraph" w:styleId="BodyText">
    <w:name w:val="Body Text"/>
    <w:basedOn w:val="Normal"/>
    <w:link w:val="BodyTextChar"/>
    <w:uiPriority w:val="1"/>
    <w:qFormat/>
    <w:rsid w:val="00CD3E0D"/>
    <w:pPr>
      <w:widowControl w:val="0"/>
      <w:autoSpaceDE w:val="0"/>
      <w:autoSpaceDN w:val="0"/>
      <w:spacing w:after="0" w:line="240" w:lineRule="auto"/>
    </w:pPr>
    <w:rPr>
      <w:rFonts w:ascii="Times New Roman" w:eastAsia="Times New Roman" w:hAnsi="Times New Roman" w:cs="Times New Roman"/>
      <w:kern w:val="0"/>
      <w:szCs w:val="24"/>
      <w:lang w:val="en-US" w:bidi="ar-SA"/>
      <w14:ligatures w14:val="none"/>
    </w:rPr>
  </w:style>
  <w:style w:type="character" w:customStyle="1" w:styleId="BodyTextChar">
    <w:name w:val="Body Text Char"/>
    <w:basedOn w:val="DefaultParagraphFont"/>
    <w:link w:val="BodyText"/>
    <w:uiPriority w:val="1"/>
    <w:rsid w:val="00CD3E0D"/>
    <w:rPr>
      <w:rFonts w:ascii="Times New Roman" w:eastAsia="Times New Roman" w:hAnsi="Times New Roman" w:cs="Times New Roman"/>
      <w:kern w:val="0"/>
      <w:szCs w:val="24"/>
      <w:lang w:val="en-US" w:bidi="ar-SA"/>
      <w14:ligatures w14:val="none"/>
    </w:rPr>
  </w:style>
  <w:style w:type="paragraph" w:customStyle="1" w:styleId="TableParagraph">
    <w:name w:val="Table Paragraph"/>
    <w:basedOn w:val="Normal"/>
    <w:uiPriority w:val="1"/>
    <w:qFormat/>
    <w:rsid w:val="002921C2"/>
    <w:pPr>
      <w:widowControl w:val="0"/>
      <w:autoSpaceDE w:val="0"/>
      <w:autoSpaceDN w:val="0"/>
      <w:spacing w:before="1" w:after="0" w:line="240" w:lineRule="auto"/>
      <w:ind w:left="15"/>
    </w:pPr>
    <w:rPr>
      <w:rFonts w:ascii="Cambria" w:eastAsia="Cambria" w:hAnsi="Cambria" w:cs="Cambria"/>
      <w:kern w:val="0"/>
      <w:sz w:val="22"/>
      <w:szCs w:val="22"/>
      <w:lang w:val="en-US" w:bidi="ar-SA"/>
      <w14:ligatures w14:val="none"/>
    </w:rPr>
  </w:style>
  <w:style w:type="paragraph" w:customStyle="1" w:styleId="Strong1">
    <w:name w:val="Strong1"/>
    <w:qFormat/>
    <w:rsid w:val="00A03BDF"/>
    <w:pPr>
      <w:spacing w:after="0" w:line="240" w:lineRule="auto"/>
    </w:pPr>
    <w:rPr>
      <w:rFonts w:ascii="Times New Roman" w:eastAsia="Times New Roman" w:hAnsi="Times New Roman" w:cs="Times New Roman"/>
      <w:b/>
      <w:bCs/>
      <w:kern w:val="0"/>
      <w:szCs w:val="24"/>
      <w:lang w:eastAsia="en-IN" w:bidi="ar-SA"/>
      <w14:ligatures w14:val="none"/>
    </w:rPr>
  </w:style>
  <w:style w:type="character" w:styleId="Hyperlink">
    <w:name w:val="Hyperlink"/>
    <w:uiPriority w:val="99"/>
    <w:unhideWhenUsed/>
    <w:rsid w:val="00A03BDF"/>
    <w:rPr>
      <w:color w:val="0563C1"/>
      <w:u w:val="single"/>
    </w:rPr>
  </w:style>
  <w:style w:type="character" w:styleId="FootnoteReference">
    <w:name w:val="footnote reference"/>
    <w:uiPriority w:val="99"/>
    <w:semiHidden/>
    <w:unhideWhenUsed/>
    <w:rsid w:val="00A03BDF"/>
    <w:rPr>
      <w:vertAlign w:val="superscript"/>
    </w:rPr>
  </w:style>
  <w:style w:type="paragraph" w:styleId="FootnoteText">
    <w:name w:val="footnote text"/>
    <w:link w:val="FootnoteTextChar"/>
    <w:uiPriority w:val="99"/>
    <w:semiHidden/>
    <w:unhideWhenUsed/>
    <w:rsid w:val="00A03BDF"/>
    <w:pPr>
      <w:spacing w:after="0" w:line="240" w:lineRule="auto"/>
    </w:pPr>
    <w:rPr>
      <w:rFonts w:ascii="Times New Roman" w:eastAsia="Times New Roman" w:hAnsi="Times New Roman" w:cs="Times New Roman"/>
      <w:kern w:val="0"/>
      <w:sz w:val="20"/>
      <w:szCs w:val="20"/>
      <w:lang w:eastAsia="en-IN" w:bidi="ar-SA"/>
      <w14:ligatures w14:val="none"/>
    </w:rPr>
  </w:style>
  <w:style w:type="character" w:customStyle="1" w:styleId="FootnoteTextChar">
    <w:name w:val="Footnote Text Char"/>
    <w:basedOn w:val="DefaultParagraphFont"/>
    <w:link w:val="FootnoteText"/>
    <w:uiPriority w:val="99"/>
    <w:semiHidden/>
    <w:rsid w:val="00A03BDF"/>
    <w:rPr>
      <w:rFonts w:ascii="Times New Roman" w:eastAsia="Times New Roman" w:hAnsi="Times New Roman" w:cs="Times New Roman"/>
      <w:kern w:val="0"/>
      <w:sz w:val="20"/>
      <w:szCs w:val="20"/>
      <w:lang w:eastAsia="en-IN" w:bidi="ar-SA"/>
      <w14:ligatures w14:val="none"/>
    </w:rPr>
  </w:style>
  <w:style w:type="character" w:styleId="EndnoteReference">
    <w:name w:val="endnote reference"/>
    <w:uiPriority w:val="99"/>
    <w:semiHidden/>
    <w:unhideWhenUsed/>
    <w:rsid w:val="00A03BDF"/>
    <w:rPr>
      <w:vertAlign w:val="superscript"/>
    </w:rPr>
  </w:style>
  <w:style w:type="paragraph" w:styleId="EndnoteText">
    <w:name w:val="endnote text"/>
    <w:link w:val="EndnoteTextChar"/>
    <w:uiPriority w:val="99"/>
    <w:semiHidden/>
    <w:unhideWhenUsed/>
    <w:rsid w:val="00A03BDF"/>
    <w:pPr>
      <w:spacing w:after="0" w:line="240" w:lineRule="auto"/>
    </w:pPr>
    <w:rPr>
      <w:rFonts w:ascii="Times New Roman" w:eastAsia="Times New Roman" w:hAnsi="Times New Roman" w:cs="Times New Roman"/>
      <w:kern w:val="0"/>
      <w:sz w:val="20"/>
      <w:szCs w:val="20"/>
      <w:lang w:eastAsia="en-IN" w:bidi="ar-SA"/>
      <w14:ligatures w14:val="none"/>
    </w:rPr>
  </w:style>
  <w:style w:type="character" w:customStyle="1" w:styleId="EndnoteTextChar">
    <w:name w:val="Endnote Text Char"/>
    <w:basedOn w:val="DefaultParagraphFont"/>
    <w:link w:val="EndnoteText"/>
    <w:uiPriority w:val="99"/>
    <w:semiHidden/>
    <w:rsid w:val="00A03BDF"/>
    <w:rPr>
      <w:rFonts w:ascii="Times New Roman" w:eastAsia="Times New Roman" w:hAnsi="Times New Roman" w:cs="Times New Roman"/>
      <w:kern w:val="0"/>
      <w:sz w:val="20"/>
      <w:szCs w:val="20"/>
      <w:lang w:eastAsia="en-IN" w:bidi="ar-SA"/>
      <w14:ligatures w14:val="none"/>
    </w:rPr>
  </w:style>
  <w:style w:type="paragraph" w:styleId="Header">
    <w:name w:val="header"/>
    <w:basedOn w:val="Normal"/>
    <w:link w:val="HeaderChar"/>
    <w:uiPriority w:val="99"/>
    <w:unhideWhenUsed/>
    <w:rsid w:val="00A03BDF"/>
    <w:pPr>
      <w:tabs>
        <w:tab w:val="center" w:pos="4513"/>
        <w:tab w:val="right" w:pos="9026"/>
      </w:tabs>
      <w:spacing w:after="0" w:line="240" w:lineRule="auto"/>
    </w:pPr>
    <w:rPr>
      <w:rFonts w:ascii="Times New Roman" w:eastAsia="Times New Roman" w:hAnsi="Times New Roman" w:cs="Times New Roman"/>
      <w:kern w:val="0"/>
      <w:szCs w:val="24"/>
      <w:lang w:eastAsia="en-IN" w:bidi="ar-SA"/>
      <w14:ligatures w14:val="none"/>
    </w:rPr>
  </w:style>
  <w:style w:type="character" w:customStyle="1" w:styleId="HeaderChar">
    <w:name w:val="Header Char"/>
    <w:basedOn w:val="DefaultParagraphFont"/>
    <w:link w:val="Header"/>
    <w:uiPriority w:val="99"/>
    <w:rsid w:val="00A03BDF"/>
    <w:rPr>
      <w:rFonts w:ascii="Times New Roman" w:eastAsia="Times New Roman" w:hAnsi="Times New Roman" w:cs="Times New Roman"/>
      <w:kern w:val="0"/>
      <w:szCs w:val="24"/>
      <w:lang w:eastAsia="en-IN" w:bidi="ar-SA"/>
      <w14:ligatures w14:val="none"/>
    </w:rPr>
  </w:style>
  <w:style w:type="paragraph" w:styleId="Footer">
    <w:name w:val="footer"/>
    <w:basedOn w:val="Normal"/>
    <w:link w:val="FooterChar"/>
    <w:uiPriority w:val="99"/>
    <w:unhideWhenUsed/>
    <w:rsid w:val="00A03BDF"/>
    <w:pPr>
      <w:tabs>
        <w:tab w:val="center" w:pos="4513"/>
        <w:tab w:val="right" w:pos="9026"/>
      </w:tabs>
      <w:spacing w:after="0" w:line="240" w:lineRule="auto"/>
    </w:pPr>
    <w:rPr>
      <w:rFonts w:ascii="Times New Roman" w:eastAsia="Times New Roman" w:hAnsi="Times New Roman" w:cs="Times New Roman"/>
      <w:kern w:val="0"/>
      <w:szCs w:val="24"/>
      <w:lang w:eastAsia="en-IN" w:bidi="ar-SA"/>
      <w14:ligatures w14:val="none"/>
    </w:rPr>
  </w:style>
  <w:style w:type="character" w:customStyle="1" w:styleId="FooterChar">
    <w:name w:val="Footer Char"/>
    <w:basedOn w:val="DefaultParagraphFont"/>
    <w:link w:val="Footer"/>
    <w:uiPriority w:val="99"/>
    <w:rsid w:val="00A03BDF"/>
    <w:rPr>
      <w:rFonts w:ascii="Times New Roman" w:eastAsia="Times New Roman" w:hAnsi="Times New Roman" w:cs="Times New Roman"/>
      <w:kern w:val="0"/>
      <w:szCs w:val="24"/>
      <w:lang w:eastAsia="en-IN" w:bidi="ar-SA"/>
      <w14:ligatures w14:val="none"/>
    </w:rPr>
  </w:style>
  <w:style w:type="table" w:styleId="TableGrid">
    <w:name w:val="Table Grid"/>
    <w:basedOn w:val="TableNormal"/>
    <w:uiPriority w:val="59"/>
    <w:rsid w:val="00500A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hyperlink" Target="mailto:info@upgcm.ac.in"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fontTable" Target="fontTable.xml"/><Relationship Id="rId10" Type="http://schemas.openxmlformats.org/officeDocument/2006/relationships/hyperlink" Target="http://www.upgcm.ac.in" TargetMode="Externa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9.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60791A-EAF7-4F9C-8FE8-41CC606E17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434</TotalTime>
  <Pages>79</Pages>
  <Words>16023</Words>
  <Characters>91333</Characters>
  <Application>Microsoft Office Word</Application>
  <DocSecurity>0</DocSecurity>
  <Lines>761</Lines>
  <Paragraphs>214</Paragraphs>
  <ScaleCrop>false</ScaleCrop>
  <Company/>
  <LinksUpToDate>false</LinksUpToDate>
  <CharactersWithSpaces>107142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TrustForge – Mannan Shah</dc:title>
  <dc:subject/>
  <dc:creator>Mannan Shah</dc:creator>
  <cp:keywords/>
  <dc:description/>
  <cp:lastModifiedBy>Mannan Shah</cp:lastModifiedBy>
  <cp:revision>217</cp:revision>
  <dcterms:created xsi:type="dcterms:W3CDTF">2026-09-05T17:20:00Z</dcterms:created>
  <dcterms:modified xsi:type="dcterms:W3CDTF">2026-09-22T14:44:00Z</dcterms:modified>
</cp:coreProperties>
</file>