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ENGINEER (TESTER)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TEST PLANNING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Quality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Automation Testing, API Testing, and SaaS Product Testing for enterprise web and mobile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and execute test cases from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performing continuous testing across security, API, and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monitoring and reporting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drive end-to-end quality.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improving regression coverage and cutting manual effort.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strategy &amp; coverage · Test case design &amp; execution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planning &amp; estimation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Security · System · Exploratory · UAT · End-to-End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Agile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 · Agile / Scrum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 in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for Software Testing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the JD names Functional Test Planning as a must-have; you have real evidence of this in every role. Where a bracket appears, only fill with tools you have genuinely shipped with.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 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SaaS marketplace platform,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developing and executing test cases based on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the 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BrowserStack LCNC and ACCELQ, improving regression coverage and reducing manual effort.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 continuous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suites, validating authentication, request/response payloads, business logic,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 and report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: coordinate defect triage, manage the defect lifecycle in Azure DevOps, and work with developers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resolve them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 as the QA sign-off authority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2 junior QA engineers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 to key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refinement, and sprint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(Developers, Product Owners, Business Analysts) to ensure quality standards are met.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: prepared Test Plans, Test Scenarios, Test Cases, and Test Data from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Smoke, Sanity, Integration, Exploratory,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 lifecycle using Azure DevOps and Jira, and worked with developers to resolve them.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release validation activities and ensured production readiness within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test scenarios and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functional requirements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Selenium automation scripts for critical business workflows and analyzed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of Web, Mobile, Blockchain, NFT, and E-commerce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projects; built Selenium regression scripts.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with REST Assured and Postman; performed cross-browser and cross-platform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 · 15 years full-time education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Java and Testing — ABC Technology Training &amp; Upskilling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Quality Engineer (Tester)</dc:title>
  <dc:creator>MANNE VAMSI</dc:creator>
  <cp:lastModifiedBy>Un-named</cp:lastModifiedBy>
  <cp:revision>1</cp:revision>
  <dcterms:created xsi:type="dcterms:W3CDTF">2026-08-23T11:01:52.655Z</dcterms:created>
  <dcterms:modified xsi:type="dcterms:W3CDTF">2026-08-23T11:01:52.656Z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