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3109" w14:textId="4BCBB550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3667A4">
        <w:rPr>
          <w:b/>
          <w:bCs/>
          <w:color w:val="C00000"/>
          <w:sz w:val="32"/>
          <w:szCs w:val="32"/>
          <w:lang w:val="en-IN"/>
        </w:rPr>
        <w:t>1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3667A4">
        <w:rPr>
          <w:b/>
          <w:bCs/>
          <w:color w:val="C00000"/>
          <w:sz w:val="32"/>
          <w:szCs w:val="32"/>
          <w:lang w:val="en-IN"/>
        </w:rPr>
        <w:t>Decorator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75CF158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3A3BD51" w14:textId="177C9438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</w:t>
      </w:r>
      <w:r w:rsidR="003667A4">
        <w:rPr>
          <w:b/>
          <w:bCs/>
          <w:color w:val="0070C0"/>
          <w:sz w:val="28"/>
          <w:szCs w:val="28"/>
        </w:rPr>
        <w:t>1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6BA2D265" w14:textId="230E3994" w:rsidR="00E866BB" w:rsidRPr="003667A4" w:rsidRDefault="00DA371F" w:rsidP="00E866BB">
      <w:pPr>
        <w:spacing w:line="276" w:lineRule="auto"/>
        <w:jc w:val="both"/>
        <w:rPr>
          <w:sz w:val="24"/>
          <w:szCs w:val="24"/>
        </w:rPr>
      </w:pPr>
      <w:r w:rsidRPr="003667A4">
        <w:rPr>
          <w:sz w:val="24"/>
          <w:szCs w:val="24"/>
        </w:rPr>
        <w:tab/>
      </w:r>
      <w:r w:rsidR="003667A4" w:rsidRPr="003667A4">
        <w:rPr>
          <w:sz w:val="24"/>
          <w:szCs w:val="24"/>
        </w:rPr>
        <w:t xml:space="preserve">The </w:t>
      </w:r>
      <w:r w:rsidR="003667A4" w:rsidRPr="003667A4">
        <w:rPr>
          <w:b/>
          <w:bCs/>
          <w:sz w:val="24"/>
          <w:szCs w:val="24"/>
        </w:rPr>
        <w:t>Decorator Design Pattern</w:t>
      </w:r>
      <w:r w:rsidR="003667A4" w:rsidRPr="003667A4">
        <w:rPr>
          <w:sz w:val="24"/>
          <w:szCs w:val="24"/>
        </w:rPr>
        <w:t xml:space="preserve"> is a </w:t>
      </w:r>
      <w:r w:rsidR="003667A4" w:rsidRPr="003667A4">
        <w:rPr>
          <w:b/>
          <w:bCs/>
          <w:sz w:val="24"/>
          <w:szCs w:val="24"/>
        </w:rPr>
        <w:t>structural pattern</w:t>
      </w:r>
      <w:r w:rsidR="003667A4" w:rsidRPr="003667A4">
        <w:rPr>
          <w:sz w:val="24"/>
          <w:szCs w:val="24"/>
        </w:rPr>
        <w:t xml:space="preserve"> that allows behavior to be added to individual objects dynamically without affecting other objects of the same class.</w:t>
      </w:r>
    </w:p>
    <w:p w14:paraId="606E6433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606EDF2" w14:textId="211D2003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3667A4">
        <w:rPr>
          <w:b/>
          <w:bCs/>
          <w:color w:val="0070C0"/>
          <w:sz w:val="28"/>
          <w:szCs w:val="28"/>
        </w:rPr>
        <w:t>1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4CB55B3B" w14:textId="09E084AF" w:rsidR="003667A4" w:rsidRPr="003667A4" w:rsidRDefault="003667A4" w:rsidP="003667A4">
      <w:p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 xml:space="preserve">When subclassing leads to too many subclasses just to support different combinations of </w:t>
      </w:r>
      <w:r w:rsidRPr="003667A4">
        <w:rPr>
          <w:sz w:val="24"/>
          <w:szCs w:val="24"/>
          <w:lang w:val="en-IN"/>
        </w:rPr>
        <w:t>behaviour</w:t>
      </w:r>
      <w:r w:rsidRPr="003667A4">
        <w:rPr>
          <w:sz w:val="24"/>
          <w:szCs w:val="24"/>
          <w:lang w:val="en-IN"/>
        </w:rPr>
        <w:t>, the decorator pattern offers an elegant alternative.</w:t>
      </w:r>
    </w:p>
    <w:p w14:paraId="69D95671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51D6120E" w14:textId="30DB76D8" w:rsidR="001D756F" w:rsidRPr="001D756F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3667A4">
        <w:rPr>
          <w:b/>
          <w:bCs/>
          <w:color w:val="0070C0"/>
          <w:sz w:val="28"/>
          <w:szCs w:val="28"/>
        </w:rPr>
        <w:t>1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 xml:space="preserve">What is </w:t>
      </w:r>
      <w:r w:rsidR="003667A4" w:rsidRPr="003667A4">
        <w:rPr>
          <w:b/>
          <w:bCs/>
          <w:color w:val="0070C0"/>
          <w:sz w:val="28"/>
          <w:szCs w:val="28"/>
          <w:lang w:val="en-IN"/>
        </w:rPr>
        <w:t>Decorator</w:t>
      </w:r>
      <w:r w:rsidRPr="00BD4087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>Pattern?</w:t>
      </w:r>
    </w:p>
    <w:p w14:paraId="5CA3CD65" w14:textId="77777777" w:rsidR="003667A4" w:rsidRPr="003667A4" w:rsidRDefault="003667A4" w:rsidP="003667A4">
      <w:p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 xml:space="preserve">Decorator wraps an object and provides additional </w:t>
      </w:r>
      <w:proofErr w:type="spellStart"/>
      <w:r w:rsidRPr="003667A4">
        <w:rPr>
          <w:sz w:val="24"/>
          <w:szCs w:val="24"/>
          <w:lang w:val="en-IN"/>
        </w:rPr>
        <w:t>behavior</w:t>
      </w:r>
      <w:proofErr w:type="spellEnd"/>
      <w:r w:rsidRPr="003667A4">
        <w:rPr>
          <w:sz w:val="24"/>
          <w:szCs w:val="24"/>
          <w:lang w:val="en-IN"/>
        </w:rPr>
        <w:t xml:space="preserve"> while conforming to the same interface.</w:t>
      </w:r>
    </w:p>
    <w:p w14:paraId="6E142C43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16F304D2" w14:textId="19EDECC9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3667A4">
        <w:rPr>
          <w:b/>
          <w:bCs/>
          <w:color w:val="0070C0"/>
          <w:sz w:val="28"/>
          <w:szCs w:val="28"/>
        </w:rPr>
        <w:t>1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3477B179" w14:textId="77777777" w:rsidR="003667A4" w:rsidRPr="003667A4" w:rsidRDefault="003667A4" w:rsidP="003667A4">
      <w:p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A coffee shop allows you to add milk, sugar, and whipped cream to a coffee. Each add-on decorates the original coffee without modifying its class.</w:t>
      </w:r>
    </w:p>
    <w:p w14:paraId="53C85BD9" w14:textId="77777777" w:rsidR="003667A4" w:rsidRDefault="003667A4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2ACB39C5" w14:textId="4E92D6FA" w:rsidR="00BD4087" w:rsidRPr="00BD4087" w:rsidRDefault="00BD4087" w:rsidP="00BD408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3667A4">
        <w:rPr>
          <w:b/>
          <w:bCs/>
          <w:color w:val="0070C0"/>
          <w:sz w:val="28"/>
          <w:szCs w:val="28"/>
        </w:rPr>
        <w:t>1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BD4087">
        <w:rPr>
          <w:b/>
          <w:bCs/>
          <w:color w:val="0070C0"/>
          <w:sz w:val="28"/>
          <w:szCs w:val="28"/>
          <w:lang w:val="en-IN"/>
        </w:rPr>
        <w:t>Structure</w:t>
      </w:r>
    </w:p>
    <w:p w14:paraId="5173F4B6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87FC228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4862C9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//Abstraction</w:t>
      </w:r>
    </w:p>
    <w:p w14:paraId="5C025BDC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RemoteControl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8AF28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86ABDD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7C0512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RemoteControl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DB3777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EBA55A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332E5B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864FE6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togglePower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B3E15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D824E3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0BFC57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//Implementation Interface</w:t>
      </w:r>
    </w:p>
    <w:p w14:paraId="5BDC9AAD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26CF77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0F1E24C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833DD2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turnOff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E794AE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3FA690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isEnabled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BE4064" w14:textId="51695010" w:rsidR="00553D3B" w:rsidRPr="003667A4" w:rsidRDefault="00BD4087" w:rsidP="003667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B8FC78" w14:textId="77777777" w:rsidR="00553D3B" w:rsidRPr="003667A4" w:rsidRDefault="00553D3B" w:rsidP="000F151B">
      <w:pPr>
        <w:spacing w:line="276" w:lineRule="auto"/>
        <w:jc w:val="both"/>
        <w:rPr>
          <w:rFonts w:eastAsia="Times New Roman" w:cs="Times New Roman"/>
          <w:color w:val="CC6C1D"/>
          <w:sz w:val="24"/>
          <w:szCs w:val="24"/>
          <w:lang w:val="en-IN" w:eastAsia="en-IN"/>
        </w:rPr>
      </w:pPr>
    </w:p>
    <w:p w14:paraId="7EBA4DA6" w14:textId="51024AA4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6558E5">
        <w:rPr>
          <w:b/>
          <w:bCs/>
          <w:color w:val="0070C0"/>
          <w:sz w:val="28"/>
          <w:szCs w:val="28"/>
          <w:lang w:val="en-IN"/>
        </w:rPr>
        <w:t>1</w:t>
      </w:r>
      <w:r>
        <w:rPr>
          <w:b/>
          <w:bCs/>
          <w:color w:val="0070C0"/>
          <w:sz w:val="28"/>
          <w:szCs w:val="28"/>
          <w:lang w:val="en-IN"/>
        </w:rPr>
        <w:t>.6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2FD68C83" w14:textId="77777777" w:rsidR="003667A4" w:rsidRPr="003667A4" w:rsidRDefault="003667A4" w:rsidP="003667A4">
      <w:pPr>
        <w:numPr>
          <w:ilvl w:val="0"/>
          <w:numId w:val="62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Add or remove responsibilities dynamically</w:t>
      </w:r>
    </w:p>
    <w:p w14:paraId="54D952C8" w14:textId="77777777" w:rsidR="003667A4" w:rsidRPr="003667A4" w:rsidRDefault="003667A4" w:rsidP="003667A4">
      <w:pPr>
        <w:numPr>
          <w:ilvl w:val="0"/>
          <w:numId w:val="62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Avoid subclass explosion</w:t>
      </w:r>
    </w:p>
    <w:p w14:paraId="3049B0A7" w14:textId="77777777" w:rsidR="003667A4" w:rsidRPr="003667A4" w:rsidRDefault="003667A4" w:rsidP="003667A4">
      <w:pPr>
        <w:numPr>
          <w:ilvl w:val="0"/>
          <w:numId w:val="62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Follows Open/Closed principle</w:t>
      </w:r>
    </w:p>
    <w:p w14:paraId="036376CB" w14:textId="77777777" w:rsidR="003667A4" w:rsidRPr="00553D3B" w:rsidRDefault="003667A4" w:rsidP="003667A4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14:paraId="67C03DAF" w14:textId="07D8A778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6558E5">
        <w:rPr>
          <w:b/>
          <w:bCs/>
          <w:color w:val="0070C0"/>
          <w:sz w:val="28"/>
          <w:szCs w:val="28"/>
          <w:lang w:val="en-IN"/>
        </w:rPr>
        <w:t>1</w:t>
      </w:r>
      <w:r>
        <w:rPr>
          <w:b/>
          <w:bCs/>
          <w:color w:val="0070C0"/>
          <w:sz w:val="28"/>
          <w:szCs w:val="28"/>
          <w:lang w:val="en-IN"/>
        </w:rPr>
        <w:t>.7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2BA695CE" w14:textId="77777777" w:rsidR="003667A4" w:rsidRPr="003667A4" w:rsidRDefault="003667A4" w:rsidP="003667A4">
      <w:pPr>
        <w:numPr>
          <w:ilvl w:val="0"/>
          <w:numId w:val="63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Create a component interface</w:t>
      </w:r>
    </w:p>
    <w:p w14:paraId="30CDCC57" w14:textId="77777777" w:rsidR="003667A4" w:rsidRPr="003667A4" w:rsidRDefault="003667A4" w:rsidP="003667A4">
      <w:pPr>
        <w:numPr>
          <w:ilvl w:val="0"/>
          <w:numId w:val="63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lastRenderedPageBreak/>
        <w:t>Create a concrete component</w:t>
      </w:r>
    </w:p>
    <w:p w14:paraId="6224EA8A" w14:textId="77777777" w:rsidR="003667A4" w:rsidRPr="003667A4" w:rsidRDefault="003667A4" w:rsidP="003667A4">
      <w:pPr>
        <w:numPr>
          <w:ilvl w:val="0"/>
          <w:numId w:val="63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>Create an abstract decorator</w:t>
      </w:r>
    </w:p>
    <w:p w14:paraId="3D468E2B" w14:textId="25E2C805" w:rsidR="003667A4" w:rsidRPr="003667A4" w:rsidRDefault="003667A4" w:rsidP="003667A4">
      <w:pPr>
        <w:numPr>
          <w:ilvl w:val="0"/>
          <w:numId w:val="63"/>
        </w:numPr>
        <w:spacing w:line="276" w:lineRule="auto"/>
        <w:jc w:val="both"/>
        <w:rPr>
          <w:sz w:val="24"/>
          <w:szCs w:val="24"/>
          <w:lang w:val="en-IN"/>
        </w:rPr>
      </w:pPr>
      <w:r w:rsidRPr="003667A4">
        <w:rPr>
          <w:sz w:val="24"/>
          <w:szCs w:val="24"/>
          <w:lang w:val="en-IN"/>
        </w:rPr>
        <w:t xml:space="preserve">Implement concrete decorators that add </w:t>
      </w:r>
      <w:r w:rsidRPr="003667A4">
        <w:rPr>
          <w:sz w:val="24"/>
          <w:szCs w:val="24"/>
          <w:lang w:val="en-IN"/>
        </w:rPr>
        <w:t>behaviour</w:t>
      </w:r>
    </w:p>
    <w:p w14:paraId="383FA057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BF6F295" w14:textId="383C1A39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6558E5">
        <w:rPr>
          <w:b/>
          <w:bCs/>
          <w:color w:val="0070C0"/>
          <w:sz w:val="28"/>
          <w:szCs w:val="28"/>
          <w:lang w:val="en-IN"/>
        </w:rPr>
        <w:t>1</w:t>
      </w:r>
      <w:r>
        <w:rPr>
          <w:b/>
          <w:bCs/>
          <w:color w:val="0070C0"/>
          <w:sz w:val="28"/>
          <w:szCs w:val="28"/>
          <w:lang w:val="en-IN"/>
        </w:rPr>
        <w:t>.8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1E198E3F" w14:textId="77777777" w:rsidR="003667A4" w:rsidRPr="003667A4" w:rsidRDefault="00553D3B" w:rsidP="003667A4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667A4">
        <w:rPr>
          <w:b/>
          <w:bCs/>
          <w:sz w:val="24"/>
          <w:szCs w:val="24"/>
          <w:lang w:val="en-IN"/>
        </w:rPr>
        <w:t xml:space="preserve">Example1: </w:t>
      </w:r>
      <w:r w:rsidR="003667A4" w:rsidRPr="003667A4">
        <w:rPr>
          <w:b/>
          <w:bCs/>
          <w:sz w:val="24"/>
          <w:szCs w:val="24"/>
          <w:lang w:val="en-IN"/>
        </w:rPr>
        <w:t>Coffee with Add-ons</w:t>
      </w:r>
    </w:p>
    <w:p w14:paraId="509D813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572E0D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27707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135EF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getDescription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2E6D9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D2E0CB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getCost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A9EB4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3B3916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DE065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SimpleCoffee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A717F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getDescription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504EE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"Simple Coffee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F0CA4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8C695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B147B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199BB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5.0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77799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80AC4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D5F48B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754B4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CoffeeDecorator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D4CDF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coffee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EF206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BBD44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CoffeeDecorator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coffee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CCA4F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coffee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coffee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E0FEB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9825F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F5681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getDescription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A83C9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coffee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getDescription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2A143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C56A99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B512B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9C094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coffee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getCost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1C492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30042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1C774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19C01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MilkDecorator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CoffeeDecorator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EAA9D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MilkDecorator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coffee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8175A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coffee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8AEFB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1A2E5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70C60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getDescription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69CF2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getDescription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Milk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3C4E5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95B37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13036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761CC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getCost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1.5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39AA2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422B3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C80663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DD731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SugarDecorator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CoffeeDecorator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960F6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SugarDecorator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coffee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D9C38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coffee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2ED51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DB2361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D1DC8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getDescription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07296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getDescription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Sugar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CB100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32D9A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D5825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F6EC5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getCost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0.5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D4EB0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48E18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FFDEA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0E009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Pr="006558E5">
        <w:rPr>
          <w:rFonts w:ascii="Consolas" w:hAnsi="Consolas"/>
          <w:color w:val="1290C3"/>
          <w:sz w:val="20"/>
          <w:szCs w:val="20"/>
        </w:rPr>
        <w:t>Example1CoffeeShop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38883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CEF2D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coffee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SimpleCoffee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46C67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MilkDecorator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coffee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37E0E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coffee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SugarDecorator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coffee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BCB1F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0386A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"Order: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coffee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getDescription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508FA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"Cost: $"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coffee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getCost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A4BAB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9CA4C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4B0D79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F4AA7B9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E6D688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Order: Simple Coffee, Milk, Sugar</w:t>
      </w:r>
    </w:p>
    <w:p w14:paraId="36510A6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Cost: $7.0</w:t>
      </w:r>
    </w:p>
    <w:p w14:paraId="1E8D341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A14371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8C63E2A" w14:textId="77777777" w:rsidR="0086473A" w:rsidRPr="0086473A" w:rsidRDefault="00553D3B" w:rsidP="0086473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6473A">
        <w:rPr>
          <w:b/>
          <w:bCs/>
          <w:sz w:val="24"/>
          <w:szCs w:val="24"/>
          <w:lang w:val="en-IN"/>
        </w:rPr>
        <w:t xml:space="preserve">Example2: </w:t>
      </w:r>
      <w:r w:rsidR="0086473A" w:rsidRPr="0086473A">
        <w:rPr>
          <w:b/>
          <w:bCs/>
          <w:sz w:val="24"/>
          <w:szCs w:val="24"/>
          <w:lang w:val="en-IN"/>
        </w:rPr>
        <w:t>Text Editor with Formatting</w:t>
      </w:r>
    </w:p>
    <w:p w14:paraId="232FDC7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E292D2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B5F0E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E8CA7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AC995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B8465F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48A51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PlainText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F381C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C6C89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"Hello World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0A61A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506BB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40A8C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98236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TextDecorator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92EDF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C0553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918D6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TextDecorator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E95B6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64CC8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07E4F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E6890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22BF9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1CA2C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9CFD2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BA9046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1BD77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BoldDecorator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TextDecorator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24B7A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BoldDecorator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A77FC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DEC36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FAF76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F2BC2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282C4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"&lt;b&gt;"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"&lt;/b&gt;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37AE6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29B27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B0DA1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ABBA8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ItalicDecorator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TextDecorator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1F0DB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ItalicDecorator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5E861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4BF5C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21AF8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58E4F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55377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</w:t>
      </w:r>
      <w:proofErr w:type="spellStart"/>
      <w:r>
        <w:rPr>
          <w:rFonts w:ascii="Consolas" w:hAnsi="Consolas"/>
          <w:color w:val="17C6A3"/>
          <w:sz w:val="20"/>
          <w:szCs w:val="20"/>
        </w:rPr>
        <w:t>i</w:t>
      </w:r>
      <w:proofErr w:type="spellEnd"/>
      <w:r>
        <w:rPr>
          <w:rFonts w:ascii="Consolas" w:hAnsi="Consolas"/>
          <w:color w:val="17C6A3"/>
          <w:sz w:val="20"/>
          <w:szCs w:val="20"/>
        </w:rPr>
        <w:t>&gt;"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</w:t>
      </w:r>
      <w:proofErr w:type="spellStart"/>
      <w:r>
        <w:rPr>
          <w:rFonts w:ascii="Consolas" w:hAnsi="Consolas"/>
          <w:color w:val="17C6A3"/>
          <w:sz w:val="20"/>
          <w:szCs w:val="20"/>
        </w:rPr>
        <w:t>i</w:t>
      </w:r>
      <w:proofErr w:type="spellEnd"/>
      <w:r>
        <w:rPr>
          <w:rFonts w:ascii="Consolas" w:hAnsi="Consolas"/>
          <w:color w:val="17C6A3"/>
          <w:sz w:val="20"/>
          <w:szCs w:val="20"/>
        </w:rPr>
        <w:t>&gt;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3DB89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DFED1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989DC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EA73A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Example2TextEditor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64822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E1BE8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PlainText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5708E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BoldDecorator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FD40D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ItalicDecorator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AC3C9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9C215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B846A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7B16A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97B515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AEC1CAB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01CBFE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&lt;</w:t>
      </w:r>
      <w:proofErr w:type="spellStart"/>
      <w:r>
        <w:rPr>
          <w:rFonts w:ascii="Consolas" w:hAnsi="Consolas"/>
          <w:color w:val="EBEBEB"/>
          <w:sz w:val="20"/>
          <w:szCs w:val="20"/>
        </w:rPr>
        <w:t>i</w:t>
      </w:r>
      <w:proofErr w:type="spellEnd"/>
      <w:r>
        <w:rPr>
          <w:rFonts w:ascii="Consolas" w:hAnsi="Consolas"/>
          <w:color w:val="EBEBEB"/>
          <w:sz w:val="20"/>
          <w:szCs w:val="20"/>
        </w:rPr>
        <w:t>&gt;&lt;b&gt;Hello World&lt;/b&gt;&lt;/</w:t>
      </w:r>
      <w:proofErr w:type="spellStart"/>
      <w:r>
        <w:rPr>
          <w:rFonts w:ascii="Consolas" w:hAnsi="Consolas"/>
          <w:color w:val="EBEBEB"/>
          <w:sz w:val="20"/>
          <w:szCs w:val="20"/>
        </w:rPr>
        <w:t>i</w:t>
      </w:r>
      <w:proofErr w:type="spellEnd"/>
      <w:r>
        <w:rPr>
          <w:rFonts w:ascii="Consolas" w:hAnsi="Consolas"/>
          <w:color w:val="EBEBEB"/>
          <w:sz w:val="20"/>
          <w:szCs w:val="20"/>
        </w:rPr>
        <w:t>&gt;</w:t>
      </w:r>
    </w:p>
    <w:p w14:paraId="2A9D61B7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2BA85C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B284AE3" w14:textId="77777777" w:rsidR="0086473A" w:rsidRPr="0086473A" w:rsidRDefault="00553D3B" w:rsidP="0086473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84507">
        <w:rPr>
          <w:b/>
          <w:bCs/>
          <w:sz w:val="24"/>
          <w:szCs w:val="24"/>
          <w:lang w:val="en-IN"/>
        </w:rPr>
        <w:t>Example3</w:t>
      </w:r>
      <w:r w:rsidRPr="0086473A">
        <w:rPr>
          <w:b/>
          <w:bCs/>
          <w:sz w:val="24"/>
          <w:szCs w:val="24"/>
          <w:lang w:val="en-IN"/>
        </w:rPr>
        <w:t xml:space="preserve">: </w:t>
      </w:r>
      <w:r w:rsidR="0086473A" w:rsidRPr="0086473A">
        <w:rPr>
          <w:b/>
          <w:bCs/>
          <w:sz w:val="24"/>
          <w:szCs w:val="24"/>
          <w:lang w:val="en-IN"/>
        </w:rPr>
        <w:t>Logging Enhancements</w:t>
      </w:r>
    </w:p>
    <w:p w14:paraId="0A0EBBB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243954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C270B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6A6DF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08E4D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D3FAC3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BFEA2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ConsoleLogger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7421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FE8D3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7B9D2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48501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3525F2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DFD997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F5614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logger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A245D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5E7A3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LoggerDecorator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8438E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logger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88899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12D67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BB96E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993B25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7EAD6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CEC2F3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19B42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2107C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TimestampLogger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33F4F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TimestampLogger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49B73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logger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06B31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123C3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9D24B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96110B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timestamp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time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LocalDateTime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now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188BF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timestamp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-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BD783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B8A8F9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63722B6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3B7A2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EncryptionLogger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LoggerDecorator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CB1D4A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EncryptionLogger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2F6CF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logger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74D5D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3D62B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00E1B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E1190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encrypted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StringBuilder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89132E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"Encrypted: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encrypted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B1A10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7C6BA8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03AD024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4FD330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Example3LogApp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65B7A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44162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ConsoleLogger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12B9BF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TimestampLogger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logger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6CBD97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EncryptionLogger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logger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B1FE3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72F60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"User logged in"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542C4C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3458B1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6CC550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7E667B4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55DD7D5D" w14:textId="77777777" w:rsidR="0086473A" w:rsidRDefault="0086473A" w:rsidP="006558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LOG: 2025-06-27T05:55:48.700742800 - Encrypted: </w:t>
      </w:r>
      <w:proofErr w:type="spellStart"/>
      <w:r>
        <w:rPr>
          <w:rFonts w:ascii="Consolas" w:hAnsi="Consolas"/>
          <w:color w:val="EBEBEB"/>
          <w:sz w:val="20"/>
          <w:szCs w:val="20"/>
        </w:rPr>
        <w:t>ni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deggol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resU</w:t>
      </w:r>
      <w:proofErr w:type="spellEnd"/>
    </w:p>
    <w:p w14:paraId="418191A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E0A7E78" w14:textId="77777777" w:rsidR="006558E5" w:rsidRPr="008E5B30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2BD45E1" w14:textId="758856EA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6473A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9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86473A" w:rsidRPr="0086473A">
        <w:rPr>
          <w:b/>
          <w:bCs/>
          <w:color w:val="0070C0"/>
          <w:sz w:val="28"/>
          <w:szCs w:val="28"/>
          <w:lang w:val="en-IN"/>
        </w:rPr>
        <w:t>Decorator vs Other Patterns</w:t>
      </w:r>
    </w:p>
    <w:tbl>
      <w:tblPr>
        <w:tblW w:w="90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791"/>
      </w:tblGrid>
      <w:tr w:rsidR="0086473A" w:rsidRPr="0086473A" w14:paraId="12034700" w14:textId="77777777" w:rsidTr="0086473A">
        <w:trPr>
          <w:trHeight w:val="314"/>
          <w:tblCellSpacing w:w="15" w:type="dxa"/>
        </w:trPr>
        <w:tc>
          <w:tcPr>
            <w:tcW w:w="3195" w:type="dxa"/>
            <w:vAlign w:val="center"/>
            <w:hideMark/>
          </w:tcPr>
          <w:p w14:paraId="3EDAB61C" w14:textId="77777777" w:rsidR="0086473A" w:rsidRPr="0086473A" w:rsidRDefault="0086473A" w:rsidP="0086473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746" w:type="dxa"/>
            <w:vAlign w:val="center"/>
            <w:hideMark/>
          </w:tcPr>
          <w:p w14:paraId="67891BFA" w14:textId="77777777" w:rsidR="0086473A" w:rsidRPr="0086473A" w:rsidRDefault="0086473A" w:rsidP="0086473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86473A" w:rsidRPr="0086473A" w14:paraId="68C45C5A" w14:textId="77777777" w:rsidTr="0086473A">
        <w:trPr>
          <w:trHeight w:val="314"/>
          <w:tblCellSpacing w:w="15" w:type="dxa"/>
        </w:trPr>
        <w:tc>
          <w:tcPr>
            <w:tcW w:w="3195" w:type="dxa"/>
            <w:vAlign w:val="center"/>
            <w:hideMark/>
          </w:tcPr>
          <w:p w14:paraId="22C7842C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Decorator</w:t>
            </w:r>
          </w:p>
        </w:tc>
        <w:tc>
          <w:tcPr>
            <w:tcW w:w="5746" w:type="dxa"/>
            <w:vAlign w:val="center"/>
            <w:hideMark/>
          </w:tcPr>
          <w:p w14:paraId="5B265629" w14:textId="5058226D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sz w:val="24"/>
                <w:szCs w:val="24"/>
                <w:lang w:val="en-IN"/>
              </w:rPr>
              <w:t xml:space="preserve">Add </w:t>
            </w:r>
            <w:r w:rsidRPr="0086473A">
              <w:rPr>
                <w:sz w:val="24"/>
                <w:szCs w:val="24"/>
                <w:lang w:val="en-IN"/>
              </w:rPr>
              <w:t>behaviour</w:t>
            </w:r>
            <w:r w:rsidRPr="0086473A">
              <w:rPr>
                <w:sz w:val="24"/>
                <w:szCs w:val="24"/>
                <w:lang w:val="en-IN"/>
              </w:rPr>
              <w:t xml:space="preserve"> to objects dynamically</w:t>
            </w:r>
          </w:p>
        </w:tc>
      </w:tr>
      <w:tr w:rsidR="0086473A" w:rsidRPr="0086473A" w14:paraId="003580D8" w14:textId="77777777" w:rsidTr="0086473A">
        <w:trPr>
          <w:trHeight w:val="303"/>
          <w:tblCellSpacing w:w="15" w:type="dxa"/>
        </w:trPr>
        <w:tc>
          <w:tcPr>
            <w:tcW w:w="3195" w:type="dxa"/>
            <w:vAlign w:val="center"/>
            <w:hideMark/>
          </w:tcPr>
          <w:p w14:paraId="5017D364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Adapter</w:t>
            </w:r>
          </w:p>
        </w:tc>
        <w:tc>
          <w:tcPr>
            <w:tcW w:w="5746" w:type="dxa"/>
            <w:vAlign w:val="center"/>
            <w:hideMark/>
          </w:tcPr>
          <w:p w14:paraId="3D159658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sz w:val="24"/>
                <w:szCs w:val="24"/>
                <w:lang w:val="en-IN"/>
              </w:rPr>
              <w:t>Convert one interface to another</w:t>
            </w:r>
          </w:p>
        </w:tc>
      </w:tr>
      <w:tr w:rsidR="0086473A" w:rsidRPr="0086473A" w14:paraId="1A36862D" w14:textId="77777777" w:rsidTr="0086473A">
        <w:trPr>
          <w:trHeight w:val="314"/>
          <w:tblCellSpacing w:w="15" w:type="dxa"/>
        </w:trPr>
        <w:tc>
          <w:tcPr>
            <w:tcW w:w="3195" w:type="dxa"/>
            <w:vAlign w:val="center"/>
            <w:hideMark/>
          </w:tcPr>
          <w:p w14:paraId="1F9C8DE7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Proxy</w:t>
            </w:r>
          </w:p>
        </w:tc>
        <w:tc>
          <w:tcPr>
            <w:tcW w:w="5746" w:type="dxa"/>
            <w:vAlign w:val="center"/>
            <w:hideMark/>
          </w:tcPr>
          <w:p w14:paraId="53FC8992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sz w:val="24"/>
                <w:szCs w:val="24"/>
                <w:lang w:val="en-IN"/>
              </w:rPr>
              <w:t>Control access or add lazy loading</w:t>
            </w:r>
          </w:p>
        </w:tc>
      </w:tr>
      <w:tr w:rsidR="0086473A" w:rsidRPr="0086473A" w14:paraId="74A2D406" w14:textId="77777777" w:rsidTr="0086473A">
        <w:trPr>
          <w:trHeight w:val="314"/>
          <w:tblCellSpacing w:w="15" w:type="dxa"/>
        </w:trPr>
        <w:tc>
          <w:tcPr>
            <w:tcW w:w="3195" w:type="dxa"/>
            <w:vAlign w:val="center"/>
            <w:hideMark/>
          </w:tcPr>
          <w:p w14:paraId="38C6218C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b/>
                <w:bCs/>
                <w:sz w:val="24"/>
                <w:szCs w:val="24"/>
                <w:lang w:val="en-IN"/>
              </w:rPr>
              <w:t>Composite</w:t>
            </w:r>
          </w:p>
        </w:tc>
        <w:tc>
          <w:tcPr>
            <w:tcW w:w="5746" w:type="dxa"/>
            <w:vAlign w:val="center"/>
            <w:hideMark/>
          </w:tcPr>
          <w:p w14:paraId="2401D05A" w14:textId="77777777" w:rsidR="0086473A" w:rsidRPr="0086473A" w:rsidRDefault="0086473A" w:rsidP="0086473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6473A">
              <w:rPr>
                <w:sz w:val="24"/>
                <w:szCs w:val="24"/>
                <w:lang w:val="en-IN"/>
              </w:rPr>
              <w:t>Treat group of objects as single object</w:t>
            </w:r>
          </w:p>
        </w:tc>
      </w:tr>
    </w:tbl>
    <w:p w14:paraId="4E4E53A3" w14:textId="77777777" w:rsidR="00553D3B" w:rsidRDefault="00553D3B" w:rsidP="00123F3B">
      <w:pPr>
        <w:spacing w:line="276" w:lineRule="auto"/>
        <w:jc w:val="both"/>
        <w:rPr>
          <w:sz w:val="24"/>
          <w:szCs w:val="24"/>
        </w:rPr>
      </w:pPr>
    </w:p>
    <w:p w14:paraId="707C7FA2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2DEB6C1B" w14:textId="4F34D164" w:rsidR="004F6AAA" w:rsidRPr="004F6AAA" w:rsidRDefault="00553D3B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6473A">
        <w:rPr>
          <w:b/>
          <w:bCs/>
          <w:color w:val="0070C0"/>
          <w:sz w:val="28"/>
          <w:szCs w:val="28"/>
        </w:rPr>
        <w:t>1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50957843" w14:textId="77777777" w:rsidR="0086473A" w:rsidRPr="0086473A" w:rsidRDefault="0086473A" w:rsidP="0086473A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86473A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6473A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11337FA1" w14:textId="28B71792" w:rsidR="0086473A" w:rsidRPr="0086473A" w:rsidRDefault="0086473A" w:rsidP="0086473A">
      <w:pPr>
        <w:numPr>
          <w:ilvl w:val="0"/>
          <w:numId w:val="6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6473A">
        <w:rPr>
          <w:rFonts w:cs="Times New Roman"/>
          <w:sz w:val="24"/>
          <w:szCs w:val="24"/>
          <w:lang w:val="en-IN"/>
        </w:rPr>
        <w:t xml:space="preserve">Flexible runtime </w:t>
      </w:r>
      <w:r w:rsidRPr="0086473A">
        <w:rPr>
          <w:rFonts w:cs="Times New Roman"/>
          <w:sz w:val="24"/>
          <w:szCs w:val="24"/>
          <w:lang w:val="en-IN"/>
        </w:rPr>
        <w:t>behaviour</w:t>
      </w:r>
      <w:r w:rsidRPr="0086473A">
        <w:rPr>
          <w:rFonts w:cs="Times New Roman"/>
          <w:sz w:val="24"/>
          <w:szCs w:val="24"/>
          <w:lang w:val="en-IN"/>
        </w:rPr>
        <w:t xml:space="preserve"> changes</w:t>
      </w:r>
    </w:p>
    <w:p w14:paraId="7FB3FC6E" w14:textId="77777777" w:rsidR="0086473A" w:rsidRPr="0086473A" w:rsidRDefault="0086473A" w:rsidP="0086473A">
      <w:pPr>
        <w:numPr>
          <w:ilvl w:val="0"/>
          <w:numId w:val="6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6473A">
        <w:rPr>
          <w:rFonts w:cs="Times New Roman"/>
          <w:sz w:val="24"/>
          <w:szCs w:val="24"/>
          <w:lang w:val="en-IN"/>
        </w:rPr>
        <w:t>Avoids class explosion</w:t>
      </w:r>
    </w:p>
    <w:p w14:paraId="36E809F6" w14:textId="77777777" w:rsidR="0086473A" w:rsidRPr="0086473A" w:rsidRDefault="0086473A" w:rsidP="0086473A">
      <w:pPr>
        <w:numPr>
          <w:ilvl w:val="0"/>
          <w:numId w:val="6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6473A">
        <w:rPr>
          <w:rFonts w:cs="Times New Roman"/>
          <w:sz w:val="24"/>
          <w:szCs w:val="24"/>
          <w:lang w:val="en-IN"/>
        </w:rPr>
        <w:t>Follows SOLID principles</w:t>
      </w:r>
    </w:p>
    <w:p w14:paraId="7ED301E6" w14:textId="77777777" w:rsidR="0086473A" w:rsidRPr="0086473A" w:rsidRDefault="0086473A" w:rsidP="0086473A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86473A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86473A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7FFCC518" w14:textId="77777777" w:rsidR="0086473A" w:rsidRPr="0086473A" w:rsidRDefault="0086473A" w:rsidP="0086473A">
      <w:pPr>
        <w:numPr>
          <w:ilvl w:val="0"/>
          <w:numId w:val="6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6473A">
        <w:rPr>
          <w:rFonts w:cs="Times New Roman"/>
          <w:sz w:val="24"/>
          <w:szCs w:val="24"/>
          <w:lang w:val="en-IN"/>
        </w:rPr>
        <w:t>Can lead to many small classes</w:t>
      </w:r>
    </w:p>
    <w:p w14:paraId="5C0A5570" w14:textId="4741C0AA" w:rsidR="006558E5" w:rsidRPr="006558E5" w:rsidRDefault="0086473A" w:rsidP="000F151B">
      <w:pPr>
        <w:numPr>
          <w:ilvl w:val="0"/>
          <w:numId w:val="6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86473A">
        <w:rPr>
          <w:rFonts w:cs="Times New Roman"/>
          <w:sz w:val="24"/>
          <w:szCs w:val="24"/>
          <w:lang w:val="en-IN"/>
        </w:rPr>
        <w:t>Debugging may become complex</w:t>
      </w:r>
    </w:p>
    <w:p w14:paraId="0AC3AE6C" w14:textId="4ACE0107" w:rsidR="000F151B" w:rsidRPr="000F151B" w:rsidRDefault="00553D3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1</w:t>
      </w:r>
      <w:r w:rsidR="0086473A">
        <w:rPr>
          <w:b/>
          <w:bCs/>
          <w:color w:val="0070C0"/>
          <w:sz w:val="28"/>
          <w:szCs w:val="28"/>
        </w:rPr>
        <w:t>1</w:t>
      </w:r>
      <w:r w:rsidR="00170462">
        <w:rPr>
          <w:b/>
          <w:bCs/>
          <w:color w:val="0070C0"/>
          <w:sz w:val="28"/>
          <w:szCs w:val="28"/>
        </w:rPr>
        <w:t>.1</w:t>
      </w:r>
      <w:r>
        <w:rPr>
          <w:b/>
          <w:bCs/>
          <w:color w:val="0070C0"/>
          <w:sz w:val="28"/>
          <w:szCs w:val="28"/>
        </w:rPr>
        <w:t>1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0F151B"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0196D82F" w14:textId="77777777" w:rsidR="0086473A" w:rsidRPr="0086473A" w:rsidRDefault="0086473A" w:rsidP="0086473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6473A">
        <w:rPr>
          <w:b/>
          <w:bCs/>
          <w:sz w:val="24"/>
          <w:szCs w:val="24"/>
          <w:lang w:val="en-IN"/>
        </w:rPr>
        <w:t>Use When:</w:t>
      </w:r>
    </w:p>
    <w:p w14:paraId="12F042FE" w14:textId="5BE3F3EE" w:rsidR="0086473A" w:rsidRPr="0086473A" w:rsidRDefault="0086473A" w:rsidP="0086473A">
      <w:pPr>
        <w:numPr>
          <w:ilvl w:val="0"/>
          <w:numId w:val="66"/>
        </w:numPr>
        <w:spacing w:line="276" w:lineRule="auto"/>
        <w:jc w:val="both"/>
        <w:rPr>
          <w:sz w:val="24"/>
          <w:szCs w:val="24"/>
          <w:lang w:val="en-IN"/>
        </w:rPr>
      </w:pPr>
      <w:r w:rsidRPr="0086473A">
        <w:rPr>
          <w:sz w:val="24"/>
          <w:szCs w:val="24"/>
          <w:lang w:val="en-IN"/>
        </w:rPr>
        <w:t xml:space="preserve">You need to add </w:t>
      </w:r>
      <w:r w:rsidRPr="0086473A">
        <w:rPr>
          <w:sz w:val="24"/>
          <w:szCs w:val="24"/>
          <w:lang w:val="en-IN"/>
        </w:rPr>
        <w:t>behaviour</w:t>
      </w:r>
      <w:r w:rsidRPr="0086473A">
        <w:rPr>
          <w:sz w:val="24"/>
          <w:szCs w:val="24"/>
          <w:lang w:val="en-IN"/>
        </w:rPr>
        <w:t xml:space="preserve"> without altering class</w:t>
      </w:r>
    </w:p>
    <w:p w14:paraId="2646BB6E" w14:textId="0C85DEEA" w:rsidR="0086473A" w:rsidRPr="0086473A" w:rsidRDefault="0086473A" w:rsidP="0086473A">
      <w:pPr>
        <w:numPr>
          <w:ilvl w:val="0"/>
          <w:numId w:val="66"/>
        </w:numPr>
        <w:spacing w:line="276" w:lineRule="auto"/>
        <w:jc w:val="both"/>
        <w:rPr>
          <w:sz w:val="24"/>
          <w:szCs w:val="24"/>
          <w:lang w:val="en-IN"/>
        </w:rPr>
      </w:pPr>
      <w:r w:rsidRPr="0086473A">
        <w:rPr>
          <w:sz w:val="24"/>
          <w:szCs w:val="24"/>
          <w:lang w:val="en-IN"/>
        </w:rPr>
        <w:t>Behaviour</w:t>
      </w:r>
      <w:r w:rsidRPr="0086473A">
        <w:rPr>
          <w:sz w:val="24"/>
          <w:szCs w:val="24"/>
          <w:lang w:val="en-IN"/>
        </w:rPr>
        <w:t xml:space="preserve"> needs to be added conditionally or at runtime</w:t>
      </w:r>
    </w:p>
    <w:p w14:paraId="02912FF0" w14:textId="77777777" w:rsidR="0086473A" w:rsidRPr="0086473A" w:rsidRDefault="0086473A" w:rsidP="0086473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6473A">
        <w:rPr>
          <w:b/>
          <w:bCs/>
          <w:sz w:val="24"/>
          <w:szCs w:val="24"/>
          <w:lang w:val="en-IN"/>
        </w:rPr>
        <w:t>Avoid When:</w:t>
      </w:r>
    </w:p>
    <w:p w14:paraId="16E8B22A" w14:textId="77777777" w:rsidR="0086473A" w:rsidRPr="0086473A" w:rsidRDefault="0086473A" w:rsidP="0086473A">
      <w:pPr>
        <w:numPr>
          <w:ilvl w:val="0"/>
          <w:numId w:val="67"/>
        </w:numPr>
        <w:spacing w:line="276" w:lineRule="auto"/>
        <w:jc w:val="both"/>
        <w:rPr>
          <w:sz w:val="24"/>
          <w:szCs w:val="24"/>
          <w:lang w:val="en-IN"/>
        </w:rPr>
      </w:pPr>
      <w:r w:rsidRPr="0086473A">
        <w:rPr>
          <w:sz w:val="24"/>
          <w:szCs w:val="24"/>
          <w:lang w:val="en-IN"/>
        </w:rPr>
        <w:t>You can use simple inheritance</w:t>
      </w:r>
    </w:p>
    <w:p w14:paraId="7807B848" w14:textId="77777777" w:rsidR="0086473A" w:rsidRPr="0086473A" w:rsidRDefault="0086473A" w:rsidP="0086473A">
      <w:pPr>
        <w:numPr>
          <w:ilvl w:val="0"/>
          <w:numId w:val="67"/>
        </w:numPr>
        <w:spacing w:line="276" w:lineRule="auto"/>
        <w:jc w:val="both"/>
        <w:rPr>
          <w:sz w:val="24"/>
          <w:szCs w:val="24"/>
          <w:lang w:val="en-IN"/>
        </w:rPr>
      </w:pPr>
      <w:r w:rsidRPr="0086473A">
        <w:rPr>
          <w:sz w:val="24"/>
          <w:szCs w:val="24"/>
          <w:lang w:val="en-IN"/>
        </w:rPr>
        <w:t>Too many layers of decorators reduce readability</w:t>
      </w:r>
    </w:p>
    <w:p w14:paraId="336AA77D" w14:textId="77777777" w:rsidR="00486440" w:rsidRPr="00170462" w:rsidRDefault="00486440" w:rsidP="00123F3B">
      <w:pPr>
        <w:spacing w:line="276" w:lineRule="auto"/>
        <w:jc w:val="both"/>
        <w:rPr>
          <w:sz w:val="24"/>
          <w:szCs w:val="24"/>
        </w:rPr>
      </w:pPr>
    </w:p>
    <w:p w14:paraId="1DA842A6" w14:textId="612DCAB7" w:rsidR="004E5E61" w:rsidRPr="004E5E61" w:rsidRDefault="00553D3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6473A">
        <w:rPr>
          <w:b/>
          <w:bCs/>
          <w:color w:val="0070C0"/>
          <w:sz w:val="28"/>
          <w:szCs w:val="28"/>
        </w:rPr>
        <w:t>1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839"/>
      </w:tblGrid>
      <w:tr w:rsidR="006558E5" w:rsidRPr="006558E5" w14:paraId="11BF8CCA" w14:textId="77777777" w:rsidTr="006558E5">
        <w:trPr>
          <w:trHeight w:val="304"/>
          <w:tblCellSpacing w:w="15" w:type="dxa"/>
        </w:trPr>
        <w:tc>
          <w:tcPr>
            <w:tcW w:w="3105" w:type="dxa"/>
            <w:vAlign w:val="center"/>
            <w:hideMark/>
          </w:tcPr>
          <w:p w14:paraId="14D19C38" w14:textId="77777777" w:rsidR="006558E5" w:rsidRPr="006558E5" w:rsidRDefault="006558E5" w:rsidP="006558E5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6558E5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794" w:type="dxa"/>
            <w:vAlign w:val="center"/>
            <w:hideMark/>
          </w:tcPr>
          <w:p w14:paraId="4862CF82" w14:textId="77777777" w:rsidR="006558E5" w:rsidRPr="006558E5" w:rsidRDefault="006558E5" w:rsidP="006558E5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6558E5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558E5" w:rsidRPr="006558E5" w14:paraId="1302E8B6" w14:textId="77777777" w:rsidTr="006558E5">
        <w:trPr>
          <w:trHeight w:val="304"/>
          <w:tblCellSpacing w:w="15" w:type="dxa"/>
        </w:trPr>
        <w:tc>
          <w:tcPr>
            <w:tcW w:w="3105" w:type="dxa"/>
            <w:vAlign w:val="center"/>
            <w:hideMark/>
          </w:tcPr>
          <w:p w14:paraId="7C88DDB2" w14:textId="77777777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794" w:type="dxa"/>
            <w:vAlign w:val="center"/>
            <w:hideMark/>
          </w:tcPr>
          <w:p w14:paraId="29ADFE56" w14:textId="7626E290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 xml:space="preserve">Add </w:t>
            </w:r>
            <w:r w:rsidRPr="006558E5">
              <w:rPr>
                <w:sz w:val="24"/>
                <w:szCs w:val="24"/>
                <w:lang w:val="en-IN"/>
              </w:rPr>
              <w:t>behaviour</w:t>
            </w:r>
            <w:r w:rsidRPr="006558E5">
              <w:rPr>
                <w:sz w:val="24"/>
                <w:szCs w:val="24"/>
                <w:lang w:val="en-IN"/>
              </w:rPr>
              <w:t xml:space="preserve"> dynamically</w:t>
            </w:r>
          </w:p>
        </w:tc>
      </w:tr>
      <w:tr w:rsidR="006558E5" w:rsidRPr="006558E5" w14:paraId="0D056BB7" w14:textId="77777777" w:rsidTr="006558E5">
        <w:trPr>
          <w:trHeight w:val="294"/>
          <w:tblCellSpacing w:w="15" w:type="dxa"/>
        </w:trPr>
        <w:tc>
          <w:tcPr>
            <w:tcW w:w="3105" w:type="dxa"/>
            <w:vAlign w:val="center"/>
            <w:hideMark/>
          </w:tcPr>
          <w:p w14:paraId="71A63BD2" w14:textId="77777777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>Uses</w:t>
            </w:r>
          </w:p>
        </w:tc>
        <w:tc>
          <w:tcPr>
            <w:tcW w:w="5794" w:type="dxa"/>
            <w:vAlign w:val="center"/>
            <w:hideMark/>
          </w:tcPr>
          <w:p w14:paraId="1151DFDA" w14:textId="77777777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>UI components, stream wrappers, loggers</w:t>
            </w:r>
          </w:p>
        </w:tc>
      </w:tr>
      <w:tr w:rsidR="006558E5" w:rsidRPr="006558E5" w14:paraId="164C7F22" w14:textId="77777777" w:rsidTr="006558E5">
        <w:trPr>
          <w:trHeight w:val="304"/>
          <w:tblCellSpacing w:w="15" w:type="dxa"/>
        </w:trPr>
        <w:tc>
          <w:tcPr>
            <w:tcW w:w="3105" w:type="dxa"/>
            <w:vAlign w:val="center"/>
            <w:hideMark/>
          </w:tcPr>
          <w:p w14:paraId="240203D4" w14:textId="77777777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794" w:type="dxa"/>
            <w:vAlign w:val="center"/>
            <w:hideMark/>
          </w:tcPr>
          <w:p w14:paraId="7C59A644" w14:textId="7846C836" w:rsidR="006558E5" w:rsidRPr="006558E5" w:rsidRDefault="006558E5" w:rsidP="006558E5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558E5">
              <w:rPr>
                <w:sz w:val="24"/>
                <w:szCs w:val="24"/>
                <w:lang w:val="en-IN"/>
              </w:rPr>
              <w:t xml:space="preserve">Composable </w:t>
            </w:r>
            <w:r w:rsidRPr="006558E5">
              <w:rPr>
                <w:sz w:val="24"/>
                <w:szCs w:val="24"/>
                <w:lang w:val="en-IN"/>
              </w:rPr>
              <w:t>behaviour</w:t>
            </w:r>
            <w:r w:rsidRPr="006558E5">
              <w:rPr>
                <w:sz w:val="24"/>
                <w:szCs w:val="24"/>
                <w:lang w:val="en-IN"/>
              </w:rPr>
              <w:t xml:space="preserve"> without modifying class</w:t>
            </w:r>
          </w:p>
        </w:tc>
      </w:tr>
    </w:tbl>
    <w:p w14:paraId="5AB50B8B" w14:textId="77777777" w:rsid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</w:p>
    <w:p w14:paraId="3AE3785F" w14:textId="77777777" w:rsidR="006558E5" w:rsidRPr="006558E5" w:rsidRDefault="006558E5" w:rsidP="006558E5">
      <w:pPr>
        <w:spacing w:line="276" w:lineRule="auto"/>
        <w:jc w:val="both"/>
        <w:rPr>
          <w:sz w:val="24"/>
          <w:szCs w:val="24"/>
          <w:lang w:val="en-IN"/>
        </w:rPr>
      </w:pPr>
      <w:r w:rsidRPr="006558E5">
        <w:rPr>
          <w:sz w:val="24"/>
          <w:szCs w:val="24"/>
          <w:lang w:val="en-IN"/>
        </w:rPr>
        <w:t xml:space="preserve">The </w:t>
      </w:r>
      <w:r w:rsidRPr="006558E5">
        <w:rPr>
          <w:b/>
          <w:bCs/>
          <w:sz w:val="24"/>
          <w:szCs w:val="24"/>
          <w:lang w:val="en-IN"/>
        </w:rPr>
        <w:t>Decorator Pattern</w:t>
      </w:r>
      <w:r w:rsidRPr="006558E5">
        <w:rPr>
          <w:sz w:val="24"/>
          <w:szCs w:val="24"/>
          <w:lang w:val="en-IN"/>
        </w:rPr>
        <w:t xml:space="preserve"> is ideal for building extensible and flexible applications where responsibilities need to be added to objects dynamically.</w:t>
      </w:r>
    </w:p>
    <w:p w14:paraId="0F290E7E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351DA6E8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D98CF6C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5F09" w14:textId="77777777" w:rsidR="0035232F" w:rsidRDefault="0035232F" w:rsidP="00B600A7">
      <w:r>
        <w:separator/>
      </w:r>
    </w:p>
  </w:endnote>
  <w:endnote w:type="continuationSeparator" w:id="0">
    <w:p w14:paraId="0711B0E8" w14:textId="77777777" w:rsidR="0035232F" w:rsidRDefault="0035232F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6A67B61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2AD1FB6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BD83897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71A2" w14:textId="77777777" w:rsidR="0035232F" w:rsidRDefault="0035232F" w:rsidP="00B600A7">
      <w:r>
        <w:separator/>
      </w:r>
    </w:p>
  </w:footnote>
  <w:footnote w:type="continuationSeparator" w:id="0">
    <w:p w14:paraId="20362B79" w14:textId="77777777" w:rsidR="0035232F" w:rsidRDefault="0035232F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04920FE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67ADC41B" w14:textId="10686946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3667A4">
            <w:rPr>
              <w:i/>
              <w:iCs/>
              <w:color w:val="00B0F0"/>
              <w:sz w:val="24"/>
              <w:szCs w:val="24"/>
            </w:rPr>
            <w:t>1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3667A4">
            <w:rPr>
              <w:i/>
              <w:iCs/>
              <w:color w:val="00B0F0"/>
              <w:sz w:val="24"/>
              <w:szCs w:val="24"/>
            </w:rPr>
            <w:t>Decorator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60837A4D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8"/>
  </w:num>
  <w:num w:numId="2" w16cid:durableId="700591888">
    <w:abstractNumId w:val="59"/>
  </w:num>
  <w:num w:numId="3" w16cid:durableId="1590456213">
    <w:abstractNumId w:val="56"/>
  </w:num>
  <w:num w:numId="4" w16cid:durableId="1637447991">
    <w:abstractNumId w:val="16"/>
  </w:num>
  <w:num w:numId="5" w16cid:durableId="2144421139">
    <w:abstractNumId w:val="33"/>
  </w:num>
  <w:num w:numId="6" w16cid:durableId="1661736890">
    <w:abstractNumId w:val="4"/>
  </w:num>
  <w:num w:numId="7" w16cid:durableId="594674557">
    <w:abstractNumId w:val="57"/>
  </w:num>
  <w:num w:numId="8" w16cid:durableId="1277638538">
    <w:abstractNumId w:val="58"/>
  </w:num>
  <w:num w:numId="9" w16cid:durableId="85543171">
    <w:abstractNumId w:val="35"/>
  </w:num>
  <w:num w:numId="10" w16cid:durableId="1851289492">
    <w:abstractNumId w:val="11"/>
  </w:num>
  <w:num w:numId="11" w16cid:durableId="436562521">
    <w:abstractNumId w:val="55"/>
  </w:num>
  <w:num w:numId="12" w16cid:durableId="741879135">
    <w:abstractNumId w:val="53"/>
  </w:num>
  <w:num w:numId="13" w16cid:durableId="1998074703">
    <w:abstractNumId w:val="30"/>
  </w:num>
  <w:num w:numId="14" w16cid:durableId="58990527">
    <w:abstractNumId w:val="54"/>
  </w:num>
  <w:num w:numId="15" w16cid:durableId="626861880">
    <w:abstractNumId w:val="21"/>
  </w:num>
  <w:num w:numId="16" w16cid:durableId="1899700701">
    <w:abstractNumId w:val="34"/>
  </w:num>
  <w:num w:numId="17" w16cid:durableId="1915386506">
    <w:abstractNumId w:val="14"/>
  </w:num>
  <w:num w:numId="18" w16cid:durableId="1078862298">
    <w:abstractNumId w:val="9"/>
  </w:num>
  <w:num w:numId="19" w16cid:durableId="1743529899">
    <w:abstractNumId w:val="38"/>
  </w:num>
  <w:num w:numId="20" w16cid:durableId="628556214">
    <w:abstractNumId w:val="2"/>
  </w:num>
  <w:num w:numId="21" w16cid:durableId="748039180">
    <w:abstractNumId w:val="44"/>
  </w:num>
  <w:num w:numId="22" w16cid:durableId="1886485272">
    <w:abstractNumId w:val="60"/>
  </w:num>
  <w:num w:numId="23" w16cid:durableId="1672640771">
    <w:abstractNumId w:val="36"/>
  </w:num>
  <w:num w:numId="24" w16cid:durableId="2033531162">
    <w:abstractNumId w:val="32"/>
  </w:num>
  <w:num w:numId="25" w16cid:durableId="927034265">
    <w:abstractNumId w:val="5"/>
  </w:num>
  <w:num w:numId="26" w16cid:durableId="957418122">
    <w:abstractNumId w:val="43"/>
  </w:num>
  <w:num w:numId="27" w16cid:durableId="1005787828">
    <w:abstractNumId w:val="10"/>
  </w:num>
  <w:num w:numId="28" w16cid:durableId="1050879474">
    <w:abstractNumId w:val="29"/>
  </w:num>
  <w:num w:numId="29" w16cid:durableId="699089243">
    <w:abstractNumId w:val="49"/>
  </w:num>
  <w:num w:numId="30" w16cid:durableId="668564637">
    <w:abstractNumId w:val="28"/>
  </w:num>
  <w:num w:numId="31" w16cid:durableId="1569220167">
    <w:abstractNumId w:val="47"/>
  </w:num>
  <w:num w:numId="32" w16cid:durableId="2079938029">
    <w:abstractNumId w:val="62"/>
  </w:num>
  <w:num w:numId="33" w16cid:durableId="1021011481">
    <w:abstractNumId w:val="63"/>
  </w:num>
  <w:num w:numId="34" w16cid:durableId="2063367110">
    <w:abstractNumId w:val="19"/>
  </w:num>
  <w:num w:numId="35" w16cid:durableId="183059210">
    <w:abstractNumId w:val="31"/>
  </w:num>
  <w:num w:numId="36" w16cid:durableId="921569691">
    <w:abstractNumId w:val="22"/>
  </w:num>
  <w:num w:numId="37" w16cid:durableId="1098140680">
    <w:abstractNumId w:val="42"/>
  </w:num>
  <w:num w:numId="38" w16cid:durableId="1666591070">
    <w:abstractNumId w:val="17"/>
  </w:num>
  <w:num w:numId="39" w16cid:durableId="2033802087">
    <w:abstractNumId w:val="23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64"/>
  </w:num>
  <w:num w:numId="43" w16cid:durableId="1078599804">
    <w:abstractNumId w:val="61"/>
  </w:num>
  <w:num w:numId="44" w16cid:durableId="574125827">
    <w:abstractNumId w:val="8"/>
  </w:num>
  <w:num w:numId="45" w16cid:durableId="357196707">
    <w:abstractNumId w:val="37"/>
  </w:num>
  <w:num w:numId="46" w16cid:durableId="1415784314">
    <w:abstractNumId w:val="13"/>
  </w:num>
  <w:num w:numId="47" w16cid:durableId="644316416">
    <w:abstractNumId w:val="27"/>
  </w:num>
  <w:num w:numId="48" w16cid:durableId="1862812829">
    <w:abstractNumId w:val="25"/>
  </w:num>
  <w:num w:numId="49" w16cid:durableId="2004429243">
    <w:abstractNumId w:val="65"/>
  </w:num>
  <w:num w:numId="50" w16cid:durableId="2039433219">
    <w:abstractNumId w:val="26"/>
  </w:num>
  <w:num w:numId="51" w16cid:durableId="662506861">
    <w:abstractNumId w:val="48"/>
  </w:num>
  <w:num w:numId="52" w16cid:durableId="112410906">
    <w:abstractNumId w:val="50"/>
  </w:num>
  <w:num w:numId="53" w16cid:durableId="560408972">
    <w:abstractNumId w:val="45"/>
  </w:num>
  <w:num w:numId="54" w16cid:durableId="1230965504">
    <w:abstractNumId w:val="39"/>
  </w:num>
  <w:num w:numId="55" w16cid:durableId="1769039396">
    <w:abstractNumId w:val="24"/>
  </w:num>
  <w:num w:numId="56" w16cid:durableId="1487093736">
    <w:abstractNumId w:val="15"/>
  </w:num>
  <w:num w:numId="57" w16cid:durableId="390006588">
    <w:abstractNumId w:val="20"/>
  </w:num>
  <w:num w:numId="58" w16cid:durableId="384526154">
    <w:abstractNumId w:val="0"/>
  </w:num>
  <w:num w:numId="59" w16cid:durableId="639194503">
    <w:abstractNumId w:val="46"/>
  </w:num>
  <w:num w:numId="60" w16cid:durableId="416635049">
    <w:abstractNumId w:val="52"/>
  </w:num>
  <w:num w:numId="61" w16cid:durableId="788737988">
    <w:abstractNumId w:val="6"/>
  </w:num>
  <w:num w:numId="62" w16cid:durableId="1892575465">
    <w:abstractNumId w:val="40"/>
  </w:num>
  <w:num w:numId="63" w16cid:durableId="201796604">
    <w:abstractNumId w:val="41"/>
  </w:num>
  <w:num w:numId="64" w16cid:durableId="1820146511">
    <w:abstractNumId w:val="12"/>
  </w:num>
  <w:num w:numId="65" w16cid:durableId="1834566519">
    <w:abstractNumId w:val="7"/>
  </w:num>
  <w:num w:numId="66" w16cid:durableId="40374702">
    <w:abstractNumId w:val="66"/>
  </w:num>
  <w:num w:numId="67" w16cid:durableId="147876878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D2B4E"/>
    <w:rsid w:val="001D756F"/>
    <w:rsid w:val="002025CC"/>
    <w:rsid w:val="00250597"/>
    <w:rsid w:val="00255ACC"/>
    <w:rsid w:val="002652DA"/>
    <w:rsid w:val="002F05EE"/>
    <w:rsid w:val="00323231"/>
    <w:rsid w:val="0035232F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651A0A"/>
    <w:rsid w:val="006558E5"/>
    <w:rsid w:val="006578D7"/>
    <w:rsid w:val="006A74BF"/>
    <w:rsid w:val="007143FC"/>
    <w:rsid w:val="00761D64"/>
    <w:rsid w:val="007A6E8A"/>
    <w:rsid w:val="0086473A"/>
    <w:rsid w:val="0087368E"/>
    <w:rsid w:val="008A7357"/>
    <w:rsid w:val="008E5B30"/>
    <w:rsid w:val="008F53B7"/>
    <w:rsid w:val="009443FE"/>
    <w:rsid w:val="00A04D3E"/>
    <w:rsid w:val="00A2160C"/>
    <w:rsid w:val="00A84C60"/>
    <w:rsid w:val="00A967E9"/>
    <w:rsid w:val="00AE06EA"/>
    <w:rsid w:val="00B132D3"/>
    <w:rsid w:val="00B46790"/>
    <w:rsid w:val="00B5091B"/>
    <w:rsid w:val="00B600A7"/>
    <w:rsid w:val="00BD4087"/>
    <w:rsid w:val="00BF4A7B"/>
    <w:rsid w:val="00C8488E"/>
    <w:rsid w:val="00CB26C6"/>
    <w:rsid w:val="00CB2AA0"/>
    <w:rsid w:val="00CC0C33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442C9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2025-06-27T00:08:00Z</dcterms:created>
  <dcterms:modified xsi:type="dcterms:W3CDTF">2025-06-27T00:33:00Z</dcterms:modified>
</cp:coreProperties>
</file>