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5796" w14:textId="13167A0D" w:rsidR="00123F3B" w:rsidRDefault="0083143E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</w:t>
      </w:r>
      <w:r w:rsidR="00551ECE">
        <w:rPr>
          <w:b/>
          <w:bCs/>
          <w:color w:val="C00000"/>
          <w:sz w:val="32"/>
          <w:szCs w:val="32"/>
          <w:lang w:val="en-IN"/>
        </w:rPr>
        <w:t>6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551ECE">
        <w:rPr>
          <w:b/>
          <w:bCs/>
          <w:color w:val="C00000"/>
          <w:sz w:val="32"/>
          <w:szCs w:val="32"/>
          <w:lang w:val="en-IN"/>
        </w:rPr>
        <w:t>Visitor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65A3BFAD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55FD33CD" w14:textId="36949045" w:rsidR="00DA371F" w:rsidRPr="00D81637" w:rsidRDefault="0083143E" w:rsidP="00D81637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551ECE">
        <w:rPr>
          <w:color w:val="0070C0"/>
          <w:sz w:val="28"/>
          <w:szCs w:val="28"/>
        </w:rPr>
        <w:t>6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6DB92526" w14:textId="57245C21" w:rsidR="005F0A73" w:rsidRPr="00551ECE" w:rsidRDefault="00DA371F" w:rsidP="005F0A73">
      <w:p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</w:rPr>
        <w:tab/>
      </w:r>
      <w:r w:rsidR="00551ECE" w:rsidRPr="00551ECE">
        <w:rPr>
          <w:sz w:val="24"/>
          <w:szCs w:val="24"/>
          <w:lang w:val="en-IN"/>
        </w:rPr>
        <w:t xml:space="preserve">The </w:t>
      </w:r>
      <w:r w:rsidR="00551ECE" w:rsidRPr="00551ECE">
        <w:rPr>
          <w:b/>
          <w:bCs/>
          <w:sz w:val="24"/>
          <w:szCs w:val="24"/>
          <w:lang w:val="en-IN"/>
        </w:rPr>
        <w:t>Visitor Pattern</w:t>
      </w:r>
      <w:r w:rsidR="00551ECE" w:rsidRPr="00551ECE">
        <w:rPr>
          <w:sz w:val="24"/>
          <w:szCs w:val="24"/>
          <w:lang w:val="en-IN"/>
        </w:rPr>
        <w:t xml:space="preserve"> is a </w:t>
      </w:r>
      <w:r w:rsidR="00551ECE" w:rsidRPr="00551ECE">
        <w:rPr>
          <w:b/>
          <w:bCs/>
          <w:sz w:val="24"/>
          <w:szCs w:val="24"/>
          <w:lang w:val="en-IN"/>
        </w:rPr>
        <w:t>behavioral design pattern</w:t>
      </w:r>
      <w:r w:rsidR="00551ECE" w:rsidRPr="00551ECE">
        <w:rPr>
          <w:sz w:val="24"/>
          <w:szCs w:val="24"/>
          <w:lang w:val="en-IN"/>
        </w:rPr>
        <w:t xml:space="preserve"> that lets you define a new operation without changing the classes of the elements on which it operates.</w:t>
      </w:r>
    </w:p>
    <w:p w14:paraId="72D30F4C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25FED76A" w14:textId="7ED5AAD0" w:rsidR="00144972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51ECE">
        <w:rPr>
          <w:color w:val="0070C0"/>
          <w:sz w:val="28"/>
          <w:szCs w:val="28"/>
        </w:rPr>
        <w:t>6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3B741279" w14:textId="77777777" w:rsidR="00551ECE" w:rsidRPr="00551ECE" w:rsidRDefault="00551ECE" w:rsidP="00551ECE">
      <w:p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 xml:space="preserve">Avoids modifying existing object structures when new behaviors are needed. Promotes the </w:t>
      </w:r>
      <w:r w:rsidRPr="00551ECE">
        <w:rPr>
          <w:b/>
          <w:bCs/>
          <w:sz w:val="24"/>
          <w:szCs w:val="24"/>
          <w:lang w:val="en-IN"/>
        </w:rPr>
        <w:t>open/closed principle</w:t>
      </w:r>
      <w:r w:rsidRPr="00551ECE">
        <w:rPr>
          <w:sz w:val="24"/>
          <w:szCs w:val="24"/>
          <w:lang w:val="en-IN"/>
        </w:rPr>
        <w:t>.</w:t>
      </w:r>
    </w:p>
    <w:p w14:paraId="16E8F52F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0212D92E" w14:textId="60CEA95B" w:rsidR="00D81637" w:rsidRPr="00475D08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51ECE">
        <w:rPr>
          <w:color w:val="0070C0"/>
          <w:sz w:val="28"/>
          <w:szCs w:val="28"/>
        </w:rPr>
        <w:t>6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551ECE" w:rsidRPr="00551ECE">
        <w:rPr>
          <w:color w:val="0070C0"/>
          <w:sz w:val="28"/>
          <w:szCs w:val="28"/>
          <w:lang w:val="en-IN"/>
        </w:rPr>
        <w:t xml:space="preserve">Visitor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10377B2E" w14:textId="77777777" w:rsidR="00551ECE" w:rsidRPr="00551ECE" w:rsidRDefault="00551ECE" w:rsidP="00551ECE">
      <w:pPr>
        <w:numPr>
          <w:ilvl w:val="0"/>
          <w:numId w:val="155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>Separates operations from objects</w:t>
      </w:r>
    </w:p>
    <w:p w14:paraId="3B7D5726" w14:textId="77777777" w:rsidR="00551ECE" w:rsidRPr="00551ECE" w:rsidRDefault="00551ECE" w:rsidP="00551ECE">
      <w:pPr>
        <w:numPr>
          <w:ilvl w:val="0"/>
          <w:numId w:val="155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>Object structure is stable</w:t>
      </w:r>
    </w:p>
    <w:p w14:paraId="52851290" w14:textId="77777777" w:rsidR="00551ECE" w:rsidRPr="00551ECE" w:rsidRDefault="00551ECE" w:rsidP="00551ECE">
      <w:pPr>
        <w:numPr>
          <w:ilvl w:val="0"/>
          <w:numId w:val="155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>Visitor contains operations</w:t>
      </w:r>
    </w:p>
    <w:p w14:paraId="2B269C4E" w14:textId="77777777" w:rsidR="00553D3B" w:rsidRPr="00551ECE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034734FB" w14:textId="72C7FFEF" w:rsidR="002025CC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51ECE">
        <w:rPr>
          <w:color w:val="0070C0"/>
          <w:sz w:val="28"/>
          <w:szCs w:val="28"/>
        </w:rPr>
        <w:t>6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7C870B3E" w14:textId="77777777" w:rsidR="00551ECE" w:rsidRPr="00551ECE" w:rsidRDefault="00551ECE" w:rsidP="00551ECE">
      <w:p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 xml:space="preserve">A </w:t>
      </w:r>
      <w:r w:rsidRPr="00551ECE">
        <w:rPr>
          <w:b/>
          <w:bCs/>
          <w:sz w:val="24"/>
          <w:szCs w:val="24"/>
          <w:lang w:val="en-IN"/>
        </w:rPr>
        <w:t>tax officer</w:t>
      </w:r>
      <w:r w:rsidRPr="00551ECE">
        <w:rPr>
          <w:sz w:val="24"/>
          <w:szCs w:val="24"/>
          <w:lang w:val="en-IN"/>
        </w:rPr>
        <w:t xml:space="preserve"> visiting different types of properties (house, shop, farm) to calculate tax differently for each type.</w:t>
      </w:r>
    </w:p>
    <w:p w14:paraId="63E9B0F5" w14:textId="77777777" w:rsidR="002F70F4" w:rsidRPr="00D23BDE" w:rsidRDefault="002F70F4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1736863E" w14:textId="3518AAD3" w:rsidR="00D23BDE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51ECE">
        <w:rPr>
          <w:color w:val="0070C0"/>
          <w:sz w:val="28"/>
          <w:szCs w:val="28"/>
        </w:rPr>
        <w:t>6</w:t>
      </w:r>
      <w:r w:rsidR="00D23BDE"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5D8BFC0F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E51A24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CBDEB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Visitor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2C6A5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ElementA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F8BE0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9E3F3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ElementB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4EC482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798967F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D264E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Element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7682F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Visitor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8AC6F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FF18D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69C62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ElementA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Element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E3A74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Visitor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9511D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visit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DAC7D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314F4F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8BC591F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B3E8C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ElementB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Element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F6176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Visitor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ED714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visit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1EE7D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AFF38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2A3EC91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75B74F3D" w14:textId="7C4D3C1E" w:rsidR="00553D3B" w:rsidRPr="00D81637" w:rsidRDefault="007C46B1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551ECE">
        <w:rPr>
          <w:color w:val="0070C0"/>
          <w:sz w:val="28"/>
          <w:szCs w:val="28"/>
          <w:lang w:val="en-IN"/>
        </w:rPr>
        <w:t>6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="00553D3B" w:rsidRPr="00D81637">
        <w:rPr>
          <w:color w:val="0070C0"/>
          <w:sz w:val="28"/>
          <w:szCs w:val="28"/>
          <w:lang w:val="en-IN"/>
        </w:rPr>
        <w:t>Benefits</w:t>
      </w:r>
    </w:p>
    <w:p w14:paraId="1765BA52" w14:textId="77777777" w:rsidR="00551ECE" w:rsidRPr="00551ECE" w:rsidRDefault="00551ECE" w:rsidP="00551ECE">
      <w:pPr>
        <w:numPr>
          <w:ilvl w:val="0"/>
          <w:numId w:val="156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>Add new operations without modifying objects</w:t>
      </w:r>
    </w:p>
    <w:p w14:paraId="34A999E8" w14:textId="77777777" w:rsidR="00551ECE" w:rsidRPr="00551ECE" w:rsidRDefault="00551ECE" w:rsidP="00551ECE">
      <w:pPr>
        <w:numPr>
          <w:ilvl w:val="0"/>
          <w:numId w:val="156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>Group related behavior into a visitor</w:t>
      </w:r>
    </w:p>
    <w:p w14:paraId="69822302" w14:textId="77777777" w:rsidR="00551ECE" w:rsidRPr="00551ECE" w:rsidRDefault="00551ECE" w:rsidP="00551ECE">
      <w:pPr>
        <w:numPr>
          <w:ilvl w:val="0"/>
          <w:numId w:val="156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>Good for performing multiple unrelated operations</w:t>
      </w:r>
    </w:p>
    <w:p w14:paraId="2C7A4315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696C4E00" w14:textId="0DE4784B" w:rsidR="00553D3B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lastRenderedPageBreak/>
        <w:t>2</w:t>
      </w:r>
      <w:r w:rsidR="00551ECE">
        <w:rPr>
          <w:color w:val="0070C0"/>
          <w:sz w:val="28"/>
          <w:szCs w:val="28"/>
          <w:lang w:val="en-IN"/>
        </w:rPr>
        <w:t>6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="00553D3B"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381951AB" w14:textId="77777777" w:rsidR="00551ECE" w:rsidRPr="00551ECE" w:rsidRDefault="00551ECE" w:rsidP="00551ECE">
      <w:pPr>
        <w:numPr>
          <w:ilvl w:val="0"/>
          <w:numId w:val="157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 xml:space="preserve">Define Element interface with </w:t>
      </w:r>
      <w:proofErr w:type="gramStart"/>
      <w:r w:rsidRPr="00551ECE">
        <w:rPr>
          <w:sz w:val="24"/>
          <w:szCs w:val="24"/>
          <w:lang w:val="en-IN"/>
        </w:rPr>
        <w:t>accept(</w:t>
      </w:r>
      <w:proofErr w:type="gramEnd"/>
      <w:r w:rsidRPr="00551ECE">
        <w:rPr>
          <w:sz w:val="24"/>
          <w:szCs w:val="24"/>
          <w:lang w:val="en-IN"/>
        </w:rPr>
        <w:t>) method</w:t>
      </w:r>
    </w:p>
    <w:p w14:paraId="3E5ED9EC" w14:textId="77777777" w:rsidR="00551ECE" w:rsidRPr="00551ECE" w:rsidRDefault="00551ECE" w:rsidP="00551ECE">
      <w:pPr>
        <w:numPr>
          <w:ilvl w:val="0"/>
          <w:numId w:val="157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>Implement concrete elements</w:t>
      </w:r>
    </w:p>
    <w:p w14:paraId="57DB138A" w14:textId="77777777" w:rsidR="00551ECE" w:rsidRPr="00551ECE" w:rsidRDefault="00551ECE" w:rsidP="00551ECE">
      <w:pPr>
        <w:numPr>
          <w:ilvl w:val="0"/>
          <w:numId w:val="157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 xml:space="preserve">Define Visitor interface with </w:t>
      </w:r>
      <w:proofErr w:type="gramStart"/>
      <w:r w:rsidRPr="00551ECE">
        <w:rPr>
          <w:sz w:val="24"/>
          <w:szCs w:val="24"/>
          <w:lang w:val="en-IN"/>
        </w:rPr>
        <w:t>visit(</w:t>
      </w:r>
      <w:proofErr w:type="gramEnd"/>
      <w:r w:rsidRPr="00551ECE">
        <w:rPr>
          <w:sz w:val="24"/>
          <w:szCs w:val="24"/>
          <w:lang w:val="en-IN"/>
        </w:rPr>
        <w:t>) methods</w:t>
      </w:r>
    </w:p>
    <w:p w14:paraId="0A89890D" w14:textId="77777777" w:rsidR="00551ECE" w:rsidRPr="00551ECE" w:rsidRDefault="00551ECE" w:rsidP="00551ECE">
      <w:pPr>
        <w:numPr>
          <w:ilvl w:val="0"/>
          <w:numId w:val="157"/>
        </w:numPr>
        <w:spacing w:line="276" w:lineRule="auto"/>
        <w:jc w:val="both"/>
        <w:rPr>
          <w:sz w:val="24"/>
          <w:szCs w:val="24"/>
          <w:lang w:val="en-IN"/>
        </w:rPr>
      </w:pPr>
      <w:r w:rsidRPr="00551ECE">
        <w:rPr>
          <w:sz w:val="24"/>
          <w:szCs w:val="24"/>
          <w:lang w:val="en-IN"/>
        </w:rPr>
        <w:t>Implement concrete visitors with specific logic</w:t>
      </w:r>
    </w:p>
    <w:p w14:paraId="74947917" w14:textId="77777777" w:rsidR="00551ECE" w:rsidRPr="003D29F2" w:rsidRDefault="00551ECE" w:rsidP="00551ECE">
      <w:pPr>
        <w:spacing w:line="276" w:lineRule="auto"/>
        <w:jc w:val="both"/>
        <w:rPr>
          <w:sz w:val="24"/>
          <w:szCs w:val="24"/>
          <w:lang w:val="en-IN"/>
        </w:rPr>
      </w:pPr>
    </w:p>
    <w:p w14:paraId="26921DF9" w14:textId="601631BE" w:rsidR="00553D3B" w:rsidRPr="00D81637" w:rsidRDefault="0083143E" w:rsidP="00D81637">
      <w:pPr>
        <w:pStyle w:val="Heading3"/>
        <w:rPr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551ECE">
        <w:rPr>
          <w:color w:val="0070C0"/>
          <w:sz w:val="28"/>
          <w:szCs w:val="28"/>
          <w:lang w:val="en-IN"/>
        </w:rPr>
        <w:t>6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="00553D3B"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3A8CF34C" w14:textId="77777777" w:rsidR="00551ECE" w:rsidRPr="00551ECE" w:rsidRDefault="00553D3B" w:rsidP="00551EC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51ECE">
        <w:rPr>
          <w:b/>
          <w:bCs/>
          <w:sz w:val="24"/>
          <w:szCs w:val="24"/>
          <w:lang w:val="en-IN"/>
        </w:rPr>
        <w:t xml:space="preserve">Example1: </w:t>
      </w:r>
      <w:r w:rsidR="00551ECE" w:rsidRPr="00551ECE">
        <w:rPr>
          <w:b/>
          <w:bCs/>
          <w:sz w:val="24"/>
          <w:szCs w:val="24"/>
          <w:lang w:val="en-IN"/>
        </w:rPr>
        <w:t>Document Element Renderer</w:t>
      </w:r>
    </w:p>
    <w:p w14:paraId="23C9EB1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4D981F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D195E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DocumentElement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70CB6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DocumentVisitor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03844C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9B4352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67FA5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CFC18B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Paragraph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paragraph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4D5CB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EB3E9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Image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image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3CCD37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3D84C7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F9ACA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Paragraph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DocumentElement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62149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"This is a paragraph.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BD5B2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5E764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DocumentVisitor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ED5C5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visit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FC2C7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B42367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630EC7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EB8A4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Image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DocumentElement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24E73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path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"image.png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C60004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FB82A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DocumentVisitor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D01B6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visit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9B83D5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C164DA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AD129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AE594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HTMLRenderer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A31A3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Paragraph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paragraph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3240C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"&lt;p&gt;"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paragraph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"&lt;/p&gt;"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EC932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BD5E5C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DC0BD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Image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image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BFBC3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</w:t>
      </w:r>
      <w:proofErr w:type="spellStart"/>
      <w:r>
        <w:rPr>
          <w:rFonts w:ascii="Consolas" w:hAnsi="Consolas"/>
          <w:color w:val="17C6A3"/>
          <w:sz w:val="20"/>
          <w:szCs w:val="20"/>
        </w:rPr>
        <w:t>img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src</w:t>
      </w:r>
      <w:proofErr w:type="spellEnd"/>
      <w:r>
        <w:rPr>
          <w:rFonts w:ascii="Consolas" w:hAnsi="Consolas"/>
          <w:color w:val="17C6A3"/>
          <w:sz w:val="20"/>
          <w:szCs w:val="20"/>
        </w:rPr>
        <w:t>='"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image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path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"'/&gt;"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A4FDF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9AF16F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0FCFD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A5AFC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Example1DocumentClient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55D12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4630F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2F6"/>
          <w:sz w:val="20"/>
          <w:szCs w:val="20"/>
        </w:rPr>
        <w:t>DocumentElement</w:t>
      </w:r>
      <w:proofErr w:type="spellEnd"/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Paragraph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Image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BD17C7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DocumentVisitor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renderer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HTMLRenderer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A11AC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58C2E1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DocumentElement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2F200"/>
          <w:sz w:val="20"/>
          <w:szCs w:val="20"/>
        </w:rPr>
        <w:t>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elements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CFEE7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accept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renderer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FBE5C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AA02A4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F0D715" w14:textId="78287C63" w:rsidR="00553D3B" w:rsidRP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27831C6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Output:</w:t>
      </w:r>
    </w:p>
    <w:p w14:paraId="6F91B03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&lt;p&gt;This is a </w:t>
      </w:r>
      <w:proofErr w:type="gramStart"/>
      <w:r>
        <w:rPr>
          <w:rFonts w:ascii="Consolas" w:hAnsi="Consolas"/>
          <w:color w:val="EBEBEB"/>
          <w:sz w:val="20"/>
          <w:szCs w:val="20"/>
        </w:rPr>
        <w:t>paragraph.&lt;</w:t>
      </w:r>
      <w:proofErr w:type="gramEnd"/>
      <w:r>
        <w:rPr>
          <w:rFonts w:ascii="Consolas" w:hAnsi="Consolas"/>
          <w:color w:val="EBEBEB"/>
          <w:sz w:val="20"/>
          <w:szCs w:val="20"/>
        </w:rPr>
        <w:t>/p&gt;</w:t>
      </w:r>
    </w:p>
    <w:p w14:paraId="4322206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&lt;</w:t>
      </w:r>
      <w:proofErr w:type="spellStart"/>
      <w:r>
        <w:rPr>
          <w:rFonts w:ascii="Consolas" w:hAnsi="Consolas"/>
          <w:color w:val="EBEBEB"/>
          <w:sz w:val="20"/>
          <w:szCs w:val="20"/>
        </w:rPr>
        <w:t>img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src</w:t>
      </w:r>
      <w:proofErr w:type="spellEnd"/>
      <w:r>
        <w:rPr>
          <w:rFonts w:ascii="Consolas" w:hAnsi="Consolas"/>
          <w:color w:val="EBEBEB"/>
          <w:sz w:val="20"/>
          <w:szCs w:val="20"/>
        </w:rPr>
        <w:t>='image.png'/&gt;</w:t>
      </w:r>
    </w:p>
    <w:p w14:paraId="3D147580" w14:textId="77777777" w:rsidR="005F0A73" w:rsidRDefault="005F0A73" w:rsidP="00026AE6">
      <w:pPr>
        <w:spacing w:line="276" w:lineRule="auto"/>
        <w:jc w:val="both"/>
        <w:rPr>
          <w:sz w:val="24"/>
          <w:szCs w:val="24"/>
          <w:lang w:val="en-IN"/>
        </w:rPr>
      </w:pPr>
    </w:p>
    <w:p w14:paraId="54EC77CE" w14:textId="77777777" w:rsidR="005F0A73" w:rsidRPr="005F0A73" w:rsidRDefault="005F0A73" w:rsidP="00026AE6">
      <w:pPr>
        <w:spacing w:line="276" w:lineRule="auto"/>
        <w:jc w:val="both"/>
        <w:rPr>
          <w:sz w:val="24"/>
          <w:szCs w:val="24"/>
          <w:lang w:val="en-IN"/>
        </w:rPr>
      </w:pPr>
    </w:p>
    <w:p w14:paraId="3B523831" w14:textId="77777777" w:rsidR="00551ECE" w:rsidRPr="00551ECE" w:rsidRDefault="00553D3B" w:rsidP="00551EC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51ECE">
        <w:rPr>
          <w:b/>
          <w:bCs/>
          <w:sz w:val="24"/>
          <w:szCs w:val="24"/>
          <w:lang w:val="en-IN"/>
        </w:rPr>
        <w:t xml:space="preserve">Example2: </w:t>
      </w:r>
      <w:r w:rsidR="00551ECE" w:rsidRPr="00551ECE">
        <w:rPr>
          <w:b/>
          <w:bCs/>
          <w:sz w:val="24"/>
          <w:szCs w:val="24"/>
          <w:lang w:val="en-IN"/>
        </w:rPr>
        <w:t>Shopping Cart with Discounts</w:t>
      </w:r>
    </w:p>
    <w:p w14:paraId="3A0F1B6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9B2B2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D2CD1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ItemElement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118F4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ShoppingCartVisitor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B2F7B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D67F5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E05EF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ShoppingCartVisitor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A6DC5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book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60474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9A6B4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Fruit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fruit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12FE8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0BC4D0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E4BFC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ItemElement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9EA0F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price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91216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isbn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BC57A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7C2BB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isbn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A6CBB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price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E25EC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isbn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isbn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5B120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D025B4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843786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ShoppingCartVisitor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6E032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visit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7C71F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32D1FC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52898E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7E31E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Fruit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ItemElement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4C676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pricePerKg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weight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28562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7EE22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B7AC7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Fruit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pricePerKg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weight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6136F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pricePerKg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pricePerKg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85750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weight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weight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E726D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CAFBA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623EF0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95F1C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ShoppingCartVisitor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6A34E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visit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7BEC7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2C5334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F80A99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F5D194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DiscountVisitor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ShoppingCartVisitor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75F38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0D71C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book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8D33F1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book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B28B7C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1F971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"Book ISBN: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book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isbn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cost: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cost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F393CF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cost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D7A593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9BD9E4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6DB0A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Fruit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fruit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1FE77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fruit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pricePerKg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fruit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weight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BFF9B6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fruit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cost: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cost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FA33F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cost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A820F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1063B5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720342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7CABA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Example2ShoppingClient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D130E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4EF47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2F6"/>
          <w:sz w:val="20"/>
          <w:szCs w:val="20"/>
        </w:rPr>
        <w:t>ItemElement</w:t>
      </w:r>
      <w:proofErr w:type="spellEnd"/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items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600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"1234"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Fruit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"Apple"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204BF6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total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2F0A1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ShoppingCartVisitor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visitor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DiscountVisitor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A3C98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766B4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ItemElement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item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items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FF322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total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accept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visitor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34D3F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FB3BE7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"Total: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total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9E7CA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20C69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890820" w14:textId="77777777" w:rsidR="005F0A73" w:rsidRPr="005F0A73" w:rsidRDefault="005F0A73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E096F7E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7044D7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Book ISBN: 1234, cost: 550</w:t>
      </w:r>
    </w:p>
    <w:p w14:paraId="1B1D4D4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Apple cost: 60</w:t>
      </w:r>
    </w:p>
    <w:p w14:paraId="4E2ACF0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Total: 610</w:t>
      </w:r>
    </w:p>
    <w:p w14:paraId="4183848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D80F102" w14:textId="77777777" w:rsidR="00026AE6" w:rsidRDefault="00026AE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C592379" w14:textId="77777777" w:rsidR="00551ECE" w:rsidRPr="00551ECE" w:rsidRDefault="00553D3B" w:rsidP="00551EC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51ECE">
        <w:rPr>
          <w:b/>
          <w:bCs/>
          <w:sz w:val="24"/>
          <w:szCs w:val="24"/>
          <w:lang w:val="en-IN"/>
        </w:rPr>
        <w:t xml:space="preserve">Example3: </w:t>
      </w:r>
      <w:r w:rsidR="00551ECE" w:rsidRPr="00551ECE">
        <w:rPr>
          <w:b/>
          <w:bCs/>
          <w:sz w:val="24"/>
          <w:szCs w:val="24"/>
          <w:lang w:val="en-IN"/>
        </w:rPr>
        <w:t>Code Syntax Analyzer</w:t>
      </w:r>
    </w:p>
    <w:p w14:paraId="1910830F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80A26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E4107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ASTNode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591334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AnalyzerVisitor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42878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565DD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5B27D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AnalyzerVisitor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1382E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VariableNode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node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9182B4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50025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FunctionNode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node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57794D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796850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7B285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VariableNode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ASTNode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C7DC5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"x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55DA35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502C5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AnalyzerVisitor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C25A2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visit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0A564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9BB04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7C6D4F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E49F55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FunctionNode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ASTNode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C1620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functionName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"print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DACB5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B67FF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accept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AnalyzerVisitor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57567B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visitor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visit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C9D984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E7D5B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CFE222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71CC4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StaticAnalyzer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AnalyzerVisitor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B66E8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VariableNode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node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BBD7E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"Validating variable: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node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55EFF0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E2A752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39EC8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visit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FunctionNode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node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33B4B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"Validating function: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node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functionName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A8706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ECE16E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C9113C7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4B0727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Example3AnalyzerClient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24096A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89D43D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2F6"/>
          <w:sz w:val="20"/>
          <w:szCs w:val="20"/>
        </w:rPr>
        <w:t>ASTNode</w:t>
      </w:r>
      <w:proofErr w:type="spellEnd"/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nodes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VariableNode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FunctionNode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FA012DC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AnalyzerVisitor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analyzer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StaticAnalyzer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004E9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D33046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ASTNode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node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nodes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EFC339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node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accept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analyzer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213AB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3D69CF3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B501D14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CB291E2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9935940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01368691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Validating variable: x</w:t>
      </w:r>
    </w:p>
    <w:p w14:paraId="23D52838" w14:textId="77777777" w:rsidR="00551ECE" w:rsidRDefault="00551ECE" w:rsidP="00551E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Validating function: print</w:t>
      </w:r>
    </w:p>
    <w:p w14:paraId="3280BE94" w14:textId="77777777" w:rsidR="00C01EFD" w:rsidRDefault="00C01EFD" w:rsidP="00C01EFD">
      <w:pPr>
        <w:rPr>
          <w:sz w:val="24"/>
          <w:szCs w:val="24"/>
        </w:rPr>
      </w:pPr>
    </w:p>
    <w:p w14:paraId="101BFBDA" w14:textId="77777777" w:rsidR="00C01EFD" w:rsidRPr="00C01EFD" w:rsidRDefault="00C01EFD" w:rsidP="00C01EFD">
      <w:pPr>
        <w:rPr>
          <w:sz w:val="24"/>
          <w:szCs w:val="24"/>
        </w:rPr>
      </w:pPr>
    </w:p>
    <w:p w14:paraId="1C9983A2" w14:textId="50938A9E" w:rsidR="00170462" w:rsidRPr="009D5762" w:rsidRDefault="007C46B1" w:rsidP="009D5762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51ECE">
        <w:rPr>
          <w:color w:val="0070C0"/>
          <w:sz w:val="28"/>
          <w:szCs w:val="28"/>
        </w:rPr>
        <w:t>6</w:t>
      </w:r>
      <w:r w:rsidR="00553D3B"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551ECE" w:rsidRPr="00551ECE">
        <w:rPr>
          <w:color w:val="0070C0"/>
          <w:sz w:val="28"/>
          <w:szCs w:val="28"/>
          <w:lang w:val="en-IN"/>
        </w:rPr>
        <w:t>Visitor vs Strategy vs Command</w:t>
      </w:r>
    </w:p>
    <w:tbl>
      <w:tblPr>
        <w:tblW w:w="89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568"/>
      </w:tblGrid>
      <w:tr w:rsidR="00551ECE" w:rsidRPr="00551ECE" w14:paraId="600B3B33" w14:textId="77777777" w:rsidTr="00551ECE">
        <w:trPr>
          <w:trHeight w:val="273"/>
          <w:tblCellSpacing w:w="15" w:type="dxa"/>
        </w:trPr>
        <w:tc>
          <w:tcPr>
            <w:tcW w:w="2385" w:type="dxa"/>
            <w:vAlign w:val="center"/>
            <w:hideMark/>
          </w:tcPr>
          <w:p w14:paraId="40CF9C9B" w14:textId="77777777" w:rsidR="00551ECE" w:rsidRPr="00551ECE" w:rsidRDefault="00551ECE" w:rsidP="00551EC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51ECE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6523" w:type="dxa"/>
            <w:vAlign w:val="center"/>
            <w:hideMark/>
          </w:tcPr>
          <w:p w14:paraId="77B7C4F1" w14:textId="77777777" w:rsidR="00551ECE" w:rsidRPr="00551ECE" w:rsidRDefault="00551ECE" w:rsidP="00551EC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51ECE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551ECE" w:rsidRPr="00551ECE" w14:paraId="782A231D" w14:textId="77777777" w:rsidTr="00551ECE">
        <w:trPr>
          <w:trHeight w:val="273"/>
          <w:tblCellSpacing w:w="15" w:type="dxa"/>
        </w:trPr>
        <w:tc>
          <w:tcPr>
            <w:tcW w:w="2385" w:type="dxa"/>
            <w:vAlign w:val="center"/>
            <w:hideMark/>
          </w:tcPr>
          <w:p w14:paraId="29EAF1DD" w14:textId="77777777" w:rsidR="00551ECE" w:rsidRPr="00551ECE" w:rsidRDefault="00551ECE" w:rsidP="00551ECE">
            <w:pPr>
              <w:rPr>
                <w:sz w:val="24"/>
                <w:szCs w:val="24"/>
                <w:lang w:val="en-IN"/>
              </w:rPr>
            </w:pPr>
            <w:r w:rsidRPr="00551ECE">
              <w:rPr>
                <w:sz w:val="24"/>
                <w:szCs w:val="24"/>
                <w:lang w:val="en-IN"/>
              </w:rPr>
              <w:t>Visitor</w:t>
            </w:r>
          </w:p>
        </w:tc>
        <w:tc>
          <w:tcPr>
            <w:tcW w:w="6523" w:type="dxa"/>
            <w:vAlign w:val="center"/>
            <w:hideMark/>
          </w:tcPr>
          <w:p w14:paraId="354D7910" w14:textId="77777777" w:rsidR="00551ECE" w:rsidRPr="00551ECE" w:rsidRDefault="00551ECE" w:rsidP="00551ECE">
            <w:pPr>
              <w:rPr>
                <w:sz w:val="24"/>
                <w:szCs w:val="24"/>
                <w:lang w:val="en-IN"/>
              </w:rPr>
            </w:pPr>
            <w:r w:rsidRPr="00551ECE">
              <w:rPr>
                <w:sz w:val="24"/>
                <w:szCs w:val="24"/>
                <w:lang w:val="en-IN"/>
              </w:rPr>
              <w:t>Separate algorithm from object</w:t>
            </w:r>
          </w:p>
        </w:tc>
      </w:tr>
      <w:tr w:rsidR="00551ECE" w:rsidRPr="00551ECE" w14:paraId="5E066B6A" w14:textId="77777777" w:rsidTr="00551ECE">
        <w:trPr>
          <w:trHeight w:val="273"/>
          <w:tblCellSpacing w:w="15" w:type="dxa"/>
        </w:trPr>
        <w:tc>
          <w:tcPr>
            <w:tcW w:w="2385" w:type="dxa"/>
            <w:vAlign w:val="center"/>
            <w:hideMark/>
          </w:tcPr>
          <w:p w14:paraId="03921A9B" w14:textId="77777777" w:rsidR="00551ECE" w:rsidRPr="00551ECE" w:rsidRDefault="00551ECE" w:rsidP="00551ECE">
            <w:pPr>
              <w:rPr>
                <w:sz w:val="24"/>
                <w:szCs w:val="24"/>
                <w:lang w:val="en-IN"/>
              </w:rPr>
            </w:pPr>
            <w:r w:rsidRPr="00551ECE">
              <w:rPr>
                <w:sz w:val="24"/>
                <w:szCs w:val="24"/>
                <w:lang w:val="en-IN"/>
              </w:rPr>
              <w:t>Strategy</w:t>
            </w:r>
          </w:p>
        </w:tc>
        <w:tc>
          <w:tcPr>
            <w:tcW w:w="6523" w:type="dxa"/>
            <w:vAlign w:val="center"/>
            <w:hideMark/>
          </w:tcPr>
          <w:p w14:paraId="17136495" w14:textId="77777777" w:rsidR="00551ECE" w:rsidRPr="00551ECE" w:rsidRDefault="00551ECE" w:rsidP="00551ECE">
            <w:pPr>
              <w:rPr>
                <w:sz w:val="24"/>
                <w:szCs w:val="24"/>
                <w:lang w:val="en-IN"/>
              </w:rPr>
            </w:pPr>
            <w:r w:rsidRPr="00551ECE">
              <w:rPr>
                <w:sz w:val="24"/>
                <w:szCs w:val="24"/>
                <w:lang w:val="en-IN"/>
              </w:rPr>
              <w:t>Select algorithm dynamically</w:t>
            </w:r>
          </w:p>
        </w:tc>
      </w:tr>
      <w:tr w:rsidR="00551ECE" w:rsidRPr="00551ECE" w14:paraId="2085386A" w14:textId="77777777" w:rsidTr="00551ECE">
        <w:trPr>
          <w:trHeight w:val="273"/>
          <w:tblCellSpacing w:w="15" w:type="dxa"/>
        </w:trPr>
        <w:tc>
          <w:tcPr>
            <w:tcW w:w="2385" w:type="dxa"/>
            <w:vAlign w:val="center"/>
            <w:hideMark/>
          </w:tcPr>
          <w:p w14:paraId="37539FB2" w14:textId="77777777" w:rsidR="00551ECE" w:rsidRPr="00551ECE" w:rsidRDefault="00551ECE" w:rsidP="00551ECE">
            <w:pPr>
              <w:rPr>
                <w:sz w:val="24"/>
                <w:szCs w:val="24"/>
                <w:lang w:val="en-IN"/>
              </w:rPr>
            </w:pPr>
            <w:r w:rsidRPr="00551ECE">
              <w:rPr>
                <w:sz w:val="24"/>
                <w:szCs w:val="24"/>
                <w:lang w:val="en-IN"/>
              </w:rPr>
              <w:t>Command</w:t>
            </w:r>
          </w:p>
        </w:tc>
        <w:tc>
          <w:tcPr>
            <w:tcW w:w="6523" w:type="dxa"/>
            <w:vAlign w:val="center"/>
            <w:hideMark/>
          </w:tcPr>
          <w:p w14:paraId="1E222F81" w14:textId="77777777" w:rsidR="00551ECE" w:rsidRPr="00551ECE" w:rsidRDefault="00551ECE" w:rsidP="00551ECE">
            <w:pPr>
              <w:rPr>
                <w:sz w:val="24"/>
                <w:szCs w:val="24"/>
                <w:lang w:val="en-IN"/>
              </w:rPr>
            </w:pPr>
            <w:r w:rsidRPr="00551ECE">
              <w:rPr>
                <w:sz w:val="24"/>
                <w:szCs w:val="24"/>
                <w:lang w:val="en-IN"/>
              </w:rPr>
              <w:t>Encapsulate a request as an object</w:t>
            </w:r>
          </w:p>
        </w:tc>
      </w:tr>
    </w:tbl>
    <w:p w14:paraId="0AE67305" w14:textId="77777777" w:rsidR="00026AE6" w:rsidRDefault="00026AE6" w:rsidP="00BC1506">
      <w:pPr>
        <w:rPr>
          <w:sz w:val="24"/>
          <w:szCs w:val="24"/>
        </w:rPr>
      </w:pPr>
    </w:p>
    <w:p w14:paraId="45D73A4B" w14:textId="77777777" w:rsidR="00E21ADE" w:rsidRPr="007C46B1" w:rsidRDefault="00E21ADE" w:rsidP="00BC1506">
      <w:pPr>
        <w:rPr>
          <w:sz w:val="24"/>
          <w:szCs w:val="24"/>
        </w:rPr>
      </w:pPr>
    </w:p>
    <w:p w14:paraId="6CE420EA" w14:textId="65280FC9" w:rsidR="008E7BBA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51ECE">
        <w:rPr>
          <w:color w:val="0070C0"/>
          <w:sz w:val="28"/>
          <w:szCs w:val="28"/>
        </w:rPr>
        <w:t>6</w:t>
      </w:r>
      <w:r w:rsidR="00375A3E" w:rsidRPr="00E4453C">
        <w:rPr>
          <w:color w:val="0070C0"/>
          <w:sz w:val="28"/>
          <w:szCs w:val="28"/>
        </w:rPr>
        <w:t>.</w:t>
      </w:r>
      <w:r w:rsidR="00553D3B"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06CFB0C4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31092623" w14:textId="77777777" w:rsidR="00B4319C" w:rsidRPr="00B4319C" w:rsidRDefault="00B4319C" w:rsidP="00B4319C">
      <w:pPr>
        <w:numPr>
          <w:ilvl w:val="0"/>
          <w:numId w:val="15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4319C">
        <w:rPr>
          <w:rFonts w:cs="Times New Roman"/>
          <w:sz w:val="24"/>
          <w:szCs w:val="24"/>
          <w:lang w:val="en-IN"/>
        </w:rPr>
        <w:t>Adds new operations without modifying classes</w:t>
      </w:r>
    </w:p>
    <w:p w14:paraId="4708E594" w14:textId="77777777" w:rsidR="00B4319C" w:rsidRPr="00B4319C" w:rsidRDefault="00B4319C" w:rsidP="00B4319C">
      <w:pPr>
        <w:numPr>
          <w:ilvl w:val="0"/>
          <w:numId w:val="15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4319C">
        <w:rPr>
          <w:rFonts w:cs="Times New Roman"/>
          <w:sz w:val="24"/>
          <w:szCs w:val="24"/>
          <w:lang w:val="en-IN"/>
        </w:rPr>
        <w:t>Groups related logic</w:t>
      </w:r>
    </w:p>
    <w:p w14:paraId="3B5C48F1" w14:textId="77777777" w:rsidR="00B4319C" w:rsidRPr="00B4319C" w:rsidRDefault="00B4319C" w:rsidP="00B4319C">
      <w:pPr>
        <w:numPr>
          <w:ilvl w:val="0"/>
          <w:numId w:val="15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4319C">
        <w:rPr>
          <w:rFonts w:cs="Times New Roman"/>
          <w:sz w:val="24"/>
          <w:szCs w:val="24"/>
          <w:lang w:val="en-IN"/>
        </w:rPr>
        <w:t>Works well with object structure traversal</w:t>
      </w:r>
    </w:p>
    <w:p w14:paraId="6D77F9C5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629B6BEF" w14:textId="77777777" w:rsidR="00B4319C" w:rsidRPr="00B4319C" w:rsidRDefault="00B4319C" w:rsidP="00B4319C">
      <w:pPr>
        <w:numPr>
          <w:ilvl w:val="0"/>
          <w:numId w:val="15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4319C">
        <w:rPr>
          <w:rFonts w:cs="Times New Roman"/>
          <w:sz w:val="24"/>
          <w:szCs w:val="24"/>
          <w:lang w:val="en-IN"/>
        </w:rPr>
        <w:t>Requires changes when new element types are added</w:t>
      </w:r>
    </w:p>
    <w:p w14:paraId="7F88889C" w14:textId="77777777" w:rsidR="00B4319C" w:rsidRPr="00B4319C" w:rsidRDefault="00B4319C" w:rsidP="00B4319C">
      <w:pPr>
        <w:numPr>
          <w:ilvl w:val="0"/>
          <w:numId w:val="15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4319C">
        <w:rPr>
          <w:rFonts w:cs="Times New Roman"/>
          <w:sz w:val="24"/>
          <w:szCs w:val="24"/>
          <w:lang w:val="en-IN"/>
        </w:rPr>
        <w:t>Can become complex with many elements and visitors</w:t>
      </w:r>
    </w:p>
    <w:p w14:paraId="7A62F352" w14:textId="77777777" w:rsidR="005E3FD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28410D2B" w14:textId="77777777" w:rsidR="00B4319C" w:rsidRPr="007D5132" w:rsidRDefault="00B4319C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411D7B6A" w14:textId="60A8029E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B4319C">
        <w:rPr>
          <w:color w:val="0070C0"/>
          <w:sz w:val="28"/>
          <w:szCs w:val="28"/>
        </w:rPr>
        <w:t>6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23145745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060D83AE" w14:textId="77777777" w:rsidR="00B4319C" w:rsidRPr="00B4319C" w:rsidRDefault="00B4319C" w:rsidP="00B4319C">
      <w:pPr>
        <w:numPr>
          <w:ilvl w:val="0"/>
          <w:numId w:val="16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4319C">
        <w:rPr>
          <w:rFonts w:cs="Times New Roman"/>
          <w:sz w:val="24"/>
          <w:szCs w:val="24"/>
          <w:lang w:val="en-IN"/>
        </w:rPr>
        <w:t>You need to perform unrelated operations on objects</w:t>
      </w:r>
    </w:p>
    <w:p w14:paraId="4F816015" w14:textId="77777777" w:rsidR="00B4319C" w:rsidRPr="00B4319C" w:rsidRDefault="00B4319C" w:rsidP="00B4319C">
      <w:pPr>
        <w:numPr>
          <w:ilvl w:val="0"/>
          <w:numId w:val="16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4319C">
        <w:rPr>
          <w:rFonts w:cs="Times New Roman"/>
          <w:sz w:val="24"/>
          <w:szCs w:val="24"/>
          <w:lang w:val="en-IN"/>
        </w:rPr>
        <w:t>Objects rarely change, but operations do</w:t>
      </w:r>
    </w:p>
    <w:p w14:paraId="2BE7E600" w14:textId="77777777" w:rsidR="00E21ADE" w:rsidRPr="00E21ADE" w:rsidRDefault="00E21ADE" w:rsidP="00E21ADE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E21ADE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12484C93" w14:textId="77777777" w:rsidR="00B4319C" w:rsidRPr="00B4319C" w:rsidRDefault="00B4319C" w:rsidP="00B4319C">
      <w:pPr>
        <w:pStyle w:val="ListParagraph"/>
        <w:numPr>
          <w:ilvl w:val="0"/>
          <w:numId w:val="161"/>
        </w:numPr>
        <w:spacing w:line="276" w:lineRule="auto"/>
        <w:jc w:val="both"/>
        <w:rPr>
          <w:sz w:val="24"/>
          <w:szCs w:val="24"/>
          <w:lang w:val="en-IN"/>
        </w:rPr>
      </w:pPr>
      <w:r w:rsidRPr="00B4319C">
        <w:rPr>
          <w:sz w:val="24"/>
          <w:szCs w:val="24"/>
          <w:lang w:val="en-IN"/>
        </w:rPr>
        <w:t>You frequently add new types of elements</w:t>
      </w:r>
    </w:p>
    <w:p w14:paraId="078DAAB2" w14:textId="77777777" w:rsidR="008A29E2" w:rsidRDefault="008A29E2" w:rsidP="008A29E2">
      <w:pPr>
        <w:spacing w:line="276" w:lineRule="auto"/>
        <w:jc w:val="both"/>
        <w:rPr>
          <w:sz w:val="24"/>
          <w:szCs w:val="24"/>
        </w:rPr>
      </w:pPr>
    </w:p>
    <w:p w14:paraId="1D7153C8" w14:textId="77777777" w:rsidR="00B4319C" w:rsidRPr="008A29E2" w:rsidRDefault="00B4319C" w:rsidP="008A29E2">
      <w:pPr>
        <w:spacing w:line="276" w:lineRule="auto"/>
        <w:jc w:val="both"/>
        <w:rPr>
          <w:sz w:val="24"/>
          <w:szCs w:val="24"/>
        </w:rPr>
      </w:pPr>
    </w:p>
    <w:p w14:paraId="60DA2B0E" w14:textId="7E49372F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lastRenderedPageBreak/>
        <w:t>2</w:t>
      </w:r>
      <w:r w:rsidR="00B4319C">
        <w:rPr>
          <w:color w:val="0070C0"/>
          <w:sz w:val="28"/>
          <w:szCs w:val="28"/>
        </w:rPr>
        <w:t>6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6421"/>
      </w:tblGrid>
      <w:tr w:rsidR="00B4319C" w:rsidRPr="00B4319C" w14:paraId="167B2599" w14:textId="77777777" w:rsidTr="00B4319C">
        <w:trPr>
          <w:trHeight w:val="294"/>
          <w:tblCellSpacing w:w="15" w:type="dxa"/>
        </w:trPr>
        <w:tc>
          <w:tcPr>
            <w:tcW w:w="2475" w:type="dxa"/>
            <w:vAlign w:val="center"/>
            <w:hideMark/>
          </w:tcPr>
          <w:p w14:paraId="56B65697" w14:textId="77777777" w:rsidR="00B4319C" w:rsidRPr="00B4319C" w:rsidRDefault="00B4319C" w:rsidP="00B4319C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4319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6376" w:type="dxa"/>
            <w:vAlign w:val="center"/>
            <w:hideMark/>
          </w:tcPr>
          <w:p w14:paraId="2C24AFDB" w14:textId="77777777" w:rsidR="00B4319C" w:rsidRPr="00B4319C" w:rsidRDefault="00B4319C" w:rsidP="00B4319C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4319C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B4319C" w:rsidRPr="00B4319C" w14:paraId="01BB707B" w14:textId="77777777" w:rsidTr="00B4319C">
        <w:trPr>
          <w:trHeight w:val="283"/>
          <w:tblCellSpacing w:w="15" w:type="dxa"/>
        </w:trPr>
        <w:tc>
          <w:tcPr>
            <w:tcW w:w="2475" w:type="dxa"/>
            <w:vAlign w:val="center"/>
            <w:hideMark/>
          </w:tcPr>
          <w:p w14:paraId="0D5E2B89" w14:textId="77777777" w:rsidR="00B4319C" w:rsidRPr="00B4319C" w:rsidRDefault="00B4319C" w:rsidP="00B4319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4319C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6376" w:type="dxa"/>
            <w:vAlign w:val="center"/>
            <w:hideMark/>
          </w:tcPr>
          <w:p w14:paraId="70B8EF26" w14:textId="77777777" w:rsidR="00B4319C" w:rsidRPr="00B4319C" w:rsidRDefault="00B4319C" w:rsidP="00B4319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4319C">
              <w:rPr>
                <w:sz w:val="24"/>
                <w:szCs w:val="24"/>
                <w:lang w:val="en-IN"/>
              </w:rPr>
              <w:t>Separate logic from object structure</w:t>
            </w:r>
          </w:p>
        </w:tc>
      </w:tr>
      <w:tr w:rsidR="00B4319C" w:rsidRPr="00B4319C" w14:paraId="7DFF0DF9" w14:textId="77777777" w:rsidTr="00B4319C">
        <w:trPr>
          <w:trHeight w:val="294"/>
          <w:tblCellSpacing w:w="15" w:type="dxa"/>
        </w:trPr>
        <w:tc>
          <w:tcPr>
            <w:tcW w:w="2475" w:type="dxa"/>
            <w:vAlign w:val="center"/>
            <w:hideMark/>
          </w:tcPr>
          <w:p w14:paraId="0ED6D2E9" w14:textId="77777777" w:rsidR="00B4319C" w:rsidRPr="00B4319C" w:rsidRDefault="00B4319C" w:rsidP="00B4319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4319C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6376" w:type="dxa"/>
            <w:vAlign w:val="center"/>
            <w:hideMark/>
          </w:tcPr>
          <w:p w14:paraId="6265FF46" w14:textId="77777777" w:rsidR="00B4319C" w:rsidRPr="00B4319C" w:rsidRDefault="00B4319C" w:rsidP="00B4319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4319C">
              <w:rPr>
                <w:sz w:val="24"/>
                <w:szCs w:val="24"/>
                <w:lang w:val="en-IN"/>
              </w:rPr>
              <w:t>Compilers, AST analysis, shopping carts</w:t>
            </w:r>
          </w:p>
        </w:tc>
      </w:tr>
      <w:tr w:rsidR="00B4319C" w:rsidRPr="00B4319C" w14:paraId="65F64C25" w14:textId="77777777" w:rsidTr="00B4319C">
        <w:trPr>
          <w:trHeight w:val="283"/>
          <w:tblCellSpacing w:w="15" w:type="dxa"/>
        </w:trPr>
        <w:tc>
          <w:tcPr>
            <w:tcW w:w="2475" w:type="dxa"/>
            <w:vAlign w:val="center"/>
            <w:hideMark/>
          </w:tcPr>
          <w:p w14:paraId="3CC7F8BA" w14:textId="77777777" w:rsidR="00B4319C" w:rsidRPr="00B4319C" w:rsidRDefault="00B4319C" w:rsidP="00B4319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4319C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6376" w:type="dxa"/>
            <w:vAlign w:val="center"/>
            <w:hideMark/>
          </w:tcPr>
          <w:p w14:paraId="5E9DC75E" w14:textId="77777777" w:rsidR="00B4319C" w:rsidRPr="00B4319C" w:rsidRDefault="00B4319C" w:rsidP="00B4319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4319C">
              <w:rPr>
                <w:sz w:val="24"/>
                <w:szCs w:val="24"/>
                <w:lang w:val="en-IN"/>
              </w:rPr>
              <w:t>Cleanly separate operations from data models</w:t>
            </w:r>
          </w:p>
        </w:tc>
      </w:tr>
    </w:tbl>
    <w:p w14:paraId="036FC06F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57AFBAFC" w14:textId="77777777" w:rsidR="00B4319C" w:rsidRPr="00B4319C" w:rsidRDefault="00B4319C" w:rsidP="00B4319C">
      <w:pPr>
        <w:spacing w:line="276" w:lineRule="auto"/>
        <w:jc w:val="both"/>
        <w:rPr>
          <w:sz w:val="24"/>
          <w:szCs w:val="24"/>
          <w:lang w:val="en-IN"/>
        </w:rPr>
      </w:pPr>
      <w:r w:rsidRPr="00B4319C">
        <w:rPr>
          <w:sz w:val="24"/>
          <w:szCs w:val="24"/>
          <w:lang w:val="en-IN"/>
        </w:rPr>
        <w:t xml:space="preserve">The </w:t>
      </w:r>
      <w:r w:rsidRPr="00B4319C">
        <w:rPr>
          <w:b/>
          <w:bCs/>
          <w:sz w:val="24"/>
          <w:szCs w:val="24"/>
          <w:lang w:val="en-IN"/>
        </w:rPr>
        <w:t>Visitor Pattern</w:t>
      </w:r>
      <w:r w:rsidRPr="00B4319C">
        <w:rPr>
          <w:sz w:val="24"/>
          <w:szCs w:val="24"/>
          <w:lang w:val="en-IN"/>
        </w:rPr>
        <w:t xml:space="preserve"> is ideal when the object structure is stable but operations over them vary and need to evolve independently.</w:t>
      </w:r>
    </w:p>
    <w:p w14:paraId="428D6F8B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46FCF38C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7FB9" w14:textId="77777777" w:rsidR="00D515F8" w:rsidRDefault="00D515F8" w:rsidP="00B600A7">
      <w:r>
        <w:separator/>
      </w:r>
    </w:p>
  </w:endnote>
  <w:endnote w:type="continuationSeparator" w:id="0">
    <w:p w14:paraId="54C1EFC3" w14:textId="77777777" w:rsidR="00D515F8" w:rsidRDefault="00D515F8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04A211EB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736F01B9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589613A6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0638F" w14:textId="77777777" w:rsidR="00D515F8" w:rsidRDefault="00D515F8" w:rsidP="00B600A7">
      <w:r>
        <w:separator/>
      </w:r>
    </w:p>
  </w:footnote>
  <w:footnote w:type="continuationSeparator" w:id="0">
    <w:p w14:paraId="41F47269" w14:textId="77777777" w:rsidR="00D515F8" w:rsidRDefault="00D515F8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6B62A7E3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5D323D33" w14:textId="2E5DB5A2" w:rsidR="00B600A7" w:rsidRPr="00B600A7" w:rsidRDefault="0083143E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551ECE">
            <w:rPr>
              <w:i/>
              <w:iCs/>
              <w:color w:val="00B0F0"/>
              <w:sz w:val="24"/>
              <w:szCs w:val="24"/>
            </w:rPr>
            <w:t>6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551ECE">
            <w:rPr>
              <w:i/>
              <w:iCs/>
              <w:color w:val="00B0F0"/>
              <w:sz w:val="24"/>
              <w:szCs w:val="24"/>
            </w:rPr>
            <w:t>Visitor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42CFB1EA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627"/>
    <w:multiLevelType w:val="multilevel"/>
    <w:tmpl w:val="43F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C48CC"/>
    <w:multiLevelType w:val="multilevel"/>
    <w:tmpl w:val="E72E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D67B8"/>
    <w:multiLevelType w:val="multilevel"/>
    <w:tmpl w:val="B62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B52E9"/>
    <w:multiLevelType w:val="multilevel"/>
    <w:tmpl w:val="EED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C57A9"/>
    <w:multiLevelType w:val="multilevel"/>
    <w:tmpl w:val="55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926AC"/>
    <w:multiLevelType w:val="multilevel"/>
    <w:tmpl w:val="9BC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761728"/>
    <w:multiLevelType w:val="hybridMultilevel"/>
    <w:tmpl w:val="22382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A6792A"/>
    <w:multiLevelType w:val="multilevel"/>
    <w:tmpl w:val="34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68140B"/>
    <w:multiLevelType w:val="multilevel"/>
    <w:tmpl w:val="310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7E3A3E"/>
    <w:multiLevelType w:val="multilevel"/>
    <w:tmpl w:val="3BF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D01585"/>
    <w:multiLevelType w:val="multilevel"/>
    <w:tmpl w:val="760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531416"/>
    <w:multiLevelType w:val="multilevel"/>
    <w:tmpl w:val="696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EF36E4"/>
    <w:multiLevelType w:val="multilevel"/>
    <w:tmpl w:val="FD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6D1D91"/>
    <w:multiLevelType w:val="multilevel"/>
    <w:tmpl w:val="137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B70A61"/>
    <w:multiLevelType w:val="multilevel"/>
    <w:tmpl w:val="C882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14C6400"/>
    <w:multiLevelType w:val="multilevel"/>
    <w:tmpl w:val="4C2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76147A"/>
    <w:multiLevelType w:val="multilevel"/>
    <w:tmpl w:val="95F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91170C"/>
    <w:multiLevelType w:val="multilevel"/>
    <w:tmpl w:val="A7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D46067"/>
    <w:multiLevelType w:val="multilevel"/>
    <w:tmpl w:val="298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6C5195"/>
    <w:multiLevelType w:val="multilevel"/>
    <w:tmpl w:val="06E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E67F26"/>
    <w:multiLevelType w:val="multilevel"/>
    <w:tmpl w:val="451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EB2BA6"/>
    <w:multiLevelType w:val="multilevel"/>
    <w:tmpl w:val="6C1C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A1D1911"/>
    <w:multiLevelType w:val="multilevel"/>
    <w:tmpl w:val="9C5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ED4539"/>
    <w:multiLevelType w:val="multilevel"/>
    <w:tmpl w:val="A7C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0273B0"/>
    <w:multiLevelType w:val="multilevel"/>
    <w:tmpl w:val="EA7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E93665"/>
    <w:multiLevelType w:val="multilevel"/>
    <w:tmpl w:val="FF5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E51313"/>
    <w:multiLevelType w:val="multilevel"/>
    <w:tmpl w:val="C7A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3328DA"/>
    <w:multiLevelType w:val="multilevel"/>
    <w:tmpl w:val="E0A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A553E4"/>
    <w:multiLevelType w:val="multilevel"/>
    <w:tmpl w:val="0F4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9C660F"/>
    <w:multiLevelType w:val="multilevel"/>
    <w:tmpl w:val="282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F33F07"/>
    <w:multiLevelType w:val="multilevel"/>
    <w:tmpl w:val="492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991E55"/>
    <w:multiLevelType w:val="multilevel"/>
    <w:tmpl w:val="BB2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876921"/>
    <w:multiLevelType w:val="multilevel"/>
    <w:tmpl w:val="D4E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B5210F0"/>
    <w:multiLevelType w:val="multilevel"/>
    <w:tmpl w:val="FE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1304FF"/>
    <w:multiLevelType w:val="multilevel"/>
    <w:tmpl w:val="A1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A81E57"/>
    <w:multiLevelType w:val="multilevel"/>
    <w:tmpl w:val="524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C710A4"/>
    <w:multiLevelType w:val="multilevel"/>
    <w:tmpl w:val="2AD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91236EC"/>
    <w:multiLevelType w:val="multilevel"/>
    <w:tmpl w:val="7092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F9570E9"/>
    <w:multiLevelType w:val="multilevel"/>
    <w:tmpl w:val="D89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4E0767"/>
    <w:multiLevelType w:val="multilevel"/>
    <w:tmpl w:val="73D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4E3AC4"/>
    <w:multiLevelType w:val="multilevel"/>
    <w:tmpl w:val="50EA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4D3A43"/>
    <w:multiLevelType w:val="multilevel"/>
    <w:tmpl w:val="C11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231FA9"/>
    <w:multiLevelType w:val="multilevel"/>
    <w:tmpl w:val="8CC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6C089E"/>
    <w:multiLevelType w:val="multilevel"/>
    <w:tmpl w:val="778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D557A5C"/>
    <w:multiLevelType w:val="multilevel"/>
    <w:tmpl w:val="D42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46"/>
  </w:num>
  <w:num w:numId="2" w16cid:durableId="700591888">
    <w:abstractNumId w:val="138"/>
  </w:num>
  <w:num w:numId="3" w16cid:durableId="1590456213">
    <w:abstractNumId w:val="133"/>
  </w:num>
  <w:num w:numId="4" w16cid:durableId="1637447991">
    <w:abstractNumId w:val="38"/>
  </w:num>
  <w:num w:numId="5" w16cid:durableId="2144421139">
    <w:abstractNumId w:val="86"/>
  </w:num>
  <w:num w:numId="6" w16cid:durableId="1661736890">
    <w:abstractNumId w:val="5"/>
  </w:num>
  <w:num w:numId="7" w16cid:durableId="594674557">
    <w:abstractNumId w:val="136"/>
  </w:num>
  <w:num w:numId="8" w16cid:durableId="1277638538">
    <w:abstractNumId w:val="137"/>
  </w:num>
  <w:num w:numId="9" w16cid:durableId="85543171">
    <w:abstractNumId w:val="88"/>
  </w:num>
  <w:num w:numId="10" w16cid:durableId="1851289492">
    <w:abstractNumId w:val="24"/>
  </w:num>
  <w:num w:numId="11" w16cid:durableId="436562521">
    <w:abstractNumId w:val="130"/>
  </w:num>
  <w:num w:numId="12" w16cid:durableId="741879135">
    <w:abstractNumId w:val="128"/>
  </w:num>
  <w:num w:numId="13" w16cid:durableId="1998074703">
    <w:abstractNumId w:val="72"/>
  </w:num>
  <w:num w:numId="14" w16cid:durableId="58990527">
    <w:abstractNumId w:val="129"/>
  </w:num>
  <w:num w:numId="15" w16cid:durableId="626861880">
    <w:abstractNumId w:val="50"/>
  </w:num>
  <w:num w:numId="16" w16cid:durableId="1899700701">
    <w:abstractNumId w:val="87"/>
  </w:num>
  <w:num w:numId="17" w16cid:durableId="1915386506">
    <w:abstractNumId w:val="30"/>
  </w:num>
  <w:num w:numId="18" w16cid:durableId="1078862298">
    <w:abstractNumId w:val="19"/>
  </w:num>
  <w:num w:numId="19" w16cid:durableId="1743529899">
    <w:abstractNumId w:val="97"/>
  </w:num>
  <w:num w:numId="20" w16cid:durableId="628556214">
    <w:abstractNumId w:val="3"/>
  </w:num>
  <w:num w:numId="21" w16cid:durableId="748039180">
    <w:abstractNumId w:val="106"/>
  </w:num>
  <w:num w:numId="22" w16cid:durableId="1886485272">
    <w:abstractNumId w:val="141"/>
  </w:num>
  <w:num w:numId="23" w16cid:durableId="1672640771">
    <w:abstractNumId w:val="93"/>
  </w:num>
  <w:num w:numId="24" w16cid:durableId="2033531162">
    <w:abstractNumId w:val="74"/>
  </w:num>
  <w:num w:numId="25" w16cid:durableId="927034265">
    <w:abstractNumId w:val="8"/>
  </w:num>
  <w:num w:numId="26" w16cid:durableId="957418122">
    <w:abstractNumId w:val="105"/>
  </w:num>
  <w:num w:numId="27" w16cid:durableId="1005787828">
    <w:abstractNumId w:val="20"/>
  </w:num>
  <w:num w:numId="28" w16cid:durableId="1050879474">
    <w:abstractNumId w:val="71"/>
  </w:num>
  <w:num w:numId="29" w16cid:durableId="699089243">
    <w:abstractNumId w:val="121"/>
  </w:num>
  <w:num w:numId="30" w16cid:durableId="668564637">
    <w:abstractNumId w:val="69"/>
  </w:num>
  <w:num w:numId="31" w16cid:durableId="1569220167">
    <w:abstractNumId w:val="118"/>
  </w:num>
  <w:num w:numId="32" w16cid:durableId="2079938029">
    <w:abstractNumId w:val="149"/>
  </w:num>
  <w:num w:numId="33" w16cid:durableId="1021011481">
    <w:abstractNumId w:val="151"/>
  </w:num>
  <w:num w:numId="34" w16cid:durableId="2063367110">
    <w:abstractNumId w:val="47"/>
  </w:num>
  <w:num w:numId="35" w16cid:durableId="183059210">
    <w:abstractNumId w:val="73"/>
  </w:num>
  <w:num w:numId="36" w16cid:durableId="921569691">
    <w:abstractNumId w:val="51"/>
  </w:num>
  <w:num w:numId="37" w16cid:durableId="1098140680">
    <w:abstractNumId w:val="102"/>
  </w:num>
  <w:num w:numId="38" w16cid:durableId="1666591070">
    <w:abstractNumId w:val="39"/>
  </w:num>
  <w:num w:numId="39" w16cid:durableId="2033802087">
    <w:abstractNumId w:val="52"/>
  </w:num>
  <w:num w:numId="40" w16cid:durableId="927538910">
    <w:abstractNumId w:val="4"/>
  </w:num>
  <w:num w:numId="41" w16cid:durableId="306857982">
    <w:abstractNumId w:val="2"/>
  </w:num>
  <w:num w:numId="42" w16cid:durableId="1494949632">
    <w:abstractNumId w:val="152"/>
  </w:num>
  <w:num w:numId="43" w16cid:durableId="1078599804">
    <w:abstractNumId w:val="147"/>
  </w:num>
  <w:num w:numId="44" w16cid:durableId="574125827">
    <w:abstractNumId w:val="15"/>
  </w:num>
  <w:num w:numId="45" w16cid:durableId="357196707">
    <w:abstractNumId w:val="94"/>
  </w:num>
  <w:num w:numId="46" w16cid:durableId="1415784314">
    <w:abstractNumId w:val="27"/>
  </w:num>
  <w:num w:numId="47" w16cid:durableId="644316416">
    <w:abstractNumId w:val="66"/>
  </w:num>
  <w:num w:numId="48" w16cid:durableId="1862812829">
    <w:abstractNumId w:val="59"/>
  </w:num>
  <w:num w:numId="49" w16cid:durableId="2004429243">
    <w:abstractNumId w:val="154"/>
  </w:num>
  <w:num w:numId="50" w16cid:durableId="2039433219">
    <w:abstractNumId w:val="63"/>
  </w:num>
  <w:num w:numId="51" w16cid:durableId="662506861">
    <w:abstractNumId w:val="119"/>
  </w:num>
  <w:num w:numId="52" w16cid:durableId="112410906">
    <w:abstractNumId w:val="123"/>
  </w:num>
  <w:num w:numId="53" w16cid:durableId="560408972">
    <w:abstractNumId w:val="110"/>
  </w:num>
  <w:num w:numId="54" w16cid:durableId="1230965504">
    <w:abstractNumId w:val="98"/>
  </w:num>
  <w:num w:numId="55" w16cid:durableId="1769039396">
    <w:abstractNumId w:val="53"/>
  </w:num>
  <w:num w:numId="56" w16cid:durableId="1487093736">
    <w:abstractNumId w:val="35"/>
  </w:num>
  <w:num w:numId="57" w16cid:durableId="390006588">
    <w:abstractNumId w:val="48"/>
  </w:num>
  <w:num w:numId="58" w16cid:durableId="384526154">
    <w:abstractNumId w:val="1"/>
  </w:num>
  <w:num w:numId="59" w16cid:durableId="639194503">
    <w:abstractNumId w:val="112"/>
  </w:num>
  <w:num w:numId="60" w16cid:durableId="416635049">
    <w:abstractNumId w:val="126"/>
  </w:num>
  <w:num w:numId="61" w16cid:durableId="788737988">
    <w:abstractNumId w:val="10"/>
  </w:num>
  <w:num w:numId="62" w16cid:durableId="1892575465">
    <w:abstractNumId w:val="99"/>
  </w:num>
  <w:num w:numId="63" w16cid:durableId="201796604">
    <w:abstractNumId w:val="101"/>
  </w:num>
  <w:num w:numId="64" w16cid:durableId="1820146511">
    <w:abstractNumId w:val="25"/>
  </w:num>
  <w:num w:numId="65" w16cid:durableId="1834566519">
    <w:abstractNumId w:val="13"/>
  </w:num>
  <w:num w:numId="66" w16cid:durableId="40374702">
    <w:abstractNumId w:val="155"/>
  </w:num>
  <w:num w:numId="67" w16cid:durableId="1478768780">
    <w:abstractNumId w:val="125"/>
  </w:num>
  <w:num w:numId="68" w16cid:durableId="337118024">
    <w:abstractNumId w:val="77"/>
  </w:num>
  <w:num w:numId="69" w16cid:durableId="1874926228">
    <w:abstractNumId w:val="89"/>
  </w:num>
  <w:num w:numId="70" w16cid:durableId="2021733566">
    <w:abstractNumId w:val="144"/>
  </w:num>
  <w:num w:numId="71" w16cid:durableId="1076980355">
    <w:abstractNumId w:val="45"/>
  </w:num>
  <w:num w:numId="72" w16cid:durableId="1018656807">
    <w:abstractNumId w:val="83"/>
  </w:num>
  <w:num w:numId="73" w16cid:durableId="345523472">
    <w:abstractNumId w:val="107"/>
  </w:num>
  <w:num w:numId="74" w16cid:durableId="2636992">
    <w:abstractNumId w:val="158"/>
  </w:num>
  <w:num w:numId="75" w16cid:durableId="868643148">
    <w:abstractNumId w:val="76"/>
  </w:num>
  <w:num w:numId="76" w16cid:durableId="229923332">
    <w:abstractNumId w:val="34"/>
  </w:num>
  <w:num w:numId="77" w16cid:durableId="1106459088">
    <w:abstractNumId w:val="36"/>
  </w:num>
  <w:num w:numId="78" w16cid:durableId="172766361">
    <w:abstractNumId w:val="92"/>
  </w:num>
  <w:num w:numId="79" w16cid:durableId="1757048448">
    <w:abstractNumId w:val="44"/>
  </w:num>
  <w:num w:numId="80" w16cid:durableId="1847984758">
    <w:abstractNumId w:val="11"/>
  </w:num>
  <w:num w:numId="81" w16cid:durableId="1266617004">
    <w:abstractNumId w:val="127"/>
  </w:num>
  <w:num w:numId="82" w16cid:durableId="361247346">
    <w:abstractNumId w:val="6"/>
  </w:num>
  <w:num w:numId="83" w16cid:durableId="51197351">
    <w:abstractNumId w:val="134"/>
  </w:num>
  <w:num w:numId="84" w16cid:durableId="42751799">
    <w:abstractNumId w:val="95"/>
  </w:num>
  <w:num w:numId="85" w16cid:durableId="462234606">
    <w:abstractNumId w:val="67"/>
  </w:num>
  <w:num w:numId="86" w16cid:durableId="1181552476">
    <w:abstractNumId w:val="7"/>
  </w:num>
  <w:num w:numId="87" w16cid:durableId="1444375635">
    <w:abstractNumId w:val="62"/>
  </w:num>
  <w:num w:numId="88" w16cid:durableId="1468160165">
    <w:abstractNumId w:val="28"/>
  </w:num>
  <w:num w:numId="89" w16cid:durableId="477558">
    <w:abstractNumId w:val="153"/>
  </w:num>
  <w:num w:numId="90" w16cid:durableId="564754072">
    <w:abstractNumId w:val="160"/>
  </w:num>
  <w:num w:numId="91" w16cid:durableId="817769384">
    <w:abstractNumId w:val="150"/>
  </w:num>
  <w:num w:numId="92" w16cid:durableId="1594706571">
    <w:abstractNumId w:val="23"/>
  </w:num>
  <w:num w:numId="93" w16cid:durableId="490756842">
    <w:abstractNumId w:val="84"/>
  </w:num>
  <w:num w:numId="94" w16cid:durableId="444619914">
    <w:abstractNumId w:val="40"/>
  </w:num>
  <w:num w:numId="95" w16cid:durableId="1153639520">
    <w:abstractNumId w:val="56"/>
  </w:num>
  <w:num w:numId="96" w16cid:durableId="955409179">
    <w:abstractNumId w:val="49"/>
  </w:num>
  <w:num w:numId="97" w16cid:durableId="168571502">
    <w:abstractNumId w:val="104"/>
  </w:num>
  <w:num w:numId="98" w16cid:durableId="1969315408">
    <w:abstractNumId w:val="140"/>
  </w:num>
  <w:num w:numId="99" w16cid:durableId="1482112904">
    <w:abstractNumId w:val="91"/>
  </w:num>
  <w:num w:numId="100" w16cid:durableId="985203465">
    <w:abstractNumId w:val="111"/>
  </w:num>
  <w:num w:numId="101" w16cid:durableId="1442601976">
    <w:abstractNumId w:val="96"/>
  </w:num>
  <w:num w:numId="102" w16cid:durableId="19598786">
    <w:abstractNumId w:val="145"/>
  </w:num>
  <w:num w:numId="103" w16cid:durableId="218059377">
    <w:abstractNumId w:val="68"/>
  </w:num>
  <w:num w:numId="104" w16cid:durableId="588661035">
    <w:abstractNumId w:val="16"/>
  </w:num>
  <w:num w:numId="105" w16cid:durableId="578708571">
    <w:abstractNumId w:val="132"/>
  </w:num>
  <w:num w:numId="106" w16cid:durableId="1954704293">
    <w:abstractNumId w:val="116"/>
  </w:num>
  <w:num w:numId="107" w16cid:durableId="381253511">
    <w:abstractNumId w:val="33"/>
  </w:num>
  <w:num w:numId="108" w16cid:durableId="1691494809">
    <w:abstractNumId w:val="90"/>
  </w:num>
  <w:num w:numId="109" w16cid:durableId="1431586748">
    <w:abstractNumId w:val="32"/>
  </w:num>
  <w:num w:numId="110" w16cid:durableId="1069301875">
    <w:abstractNumId w:val="55"/>
  </w:num>
  <w:num w:numId="111" w16cid:durableId="1518733514">
    <w:abstractNumId w:val="57"/>
  </w:num>
  <w:num w:numId="112" w16cid:durableId="1575429368">
    <w:abstractNumId w:val="29"/>
  </w:num>
  <w:num w:numId="113" w16cid:durableId="1477650500">
    <w:abstractNumId w:val="12"/>
  </w:num>
  <w:num w:numId="114" w16cid:durableId="1458839460">
    <w:abstractNumId w:val="157"/>
  </w:num>
  <w:num w:numId="115" w16cid:durableId="259872104">
    <w:abstractNumId w:val="17"/>
  </w:num>
  <w:num w:numId="116" w16cid:durableId="1975135474">
    <w:abstractNumId w:val="135"/>
  </w:num>
  <w:num w:numId="117" w16cid:durableId="1066538455">
    <w:abstractNumId w:val="100"/>
  </w:num>
  <w:num w:numId="118" w16cid:durableId="1347751879">
    <w:abstractNumId w:val="148"/>
  </w:num>
  <w:num w:numId="119" w16cid:durableId="1730302968">
    <w:abstractNumId w:val="85"/>
  </w:num>
  <w:num w:numId="120" w16cid:durableId="1393577365">
    <w:abstractNumId w:val="21"/>
  </w:num>
  <w:num w:numId="121" w16cid:durableId="1485925857">
    <w:abstractNumId w:val="54"/>
  </w:num>
  <w:num w:numId="122" w16cid:durableId="37239776">
    <w:abstractNumId w:val="14"/>
  </w:num>
  <w:num w:numId="123" w16cid:durableId="1634863884">
    <w:abstractNumId w:val="117"/>
  </w:num>
  <w:num w:numId="124" w16cid:durableId="1609581452">
    <w:abstractNumId w:val="159"/>
  </w:num>
  <w:num w:numId="125" w16cid:durableId="1785423663">
    <w:abstractNumId w:val="31"/>
  </w:num>
  <w:num w:numId="126" w16cid:durableId="1003822020">
    <w:abstractNumId w:val="65"/>
  </w:num>
  <w:num w:numId="127" w16cid:durableId="678000284">
    <w:abstractNumId w:val="64"/>
  </w:num>
  <w:num w:numId="128" w16cid:durableId="379328495">
    <w:abstractNumId w:val="78"/>
  </w:num>
  <w:num w:numId="129" w16cid:durableId="1502044229">
    <w:abstractNumId w:val="18"/>
  </w:num>
  <w:num w:numId="130" w16cid:durableId="1618441716">
    <w:abstractNumId w:val="143"/>
  </w:num>
  <w:num w:numId="131" w16cid:durableId="1019771158">
    <w:abstractNumId w:val="122"/>
  </w:num>
  <w:num w:numId="132" w16cid:durableId="1222643395">
    <w:abstractNumId w:val="80"/>
  </w:num>
  <w:num w:numId="133" w16cid:durableId="301815732">
    <w:abstractNumId w:val="115"/>
  </w:num>
  <w:num w:numId="134" w16cid:durableId="245236302">
    <w:abstractNumId w:val="113"/>
  </w:num>
  <w:num w:numId="135" w16cid:durableId="1109348838">
    <w:abstractNumId w:val="82"/>
  </w:num>
  <w:num w:numId="136" w16cid:durableId="2060546946">
    <w:abstractNumId w:val="70"/>
  </w:num>
  <w:num w:numId="137" w16cid:durableId="1683706371">
    <w:abstractNumId w:val="131"/>
  </w:num>
  <w:num w:numId="138" w16cid:durableId="1943608805">
    <w:abstractNumId w:val="103"/>
  </w:num>
  <w:num w:numId="139" w16cid:durableId="1334606863">
    <w:abstractNumId w:val="156"/>
  </w:num>
  <w:num w:numId="140" w16cid:durableId="1565020216">
    <w:abstractNumId w:val="61"/>
  </w:num>
  <w:num w:numId="141" w16cid:durableId="837622579">
    <w:abstractNumId w:val="41"/>
  </w:num>
  <w:num w:numId="142" w16cid:durableId="966667418">
    <w:abstractNumId w:val="108"/>
  </w:num>
  <w:num w:numId="143" w16cid:durableId="1975524726">
    <w:abstractNumId w:val="79"/>
  </w:num>
  <w:num w:numId="144" w16cid:durableId="1547450255">
    <w:abstractNumId w:val="75"/>
  </w:num>
  <w:num w:numId="145" w16cid:durableId="720709896">
    <w:abstractNumId w:val="142"/>
  </w:num>
  <w:num w:numId="146" w16cid:durableId="744374422">
    <w:abstractNumId w:val="22"/>
  </w:num>
  <w:num w:numId="147" w16cid:durableId="810486333">
    <w:abstractNumId w:val="43"/>
  </w:num>
  <w:num w:numId="148" w16cid:durableId="395468974">
    <w:abstractNumId w:val="114"/>
  </w:num>
  <w:num w:numId="149" w16cid:durableId="1773627092">
    <w:abstractNumId w:val="124"/>
  </w:num>
  <w:num w:numId="150" w16cid:durableId="306470494">
    <w:abstractNumId w:val="9"/>
  </w:num>
  <w:num w:numId="151" w16cid:durableId="310713647">
    <w:abstractNumId w:val="58"/>
  </w:num>
  <w:num w:numId="152" w16cid:durableId="27070794">
    <w:abstractNumId w:val="120"/>
  </w:num>
  <w:num w:numId="153" w16cid:durableId="152645726">
    <w:abstractNumId w:val="139"/>
  </w:num>
  <w:num w:numId="154" w16cid:durableId="117919096">
    <w:abstractNumId w:val="146"/>
  </w:num>
  <w:num w:numId="155" w16cid:durableId="2128379898">
    <w:abstractNumId w:val="81"/>
  </w:num>
  <w:num w:numId="156" w16cid:durableId="1105005216">
    <w:abstractNumId w:val="37"/>
  </w:num>
  <w:num w:numId="157" w16cid:durableId="640310286">
    <w:abstractNumId w:val="60"/>
  </w:num>
  <w:num w:numId="158" w16cid:durableId="780343213">
    <w:abstractNumId w:val="0"/>
  </w:num>
  <w:num w:numId="159" w16cid:durableId="856849019">
    <w:abstractNumId w:val="42"/>
  </w:num>
  <w:num w:numId="160" w16cid:durableId="330521640">
    <w:abstractNumId w:val="109"/>
  </w:num>
  <w:num w:numId="161" w16cid:durableId="22861547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22ED4"/>
    <w:rsid w:val="00026AE6"/>
    <w:rsid w:val="000572DB"/>
    <w:rsid w:val="00072D11"/>
    <w:rsid w:val="00090DB6"/>
    <w:rsid w:val="000B760B"/>
    <w:rsid w:val="000C12AF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2F70F4"/>
    <w:rsid w:val="00323231"/>
    <w:rsid w:val="003667A4"/>
    <w:rsid w:val="00375A3E"/>
    <w:rsid w:val="00391729"/>
    <w:rsid w:val="00394822"/>
    <w:rsid w:val="003B7809"/>
    <w:rsid w:val="003C01D7"/>
    <w:rsid w:val="003D080F"/>
    <w:rsid w:val="003D29F2"/>
    <w:rsid w:val="003F0B7D"/>
    <w:rsid w:val="004175C6"/>
    <w:rsid w:val="00446916"/>
    <w:rsid w:val="004504C3"/>
    <w:rsid w:val="004573E5"/>
    <w:rsid w:val="00475D08"/>
    <w:rsid w:val="00486440"/>
    <w:rsid w:val="004C024F"/>
    <w:rsid w:val="004C2317"/>
    <w:rsid w:val="004E5E61"/>
    <w:rsid w:val="004F6AAA"/>
    <w:rsid w:val="00551ECE"/>
    <w:rsid w:val="00553D3B"/>
    <w:rsid w:val="005C59F3"/>
    <w:rsid w:val="005E1249"/>
    <w:rsid w:val="005E3FD2"/>
    <w:rsid w:val="005F0A73"/>
    <w:rsid w:val="005F3372"/>
    <w:rsid w:val="00623644"/>
    <w:rsid w:val="00651A0A"/>
    <w:rsid w:val="006558E5"/>
    <w:rsid w:val="006578D7"/>
    <w:rsid w:val="006A74BF"/>
    <w:rsid w:val="006B42EC"/>
    <w:rsid w:val="006C03BD"/>
    <w:rsid w:val="00701EE2"/>
    <w:rsid w:val="007143FC"/>
    <w:rsid w:val="00730B6B"/>
    <w:rsid w:val="00761D64"/>
    <w:rsid w:val="007A6E8A"/>
    <w:rsid w:val="007C46B1"/>
    <w:rsid w:val="007D5132"/>
    <w:rsid w:val="007E0E10"/>
    <w:rsid w:val="007E173A"/>
    <w:rsid w:val="007F44A9"/>
    <w:rsid w:val="00804217"/>
    <w:rsid w:val="0083143E"/>
    <w:rsid w:val="0086473A"/>
    <w:rsid w:val="0087368E"/>
    <w:rsid w:val="008A29E2"/>
    <w:rsid w:val="008A7357"/>
    <w:rsid w:val="008E5B30"/>
    <w:rsid w:val="008E7BBA"/>
    <w:rsid w:val="008F53B7"/>
    <w:rsid w:val="009320CB"/>
    <w:rsid w:val="009443FE"/>
    <w:rsid w:val="009D5762"/>
    <w:rsid w:val="00A0237C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36804"/>
    <w:rsid w:val="00B4319C"/>
    <w:rsid w:val="00B46790"/>
    <w:rsid w:val="00B5091B"/>
    <w:rsid w:val="00B561C4"/>
    <w:rsid w:val="00B600A7"/>
    <w:rsid w:val="00BC1506"/>
    <w:rsid w:val="00BD4087"/>
    <w:rsid w:val="00BF3768"/>
    <w:rsid w:val="00BF4A7B"/>
    <w:rsid w:val="00C01EFD"/>
    <w:rsid w:val="00C46E77"/>
    <w:rsid w:val="00C8488E"/>
    <w:rsid w:val="00C94CB6"/>
    <w:rsid w:val="00CB26C6"/>
    <w:rsid w:val="00CB2AA0"/>
    <w:rsid w:val="00CC0C33"/>
    <w:rsid w:val="00D23BDE"/>
    <w:rsid w:val="00D244F6"/>
    <w:rsid w:val="00D515F8"/>
    <w:rsid w:val="00D5162C"/>
    <w:rsid w:val="00D621FA"/>
    <w:rsid w:val="00D776D6"/>
    <w:rsid w:val="00D81637"/>
    <w:rsid w:val="00D84507"/>
    <w:rsid w:val="00D8569C"/>
    <w:rsid w:val="00DA371F"/>
    <w:rsid w:val="00DF50CC"/>
    <w:rsid w:val="00E21ADE"/>
    <w:rsid w:val="00E4453C"/>
    <w:rsid w:val="00E80044"/>
    <w:rsid w:val="00E86045"/>
    <w:rsid w:val="00E866BB"/>
    <w:rsid w:val="00F01814"/>
    <w:rsid w:val="00F33D4B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6F932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2025-07-11T10:49:00Z</dcterms:created>
  <dcterms:modified xsi:type="dcterms:W3CDTF">2025-07-11T11:02:00Z</dcterms:modified>
</cp:coreProperties>
</file>