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2503" w14:textId="1661EE49" w:rsidR="00F01814" w:rsidRPr="0069503D" w:rsidRDefault="004C74F3" w:rsidP="0069503D">
      <w:pPr>
        <w:pStyle w:val="Heading1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6</w:t>
      </w:r>
      <w:r w:rsidR="008D2947" w:rsidRPr="0069503D">
        <w:rPr>
          <w:color w:val="C00000"/>
          <w:sz w:val="32"/>
          <w:szCs w:val="32"/>
        </w:rPr>
        <w:t xml:space="preserve">. </w:t>
      </w:r>
      <w:r>
        <w:rPr>
          <w:color w:val="C00000"/>
          <w:sz w:val="32"/>
          <w:szCs w:val="32"/>
        </w:rPr>
        <w:t>Dependency Inversion</w:t>
      </w:r>
      <w:r w:rsidR="008C63DB" w:rsidRPr="008C63DB">
        <w:rPr>
          <w:color w:val="C00000"/>
          <w:sz w:val="32"/>
          <w:szCs w:val="32"/>
        </w:rPr>
        <w:t xml:space="preserve"> Principle (</w:t>
      </w:r>
      <w:r>
        <w:rPr>
          <w:color w:val="C00000"/>
          <w:sz w:val="32"/>
          <w:szCs w:val="32"/>
        </w:rPr>
        <w:t>D</w:t>
      </w:r>
      <w:r w:rsidR="00AB30AF">
        <w:rPr>
          <w:color w:val="C00000"/>
          <w:sz w:val="32"/>
          <w:szCs w:val="32"/>
        </w:rPr>
        <w:t>I</w:t>
      </w:r>
      <w:r w:rsidR="008C63DB" w:rsidRPr="008C63DB">
        <w:rPr>
          <w:color w:val="C00000"/>
          <w:sz w:val="32"/>
          <w:szCs w:val="32"/>
        </w:rPr>
        <w:t>P) in Java</w:t>
      </w:r>
    </w:p>
    <w:p w14:paraId="1BE0ABF3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1531442D" w14:textId="69FC161F" w:rsidR="0069503D" w:rsidRPr="0069503D" w:rsidRDefault="004C74F3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69503D">
        <w:rPr>
          <w:color w:val="0070C0"/>
          <w:sz w:val="28"/>
          <w:szCs w:val="28"/>
        </w:rPr>
        <w:t>.1</w:t>
      </w:r>
      <w:r w:rsidR="0069503D" w:rsidRPr="0069503D">
        <w:rPr>
          <w:color w:val="0070C0"/>
          <w:sz w:val="28"/>
          <w:szCs w:val="28"/>
        </w:rPr>
        <w:t xml:space="preserve"> </w:t>
      </w:r>
      <w:r w:rsidR="008C63DB" w:rsidRPr="008C63DB">
        <w:rPr>
          <w:color w:val="0070C0"/>
          <w:sz w:val="28"/>
          <w:szCs w:val="28"/>
        </w:rPr>
        <w:t>Introduction</w:t>
      </w:r>
    </w:p>
    <w:p w14:paraId="56261A1A" w14:textId="77777777" w:rsidR="004C74F3" w:rsidRDefault="004C74F3" w:rsidP="004C74F3">
      <w:pPr>
        <w:spacing w:line="276" w:lineRule="auto"/>
        <w:ind w:firstLine="720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The Dependency Inversion Principle (DIP) is the fifth and final SOLID principle. It encourages decoupling by ensuring that:</w:t>
      </w:r>
    </w:p>
    <w:p w14:paraId="1191B096" w14:textId="28797263" w:rsidR="00AB30AF" w:rsidRDefault="004C74F3" w:rsidP="004C74F3">
      <w:p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High-level modules should not depend on low-level modules. Both should depend on abstractions.</w:t>
      </w:r>
    </w:p>
    <w:p w14:paraId="1A978D2E" w14:textId="77777777" w:rsidR="004C74F3" w:rsidRDefault="004C74F3" w:rsidP="004C74F3">
      <w:pPr>
        <w:spacing w:line="276" w:lineRule="auto"/>
        <w:jc w:val="both"/>
        <w:rPr>
          <w:sz w:val="24"/>
          <w:szCs w:val="24"/>
        </w:rPr>
      </w:pPr>
    </w:p>
    <w:p w14:paraId="1D303772" w14:textId="55149F5A" w:rsidR="0069503D" w:rsidRPr="0069503D" w:rsidRDefault="004C74F3" w:rsidP="0069503D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2 </w:t>
      </w:r>
      <w:r w:rsidR="008C63DB" w:rsidRPr="008C63DB">
        <w:rPr>
          <w:color w:val="0070C0"/>
          <w:sz w:val="28"/>
          <w:szCs w:val="28"/>
        </w:rPr>
        <w:t>Problem It Solves</w:t>
      </w:r>
    </w:p>
    <w:p w14:paraId="7048CF6A" w14:textId="3E4590FF" w:rsidR="00AB30AF" w:rsidRDefault="004C74F3" w:rsidP="00E965F4">
      <w:pPr>
        <w:spacing w:line="276" w:lineRule="auto"/>
        <w:jc w:val="both"/>
        <w:rPr>
          <w:rFonts w:eastAsia="Times New Roman" w:cs="Times New Roman"/>
          <w:sz w:val="24"/>
          <w:szCs w:val="24"/>
        </w:rPr>
      </w:pPr>
      <w:r w:rsidRPr="004C74F3">
        <w:rPr>
          <w:rFonts w:eastAsia="Times New Roman" w:cs="Times New Roman"/>
          <w:sz w:val="24"/>
          <w:szCs w:val="24"/>
        </w:rPr>
        <w:t>Without DIP, high-level classes (business logic) directly depend on low-level implementations (e.g., database, filesystem, notification). This tight coupling makes the code hard to test and change.</w:t>
      </w:r>
    </w:p>
    <w:p w14:paraId="41D4702A" w14:textId="77777777" w:rsidR="004C74F3" w:rsidRPr="00E965F4" w:rsidRDefault="004C74F3" w:rsidP="00E965F4">
      <w:pPr>
        <w:spacing w:line="276" w:lineRule="auto"/>
        <w:jc w:val="both"/>
        <w:rPr>
          <w:sz w:val="24"/>
          <w:szCs w:val="24"/>
        </w:rPr>
      </w:pPr>
    </w:p>
    <w:p w14:paraId="344A1663" w14:textId="291278C4" w:rsidR="0069503D" w:rsidRPr="008C63DB" w:rsidRDefault="004C74F3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3 </w:t>
      </w:r>
      <w:r w:rsidR="008C63DB" w:rsidRPr="008C63DB">
        <w:rPr>
          <w:color w:val="0070C0"/>
          <w:sz w:val="28"/>
          <w:szCs w:val="28"/>
        </w:rPr>
        <w:t xml:space="preserve">Definition of </w:t>
      </w:r>
      <w:r>
        <w:rPr>
          <w:color w:val="0070C0"/>
          <w:sz w:val="28"/>
          <w:szCs w:val="28"/>
        </w:rPr>
        <w:t>DI</w:t>
      </w:r>
      <w:r w:rsidR="008C63DB" w:rsidRPr="008C63DB">
        <w:rPr>
          <w:color w:val="0070C0"/>
          <w:sz w:val="28"/>
          <w:szCs w:val="28"/>
        </w:rPr>
        <w:t>P</w:t>
      </w:r>
    </w:p>
    <w:p w14:paraId="374AAFCA" w14:textId="35E29FE6" w:rsidR="00E965F4" w:rsidRDefault="004C74F3" w:rsidP="00E965F4">
      <w:p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"Depend on abstractions, not on concretions."</w:t>
      </w:r>
    </w:p>
    <w:p w14:paraId="408499C9" w14:textId="77777777" w:rsidR="004C74F3" w:rsidRDefault="004C74F3" w:rsidP="00E965F4">
      <w:pPr>
        <w:spacing w:line="276" w:lineRule="auto"/>
        <w:jc w:val="both"/>
        <w:rPr>
          <w:sz w:val="24"/>
          <w:szCs w:val="24"/>
        </w:rPr>
      </w:pPr>
    </w:p>
    <w:p w14:paraId="4746A9FB" w14:textId="2283228A" w:rsidR="0069503D" w:rsidRPr="0069503D" w:rsidRDefault="004C74F3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4 </w:t>
      </w:r>
      <w:r w:rsidR="008C63DB" w:rsidRPr="008C63DB">
        <w:rPr>
          <w:color w:val="0070C0"/>
          <w:sz w:val="28"/>
          <w:szCs w:val="28"/>
        </w:rPr>
        <w:t>Real-World Analogy</w:t>
      </w:r>
    </w:p>
    <w:p w14:paraId="313010A8" w14:textId="67848D9A" w:rsidR="00AB30AF" w:rsidRDefault="004C74F3" w:rsidP="00B65E94">
      <w:p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If your TV remote works with multiple TV brands, it must depend on an interface (like IR protocol), not on a specific brand’s implementation.</w:t>
      </w:r>
    </w:p>
    <w:p w14:paraId="27F5809E" w14:textId="77777777" w:rsidR="004C74F3" w:rsidRDefault="004C74F3" w:rsidP="00B65E94">
      <w:pPr>
        <w:spacing w:line="276" w:lineRule="auto"/>
        <w:jc w:val="both"/>
        <w:rPr>
          <w:sz w:val="24"/>
          <w:szCs w:val="24"/>
        </w:rPr>
      </w:pPr>
    </w:p>
    <w:p w14:paraId="1BFBC87D" w14:textId="571BEC41" w:rsidR="00D25E68" w:rsidRPr="00D25E68" w:rsidRDefault="004C74F3" w:rsidP="00D25E68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D25E68">
        <w:rPr>
          <w:color w:val="0070C0"/>
          <w:sz w:val="28"/>
          <w:szCs w:val="28"/>
        </w:rPr>
        <w:t>.</w:t>
      </w:r>
      <w:r w:rsidR="00D25E68" w:rsidRPr="00D25E68">
        <w:rPr>
          <w:color w:val="0070C0"/>
          <w:sz w:val="28"/>
          <w:szCs w:val="28"/>
        </w:rPr>
        <w:t xml:space="preserve">5 </w:t>
      </w:r>
      <w:r w:rsidR="008C63DB" w:rsidRPr="008C63DB">
        <w:rPr>
          <w:color w:val="0070C0"/>
          <w:sz w:val="28"/>
          <w:szCs w:val="28"/>
        </w:rPr>
        <w:t xml:space="preserve">Symptoms of </w:t>
      </w:r>
      <w:r>
        <w:rPr>
          <w:color w:val="0070C0"/>
          <w:sz w:val="28"/>
          <w:szCs w:val="28"/>
        </w:rPr>
        <w:t>D</w:t>
      </w:r>
      <w:r w:rsidR="00AB30AF">
        <w:rPr>
          <w:color w:val="0070C0"/>
          <w:sz w:val="28"/>
          <w:szCs w:val="28"/>
        </w:rPr>
        <w:t>I</w:t>
      </w:r>
      <w:r w:rsidR="008C63DB" w:rsidRPr="008C63DB">
        <w:rPr>
          <w:color w:val="0070C0"/>
          <w:sz w:val="28"/>
          <w:szCs w:val="28"/>
        </w:rPr>
        <w:t>P Violation</w:t>
      </w:r>
    </w:p>
    <w:p w14:paraId="6B42041D" w14:textId="77777777" w:rsidR="004C74F3" w:rsidRDefault="004C74F3" w:rsidP="004C74F3">
      <w:pPr>
        <w:pStyle w:val="ListParagraph"/>
        <w:numPr>
          <w:ilvl w:val="0"/>
          <w:numId w:val="34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Business logic classes use new keyword heavily</w:t>
      </w:r>
    </w:p>
    <w:p w14:paraId="097067D3" w14:textId="77777777" w:rsidR="004C74F3" w:rsidRDefault="004C74F3" w:rsidP="004C74F3">
      <w:pPr>
        <w:pStyle w:val="ListParagraph"/>
        <w:numPr>
          <w:ilvl w:val="0"/>
          <w:numId w:val="34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Hard-to-test or mock classes</w:t>
      </w:r>
    </w:p>
    <w:p w14:paraId="0720ECEA" w14:textId="35E0BAF0" w:rsidR="00AB30AF" w:rsidRPr="004C74F3" w:rsidRDefault="004C74F3" w:rsidP="004C74F3">
      <w:pPr>
        <w:pStyle w:val="ListParagraph"/>
        <w:numPr>
          <w:ilvl w:val="0"/>
          <w:numId w:val="34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Replacing a dependency requires touching multiple files</w:t>
      </w:r>
    </w:p>
    <w:p w14:paraId="0F654CB6" w14:textId="77777777" w:rsidR="004C74F3" w:rsidRPr="00A547C8" w:rsidRDefault="004C74F3" w:rsidP="004C74F3">
      <w:pPr>
        <w:spacing w:line="276" w:lineRule="auto"/>
        <w:jc w:val="both"/>
        <w:rPr>
          <w:sz w:val="24"/>
          <w:szCs w:val="24"/>
        </w:rPr>
      </w:pPr>
    </w:p>
    <w:p w14:paraId="152D776C" w14:textId="4182D007" w:rsidR="008C63DB" w:rsidRPr="00D25E68" w:rsidRDefault="004C74F3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8C63DB">
        <w:rPr>
          <w:color w:val="0070C0"/>
          <w:sz w:val="28"/>
          <w:szCs w:val="28"/>
        </w:rPr>
        <w:t>.6</w:t>
      </w:r>
      <w:r w:rsidR="008C63DB" w:rsidRPr="00D25E68">
        <w:rPr>
          <w:color w:val="0070C0"/>
          <w:sz w:val="28"/>
          <w:szCs w:val="28"/>
        </w:rPr>
        <w:t xml:space="preserve"> </w:t>
      </w:r>
      <w:r w:rsidR="008C63DB" w:rsidRPr="008C63DB">
        <w:rPr>
          <w:color w:val="0070C0"/>
          <w:sz w:val="28"/>
          <w:szCs w:val="28"/>
        </w:rPr>
        <w:t xml:space="preserve">Benefits of </w:t>
      </w:r>
      <w:r>
        <w:rPr>
          <w:color w:val="0070C0"/>
          <w:sz w:val="28"/>
          <w:szCs w:val="28"/>
        </w:rPr>
        <w:t>D</w:t>
      </w:r>
      <w:r w:rsidR="00AB30AF">
        <w:rPr>
          <w:color w:val="0070C0"/>
          <w:sz w:val="28"/>
          <w:szCs w:val="28"/>
        </w:rPr>
        <w:t>I</w:t>
      </w:r>
      <w:r w:rsidR="008C63DB" w:rsidRPr="008C63DB">
        <w:rPr>
          <w:color w:val="0070C0"/>
          <w:sz w:val="28"/>
          <w:szCs w:val="28"/>
        </w:rPr>
        <w:t>P</w:t>
      </w:r>
    </w:p>
    <w:p w14:paraId="21496947" w14:textId="77777777" w:rsidR="004C74F3" w:rsidRDefault="004C74F3" w:rsidP="004C74F3">
      <w:pPr>
        <w:pStyle w:val="ListParagraph"/>
        <w:numPr>
          <w:ilvl w:val="0"/>
          <w:numId w:val="35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Decouples high-level logic from low-level details</w:t>
      </w:r>
    </w:p>
    <w:p w14:paraId="34E74569" w14:textId="77777777" w:rsidR="004C74F3" w:rsidRDefault="004C74F3" w:rsidP="004C74F3">
      <w:pPr>
        <w:pStyle w:val="ListParagraph"/>
        <w:numPr>
          <w:ilvl w:val="0"/>
          <w:numId w:val="35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Enhances testability and maintainability</w:t>
      </w:r>
    </w:p>
    <w:p w14:paraId="7AC95845" w14:textId="1FEF283C" w:rsidR="00AB30AF" w:rsidRPr="004C74F3" w:rsidRDefault="004C74F3" w:rsidP="004C74F3">
      <w:pPr>
        <w:pStyle w:val="ListParagraph"/>
        <w:numPr>
          <w:ilvl w:val="0"/>
          <w:numId w:val="35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Promotes modular, pluggable systems</w:t>
      </w:r>
    </w:p>
    <w:p w14:paraId="534B9A9C" w14:textId="77777777" w:rsidR="004C74F3" w:rsidRPr="00A547C8" w:rsidRDefault="004C74F3" w:rsidP="004C74F3">
      <w:pPr>
        <w:spacing w:line="276" w:lineRule="auto"/>
        <w:jc w:val="both"/>
        <w:rPr>
          <w:sz w:val="24"/>
          <w:szCs w:val="24"/>
        </w:rPr>
      </w:pPr>
    </w:p>
    <w:p w14:paraId="194C4169" w14:textId="7672351F" w:rsidR="001C508F" w:rsidRPr="00D25E68" w:rsidRDefault="004C74F3" w:rsidP="001C508F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1C508F">
        <w:rPr>
          <w:color w:val="0070C0"/>
          <w:sz w:val="28"/>
          <w:szCs w:val="28"/>
        </w:rPr>
        <w:t>.7</w:t>
      </w:r>
      <w:r w:rsidR="001C508F" w:rsidRPr="00D25E68">
        <w:rPr>
          <w:color w:val="0070C0"/>
          <w:sz w:val="28"/>
          <w:szCs w:val="28"/>
        </w:rPr>
        <w:t xml:space="preserve"> </w:t>
      </w:r>
      <w:r w:rsidR="001C508F" w:rsidRPr="001C508F">
        <w:rPr>
          <w:color w:val="0070C0"/>
          <w:sz w:val="28"/>
          <w:szCs w:val="28"/>
        </w:rPr>
        <w:t>Implementation Guidelines</w:t>
      </w:r>
    </w:p>
    <w:p w14:paraId="3DF26299" w14:textId="77777777" w:rsidR="004C74F3" w:rsidRDefault="004C74F3" w:rsidP="004C74F3">
      <w:pPr>
        <w:pStyle w:val="ListParagraph"/>
        <w:numPr>
          <w:ilvl w:val="0"/>
          <w:numId w:val="36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Use interfaces or abstract classes for dependencies</w:t>
      </w:r>
    </w:p>
    <w:p w14:paraId="030B0BB9" w14:textId="77777777" w:rsidR="004C74F3" w:rsidRDefault="004C74F3" w:rsidP="004C74F3">
      <w:pPr>
        <w:pStyle w:val="ListParagraph"/>
        <w:numPr>
          <w:ilvl w:val="0"/>
          <w:numId w:val="36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Inject dependencies via constructors or setters</w:t>
      </w:r>
    </w:p>
    <w:p w14:paraId="3B02C62C" w14:textId="51E616F1" w:rsidR="00AB30AF" w:rsidRPr="004C74F3" w:rsidRDefault="004C74F3" w:rsidP="004C74F3">
      <w:pPr>
        <w:pStyle w:val="ListParagraph"/>
        <w:numPr>
          <w:ilvl w:val="0"/>
          <w:numId w:val="36"/>
        </w:numPr>
        <w:spacing w:line="276" w:lineRule="auto"/>
        <w:jc w:val="both"/>
        <w:rPr>
          <w:sz w:val="24"/>
          <w:szCs w:val="24"/>
        </w:rPr>
      </w:pPr>
      <w:r w:rsidRPr="004C74F3">
        <w:rPr>
          <w:sz w:val="24"/>
          <w:szCs w:val="24"/>
        </w:rPr>
        <w:t>Use IoC containers (e.g., Spring) for managing dependencies</w:t>
      </w:r>
    </w:p>
    <w:p w14:paraId="7CBA3EC2" w14:textId="77777777" w:rsidR="004C74F3" w:rsidRPr="00A547C8" w:rsidRDefault="004C74F3" w:rsidP="004C74F3">
      <w:pPr>
        <w:spacing w:line="276" w:lineRule="auto"/>
        <w:jc w:val="both"/>
        <w:rPr>
          <w:sz w:val="24"/>
          <w:szCs w:val="24"/>
        </w:rPr>
      </w:pPr>
    </w:p>
    <w:p w14:paraId="747958ED" w14:textId="382D4FCF" w:rsidR="00435921" w:rsidRPr="00D25E68" w:rsidRDefault="004C74F3" w:rsidP="00435921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435921">
        <w:rPr>
          <w:color w:val="0070C0"/>
          <w:sz w:val="28"/>
          <w:szCs w:val="28"/>
        </w:rPr>
        <w:t>.8</w:t>
      </w:r>
      <w:r w:rsidR="00435921" w:rsidRPr="00D25E68">
        <w:rPr>
          <w:color w:val="0070C0"/>
          <w:sz w:val="28"/>
          <w:szCs w:val="28"/>
        </w:rPr>
        <w:t xml:space="preserve"> </w:t>
      </w:r>
      <w:r w:rsidR="00E965F4">
        <w:rPr>
          <w:color w:val="0070C0"/>
          <w:sz w:val="28"/>
          <w:szCs w:val="28"/>
        </w:rPr>
        <w:t>Examples</w:t>
      </w:r>
    </w:p>
    <w:p w14:paraId="6E557F38" w14:textId="2A50DABF" w:rsidR="008C63DB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Violation: </w:t>
      </w:r>
      <w:r w:rsidR="004C74F3">
        <w:rPr>
          <w:b/>
          <w:bCs/>
          <w:sz w:val="24"/>
          <w:szCs w:val="24"/>
        </w:rPr>
        <w:t>Monitor Coupling</w:t>
      </w:r>
    </w:p>
    <w:p w14:paraId="5DD0C5F5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47431D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1E673B9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Keyboard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F23EED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input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64BEDA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"Typing input..."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FA5FE1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F3CF46E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07A1AEC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767860F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Computer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8EBB61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Keyboard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keyboard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Keyboard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tightly coupled</w:t>
      </w:r>
    </w:p>
    <w:p w14:paraId="13B7281F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48AE35B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411FCF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keyboard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input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6E0484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7B01E43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A85AFCE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5B645E7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A4A77B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B9D71F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Computer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Computer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7EBE5E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pc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use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59EA9A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89D03C" w14:textId="77777777" w:rsidR="004C74F3" w:rsidRDefault="004C74F3" w:rsidP="004C74F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72CBCA0" w14:textId="77777777" w:rsidR="00E46F12" w:rsidRDefault="00E46F12" w:rsidP="00435921">
      <w:pPr>
        <w:spacing w:line="276" w:lineRule="auto"/>
        <w:jc w:val="both"/>
        <w:rPr>
          <w:sz w:val="24"/>
          <w:szCs w:val="24"/>
        </w:rPr>
      </w:pPr>
    </w:p>
    <w:p w14:paraId="7A4CFF38" w14:textId="77777777" w:rsidR="00FE301F" w:rsidRDefault="00FE301F" w:rsidP="00435921">
      <w:pPr>
        <w:spacing w:line="276" w:lineRule="auto"/>
        <w:jc w:val="both"/>
        <w:rPr>
          <w:sz w:val="24"/>
          <w:szCs w:val="24"/>
        </w:rPr>
      </w:pPr>
    </w:p>
    <w:p w14:paraId="76E7F0EA" w14:textId="005BFA55" w:rsidR="00435921" w:rsidRPr="00435921" w:rsidRDefault="00435921" w:rsidP="00435921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</w:t>
      </w:r>
      <w:proofErr w:type="gramStart"/>
      <w:r>
        <w:rPr>
          <w:b/>
          <w:bCs/>
          <w:sz w:val="24"/>
          <w:szCs w:val="24"/>
        </w:rPr>
        <w:t>Compliant :</w:t>
      </w:r>
      <w:proofErr w:type="gramEnd"/>
      <w:r>
        <w:rPr>
          <w:b/>
          <w:bCs/>
          <w:sz w:val="24"/>
          <w:szCs w:val="24"/>
        </w:rPr>
        <w:t xml:space="preserve"> </w:t>
      </w:r>
      <w:r w:rsidR="004C74F3">
        <w:rPr>
          <w:b/>
          <w:bCs/>
          <w:sz w:val="24"/>
          <w:szCs w:val="24"/>
        </w:rPr>
        <w:t>Monitor Coupling</w:t>
      </w:r>
    </w:p>
    <w:p w14:paraId="32EF68A8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8EB16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E39658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InputDevice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F80DE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input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3B5E46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59C4BBE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812873A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Keyboard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InputDevice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9DA6F53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input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ED7FEB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"Typing input..."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514020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15D8E0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22DEDA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70214D4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Computer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E5CC9A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InputDevice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E703A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883804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Computer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InputDevice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DDB5A8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device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8EC3E6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FE2E8A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C4C31C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use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1DC03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device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input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639E3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B8E890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BEB4A8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9254A6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ClientFixed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A516A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641550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InputDevice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keyboard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Keyboard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925A7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Computer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Computer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keyboard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A4FD6A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pc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use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9AAD36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F3EB6C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DF54254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04FE54A1" w14:textId="77777777" w:rsidR="0069503D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F0F991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Typing input...</w:t>
      </w:r>
    </w:p>
    <w:p w14:paraId="74713CC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CA8C93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0F7FC6FC" w14:textId="77777777" w:rsidR="001739BD" w:rsidRDefault="001739BD" w:rsidP="00B65E94">
      <w:pPr>
        <w:spacing w:line="276" w:lineRule="auto"/>
        <w:jc w:val="both"/>
        <w:rPr>
          <w:sz w:val="24"/>
          <w:szCs w:val="24"/>
        </w:rPr>
      </w:pPr>
    </w:p>
    <w:p w14:paraId="34017462" w14:textId="5562E863" w:rsidR="00435921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Example2: Violation: </w:t>
      </w:r>
      <w:r w:rsidR="002B574F">
        <w:rPr>
          <w:b/>
          <w:bCs/>
          <w:sz w:val="24"/>
          <w:szCs w:val="24"/>
        </w:rPr>
        <w:t>Notification Service</w:t>
      </w:r>
    </w:p>
    <w:p w14:paraId="73139DDC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9BE6D3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1F307B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EmailService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7ADF6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send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D84A0E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"Sending Email: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9DCF4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26C37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225AE3B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A99ECE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NotificationManager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21D067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EmailService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emailService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EmailService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44D6A3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5EAEF2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notify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E66186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emailService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send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3829CB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A841F7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C34C9D3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302F5B7A" w14:textId="13980EB6" w:rsidR="0069503D" w:rsidRPr="006713A4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Example2: </w:t>
      </w:r>
      <w:proofErr w:type="gramStart"/>
      <w:r>
        <w:rPr>
          <w:b/>
          <w:bCs/>
          <w:sz w:val="24"/>
          <w:szCs w:val="24"/>
        </w:rPr>
        <w:t>Compliant :</w:t>
      </w:r>
      <w:proofErr w:type="gramEnd"/>
      <w:r>
        <w:rPr>
          <w:b/>
          <w:bCs/>
          <w:sz w:val="24"/>
          <w:szCs w:val="24"/>
        </w:rPr>
        <w:t xml:space="preserve"> </w:t>
      </w:r>
      <w:r w:rsidR="002B574F">
        <w:rPr>
          <w:b/>
          <w:bCs/>
          <w:sz w:val="24"/>
          <w:szCs w:val="24"/>
        </w:rPr>
        <w:t>Notification Service</w:t>
      </w:r>
    </w:p>
    <w:p w14:paraId="630B2E40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FA3AF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0B42CC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MessageService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B25D5F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send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8DFCC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3276A43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A244B8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EmailService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MessageService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71726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send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3F7BEB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"Sending Email: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81A25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3CBCE4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F274AE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1712BC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NotificationManager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A8488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MessageService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service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F44753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5613B8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NotificationManager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MessageService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service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34A38C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service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47309F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C5286AC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5055FEE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notify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3E196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send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msg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62875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EF3ADE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DB2592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E13D703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NotificationClient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2C4264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FBC7EC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MessageService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email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EmailService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31A18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NotificationManager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manager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NotificationManager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email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0E3DAA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notify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"Welcome to DIP"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606E23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66E0436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A32C84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5BEF9EC4" w14:textId="77777777" w:rsidR="0069503D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B220A0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Sending Email: Welcome to DIP</w:t>
      </w:r>
    </w:p>
    <w:p w14:paraId="43E8CA5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3D83B8" w14:textId="77777777" w:rsidR="001739BD" w:rsidRDefault="001739BD" w:rsidP="006713A4">
      <w:pPr>
        <w:spacing w:line="276" w:lineRule="auto"/>
        <w:jc w:val="both"/>
        <w:rPr>
          <w:b/>
          <w:bCs/>
          <w:sz w:val="24"/>
          <w:szCs w:val="24"/>
        </w:rPr>
      </w:pPr>
    </w:p>
    <w:p w14:paraId="54F32314" w14:textId="77777777" w:rsidR="001739BD" w:rsidRPr="001739BD" w:rsidRDefault="001739BD" w:rsidP="006713A4">
      <w:pPr>
        <w:spacing w:line="276" w:lineRule="auto"/>
        <w:jc w:val="both"/>
        <w:rPr>
          <w:sz w:val="24"/>
          <w:szCs w:val="24"/>
        </w:rPr>
      </w:pPr>
    </w:p>
    <w:p w14:paraId="0E958C10" w14:textId="4908E619" w:rsidR="006713A4" w:rsidRPr="00435921" w:rsidRDefault="006713A4" w:rsidP="006713A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Example3: </w:t>
      </w:r>
      <w:proofErr w:type="gramStart"/>
      <w:r w:rsidR="003D2951">
        <w:rPr>
          <w:b/>
          <w:bCs/>
          <w:sz w:val="24"/>
          <w:szCs w:val="24"/>
        </w:rPr>
        <w:t>Complaint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r w:rsidR="002B574F">
        <w:rPr>
          <w:b/>
          <w:bCs/>
          <w:sz w:val="24"/>
          <w:szCs w:val="24"/>
        </w:rPr>
        <w:t>Payment Service with DIP</w:t>
      </w:r>
    </w:p>
    <w:p w14:paraId="09897F23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DF08F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9683F8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PaymentGateway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5AF13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E5BC6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789B7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3F045D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RazorPay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PaymentGateway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B3683A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B231DE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"Paid using </w:t>
      </w:r>
      <w:proofErr w:type="spellStart"/>
      <w:r>
        <w:rPr>
          <w:rFonts w:ascii="Consolas" w:hAnsi="Consolas"/>
          <w:color w:val="17C6A3"/>
          <w:sz w:val="20"/>
          <w:szCs w:val="20"/>
        </w:rPr>
        <w:t>RazorPay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32FDF5A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984108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203B8BB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3D2BC3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PaymentGateway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8A90F8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E86CE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"Paid using Stripe: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A5FE6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1EA432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48DCAA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EA48D9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D8855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PaymentGateway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gateway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7F3564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5300350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PaymentGateway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gateway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FBE09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gateway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gateway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E2DF9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A941B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C4A9505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processPayment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43D09C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gateway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8A6CAC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BF54B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422EC4A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ACFC8F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PaymentClient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5DB62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20AFE9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PaymentGateway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gateway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RazorPay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093FA8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PaymentService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gateway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DBF93B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service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processPayment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F5272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4EC9B8D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8EA2D3" w14:textId="77777777" w:rsidR="006713A4" w:rsidRDefault="006713A4" w:rsidP="00B65E94">
      <w:pPr>
        <w:spacing w:line="276" w:lineRule="auto"/>
        <w:jc w:val="both"/>
        <w:rPr>
          <w:sz w:val="24"/>
          <w:szCs w:val="24"/>
        </w:rPr>
      </w:pPr>
    </w:p>
    <w:p w14:paraId="01094D7A" w14:textId="77777777" w:rsidR="003D2951" w:rsidRDefault="003D295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6058B21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Paid using </w:t>
      </w:r>
      <w:proofErr w:type="spellStart"/>
      <w:r>
        <w:rPr>
          <w:rFonts w:ascii="Consolas" w:hAnsi="Consolas"/>
          <w:color w:val="EBEBEB"/>
          <w:sz w:val="20"/>
          <w:szCs w:val="20"/>
        </w:rPr>
        <w:t>RazorPay</w:t>
      </w:r>
      <w:proofErr w:type="spellEnd"/>
      <w:r>
        <w:rPr>
          <w:rFonts w:ascii="Consolas" w:hAnsi="Consolas"/>
          <w:color w:val="EBEBEB"/>
          <w:sz w:val="20"/>
          <w:szCs w:val="20"/>
        </w:rPr>
        <w:t>: 1000.0</w:t>
      </w:r>
    </w:p>
    <w:p w14:paraId="7DB75C0F" w14:textId="77777777" w:rsidR="002B574F" w:rsidRDefault="002B574F" w:rsidP="002B574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661B39" w14:textId="77777777" w:rsidR="003D2951" w:rsidRDefault="003D2951" w:rsidP="00B65E94">
      <w:pPr>
        <w:spacing w:line="276" w:lineRule="auto"/>
        <w:jc w:val="both"/>
        <w:rPr>
          <w:sz w:val="24"/>
          <w:szCs w:val="24"/>
        </w:rPr>
      </w:pPr>
    </w:p>
    <w:p w14:paraId="0E2F495B" w14:textId="0EBF5C6F" w:rsidR="00435921" w:rsidRPr="006713A4" w:rsidRDefault="002B574F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6713A4">
        <w:rPr>
          <w:color w:val="0070C0"/>
          <w:sz w:val="28"/>
          <w:szCs w:val="28"/>
        </w:rPr>
        <w:t>.9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 w:rsidRPr="006713A4">
        <w:rPr>
          <w:color w:val="0070C0"/>
          <w:sz w:val="28"/>
          <w:szCs w:val="28"/>
        </w:rPr>
        <w:t xml:space="preserve">Common </w:t>
      </w:r>
      <w:r w:rsidR="00A547C8">
        <w:rPr>
          <w:color w:val="0070C0"/>
          <w:sz w:val="28"/>
          <w:szCs w:val="28"/>
        </w:rPr>
        <w:t>Pitfalls</w:t>
      </w:r>
    </w:p>
    <w:p w14:paraId="59AF5B30" w14:textId="77777777" w:rsidR="002B574F" w:rsidRDefault="002B574F" w:rsidP="002B574F">
      <w:pPr>
        <w:pStyle w:val="ListParagraph"/>
        <w:numPr>
          <w:ilvl w:val="0"/>
          <w:numId w:val="37"/>
        </w:numPr>
        <w:spacing w:line="276" w:lineRule="auto"/>
        <w:jc w:val="both"/>
        <w:rPr>
          <w:sz w:val="24"/>
          <w:szCs w:val="24"/>
        </w:rPr>
      </w:pPr>
      <w:r w:rsidRPr="002B574F">
        <w:rPr>
          <w:sz w:val="24"/>
          <w:szCs w:val="24"/>
        </w:rPr>
        <w:t>Confusing DIP with Dependency Injection (DIP is the principle; DI is the technique)</w:t>
      </w:r>
    </w:p>
    <w:p w14:paraId="1CB5B8E5" w14:textId="77777777" w:rsidR="002B574F" w:rsidRDefault="002B574F" w:rsidP="002B574F">
      <w:pPr>
        <w:pStyle w:val="ListParagraph"/>
        <w:numPr>
          <w:ilvl w:val="0"/>
          <w:numId w:val="37"/>
        </w:numPr>
        <w:spacing w:line="276" w:lineRule="auto"/>
        <w:jc w:val="both"/>
        <w:rPr>
          <w:sz w:val="24"/>
          <w:szCs w:val="24"/>
        </w:rPr>
      </w:pPr>
      <w:r w:rsidRPr="002B574F">
        <w:rPr>
          <w:sz w:val="24"/>
          <w:szCs w:val="24"/>
        </w:rPr>
        <w:t>Interface bloating</w:t>
      </w:r>
    </w:p>
    <w:p w14:paraId="12EF8860" w14:textId="219643DA" w:rsidR="00AB30AF" w:rsidRPr="002B574F" w:rsidRDefault="002B574F" w:rsidP="002B574F">
      <w:pPr>
        <w:pStyle w:val="ListParagraph"/>
        <w:numPr>
          <w:ilvl w:val="0"/>
          <w:numId w:val="37"/>
        </w:numPr>
        <w:spacing w:line="276" w:lineRule="auto"/>
        <w:jc w:val="both"/>
        <w:rPr>
          <w:sz w:val="24"/>
          <w:szCs w:val="24"/>
        </w:rPr>
      </w:pPr>
      <w:r w:rsidRPr="002B574F">
        <w:rPr>
          <w:sz w:val="24"/>
          <w:szCs w:val="24"/>
        </w:rPr>
        <w:t>Over-abstraction without real benefit</w:t>
      </w:r>
    </w:p>
    <w:p w14:paraId="09B54FA6" w14:textId="77777777" w:rsidR="002B574F" w:rsidRPr="00A547C8" w:rsidRDefault="002B574F" w:rsidP="002B574F">
      <w:pPr>
        <w:spacing w:line="276" w:lineRule="auto"/>
        <w:jc w:val="both"/>
        <w:rPr>
          <w:sz w:val="24"/>
          <w:szCs w:val="24"/>
        </w:rPr>
      </w:pPr>
    </w:p>
    <w:p w14:paraId="0A4F8B64" w14:textId="51794059" w:rsidR="006713A4" w:rsidRPr="006713A4" w:rsidRDefault="002B574F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6713A4">
        <w:rPr>
          <w:color w:val="0070C0"/>
          <w:sz w:val="28"/>
          <w:szCs w:val="28"/>
        </w:rPr>
        <w:t>.10</w:t>
      </w:r>
      <w:r w:rsidR="006713A4" w:rsidRPr="00D25E68">
        <w:rPr>
          <w:color w:val="0070C0"/>
          <w:sz w:val="28"/>
          <w:szCs w:val="28"/>
        </w:rPr>
        <w:t xml:space="preserve"> </w:t>
      </w:r>
      <w:r w:rsidR="00AB30AF" w:rsidRPr="00AB30AF">
        <w:rPr>
          <w:color w:val="0070C0"/>
          <w:sz w:val="28"/>
          <w:szCs w:val="28"/>
        </w:rPr>
        <w:t>DIP</w:t>
      </w:r>
      <w:r>
        <w:rPr>
          <w:color w:val="0070C0"/>
          <w:sz w:val="28"/>
          <w:szCs w:val="28"/>
        </w:rPr>
        <w:t xml:space="preserve"> vs SRP vs OCP</w:t>
      </w:r>
    </w:p>
    <w:tbl>
      <w:tblPr>
        <w:tblW w:w="89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5941"/>
      </w:tblGrid>
      <w:tr w:rsidR="002B574F" w:rsidRPr="002B574F" w14:paraId="2DBBFE32" w14:textId="77777777" w:rsidTr="002B574F">
        <w:trPr>
          <w:trHeight w:val="273"/>
          <w:tblCellSpacing w:w="15" w:type="dxa"/>
        </w:trPr>
        <w:tc>
          <w:tcPr>
            <w:tcW w:w="2932" w:type="dxa"/>
            <w:vAlign w:val="center"/>
            <w:hideMark/>
          </w:tcPr>
          <w:p w14:paraId="1605D17E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Principle</w:t>
            </w:r>
          </w:p>
        </w:tc>
        <w:tc>
          <w:tcPr>
            <w:tcW w:w="5896" w:type="dxa"/>
            <w:vAlign w:val="center"/>
            <w:hideMark/>
          </w:tcPr>
          <w:p w14:paraId="78429787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Focus</w:t>
            </w:r>
          </w:p>
        </w:tc>
      </w:tr>
      <w:tr w:rsidR="002B574F" w:rsidRPr="002B574F" w14:paraId="30042586" w14:textId="77777777" w:rsidTr="002B574F">
        <w:trPr>
          <w:trHeight w:val="273"/>
          <w:tblCellSpacing w:w="15" w:type="dxa"/>
        </w:trPr>
        <w:tc>
          <w:tcPr>
            <w:tcW w:w="2932" w:type="dxa"/>
            <w:vAlign w:val="center"/>
            <w:hideMark/>
          </w:tcPr>
          <w:p w14:paraId="20138A39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DIP</w:t>
            </w:r>
          </w:p>
        </w:tc>
        <w:tc>
          <w:tcPr>
            <w:tcW w:w="5896" w:type="dxa"/>
            <w:vAlign w:val="center"/>
            <w:hideMark/>
          </w:tcPr>
          <w:p w14:paraId="28AA802E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High-level code depends on abstractions</w:t>
            </w:r>
          </w:p>
        </w:tc>
      </w:tr>
      <w:tr w:rsidR="002B574F" w:rsidRPr="002B574F" w14:paraId="73C6F8A1" w14:textId="77777777" w:rsidTr="002B574F">
        <w:trPr>
          <w:trHeight w:val="273"/>
          <w:tblCellSpacing w:w="15" w:type="dxa"/>
        </w:trPr>
        <w:tc>
          <w:tcPr>
            <w:tcW w:w="2932" w:type="dxa"/>
            <w:vAlign w:val="center"/>
            <w:hideMark/>
          </w:tcPr>
          <w:p w14:paraId="2A206417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SRP</w:t>
            </w:r>
          </w:p>
        </w:tc>
        <w:tc>
          <w:tcPr>
            <w:tcW w:w="5896" w:type="dxa"/>
            <w:vAlign w:val="center"/>
            <w:hideMark/>
          </w:tcPr>
          <w:p w14:paraId="37AC9B1A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One responsibility per class</w:t>
            </w:r>
          </w:p>
        </w:tc>
      </w:tr>
      <w:tr w:rsidR="002B574F" w:rsidRPr="002B574F" w14:paraId="1540E04D" w14:textId="77777777" w:rsidTr="002B574F">
        <w:trPr>
          <w:trHeight w:val="273"/>
          <w:tblCellSpacing w:w="15" w:type="dxa"/>
        </w:trPr>
        <w:tc>
          <w:tcPr>
            <w:tcW w:w="2932" w:type="dxa"/>
            <w:vAlign w:val="center"/>
            <w:hideMark/>
          </w:tcPr>
          <w:p w14:paraId="333D1D91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OCP</w:t>
            </w:r>
          </w:p>
        </w:tc>
        <w:tc>
          <w:tcPr>
            <w:tcW w:w="5896" w:type="dxa"/>
            <w:vAlign w:val="center"/>
            <w:hideMark/>
          </w:tcPr>
          <w:p w14:paraId="4AA41EDD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Extend </w:t>
            </w:r>
            <w:proofErr w:type="spellStart"/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without modifying existing</w:t>
            </w:r>
          </w:p>
        </w:tc>
      </w:tr>
    </w:tbl>
    <w:p w14:paraId="377E4534" w14:textId="77777777" w:rsidR="00AB30AF" w:rsidRPr="00AB30AF" w:rsidRDefault="00AB30AF" w:rsidP="00AB30AF">
      <w:pPr>
        <w:rPr>
          <w:sz w:val="24"/>
          <w:szCs w:val="24"/>
        </w:rPr>
      </w:pPr>
    </w:p>
    <w:p w14:paraId="02319BA9" w14:textId="37DF6A95" w:rsidR="006713A4" w:rsidRPr="006713A4" w:rsidRDefault="002B574F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6713A4">
        <w:rPr>
          <w:color w:val="0070C0"/>
          <w:sz w:val="28"/>
          <w:szCs w:val="28"/>
        </w:rPr>
        <w:t>.11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 w:rsidRPr="006713A4">
        <w:rPr>
          <w:color w:val="0070C0"/>
          <w:sz w:val="28"/>
          <w:szCs w:val="28"/>
        </w:rPr>
        <w:t>When to Apply</w:t>
      </w:r>
      <w:r w:rsidR="00E46F12">
        <w:rPr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DIP</w:t>
      </w:r>
    </w:p>
    <w:p w14:paraId="43841D5C" w14:textId="77777777" w:rsidR="002B574F" w:rsidRDefault="002B574F" w:rsidP="002B574F">
      <w:pPr>
        <w:pStyle w:val="ListParagraph"/>
        <w:numPr>
          <w:ilvl w:val="0"/>
          <w:numId w:val="38"/>
        </w:numPr>
        <w:spacing w:line="276" w:lineRule="auto"/>
        <w:jc w:val="both"/>
        <w:rPr>
          <w:sz w:val="24"/>
          <w:szCs w:val="24"/>
        </w:rPr>
      </w:pPr>
      <w:r w:rsidRPr="002B574F">
        <w:rPr>
          <w:sz w:val="24"/>
          <w:szCs w:val="24"/>
        </w:rPr>
        <w:t>When high-level modules depend on low-level implementations</w:t>
      </w:r>
    </w:p>
    <w:p w14:paraId="086AAB82" w14:textId="77777777" w:rsidR="002B574F" w:rsidRDefault="002B574F" w:rsidP="002B574F">
      <w:pPr>
        <w:pStyle w:val="ListParagraph"/>
        <w:numPr>
          <w:ilvl w:val="0"/>
          <w:numId w:val="38"/>
        </w:numPr>
        <w:spacing w:line="276" w:lineRule="auto"/>
        <w:jc w:val="both"/>
        <w:rPr>
          <w:sz w:val="24"/>
          <w:szCs w:val="24"/>
        </w:rPr>
      </w:pPr>
      <w:r w:rsidRPr="002B574F">
        <w:rPr>
          <w:sz w:val="24"/>
          <w:szCs w:val="24"/>
        </w:rPr>
        <w:lastRenderedPageBreak/>
        <w:t>When unit testing becomes difficult</w:t>
      </w:r>
    </w:p>
    <w:p w14:paraId="08B59D42" w14:textId="75563CE2" w:rsidR="00AB30AF" w:rsidRPr="002B574F" w:rsidRDefault="002B574F" w:rsidP="002B574F">
      <w:pPr>
        <w:pStyle w:val="ListParagraph"/>
        <w:numPr>
          <w:ilvl w:val="0"/>
          <w:numId w:val="38"/>
        </w:numPr>
        <w:spacing w:line="276" w:lineRule="auto"/>
        <w:jc w:val="both"/>
        <w:rPr>
          <w:sz w:val="24"/>
          <w:szCs w:val="24"/>
        </w:rPr>
      </w:pPr>
      <w:r w:rsidRPr="002B574F">
        <w:rPr>
          <w:sz w:val="24"/>
          <w:szCs w:val="24"/>
        </w:rPr>
        <w:t>When building plugins or services</w:t>
      </w:r>
    </w:p>
    <w:p w14:paraId="21F837E4" w14:textId="77777777" w:rsidR="002B574F" w:rsidRPr="00E46F12" w:rsidRDefault="002B574F" w:rsidP="002B574F">
      <w:pPr>
        <w:spacing w:line="276" w:lineRule="auto"/>
        <w:jc w:val="both"/>
        <w:rPr>
          <w:sz w:val="24"/>
          <w:szCs w:val="24"/>
        </w:rPr>
      </w:pPr>
    </w:p>
    <w:p w14:paraId="3A5E901E" w14:textId="2BEB583D" w:rsidR="006713A4" w:rsidRPr="006713A4" w:rsidRDefault="002B574F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6</w:t>
      </w:r>
      <w:r w:rsidR="006713A4">
        <w:rPr>
          <w:color w:val="0070C0"/>
          <w:sz w:val="28"/>
          <w:szCs w:val="28"/>
        </w:rPr>
        <w:t>.12</w:t>
      </w:r>
      <w:r w:rsidR="006713A4" w:rsidRPr="00D25E68">
        <w:rPr>
          <w:color w:val="0070C0"/>
          <w:sz w:val="28"/>
          <w:szCs w:val="28"/>
        </w:rPr>
        <w:t xml:space="preserve"> </w:t>
      </w:r>
      <w:r w:rsidR="006713A4">
        <w:rPr>
          <w:color w:val="0070C0"/>
          <w:sz w:val="28"/>
          <w:szCs w:val="28"/>
        </w:rPr>
        <w:t>Summary</w:t>
      </w:r>
    </w:p>
    <w:tbl>
      <w:tblPr>
        <w:tblW w:w="89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150"/>
      </w:tblGrid>
      <w:tr w:rsidR="002B574F" w:rsidRPr="002B574F" w14:paraId="3162514A" w14:textId="77777777" w:rsidTr="002B574F">
        <w:trPr>
          <w:trHeight w:val="266"/>
          <w:tblCellSpacing w:w="15" w:type="dxa"/>
        </w:trPr>
        <w:tc>
          <w:tcPr>
            <w:tcW w:w="2790" w:type="dxa"/>
            <w:vAlign w:val="center"/>
            <w:hideMark/>
          </w:tcPr>
          <w:p w14:paraId="0781EB37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6105" w:type="dxa"/>
            <w:vAlign w:val="center"/>
            <w:hideMark/>
          </w:tcPr>
          <w:p w14:paraId="1E294C56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2B574F" w:rsidRPr="002B574F" w14:paraId="33FFCBEC" w14:textId="77777777" w:rsidTr="002B574F">
        <w:trPr>
          <w:trHeight w:val="266"/>
          <w:tblCellSpacing w:w="15" w:type="dxa"/>
        </w:trPr>
        <w:tc>
          <w:tcPr>
            <w:tcW w:w="2790" w:type="dxa"/>
            <w:vAlign w:val="center"/>
            <w:hideMark/>
          </w:tcPr>
          <w:p w14:paraId="23D559C1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Intent</w:t>
            </w:r>
          </w:p>
        </w:tc>
        <w:tc>
          <w:tcPr>
            <w:tcW w:w="6105" w:type="dxa"/>
            <w:vAlign w:val="center"/>
            <w:hideMark/>
          </w:tcPr>
          <w:p w14:paraId="4AE0FABC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Invert dependency on concrete classes</w:t>
            </w:r>
          </w:p>
        </w:tc>
      </w:tr>
      <w:tr w:rsidR="002B574F" w:rsidRPr="002B574F" w14:paraId="6A49BB61" w14:textId="77777777" w:rsidTr="002B574F">
        <w:trPr>
          <w:trHeight w:val="266"/>
          <w:tblCellSpacing w:w="15" w:type="dxa"/>
        </w:trPr>
        <w:tc>
          <w:tcPr>
            <w:tcW w:w="2790" w:type="dxa"/>
            <w:vAlign w:val="center"/>
            <w:hideMark/>
          </w:tcPr>
          <w:p w14:paraId="773EFD77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Use Case</w:t>
            </w:r>
          </w:p>
        </w:tc>
        <w:tc>
          <w:tcPr>
            <w:tcW w:w="6105" w:type="dxa"/>
            <w:vAlign w:val="center"/>
            <w:hideMark/>
          </w:tcPr>
          <w:p w14:paraId="468EAB2D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Service communication, I/O, integration</w:t>
            </w:r>
          </w:p>
        </w:tc>
      </w:tr>
      <w:tr w:rsidR="002B574F" w:rsidRPr="002B574F" w14:paraId="75FCDAE4" w14:textId="77777777" w:rsidTr="002B574F">
        <w:trPr>
          <w:trHeight w:val="266"/>
          <w:tblCellSpacing w:w="15" w:type="dxa"/>
        </w:trPr>
        <w:tc>
          <w:tcPr>
            <w:tcW w:w="2790" w:type="dxa"/>
            <w:vAlign w:val="center"/>
            <w:hideMark/>
          </w:tcPr>
          <w:p w14:paraId="29A676DE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Key Benefit</w:t>
            </w:r>
          </w:p>
        </w:tc>
        <w:tc>
          <w:tcPr>
            <w:tcW w:w="6105" w:type="dxa"/>
            <w:vAlign w:val="center"/>
            <w:hideMark/>
          </w:tcPr>
          <w:p w14:paraId="722AFB70" w14:textId="77777777" w:rsidR="002B574F" w:rsidRPr="002B574F" w:rsidRDefault="002B574F" w:rsidP="002B574F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2B574F">
              <w:rPr>
                <w:rFonts w:eastAsia="Times New Roman" w:cs="Times New Roman"/>
                <w:sz w:val="24"/>
                <w:szCs w:val="24"/>
                <w:lang w:val="en-IN" w:eastAsia="en-IN"/>
              </w:rPr>
              <w:t>Decoupled, flexible, and testable code</w:t>
            </w:r>
          </w:p>
        </w:tc>
      </w:tr>
    </w:tbl>
    <w:p w14:paraId="56D8F899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30C52521" w14:textId="25518457" w:rsidR="00435921" w:rsidRDefault="002B574F" w:rsidP="00B65E94">
      <w:pPr>
        <w:spacing w:line="276" w:lineRule="auto"/>
        <w:jc w:val="both"/>
        <w:rPr>
          <w:sz w:val="24"/>
          <w:szCs w:val="24"/>
        </w:rPr>
      </w:pPr>
      <w:r w:rsidRPr="002B574F">
        <w:rPr>
          <w:sz w:val="24"/>
          <w:szCs w:val="24"/>
        </w:rPr>
        <w:t>The Dependency Inversion Principle encourages flexibility and testability by reducing direct dependency on low-level details.</w:t>
      </w:r>
    </w:p>
    <w:p w14:paraId="162E26A7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038D88F9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sectPr w:rsidR="004359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5599" w14:textId="77777777" w:rsidR="006865BE" w:rsidRDefault="006865BE" w:rsidP="00B600A7">
      <w:r>
        <w:separator/>
      </w:r>
    </w:p>
  </w:endnote>
  <w:endnote w:type="continuationSeparator" w:id="0">
    <w:p w14:paraId="4714C9A0" w14:textId="77777777" w:rsidR="006865BE" w:rsidRDefault="006865BE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581F01DA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70A72AB9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896F1C5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1706" w14:textId="77777777" w:rsidR="006865BE" w:rsidRDefault="006865BE" w:rsidP="00B600A7">
      <w:r>
        <w:separator/>
      </w:r>
    </w:p>
  </w:footnote>
  <w:footnote w:type="continuationSeparator" w:id="0">
    <w:p w14:paraId="7BE2533E" w14:textId="77777777" w:rsidR="006865BE" w:rsidRDefault="006865BE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10CA0E10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2181428" w14:textId="48F1FB1D" w:rsidR="00B600A7" w:rsidRPr="00B600A7" w:rsidRDefault="004C74F3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6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Dependency Inversion</w:t>
          </w:r>
          <w:r w:rsidR="008C63DB" w:rsidRPr="008C63DB">
            <w:rPr>
              <w:i/>
              <w:iCs/>
              <w:color w:val="00B0F0"/>
              <w:sz w:val="24"/>
              <w:szCs w:val="24"/>
            </w:rPr>
            <w:t xml:space="preserve"> Principle (</w:t>
          </w:r>
          <w:r>
            <w:rPr>
              <w:i/>
              <w:iCs/>
              <w:color w:val="00B0F0"/>
              <w:sz w:val="24"/>
              <w:szCs w:val="24"/>
            </w:rPr>
            <w:t>D</w:t>
          </w:r>
          <w:r w:rsidR="00AB30AF">
            <w:rPr>
              <w:i/>
              <w:iCs/>
              <w:color w:val="00B0F0"/>
              <w:sz w:val="24"/>
              <w:szCs w:val="24"/>
            </w:rPr>
            <w:t>I</w:t>
          </w:r>
          <w:r w:rsidR="008C63DB" w:rsidRPr="008C63DB">
            <w:rPr>
              <w:i/>
              <w:iCs/>
              <w:color w:val="00B0F0"/>
              <w:sz w:val="24"/>
              <w:szCs w:val="24"/>
            </w:rPr>
            <w:t>P) in Java</w:t>
          </w:r>
        </w:p>
      </w:tc>
    </w:tr>
  </w:tbl>
  <w:p w14:paraId="328A32E3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0FC"/>
    <w:multiLevelType w:val="hybridMultilevel"/>
    <w:tmpl w:val="F7B0C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D073F"/>
    <w:multiLevelType w:val="hybridMultilevel"/>
    <w:tmpl w:val="3884A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747CE"/>
    <w:multiLevelType w:val="hybridMultilevel"/>
    <w:tmpl w:val="F45607F4"/>
    <w:lvl w:ilvl="0" w:tplc="5B0436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E34D3"/>
    <w:multiLevelType w:val="hybridMultilevel"/>
    <w:tmpl w:val="7DFEF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836F8"/>
    <w:multiLevelType w:val="hybridMultilevel"/>
    <w:tmpl w:val="00FAC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81FB3"/>
    <w:multiLevelType w:val="hybridMultilevel"/>
    <w:tmpl w:val="914A6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19B7"/>
    <w:multiLevelType w:val="hybridMultilevel"/>
    <w:tmpl w:val="93387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7817A4"/>
    <w:multiLevelType w:val="hybridMultilevel"/>
    <w:tmpl w:val="4EE4E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40602C"/>
    <w:multiLevelType w:val="hybridMultilevel"/>
    <w:tmpl w:val="87D80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932D6"/>
    <w:multiLevelType w:val="hybridMultilevel"/>
    <w:tmpl w:val="DB74A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5647D"/>
    <w:multiLevelType w:val="hybridMultilevel"/>
    <w:tmpl w:val="9B2C8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D5962"/>
    <w:multiLevelType w:val="hybridMultilevel"/>
    <w:tmpl w:val="97646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227AB"/>
    <w:multiLevelType w:val="hybridMultilevel"/>
    <w:tmpl w:val="E678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406CE"/>
    <w:multiLevelType w:val="hybridMultilevel"/>
    <w:tmpl w:val="95E29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65230"/>
    <w:multiLevelType w:val="hybridMultilevel"/>
    <w:tmpl w:val="A894B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94879"/>
    <w:multiLevelType w:val="hybridMultilevel"/>
    <w:tmpl w:val="12721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F47D6"/>
    <w:multiLevelType w:val="hybridMultilevel"/>
    <w:tmpl w:val="625E3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156D0"/>
    <w:multiLevelType w:val="hybridMultilevel"/>
    <w:tmpl w:val="6B0E9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6735A"/>
    <w:multiLevelType w:val="hybridMultilevel"/>
    <w:tmpl w:val="208AC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762C3D"/>
    <w:multiLevelType w:val="hybridMultilevel"/>
    <w:tmpl w:val="A54CD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15015"/>
    <w:multiLevelType w:val="hybridMultilevel"/>
    <w:tmpl w:val="0ADA9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E1BAA"/>
    <w:multiLevelType w:val="hybridMultilevel"/>
    <w:tmpl w:val="E4B81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B57B2A"/>
    <w:multiLevelType w:val="hybridMultilevel"/>
    <w:tmpl w:val="93AA7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B156E"/>
    <w:multiLevelType w:val="hybridMultilevel"/>
    <w:tmpl w:val="933CE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785895"/>
    <w:multiLevelType w:val="hybridMultilevel"/>
    <w:tmpl w:val="232E2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F1BAA"/>
    <w:multiLevelType w:val="hybridMultilevel"/>
    <w:tmpl w:val="FF562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885022"/>
    <w:multiLevelType w:val="hybridMultilevel"/>
    <w:tmpl w:val="D912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E74EA"/>
    <w:multiLevelType w:val="hybridMultilevel"/>
    <w:tmpl w:val="FCF86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485A2E"/>
    <w:multiLevelType w:val="hybridMultilevel"/>
    <w:tmpl w:val="B5003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30EDD"/>
    <w:multiLevelType w:val="hybridMultilevel"/>
    <w:tmpl w:val="B532D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A9679D"/>
    <w:multiLevelType w:val="hybridMultilevel"/>
    <w:tmpl w:val="9B4C5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81407"/>
    <w:multiLevelType w:val="hybridMultilevel"/>
    <w:tmpl w:val="076C3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6B0411"/>
    <w:multiLevelType w:val="hybridMultilevel"/>
    <w:tmpl w:val="47587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01551">
    <w:abstractNumId w:val="9"/>
  </w:num>
  <w:num w:numId="2" w16cid:durableId="700591888">
    <w:abstractNumId w:val="33"/>
  </w:num>
  <w:num w:numId="3" w16cid:durableId="1590456213">
    <w:abstractNumId w:val="31"/>
  </w:num>
  <w:num w:numId="4" w16cid:durableId="1637447991">
    <w:abstractNumId w:val="7"/>
  </w:num>
  <w:num w:numId="5" w16cid:durableId="1866946761">
    <w:abstractNumId w:val="18"/>
  </w:num>
  <w:num w:numId="6" w16cid:durableId="1579906252">
    <w:abstractNumId w:val="2"/>
  </w:num>
  <w:num w:numId="7" w16cid:durableId="427428122">
    <w:abstractNumId w:val="28"/>
  </w:num>
  <w:num w:numId="8" w16cid:durableId="821166890">
    <w:abstractNumId w:val="0"/>
  </w:num>
  <w:num w:numId="9" w16cid:durableId="1721900119">
    <w:abstractNumId w:val="29"/>
  </w:num>
  <w:num w:numId="10" w16cid:durableId="459156405">
    <w:abstractNumId w:val="32"/>
  </w:num>
  <w:num w:numId="11" w16cid:durableId="707685447">
    <w:abstractNumId w:val="14"/>
  </w:num>
  <w:num w:numId="12" w16cid:durableId="316038847">
    <w:abstractNumId w:val="5"/>
  </w:num>
  <w:num w:numId="13" w16cid:durableId="1813013752">
    <w:abstractNumId w:val="27"/>
  </w:num>
  <w:num w:numId="14" w16cid:durableId="1290821122">
    <w:abstractNumId w:val="19"/>
  </w:num>
  <w:num w:numId="15" w16cid:durableId="583998419">
    <w:abstractNumId w:val="8"/>
  </w:num>
  <w:num w:numId="16" w16cid:durableId="295725976">
    <w:abstractNumId w:val="34"/>
  </w:num>
  <w:num w:numId="17" w16cid:durableId="336344464">
    <w:abstractNumId w:val="6"/>
  </w:num>
  <w:num w:numId="18" w16cid:durableId="1309018067">
    <w:abstractNumId w:val="25"/>
  </w:num>
  <w:num w:numId="19" w16cid:durableId="1396473225">
    <w:abstractNumId w:val="26"/>
  </w:num>
  <w:num w:numId="20" w16cid:durableId="1978141054">
    <w:abstractNumId w:val="30"/>
  </w:num>
  <w:num w:numId="21" w16cid:durableId="1473059708">
    <w:abstractNumId w:val="11"/>
  </w:num>
  <w:num w:numId="22" w16cid:durableId="123620584">
    <w:abstractNumId w:val="13"/>
  </w:num>
  <w:num w:numId="23" w16cid:durableId="548498133">
    <w:abstractNumId w:val="15"/>
  </w:num>
  <w:num w:numId="24" w16cid:durableId="879710848">
    <w:abstractNumId w:val="23"/>
  </w:num>
  <w:num w:numId="25" w16cid:durableId="400178687">
    <w:abstractNumId w:val="10"/>
  </w:num>
  <w:num w:numId="26" w16cid:durableId="434444736">
    <w:abstractNumId w:val="3"/>
  </w:num>
  <w:num w:numId="27" w16cid:durableId="179049257">
    <w:abstractNumId w:val="12"/>
  </w:num>
  <w:num w:numId="28" w16cid:durableId="1084574806">
    <w:abstractNumId w:val="17"/>
  </w:num>
  <w:num w:numId="29" w16cid:durableId="654726953">
    <w:abstractNumId w:val="36"/>
  </w:num>
  <w:num w:numId="30" w16cid:durableId="1353532386">
    <w:abstractNumId w:val="35"/>
  </w:num>
  <w:num w:numId="31" w16cid:durableId="1944070296">
    <w:abstractNumId w:val="1"/>
  </w:num>
  <w:num w:numId="32" w16cid:durableId="424808885">
    <w:abstractNumId w:val="37"/>
  </w:num>
  <w:num w:numId="33" w16cid:durableId="1784954175">
    <w:abstractNumId w:val="22"/>
  </w:num>
  <w:num w:numId="34" w16cid:durableId="654992589">
    <w:abstractNumId w:val="21"/>
  </w:num>
  <w:num w:numId="35" w16cid:durableId="1309869534">
    <w:abstractNumId w:val="24"/>
  </w:num>
  <w:num w:numId="36" w16cid:durableId="1597783785">
    <w:abstractNumId w:val="16"/>
  </w:num>
  <w:num w:numId="37" w16cid:durableId="328411649">
    <w:abstractNumId w:val="4"/>
  </w:num>
  <w:num w:numId="38" w16cid:durableId="10360792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1739BD"/>
    <w:rsid w:val="001C508F"/>
    <w:rsid w:val="00200FF4"/>
    <w:rsid w:val="00270ED6"/>
    <w:rsid w:val="002B574F"/>
    <w:rsid w:val="002F05EE"/>
    <w:rsid w:val="00324D82"/>
    <w:rsid w:val="00367C01"/>
    <w:rsid w:val="0037639E"/>
    <w:rsid w:val="003D2951"/>
    <w:rsid w:val="003E4DCF"/>
    <w:rsid w:val="00435921"/>
    <w:rsid w:val="004573E5"/>
    <w:rsid w:val="004C3753"/>
    <w:rsid w:val="004C74F3"/>
    <w:rsid w:val="005255F3"/>
    <w:rsid w:val="005C59F3"/>
    <w:rsid w:val="006713A4"/>
    <w:rsid w:val="006865BE"/>
    <w:rsid w:val="0069503D"/>
    <w:rsid w:val="007241F3"/>
    <w:rsid w:val="007A6AA2"/>
    <w:rsid w:val="007E17D0"/>
    <w:rsid w:val="008C63DB"/>
    <w:rsid w:val="008D2947"/>
    <w:rsid w:val="00916EC6"/>
    <w:rsid w:val="009951D1"/>
    <w:rsid w:val="009C6EB8"/>
    <w:rsid w:val="00A20D03"/>
    <w:rsid w:val="00A340A0"/>
    <w:rsid w:val="00A547C8"/>
    <w:rsid w:val="00A86E9B"/>
    <w:rsid w:val="00A9062D"/>
    <w:rsid w:val="00AB30AF"/>
    <w:rsid w:val="00B600A7"/>
    <w:rsid w:val="00B65E94"/>
    <w:rsid w:val="00B76188"/>
    <w:rsid w:val="00B96F9B"/>
    <w:rsid w:val="00C2729B"/>
    <w:rsid w:val="00C61603"/>
    <w:rsid w:val="00CB0450"/>
    <w:rsid w:val="00D23BA6"/>
    <w:rsid w:val="00D25E68"/>
    <w:rsid w:val="00D5162C"/>
    <w:rsid w:val="00D92C51"/>
    <w:rsid w:val="00D9596F"/>
    <w:rsid w:val="00D97352"/>
    <w:rsid w:val="00E46F12"/>
    <w:rsid w:val="00E82127"/>
    <w:rsid w:val="00E845D6"/>
    <w:rsid w:val="00E965F4"/>
    <w:rsid w:val="00EA1258"/>
    <w:rsid w:val="00ED4B01"/>
    <w:rsid w:val="00F01814"/>
    <w:rsid w:val="00FE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522B0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1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08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6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3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6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</cp:revision>
  <dcterms:created xsi:type="dcterms:W3CDTF">2025-07-16T00:11:00Z</dcterms:created>
  <dcterms:modified xsi:type="dcterms:W3CDTF">2025-07-16T00:31:00Z</dcterms:modified>
</cp:coreProperties>
</file>