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5D0" w:rsidRDefault="00FC66A8">
      <w:bookmarkStart w:id="0" w:name="_GoBack"/>
      <w:r>
        <w:rPr>
          <w:noProof/>
          <w:lang w:eastAsia="en-GB"/>
        </w:rPr>
        <w:drawing>
          <wp:inline distT="0" distB="0" distL="0" distR="0" wp14:anchorId="0B9D0AD4" wp14:editId="0BF4B5D9">
            <wp:extent cx="6570517" cy="88868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9636" cy="8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45D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6A8" w:rsidRDefault="00FC66A8" w:rsidP="00FC66A8">
      <w:pPr>
        <w:spacing w:after="0" w:line="240" w:lineRule="auto"/>
      </w:pPr>
      <w:r>
        <w:separator/>
      </w:r>
    </w:p>
  </w:endnote>
  <w:endnote w:type="continuationSeparator" w:id="0">
    <w:p w:rsidR="00FC66A8" w:rsidRDefault="00FC66A8" w:rsidP="00FC6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6A8" w:rsidRDefault="00FC66A8" w:rsidP="00FC66A8">
      <w:pPr>
        <w:spacing w:after="0" w:line="240" w:lineRule="auto"/>
      </w:pPr>
      <w:r>
        <w:separator/>
      </w:r>
    </w:p>
  </w:footnote>
  <w:footnote w:type="continuationSeparator" w:id="0">
    <w:p w:rsidR="00FC66A8" w:rsidRDefault="00FC66A8" w:rsidP="00FC6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6A8" w:rsidRDefault="00FC66A8">
    <w:pPr>
      <w:pStyle w:val="Header"/>
    </w:pPr>
    <w:r>
      <w:t>Temperature and Humidity Flowchart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E8"/>
    <w:rsid w:val="004977F8"/>
    <w:rsid w:val="005D7CE8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E14A"/>
  <w15:chartTrackingRefBased/>
  <w15:docId w15:val="{FA7D3AA7-3C06-4109-8AEC-B51E401A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6A8"/>
  </w:style>
  <w:style w:type="paragraph" w:styleId="Footer">
    <w:name w:val="footer"/>
    <w:basedOn w:val="Normal"/>
    <w:link w:val="FooterChar"/>
    <w:uiPriority w:val="99"/>
    <w:unhideWhenUsed/>
    <w:rsid w:val="00FC6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Brunel University London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Burakcan Cihan</dc:creator>
  <cp:keywords/>
  <dc:description/>
  <cp:lastModifiedBy>Burakcan Cihan</cp:lastModifiedBy>
  <cp:revision>2</cp:revision>
  <dcterms:created xsi:type="dcterms:W3CDTF">2017-12-06T16:11:00Z</dcterms:created>
  <dcterms:modified xsi:type="dcterms:W3CDTF">2017-12-06T16:12:00Z</dcterms:modified>
</cp:coreProperties>
</file>